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10F4" w14:textId="77777777" w:rsidR="009A1543" w:rsidRPr="00EA5BAB" w:rsidRDefault="00C772FC" w:rsidP="009637BA">
      <w:pPr>
        <w:tabs>
          <w:tab w:val="left" w:pos="4678"/>
        </w:tabs>
        <w:spacing w:after="0" w:line="240" w:lineRule="auto"/>
        <w:jc w:val="center"/>
        <w:rPr>
          <w:rFonts w:ascii="Times New Roman" w:hAnsi="Times New Roman"/>
          <w:sz w:val="28"/>
          <w:szCs w:val="28"/>
          <w:lang w:val="lv-LV"/>
        </w:rPr>
      </w:pPr>
      <w:r w:rsidRPr="00EA5BAB">
        <w:rPr>
          <w:rFonts w:ascii="Times New Roman" w:hAnsi="Times New Roman"/>
          <w:sz w:val="28"/>
          <w:szCs w:val="28"/>
          <w:lang w:val="lv-LV"/>
        </w:rPr>
        <w:t>UZZIŅA</w:t>
      </w:r>
    </w:p>
    <w:p w14:paraId="306155AE" w14:textId="77777777" w:rsidR="00EB224C" w:rsidRPr="00EA5BAB" w:rsidRDefault="00EB224C" w:rsidP="009637BA">
      <w:pPr>
        <w:tabs>
          <w:tab w:val="left" w:pos="4678"/>
        </w:tabs>
        <w:spacing w:after="0" w:line="240" w:lineRule="auto"/>
        <w:jc w:val="center"/>
        <w:rPr>
          <w:rFonts w:ascii="Times New Roman" w:hAnsi="Times New Roman"/>
          <w:sz w:val="28"/>
          <w:szCs w:val="28"/>
          <w:lang w:val="lv-LV"/>
        </w:rPr>
      </w:pPr>
    </w:p>
    <w:p w14:paraId="2120C36A" w14:textId="77777777" w:rsidR="009637BA" w:rsidRPr="00EA5BAB" w:rsidRDefault="00C772FC" w:rsidP="009637BA">
      <w:pPr>
        <w:tabs>
          <w:tab w:val="left" w:pos="4678"/>
        </w:tabs>
        <w:spacing w:after="0" w:line="240" w:lineRule="auto"/>
        <w:jc w:val="center"/>
        <w:rPr>
          <w:rFonts w:ascii="Times New Roman" w:hAnsi="Times New Roman"/>
          <w:sz w:val="28"/>
          <w:szCs w:val="28"/>
          <w:lang w:val="lv-LV"/>
        </w:rPr>
      </w:pPr>
      <w:r w:rsidRPr="00EA5BAB">
        <w:rPr>
          <w:rFonts w:ascii="Times New Roman" w:hAnsi="Times New Roman"/>
          <w:sz w:val="28"/>
          <w:szCs w:val="28"/>
          <w:lang w:val="lv-LV"/>
        </w:rPr>
        <w:t>Rīgā</w:t>
      </w:r>
    </w:p>
    <w:p w14:paraId="00F56CC3" w14:textId="77777777" w:rsidR="00EA5BAB" w:rsidRPr="00EA5BAB" w:rsidRDefault="00EA5BAB" w:rsidP="009637BA">
      <w:pPr>
        <w:tabs>
          <w:tab w:val="left" w:pos="4678"/>
        </w:tabs>
        <w:spacing w:after="0" w:line="240" w:lineRule="auto"/>
        <w:jc w:val="center"/>
        <w:rPr>
          <w:rFonts w:ascii="Times New Roman" w:hAnsi="Times New Roman"/>
          <w:sz w:val="28"/>
          <w:szCs w:val="28"/>
          <w:lang w:val="lv-LV"/>
        </w:rPr>
      </w:pPr>
    </w:p>
    <w:p w14:paraId="625A319B" w14:textId="77777777" w:rsidR="00E824CF" w:rsidRPr="00EA5BAB" w:rsidRDefault="00C772FC" w:rsidP="00E824CF">
      <w:pPr>
        <w:tabs>
          <w:tab w:val="left" w:pos="4678"/>
        </w:tabs>
        <w:spacing w:after="0" w:line="240" w:lineRule="auto"/>
        <w:rPr>
          <w:rFonts w:ascii="Times New Roman" w:hAnsi="Times New Roman"/>
          <w:noProof/>
          <w:sz w:val="28"/>
          <w:szCs w:val="28"/>
          <w:lang w:val="lv-LV"/>
        </w:rPr>
      </w:pPr>
      <w:r>
        <w:rPr>
          <w:rFonts w:ascii="Times New Roman" w:hAnsi="Times New Roman"/>
          <w:noProof/>
          <w:sz w:val="28"/>
          <w:szCs w:val="28"/>
          <w:lang w:val="lv-LV"/>
        </w:rPr>
        <w:t>14.01.2022</w:t>
      </w:r>
      <w:r w:rsidR="00486E68" w:rsidRPr="00EA5BAB">
        <w:rPr>
          <w:rFonts w:ascii="Times New Roman" w:hAnsi="Times New Roman"/>
          <w:sz w:val="28"/>
          <w:szCs w:val="28"/>
          <w:lang w:val="lv-LV"/>
        </w:rPr>
        <w:t xml:space="preserve">. </w:t>
      </w:r>
      <w:r w:rsidR="00A85859" w:rsidRPr="00EA5BAB">
        <w:rPr>
          <w:rFonts w:ascii="Times New Roman" w:hAnsi="Times New Roman"/>
          <w:sz w:val="28"/>
          <w:szCs w:val="28"/>
          <w:lang w:val="lv-LV"/>
        </w:rPr>
        <w:t>Nr.</w:t>
      </w:r>
      <w:r w:rsidR="006308E7" w:rsidRPr="00EA5BAB">
        <w:rPr>
          <w:rFonts w:ascii="Times New Roman" w:hAnsi="Times New Roman"/>
          <w:sz w:val="28"/>
          <w:szCs w:val="28"/>
          <w:lang w:val="lv-LV"/>
        </w:rPr>
        <w:t xml:space="preserve"> </w:t>
      </w:r>
      <w:r>
        <w:rPr>
          <w:rFonts w:ascii="Times New Roman" w:hAnsi="Times New Roman"/>
          <w:noProof/>
          <w:sz w:val="28"/>
          <w:szCs w:val="28"/>
          <w:lang w:val="lv-LV"/>
        </w:rPr>
        <w:t>31.1-8.5/8.5.2/4074</w:t>
      </w:r>
      <w:r w:rsidR="00486E68" w:rsidRPr="00EA5BAB">
        <w:rPr>
          <w:rFonts w:ascii="Times New Roman" w:hAnsi="Times New Roman"/>
          <w:noProof/>
          <w:sz w:val="28"/>
          <w:szCs w:val="28"/>
          <w:lang w:val="lv-LV"/>
        </w:rPr>
        <w:t xml:space="preserve"> </w:t>
      </w:r>
    </w:p>
    <w:p w14:paraId="392DED10" w14:textId="77777777" w:rsidR="009637BA" w:rsidRPr="00EA5BAB" w:rsidRDefault="00C772FC" w:rsidP="009637BA">
      <w:pPr>
        <w:tabs>
          <w:tab w:val="left" w:pos="4678"/>
        </w:tabs>
        <w:spacing w:after="0" w:line="240" w:lineRule="auto"/>
        <w:rPr>
          <w:rFonts w:ascii="Times New Roman" w:hAnsi="Times New Roman"/>
          <w:sz w:val="28"/>
          <w:szCs w:val="28"/>
          <w:lang w:val="lv-LV"/>
        </w:rPr>
      </w:pPr>
      <w:r w:rsidRPr="00EA5BAB">
        <w:rPr>
          <w:rFonts w:ascii="Times New Roman" w:hAnsi="Times New Roman"/>
          <w:sz w:val="28"/>
          <w:szCs w:val="28"/>
          <w:lang w:val="lv-LV"/>
        </w:rPr>
        <w:t xml:space="preserve">Uz </w:t>
      </w:r>
      <w:r w:rsidR="00210887">
        <w:rPr>
          <w:rFonts w:ascii="Times New Roman" w:hAnsi="Times New Roman"/>
          <w:sz w:val="28"/>
          <w:szCs w:val="28"/>
          <w:lang w:val="lv-LV"/>
        </w:rPr>
        <w:t>05</w:t>
      </w:r>
      <w:r w:rsidRPr="00EA5BAB">
        <w:rPr>
          <w:rFonts w:ascii="Times New Roman" w:hAnsi="Times New Roman"/>
          <w:sz w:val="28"/>
          <w:szCs w:val="28"/>
          <w:lang w:val="lv-LV"/>
        </w:rPr>
        <w:t>.0</w:t>
      </w:r>
      <w:r w:rsidR="00210887">
        <w:rPr>
          <w:rFonts w:ascii="Times New Roman" w:hAnsi="Times New Roman"/>
          <w:sz w:val="28"/>
          <w:szCs w:val="28"/>
          <w:lang w:val="lv-LV"/>
        </w:rPr>
        <w:t>1</w:t>
      </w:r>
      <w:r w:rsidR="00735B1E" w:rsidRPr="00EA5BAB">
        <w:rPr>
          <w:rFonts w:ascii="Times New Roman" w:hAnsi="Times New Roman"/>
          <w:sz w:val="28"/>
          <w:szCs w:val="28"/>
          <w:lang w:val="lv-LV"/>
        </w:rPr>
        <w:t>.202</w:t>
      </w:r>
      <w:r w:rsidR="00210887">
        <w:rPr>
          <w:rFonts w:ascii="Times New Roman" w:hAnsi="Times New Roman"/>
          <w:sz w:val="28"/>
          <w:szCs w:val="28"/>
          <w:lang w:val="lv-LV"/>
        </w:rPr>
        <w:t>2</w:t>
      </w:r>
      <w:r w:rsidRPr="00EA5BAB">
        <w:rPr>
          <w:rFonts w:ascii="Times New Roman" w:hAnsi="Times New Roman"/>
          <w:sz w:val="28"/>
          <w:szCs w:val="28"/>
          <w:lang w:val="lv-LV"/>
        </w:rPr>
        <w:t>.</w:t>
      </w:r>
      <w:r w:rsidR="00176B3D" w:rsidRPr="00EA5BAB">
        <w:rPr>
          <w:rFonts w:ascii="Times New Roman" w:hAnsi="Times New Roman"/>
          <w:sz w:val="28"/>
          <w:szCs w:val="28"/>
          <w:lang w:val="lv-LV"/>
        </w:rPr>
        <w:t xml:space="preserve">  </w:t>
      </w:r>
      <w:r w:rsidRPr="00EA5BAB">
        <w:rPr>
          <w:rFonts w:ascii="Times New Roman" w:hAnsi="Times New Roman"/>
          <w:sz w:val="28"/>
          <w:szCs w:val="28"/>
          <w:lang w:val="lv-LV"/>
        </w:rPr>
        <w:t>Nr.</w:t>
      </w:r>
      <w:r w:rsidR="00AD359D" w:rsidRPr="00EA5BAB">
        <w:rPr>
          <w:rFonts w:ascii="Times New Roman" w:hAnsi="Times New Roman"/>
          <w:sz w:val="28"/>
          <w:szCs w:val="28"/>
          <w:lang w:val="lv-LV"/>
        </w:rPr>
        <w:t xml:space="preserve"> </w:t>
      </w:r>
      <w:r w:rsidR="00E824CF" w:rsidRPr="00EA5BAB">
        <w:rPr>
          <w:rFonts w:ascii="Times New Roman" w:hAnsi="Times New Roman"/>
          <w:sz w:val="28"/>
          <w:szCs w:val="28"/>
          <w:lang w:val="lv-LV"/>
        </w:rPr>
        <w:t>b</w:t>
      </w:r>
      <w:r w:rsidR="00806AF9" w:rsidRPr="00EA5BAB">
        <w:rPr>
          <w:rFonts w:ascii="Times New Roman" w:hAnsi="Times New Roman"/>
          <w:sz w:val="28"/>
          <w:szCs w:val="28"/>
          <w:lang w:val="lv-LV"/>
        </w:rPr>
        <w:t>/</w:t>
      </w:r>
      <w:r w:rsidR="00E824CF" w:rsidRPr="00EA5BAB">
        <w:rPr>
          <w:rFonts w:ascii="Times New Roman" w:hAnsi="Times New Roman"/>
          <w:sz w:val="28"/>
          <w:szCs w:val="28"/>
          <w:lang w:val="lv-LV"/>
        </w:rPr>
        <w:t>n</w:t>
      </w:r>
    </w:p>
    <w:p w14:paraId="6FFCDB5B" w14:textId="77777777" w:rsidR="008865BF" w:rsidRDefault="008865BF" w:rsidP="009637BA">
      <w:pPr>
        <w:tabs>
          <w:tab w:val="left" w:pos="4678"/>
        </w:tabs>
        <w:spacing w:after="0" w:line="240" w:lineRule="auto"/>
        <w:jc w:val="right"/>
        <w:rPr>
          <w:rFonts w:ascii="Times New Roman" w:hAnsi="Times New Roman"/>
          <w:sz w:val="28"/>
          <w:szCs w:val="28"/>
          <w:lang w:val="lv-LV"/>
        </w:rPr>
      </w:pPr>
      <w:r>
        <w:rPr>
          <w:rFonts w:ascii="Times New Roman" w:hAnsi="Times New Roman"/>
          <w:sz w:val="28"/>
          <w:szCs w:val="28"/>
          <w:lang w:val="lv-LV"/>
        </w:rPr>
        <w:t>FP</w:t>
      </w:r>
    </w:p>
    <w:p w14:paraId="52E0F28A" w14:textId="7F8A1963" w:rsidR="00E824CF" w:rsidRPr="00EA5BAB" w:rsidRDefault="00C772FC" w:rsidP="009637BA">
      <w:pPr>
        <w:tabs>
          <w:tab w:val="left" w:pos="4678"/>
        </w:tabs>
        <w:spacing w:after="0" w:line="240" w:lineRule="auto"/>
        <w:jc w:val="right"/>
        <w:rPr>
          <w:rFonts w:ascii="Times New Roman" w:hAnsi="Times New Roman"/>
          <w:sz w:val="28"/>
          <w:szCs w:val="28"/>
          <w:lang w:val="lv-LV"/>
        </w:rPr>
      </w:pPr>
      <w:r w:rsidRPr="00EA5BAB">
        <w:rPr>
          <w:rFonts w:ascii="Times New Roman" w:hAnsi="Times New Roman"/>
          <w:sz w:val="28"/>
          <w:szCs w:val="28"/>
          <w:lang w:val="lv-LV"/>
        </w:rPr>
        <w:t>Paziņošanai EDS</w:t>
      </w:r>
    </w:p>
    <w:p w14:paraId="1AC56ADB" w14:textId="77777777" w:rsidR="00EA5BAB" w:rsidRPr="00EA5BAB" w:rsidRDefault="00EA5BAB" w:rsidP="003B1578">
      <w:pPr>
        <w:tabs>
          <w:tab w:val="left" w:pos="4678"/>
        </w:tabs>
        <w:spacing w:after="0" w:line="240" w:lineRule="auto"/>
        <w:rPr>
          <w:rFonts w:ascii="Times New Roman" w:hAnsi="Times New Roman"/>
          <w:sz w:val="28"/>
          <w:szCs w:val="28"/>
          <w:lang w:val="lv-LV"/>
        </w:rPr>
      </w:pPr>
    </w:p>
    <w:p w14:paraId="22A11B6B" w14:textId="77777777" w:rsidR="00BC341E" w:rsidRDefault="00C772FC" w:rsidP="00377DA9">
      <w:pPr>
        <w:tabs>
          <w:tab w:val="left" w:pos="4678"/>
        </w:tabs>
        <w:spacing w:after="0" w:line="240" w:lineRule="auto"/>
        <w:rPr>
          <w:rFonts w:ascii="Times New Roman" w:hAnsi="Times New Roman"/>
          <w:sz w:val="28"/>
          <w:szCs w:val="28"/>
          <w:lang w:val="lv-LV"/>
        </w:rPr>
      </w:pPr>
      <w:r w:rsidRPr="00EA5BAB">
        <w:rPr>
          <w:rFonts w:ascii="Times New Roman" w:hAnsi="Times New Roman"/>
          <w:sz w:val="28"/>
          <w:szCs w:val="28"/>
          <w:lang w:val="lv-LV"/>
        </w:rPr>
        <w:t>Par uzziņas sniegšanu</w:t>
      </w:r>
      <w:r w:rsidR="0006140C" w:rsidRPr="00EA5BAB">
        <w:rPr>
          <w:rFonts w:ascii="Times New Roman" w:hAnsi="Times New Roman"/>
          <w:sz w:val="28"/>
          <w:szCs w:val="28"/>
          <w:lang w:val="lv-LV"/>
        </w:rPr>
        <w:t xml:space="preserve"> </w:t>
      </w:r>
    </w:p>
    <w:p w14:paraId="19A592C4" w14:textId="77777777" w:rsidR="003161F1" w:rsidRPr="00EA5BAB" w:rsidRDefault="003161F1" w:rsidP="009637BA">
      <w:pPr>
        <w:tabs>
          <w:tab w:val="left" w:pos="4678"/>
        </w:tabs>
        <w:spacing w:after="0" w:line="240" w:lineRule="auto"/>
        <w:rPr>
          <w:rFonts w:ascii="Times New Roman" w:hAnsi="Times New Roman"/>
          <w:sz w:val="28"/>
          <w:szCs w:val="28"/>
          <w:lang w:val="lv-LV"/>
        </w:rPr>
      </w:pPr>
    </w:p>
    <w:p w14:paraId="7FFC3A32" w14:textId="0D361CBA" w:rsidR="009637BA" w:rsidRDefault="00C772FC" w:rsidP="009637BA">
      <w:pPr>
        <w:widowControl/>
        <w:tabs>
          <w:tab w:val="left" w:pos="2127"/>
        </w:tabs>
        <w:spacing w:after="0" w:line="240" w:lineRule="auto"/>
        <w:ind w:firstLine="720"/>
        <w:jc w:val="both"/>
        <w:rPr>
          <w:rFonts w:ascii="Times New Roman" w:eastAsia="Times New Roman" w:hAnsi="Times New Roman"/>
          <w:sz w:val="28"/>
          <w:szCs w:val="28"/>
          <w:lang w:val="lv-LV"/>
        </w:rPr>
      </w:pPr>
      <w:r w:rsidRPr="00EA5BAB">
        <w:rPr>
          <w:rFonts w:ascii="Times New Roman" w:eastAsia="Times New Roman" w:hAnsi="Times New Roman"/>
          <w:sz w:val="28"/>
          <w:szCs w:val="28"/>
          <w:lang w:val="lv-LV"/>
        </w:rPr>
        <w:t>Valsts ieņēmumu dienests ir izskatījis</w:t>
      </w:r>
      <w:r w:rsidR="008865BF">
        <w:rPr>
          <w:rFonts w:ascii="Times New Roman" w:eastAsia="Times New Roman" w:hAnsi="Times New Roman"/>
          <w:sz w:val="28"/>
          <w:szCs w:val="28"/>
          <w:lang w:val="lv-LV"/>
        </w:rPr>
        <w:t xml:space="preserve"> FP</w:t>
      </w:r>
      <w:r w:rsidR="00976BA5" w:rsidRPr="00976BA5">
        <w:rPr>
          <w:rFonts w:ascii="Times New Roman" w:eastAsia="Times New Roman" w:hAnsi="Times New Roman"/>
          <w:sz w:val="28"/>
          <w:szCs w:val="28"/>
          <w:lang w:val="lv-LV"/>
        </w:rPr>
        <w:t xml:space="preserve">, personas kods </w:t>
      </w:r>
      <w:r w:rsidR="008865BF">
        <w:rPr>
          <w:rFonts w:ascii="Times New Roman" w:eastAsia="Times New Roman" w:hAnsi="Times New Roman"/>
          <w:sz w:val="28"/>
          <w:szCs w:val="28"/>
          <w:lang w:val="lv-LV"/>
        </w:rPr>
        <w:t xml:space="preserve">… </w:t>
      </w:r>
      <w:r w:rsidR="009948CD" w:rsidRPr="00EA5BAB">
        <w:rPr>
          <w:rFonts w:ascii="Times New Roman" w:hAnsi="Times New Roman"/>
          <w:sz w:val="28"/>
          <w:szCs w:val="28"/>
          <w:lang w:val="lv-LV"/>
        </w:rPr>
        <w:t xml:space="preserve">(turpmāk – </w:t>
      </w:r>
      <w:r w:rsidR="00C77BA5">
        <w:rPr>
          <w:rFonts w:ascii="Times New Roman" w:hAnsi="Times New Roman"/>
          <w:sz w:val="28"/>
          <w:szCs w:val="28"/>
          <w:lang w:val="lv-LV"/>
        </w:rPr>
        <w:t>i</w:t>
      </w:r>
      <w:r w:rsidR="009948CD" w:rsidRPr="00EA5BAB">
        <w:rPr>
          <w:rFonts w:ascii="Times New Roman" w:hAnsi="Times New Roman"/>
          <w:sz w:val="28"/>
          <w:szCs w:val="28"/>
          <w:lang w:val="lv-LV"/>
        </w:rPr>
        <w:t>esniedzēj</w:t>
      </w:r>
      <w:r w:rsidR="00C77BA5">
        <w:rPr>
          <w:rFonts w:ascii="Times New Roman" w:hAnsi="Times New Roman"/>
          <w:sz w:val="28"/>
          <w:szCs w:val="28"/>
          <w:lang w:val="lv-LV"/>
        </w:rPr>
        <w:t>s</w:t>
      </w:r>
      <w:r w:rsidR="009948CD" w:rsidRPr="00EA5BAB">
        <w:rPr>
          <w:rFonts w:ascii="Times New Roman" w:hAnsi="Times New Roman"/>
          <w:sz w:val="28"/>
          <w:szCs w:val="28"/>
          <w:lang w:val="lv-LV"/>
        </w:rPr>
        <w:t xml:space="preserve">) </w:t>
      </w:r>
      <w:r w:rsidR="008A4624" w:rsidRPr="00EA5BAB">
        <w:rPr>
          <w:rFonts w:ascii="Times New Roman" w:eastAsia="Times New Roman" w:hAnsi="Times New Roman"/>
          <w:sz w:val="28"/>
          <w:szCs w:val="28"/>
          <w:lang w:val="lv-LV"/>
        </w:rPr>
        <w:t>202</w:t>
      </w:r>
      <w:r w:rsidR="00C77BA5">
        <w:rPr>
          <w:rFonts w:ascii="Times New Roman" w:eastAsia="Times New Roman" w:hAnsi="Times New Roman"/>
          <w:sz w:val="28"/>
          <w:szCs w:val="28"/>
          <w:lang w:val="lv-LV"/>
        </w:rPr>
        <w:t>2</w:t>
      </w:r>
      <w:r w:rsidR="00735B1E" w:rsidRPr="00EA5BAB">
        <w:rPr>
          <w:rFonts w:ascii="Times New Roman" w:eastAsia="Times New Roman" w:hAnsi="Times New Roman"/>
          <w:sz w:val="28"/>
          <w:szCs w:val="28"/>
          <w:lang w:val="lv-LV"/>
        </w:rPr>
        <w:t xml:space="preserve">.gada </w:t>
      </w:r>
      <w:r w:rsidR="00C77BA5">
        <w:rPr>
          <w:rFonts w:ascii="Times New Roman" w:eastAsia="Times New Roman" w:hAnsi="Times New Roman"/>
          <w:sz w:val="28"/>
          <w:szCs w:val="28"/>
          <w:lang w:val="lv-LV"/>
        </w:rPr>
        <w:t>5</w:t>
      </w:r>
      <w:r w:rsidR="00735B1E" w:rsidRPr="00EA5BAB">
        <w:rPr>
          <w:rFonts w:ascii="Times New Roman" w:eastAsia="Times New Roman" w:hAnsi="Times New Roman"/>
          <w:sz w:val="28"/>
          <w:szCs w:val="28"/>
          <w:lang w:val="lv-LV"/>
        </w:rPr>
        <w:t>.</w:t>
      </w:r>
      <w:r w:rsidR="00CC22DC">
        <w:rPr>
          <w:rFonts w:ascii="Times New Roman" w:eastAsia="Times New Roman" w:hAnsi="Times New Roman"/>
          <w:sz w:val="28"/>
          <w:szCs w:val="28"/>
          <w:lang w:val="lv-LV"/>
        </w:rPr>
        <w:t>j</w:t>
      </w:r>
      <w:r w:rsidR="00C77BA5">
        <w:rPr>
          <w:rFonts w:ascii="Times New Roman" w:eastAsia="Times New Roman" w:hAnsi="Times New Roman"/>
          <w:sz w:val="28"/>
          <w:szCs w:val="28"/>
          <w:lang w:val="lv-LV"/>
        </w:rPr>
        <w:t>anvāra</w:t>
      </w:r>
      <w:r w:rsidR="009948CD" w:rsidRPr="00EA5BAB">
        <w:rPr>
          <w:rFonts w:ascii="Times New Roman" w:eastAsia="Times New Roman" w:hAnsi="Times New Roman"/>
          <w:sz w:val="28"/>
          <w:szCs w:val="28"/>
          <w:lang w:val="lv-LV"/>
        </w:rPr>
        <w:t xml:space="preserve"> </w:t>
      </w:r>
      <w:r w:rsidR="00976BA5">
        <w:rPr>
          <w:rFonts w:ascii="Times New Roman" w:eastAsia="Times New Roman" w:hAnsi="Times New Roman"/>
          <w:sz w:val="28"/>
          <w:szCs w:val="28"/>
          <w:lang w:val="lv-LV"/>
        </w:rPr>
        <w:t xml:space="preserve">iesniegumu par </w:t>
      </w:r>
      <w:r w:rsidR="00DD4D0A" w:rsidRPr="00EA5BAB">
        <w:rPr>
          <w:rFonts w:ascii="Times New Roman" w:eastAsia="Times New Roman" w:hAnsi="Times New Roman"/>
          <w:iCs/>
          <w:sz w:val="28"/>
          <w:szCs w:val="28"/>
          <w:lang w:val="lv-LV"/>
        </w:rPr>
        <w:t>uzziņ</w:t>
      </w:r>
      <w:r w:rsidR="00E612E7">
        <w:rPr>
          <w:rFonts w:ascii="Times New Roman" w:eastAsia="Times New Roman" w:hAnsi="Times New Roman"/>
          <w:iCs/>
          <w:sz w:val="28"/>
          <w:szCs w:val="28"/>
          <w:lang w:val="lv-LV"/>
        </w:rPr>
        <w:t xml:space="preserve">u </w:t>
      </w:r>
      <w:r w:rsidRPr="00EA5BAB">
        <w:rPr>
          <w:rFonts w:ascii="Times New Roman" w:eastAsia="Times New Roman" w:hAnsi="Times New Roman"/>
          <w:sz w:val="28"/>
          <w:szCs w:val="28"/>
          <w:lang w:val="lv-LV"/>
        </w:rPr>
        <w:t>(turpmāk – iesniegums</w:t>
      </w:r>
      <w:r w:rsidR="00D426DD" w:rsidRPr="00EA5BAB">
        <w:rPr>
          <w:rFonts w:ascii="Times New Roman" w:eastAsia="Times New Roman" w:hAnsi="Times New Roman"/>
          <w:sz w:val="28"/>
          <w:szCs w:val="28"/>
          <w:lang w:val="lv-LV"/>
        </w:rPr>
        <w:t>)</w:t>
      </w:r>
      <w:r w:rsidR="00BB7F41" w:rsidRPr="00EA5BAB">
        <w:rPr>
          <w:rFonts w:ascii="Times New Roman" w:eastAsia="Times New Roman" w:hAnsi="Times New Roman"/>
          <w:sz w:val="28"/>
          <w:szCs w:val="28"/>
          <w:lang w:val="lv-LV"/>
        </w:rPr>
        <w:t xml:space="preserve"> </w:t>
      </w:r>
      <w:r w:rsidRPr="00EA5BAB">
        <w:rPr>
          <w:rFonts w:ascii="Times New Roman" w:eastAsia="Times New Roman" w:hAnsi="Times New Roman"/>
          <w:sz w:val="28"/>
          <w:szCs w:val="28"/>
          <w:lang w:val="lv-LV"/>
        </w:rPr>
        <w:t>un sniedz šādu uzziņu.</w:t>
      </w:r>
    </w:p>
    <w:p w14:paraId="0A519DEF" w14:textId="77777777" w:rsidR="00C77BA5" w:rsidRPr="00C77BA5" w:rsidRDefault="00C772FC" w:rsidP="00C77BA5">
      <w:pPr>
        <w:widowControl/>
        <w:tabs>
          <w:tab w:val="left" w:pos="2127"/>
        </w:tabs>
        <w:spacing w:after="0" w:line="240" w:lineRule="auto"/>
        <w:ind w:firstLine="720"/>
        <w:jc w:val="both"/>
        <w:rPr>
          <w:rFonts w:ascii="Times New Roman" w:eastAsia="Times New Roman" w:hAnsi="Times New Roman"/>
          <w:sz w:val="28"/>
          <w:szCs w:val="28"/>
          <w:lang w:val="lv-LV"/>
        </w:rPr>
      </w:pPr>
      <w:r>
        <w:rPr>
          <w:rFonts w:ascii="Times New Roman" w:eastAsia="Times New Roman" w:hAnsi="Times New Roman"/>
          <w:sz w:val="28"/>
          <w:szCs w:val="28"/>
          <w:lang w:val="lv-LV"/>
        </w:rPr>
        <w:t>Iesniedzējs iesniegumā l</w:t>
      </w:r>
      <w:r w:rsidRPr="00C77BA5">
        <w:rPr>
          <w:rFonts w:ascii="Times New Roman" w:eastAsia="Times New Roman" w:hAnsi="Times New Roman"/>
          <w:sz w:val="28"/>
          <w:szCs w:val="28"/>
          <w:lang w:val="lv-LV"/>
        </w:rPr>
        <w:t xml:space="preserve">ūdz sniegt uzziņu par zemāk izklāstīto situāciju par </w:t>
      </w:r>
      <w:r>
        <w:rPr>
          <w:rFonts w:ascii="Times New Roman" w:eastAsia="Times New Roman" w:hAnsi="Times New Roman"/>
          <w:sz w:val="28"/>
          <w:szCs w:val="28"/>
          <w:lang w:val="lv-LV"/>
        </w:rPr>
        <w:t xml:space="preserve">valsts sociālās apdrošināšanas obligāto iemaksu (turpmāk – </w:t>
      </w:r>
      <w:r w:rsidRPr="00C77BA5">
        <w:rPr>
          <w:rFonts w:ascii="Times New Roman" w:eastAsia="Times New Roman" w:hAnsi="Times New Roman"/>
          <w:sz w:val="28"/>
          <w:szCs w:val="28"/>
          <w:lang w:val="lv-LV"/>
        </w:rPr>
        <w:t>VSAO</w:t>
      </w:r>
      <w:r>
        <w:rPr>
          <w:rFonts w:ascii="Times New Roman" w:eastAsia="Times New Roman" w:hAnsi="Times New Roman"/>
          <w:sz w:val="28"/>
          <w:szCs w:val="28"/>
          <w:lang w:val="lv-LV"/>
        </w:rPr>
        <w:t>I)</w:t>
      </w:r>
      <w:r w:rsidRPr="00C77BA5">
        <w:rPr>
          <w:rFonts w:ascii="Times New Roman" w:eastAsia="Times New Roman" w:hAnsi="Times New Roman"/>
          <w:sz w:val="28"/>
          <w:szCs w:val="28"/>
          <w:lang w:val="lv-LV"/>
        </w:rPr>
        <w:t xml:space="preserve"> kārtību:</w:t>
      </w:r>
    </w:p>
    <w:p w14:paraId="78248069" w14:textId="77777777" w:rsidR="00C77BA5" w:rsidRPr="00C77BA5" w:rsidRDefault="00C772FC" w:rsidP="00C77BA5">
      <w:pPr>
        <w:widowControl/>
        <w:tabs>
          <w:tab w:val="left" w:pos="2127"/>
        </w:tabs>
        <w:spacing w:after="0" w:line="240" w:lineRule="auto"/>
        <w:ind w:firstLine="720"/>
        <w:jc w:val="both"/>
        <w:rPr>
          <w:rFonts w:ascii="Times New Roman" w:eastAsia="Times New Roman" w:hAnsi="Times New Roman"/>
          <w:sz w:val="28"/>
          <w:szCs w:val="28"/>
          <w:lang w:val="lv-LV"/>
        </w:rPr>
      </w:pPr>
      <w:r>
        <w:rPr>
          <w:rFonts w:ascii="Times New Roman" w:eastAsia="Times New Roman" w:hAnsi="Times New Roman"/>
          <w:sz w:val="28"/>
          <w:szCs w:val="28"/>
          <w:lang w:val="lv-LV"/>
        </w:rPr>
        <w:t xml:space="preserve">Iesniedzējs ir </w:t>
      </w:r>
      <w:r w:rsidRPr="00C77BA5">
        <w:rPr>
          <w:rFonts w:ascii="Times New Roman" w:eastAsia="Times New Roman" w:hAnsi="Times New Roman"/>
          <w:sz w:val="28"/>
          <w:szCs w:val="28"/>
          <w:lang w:val="lv-LV"/>
        </w:rPr>
        <w:t>jūrnieks, amats</w:t>
      </w:r>
      <w:r>
        <w:rPr>
          <w:rFonts w:ascii="Times New Roman" w:eastAsia="Times New Roman" w:hAnsi="Times New Roman"/>
          <w:sz w:val="28"/>
          <w:szCs w:val="28"/>
          <w:lang w:val="lv-LV"/>
        </w:rPr>
        <w:t xml:space="preserve"> -</w:t>
      </w:r>
      <w:r w:rsidRPr="00C77BA5">
        <w:rPr>
          <w:rFonts w:ascii="Times New Roman" w:eastAsia="Times New Roman" w:hAnsi="Times New Roman"/>
          <w:sz w:val="28"/>
          <w:szCs w:val="28"/>
          <w:lang w:val="lv-LV"/>
        </w:rPr>
        <w:t xml:space="preserve"> </w:t>
      </w:r>
      <w:r>
        <w:rPr>
          <w:rFonts w:ascii="Times New Roman" w:eastAsia="Times New Roman" w:hAnsi="Times New Roman"/>
          <w:sz w:val="28"/>
          <w:szCs w:val="28"/>
          <w:lang w:val="lv-LV"/>
        </w:rPr>
        <w:t>k</w:t>
      </w:r>
      <w:r w:rsidRPr="00C77BA5">
        <w:rPr>
          <w:rFonts w:ascii="Times New Roman" w:eastAsia="Times New Roman" w:hAnsi="Times New Roman"/>
          <w:sz w:val="28"/>
          <w:szCs w:val="28"/>
          <w:lang w:val="lv-LV"/>
        </w:rPr>
        <w:t xml:space="preserve">valificēts sardzes matrozis. </w:t>
      </w:r>
      <w:r>
        <w:rPr>
          <w:rFonts w:ascii="Times New Roman" w:eastAsia="Times New Roman" w:hAnsi="Times New Roman"/>
          <w:sz w:val="28"/>
          <w:szCs w:val="28"/>
          <w:lang w:val="lv-LV"/>
        </w:rPr>
        <w:t>Iesniedzējs s</w:t>
      </w:r>
      <w:r w:rsidRPr="00C77BA5">
        <w:rPr>
          <w:rFonts w:ascii="Times New Roman" w:eastAsia="Times New Roman" w:hAnsi="Times New Roman"/>
          <w:sz w:val="28"/>
          <w:szCs w:val="28"/>
          <w:lang w:val="lv-LV"/>
        </w:rPr>
        <w:t>trādā uz Beļģijā reģistrēta kuģa, kurš kuģo</w:t>
      </w:r>
      <w:r>
        <w:rPr>
          <w:rFonts w:ascii="Times New Roman" w:eastAsia="Times New Roman" w:hAnsi="Times New Roman"/>
          <w:sz w:val="28"/>
          <w:szCs w:val="28"/>
          <w:lang w:val="lv-LV"/>
        </w:rPr>
        <w:t xml:space="preserve"> </w:t>
      </w:r>
      <w:r w:rsidRPr="00C77BA5">
        <w:rPr>
          <w:rFonts w:ascii="Times New Roman" w:eastAsia="Times New Roman" w:hAnsi="Times New Roman"/>
          <w:sz w:val="28"/>
          <w:szCs w:val="28"/>
          <w:lang w:val="lv-LV"/>
        </w:rPr>
        <w:t>ar Beļģijas karogu. Darba devējs ar kuru ir noslēg</w:t>
      </w:r>
      <w:r>
        <w:rPr>
          <w:rFonts w:ascii="Times New Roman" w:eastAsia="Times New Roman" w:hAnsi="Times New Roman"/>
          <w:sz w:val="28"/>
          <w:szCs w:val="28"/>
          <w:lang w:val="lv-LV"/>
        </w:rPr>
        <w:t>ts</w:t>
      </w:r>
      <w:r w:rsidRPr="00C77BA5">
        <w:rPr>
          <w:rFonts w:ascii="Times New Roman" w:eastAsia="Times New Roman" w:hAnsi="Times New Roman"/>
          <w:sz w:val="28"/>
          <w:szCs w:val="28"/>
          <w:lang w:val="lv-LV"/>
        </w:rPr>
        <w:t xml:space="preserve"> darba līgums ir Latvijā reģistrēts SIA. Darba devējs par </w:t>
      </w:r>
      <w:r>
        <w:rPr>
          <w:rFonts w:ascii="Times New Roman" w:eastAsia="Times New Roman" w:hAnsi="Times New Roman"/>
          <w:sz w:val="28"/>
          <w:szCs w:val="28"/>
          <w:lang w:val="lv-LV"/>
        </w:rPr>
        <w:t>iesniedzēju</w:t>
      </w:r>
      <w:r w:rsidRPr="00C77BA5">
        <w:rPr>
          <w:rFonts w:ascii="Times New Roman" w:eastAsia="Times New Roman" w:hAnsi="Times New Roman"/>
          <w:sz w:val="28"/>
          <w:szCs w:val="28"/>
          <w:lang w:val="lv-LV"/>
        </w:rPr>
        <w:t xml:space="preserve"> veic </w:t>
      </w:r>
      <w:r>
        <w:rPr>
          <w:rFonts w:ascii="Times New Roman" w:eastAsia="Times New Roman" w:hAnsi="Times New Roman"/>
          <w:sz w:val="28"/>
          <w:szCs w:val="28"/>
          <w:lang w:val="lv-LV"/>
        </w:rPr>
        <w:t>iedzīvotāju ienākuma nodokļa (turpmāk - IIN)</w:t>
      </w:r>
      <w:r w:rsidRPr="00C77BA5">
        <w:rPr>
          <w:rFonts w:ascii="Times New Roman" w:eastAsia="Times New Roman" w:hAnsi="Times New Roman"/>
          <w:sz w:val="28"/>
          <w:szCs w:val="28"/>
          <w:lang w:val="lv-LV"/>
        </w:rPr>
        <w:t xml:space="preserve"> un VSAO</w:t>
      </w:r>
      <w:r>
        <w:rPr>
          <w:rFonts w:ascii="Times New Roman" w:eastAsia="Times New Roman" w:hAnsi="Times New Roman"/>
          <w:sz w:val="28"/>
          <w:szCs w:val="28"/>
          <w:lang w:val="lv-LV"/>
        </w:rPr>
        <w:t>I</w:t>
      </w:r>
      <w:r w:rsidRPr="00C77BA5">
        <w:rPr>
          <w:rFonts w:ascii="Times New Roman" w:eastAsia="Times New Roman" w:hAnsi="Times New Roman"/>
          <w:sz w:val="28"/>
          <w:szCs w:val="28"/>
          <w:lang w:val="lv-LV"/>
        </w:rPr>
        <w:t xml:space="preserve"> iemaksas. Beļģijā nodokļu iemaksas netiek veiktas. </w:t>
      </w:r>
    </w:p>
    <w:p w14:paraId="2B5F2AE4" w14:textId="77777777" w:rsidR="00C77BA5" w:rsidRPr="00C77BA5" w:rsidRDefault="00C772FC" w:rsidP="00C77BA5">
      <w:pPr>
        <w:widowControl/>
        <w:tabs>
          <w:tab w:val="left" w:pos="2127"/>
        </w:tabs>
        <w:spacing w:after="0" w:line="240" w:lineRule="auto"/>
        <w:ind w:firstLine="720"/>
        <w:jc w:val="both"/>
        <w:rPr>
          <w:rFonts w:ascii="Times New Roman" w:eastAsia="Times New Roman" w:hAnsi="Times New Roman"/>
          <w:sz w:val="28"/>
          <w:szCs w:val="28"/>
          <w:lang w:val="lv-LV"/>
        </w:rPr>
      </w:pPr>
      <w:r w:rsidRPr="00C77BA5">
        <w:rPr>
          <w:rFonts w:ascii="Times New Roman" w:eastAsia="Times New Roman" w:hAnsi="Times New Roman"/>
          <w:sz w:val="28"/>
          <w:szCs w:val="28"/>
          <w:lang w:val="lv-LV"/>
        </w:rPr>
        <w:t>IIN iemaksas Latvijā tiek veiktas no Ministru kabineta noteiktās 1,5 mēneša minimālās darba algas apmēra (750 eiro).</w:t>
      </w:r>
    </w:p>
    <w:p w14:paraId="7CFD3249" w14:textId="77777777" w:rsidR="00C77BA5" w:rsidRDefault="00C772FC" w:rsidP="00C77BA5">
      <w:pPr>
        <w:widowControl/>
        <w:tabs>
          <w:tab w:val="left" w:pos="2127"/>
        </w:tabs>
        <w:spacing w:after="0" w:line="240" w:lineRule="auto"/>
        <w:ind w:firstLine="720"/>
        <w:jc w:val="both"/>
        <w:rPr>
          <w:rFonts w:ascii="Times New Roman" w:eastAsia="Times New Roman" w:hAnsi="Times New Roman"/>
          <w:sz w:val="28"/>
          <w:szCs w:val="28"/>
          <w:lang w:val="lv-LV"/>
        </w:rPr>
      </w:pPr>
      <w:r>
        <w:rPr>
          <w:rFonts w:ascii="Times New Roman" w:eastAsia="Times New Roman" w:hAnsi="Times New Roman"/>
          <w:sz w:val="28"/>
          <w:szCs w:val="28"/>
          <w:lang w:val="lv-LV"/>
        </w:rPr>
        <w:t>Iesniedzējs iesniegumā jautā:</w:t>
      </w:r>
    </w:p>
    <w:p w14:paraId="187F02F9" w14:textId="77777777" w:rsidR="00C77BA5" w:rsidRDefault="00C772FC" w:rsidP="00C77BA5">
      <w:pPr>
        <w:widowControl/>
        <w:tabs>
          <w:tab w:val="left" w:pos="2127"/>
        </w:tabs>
        <w:spacing w:after="0" w:line="240" w:lineRule="auto"/>
        <w:ind w:firstLine="720"/>
        <w:jc w:val="both"/>
        <w:rPr>
          <w:rFonts w:ascii="Times New Roman" w:eastAsia="Times New Roman" w:hAnsi="Times New Roman"/>
          <w:sz w:val="28"/>
          <w:szCs w:val="28"/>
          <w:lang w:val="lv-LV"/>
        </w:rPr>
      </w:pPr>
      <w:bookmarkStart w:id="0" w:name="_Hlk92811157"/>
      <w:r w:rsidRPr="00C77BA5">
        <w:rPr>
          <w:rFonts w:ascii="Times New Roman" w:eastAsia="Times New Roman" w:hAnsi="Times New Roman"/>
          <w:sz w:val="28"/>
          <w:szCs w:val="28"/>
          <w:lang w:val="lv-LV"/>
        </w:rPr>
        <w:t xml:space="preserve">Kā darba devējam būtu jāaprēķina un jāveic valsts sociālās apdrošināšanas iemaksas? </w:t>
      </w:r>
    </w:p>
    <w:bookmarkEnd w:id="0"/>
    <w:p w14:paraId="5BA1C606" w14:textId="77777777" w:rsidR="00C77BA5" w:rsidRDefault="00C772FC" w:rsidP="00C77BA5">
      <w:pPr>
        <w:widowControl/>
        <w:tabs>
          <w:tab w:val="left" w:pos="2127"/>
        </w:tabs>
        <w:spacing w:after="0" w:line="240" w:lineRule="auto"/>
        <w:ind w:firstLine="720"/>
        <w:jc w:val="both"/>
        <w:rPr>
          <w:rFonts w:ascii="Times New Roman" w:eastAsia="Times New Roman" w:hAnsi="Times New Roman"/>
          <w:sz w:val="28"/>
          <w:szCs w:val="28"/>
          <w:lang w:val="lv-LV"/>
        </w:rPr>
      </w:pPr>
      <w:r w:rsidRPr="00C77BA5">
        <w:rPr>
          <w:rFonts w:ascii="Times New Roman" w:eastAsia="Times New Roman" w:hAnsi="Times New Roman"/>
          <w:sz w:val="28"/>
          <w:szCs w:val="28"/>
          <w:lang w:val="lv-LV"/>
        </w:rPr>
        <w:t>Vai uz VSAO</w:t>
      </w:r>
      <w:r>
        <w:rPr>
          <w:rFonts w:ascii="Times New Roman" w:eastAsia="Times New Roman" w:hAnsi="Times New Roman"/>
          <w:sz w:val="28"/>
          <w:szCs w:val="28"/>
          <w:lang w:val="lv-LV"/>
        </w:rPr>
        <w:t>I</w:t>
      </w:r>
      <w:r w:rsidRPr="00C77BA5">
        <w:rPr>
          <w:rFonts w:ascii="Times New Roman" w:eastAsia="Times New Roman" w:hAnsi="Times New Roman"/>
          <w:sz w:val="28"/>
          <w:szCs w:val="28"/>
          <w:lang w:val="lv-LV"/>
        </w:rPr>
        <w:t xml:space="preserve"> arī attiecas šis Ministru kabineta noteiktais 1,5 mēneša minimālās darba algas apmērs?</w:t>
      </w:r>
    </w:p>
    <w:p w14:paraId="6836BD87" w14:textId="77777777" w:rsidR="00CC22DC" w:rsidRDefault="00CC22DC" w:rsidP="009637BA">
      <w:pPr>
        <w:widowControl/>
        <w:tabs>
          <w:tab w:val="left" w:pos="2127"/>
        </w:tabs>
        <w:spacing w:after="0" w:line="240" w:lineRule="auto"/>
        <w:ind w:firstLine="720"/>
        <w:jc w:val="both"/>
        <w:rPr>
          <w:rFonts w:ascii="Times New Roman" w:eastAsia="Times New Roman" w:hAnsi="Times New Roman"/>
          <w:sz w:val="28"/>
          <w:szCs w:val="28"/>
          <w:lang w:val="lv-LV"/>
        </w:rPr>
      </w:pPr>
    </w:p>
    <w:p w14:paraId="1711CCB8" w14:textId="77777777" w:rsidR="001303EE" w:rsidRDefault="001303EE" w:rsidP="002D2E9F">
      <w:pPr>
        <w:spacing w:after="0" w:line="240" w:lineRule="auto"/>
        <w:ind w:firstLine="720"/>
        <w:jc w:val="both"/>
        <w:rPr>
          <w:rFonts w:ascii="Times New Roman" w:eastAsia="Times New Roman" w:hAnsi="Times New Roman"/>
          <w:color w:val="000000"/>
          <w:sz w:val="28"/>
          <w:szCs w:val="28"/>
          <w:lang w:val="lv-LV"/>
        </w:rPr>
      </w:pPr>
    </w:p>
    <w:p w14:paraId="20E77F2B" w14:textId="77777777" w:rsidR="002760CA" w:rsidRDefault="00C772FC" w:rsidP="001D5C22">
      <w:pPr>
        <w:widowControl/>
        <w:spacing w:after="0" w:line="240" w:lineRule="auto"/>
        <w:ind w:firstLine="720"/>
        <w:jc w:val="both"/>
        <w:rPr>
          <w:rFonts w:ascii="Times New Roman" w:eastAsia="Times New Roman" w:hAnsi="Times New Roman"/>
          <w:sz w:val="28"/>
          <w:szCs w:val="28"/>
          <w:lang w:val="lv-LV" w:eastAsia="lv-LV"/>
        </w:rPr>
      </w:pPr>
      <w:r w:rsidRPr="00EA5BAB">
        <w:rPr>
          <w:rFonts w:ascii="Times New Roman" w:eastAsia="Times New Roman" w:hAnsi="Times New Roman"/>
          <w:sz w:val="28"/>
          <w:szCs w:val="28"/>
          <w:lang w:val="lv-LV" w:eastAsia="lv-LV"/>
        </w:rPr>
        <w:t xml:space="preserve">Valsts ieņēmumu dienests, izvērtējot </w:t>
      </w:r>
      <w:r w:rsidR="00C77BA5">
        <w:rPr>
          <w:rFonts w:ascii="Times New Roman" w:eastAsia="Times New Roman" w:hAnsi="Times New Roman"/>
          <w:sz w:val="28"/>
          <w:szCs w:val="28"/>
          <w:lang w:val="lv-LV" w:eastAsia="lv-LV"/>
        </w:rPr>
        <w:t>i</w:t>
      </w:r>
      <w:r w:rsidRPr="00EA5BAB">
        <w:rPr>
          <w:rFonts w:ascii="Times New Roman" w:eastAsia="Times New Roman" w:hAnsi="Times New Roman"/>
          <w:sz w:val="28"/>
          <w:szCs w:val="28"/>
          <w:lang w:val="lv-LV" w:eastAsia="lv-LV"/>
        </w:rPr>
        <w:t>esniedzēja iesniegumā ietverto faktu aprakstu, no minētajiem faktiem izrietošu</w:t>
      </w:r>
      <w:r w:rsidR="00C77BA5">
        <w:rPr>
          <w:rFonts w:ascii="Times New Roman" w:eastAsia="Times New Roman" w:hAnsi="Times New Roman"/>
          <w:sz w:val="28"/>
          <w:szCs w:val="28"/>
          <w:lang w:val="lv-LV" w:eastAsia="lv-LV"/>
        </w:rPr>
        <w:t>s</w:t>
      </w:r>
      <w:r w:rsidRPr="00EA5BAB">
        <w:rPr>
          <w:rFonts w:ascii="Times New Roman" w:eastAsia="Times New Roman" w:hAnsi="Times New Roman"/>
          <w:sz w:val="28"/>
          <w:szCs w:val="28"/>
          <w:lang w:val="lv-LV" w:eastAsia="lv-LV"/>
        </w:rPr>
        <w:t xml:space="preserve"> konkrētu</w:t>
      </w:r>
      <w:r w:rsidR="00C77BA5">
        <w:rPr>
          <w:rFonts w:ascii="Times New Roman" w:eastAsia="Times New Roman" w:hAnsi="Times New Roman"/>
          <w:sz w:val="28"/>
          <w:szCs w:val="28"/>
          <w:lang w:val="lv-LV" w:eastAsia="lv-LV"/>
        </w:rPr>
        <w:t>s</w:t>
      </w:r>
      <w:r w:rsidRPr="00EA5BAB">
        <w:rPr>
          <w:rFonts w:ascii="Times New Roman" w:eastAsia="Times New Roman" w:hAnsi="Times New Roman"/>
          <w:sz w:val="28"/>
          <w:szCs w:val="28"/>
          <w:lang w:val="lv-LV" w:eastAsia="lv-LV"/>
        </w:rPr>
        <w:t xml:space="preserve"> jautājumu</w:t>
      </w:r>
      <w:r w:rsidR="00C77BA5">
        <w:rPr>
          <w:rFonts w:ascii="Times New Roman" w:eastAsia="Times New Roman" w:hAnsi="Times New Roman"/>
          <w:sz w:val="28"/>
          <w:szCs w:val="28"/>
          <w:lang w:val="lv-LV" w:eastAsia="lv-LV"/>
        </w:rPr>
        <w:t>s</w:t>
      </w:r>
      <w:r w:rsidRPr="00EA5BAB">
        <w:rPr>
          <w:rFonts w:ascii="Times New Roman" w:eastAsia="Times New Roman" w:hAnsi="Times New Roman"/>
          <w:sz w:val="28"/>
          <w:szCs w:val="28"/>
          <w:lang w:val="lv-LV" w:eastAsia="lv-LV"/>
        </w:rPr>
        <w:t>, atbilde</w:t>
      </w:r>
      <w:r w:rsidR="00046C5D">
        <w:rPr>
          <w:rFonts w:ascii="Times New Roman" w:eastAsia="Times New Roman" w:hAnsi="Times New Roman"/>
          <w:sz w:val="28"/>
          <w:szCs w:val="28"/>
          <w:lang w:val="lv-LV" w:eastAsia="lv-LV"/>
        </w:rPr>
        <w:t>s</w:t>
      </w:r>
      <w:r w:rsidRPr="00EA5BAB">
        <w:rPr>
          <w:rFonts w:ascii="Times New Roman" w:eastAsia="Times New Roman" w:hAnsi="Times New Roman"/>
          <w:sz w:val="28"/>
          <w:szCs w:val="28"/>
          <w:lang w:val="lv-LV" w:eastAsia="lv-LV"/>
        </w:rPr>
        <w:t xml:space="preserve"> uz kur</w:t>
      </w:r>
      <w:r w:rsidR="00C77BA5">
        <w:rPr>
          <w:rFonts w:ascii="Times New Roman" w:eastAsia="Times New Roman" w:hAnsi="Times New Roman"/>
          <w:sz w:val="28"/>
          <w:szCs w:val="28"/>
          <w:lang w:val="lv-LV" w:eastAsia="lv-LV"/>
        </w:rPr>
        <w:t>iem</w:t>
      </w:r>
      <w:r w:rsidRPr="00EA5BAB">
        <w:rPr>
          <w:rFonts w:ascii="Times New Roman" w:eastAsia="Times New Roman" w:hAnsi="Times New Roman"/>
          <w:sz w:val="28"/>
          <w:szCs w:val="28"/>
          <w:lang w:val="lv-LV" w:eastAsia="lv-LV"/>
        </w:rPr>
        <w:t xml:space="preserve"> ir atkarīga</w:t>
      </w:r>
      <w:r w:rsidR="00046C5D">
        <w:rPr>
          <w:rFonts w:ascii="Times New Roman" w:eastAsia="Times New Roman" w:hAnsi="Times New Roman"/>
          <w:sz w:val="28"/>
          <w:szCs w:val="28"/>
          <w:lang w:val="lv-LV" w:eastAsia="lv-LV"/>
        </w:rPr>
        <w:t>s</w:t>
      </w:r>
      <w:r w:rsidRPr="00EA5BAB">
        <w:rPr>
          <w:rFonts w:ascii="Times New Roman" w:eastAsia="Times New Roman" w:hAnsi="Times New Roman"/>
          <w:sz w:val="28"/>
          <w:szCs w:val="28"/>
          <w:lang w:val="lv-LV" w:eastAsia="lv-LV"/>
        </w:rPr>
        <w:t xml:space="preserve"> no to juridiska vērtējuma</w:t>
      </w:r>
      <w:r w:rsidR="00E609D9" w:rsidRPr="00EA5BAB">
        <w:rPr>
          <w:rFonts w:ascii="Times New Roman" w:eastAsia="Times New Roman" w:hAnsi="Times New Roman"/>
          <w:sz w:val="28"/>
          <w:szCs w:val="28"/>
          <w:lang w:val="lv-LV" w:eastAsia="lv-LV"/>
        </w:rPr>
        <w:t>,</w:t>
      </w:r>
      <w:r w:rsidRPr="00EA5BAB">
        <w:rPr>
          <w:rFonts w:ascii="Times New Roman" w:eastAsia="Times New Roman" w:hAnsi="Times New Roman"/>
          <w:sz w:val="28"/>
          <w:szCs w:val="28"/>
          <w:lang w:val="lv-LV" w:eastAsia="lv-LV"/>
        </w:rPr>
        <w:t xml:space="preserve"> sniedz </w:t>
      </w:r>
      <w:r w:rsidR="00B759C3" w:rsidRPr="00EA5BAB">
        <w:rPr>
          <w:rFonts w:ascii="Times New Roman" w:eastAsia="Times New Roman" w:hAnsi="Times New Roman"/>
          <w:sz w:val="28"/>
          <w:szCs w:val="28"/>
          <w:lang w:val="lv-LV" w:eastAsia="lv-LV"/>
        </w:rPr>
        <w:t xml:space="preserve">šādu </w:t>
      </w:r>
      <w:r w:rsidRPr="00EA5BAB">
        <w:rPr>
          <w:rFonts w:ascii="Times New Roman" w:eastAsia="Times New Roman" w:hAnsi="Times New Roman"/>
          <w:sz w:val="28"/>
          <w:szCs w:val="28"/>
          <w:lang w:val="lv-LV" w:eastAsia="lv-LV"/>
        </w:rPr>
        <w:t>uzziņu</w:t>
      </w:r>
      <w:r w:rsidR="004747C8">
        <w:rPr>
          <w:rFonts w:ascii="Times New Roman" w:eastAsia="Times New Roman" w:hAnsi="Times New Roman"/>
          <w:sz w:val="28"/>
          <w:szCs w:val="28"/>
          <w:lang w:val="lv-LV" w:eastAsia="lv-LV"/>
        </w:rPr>
        <w:t>.</w:t>
      </w:r>
    </w:p>
    <w:p w14:paraId="6C0663AB" w14:textId="77777777" w:rsidR="007736B1" w:rsidRPr="007736B1" w:rsidRDefault="00C772FC" w:rsidP="001D5C22">
      <w:pPr>
        <w:widowControl/>
        <w:spacing w:after="0" w:line="240" w:lineRule="auto"/>
        <w:ind w:firstLine="720"/>
        <w:jc w:val="both"/>
        <w:rPr>
          <w:rFonts w:ascii="Times New Roman" w:eastAsia="Times New Roman" w:hAnsi="Times New Roman"/>
          <w:i/>
          <w:iCs/>
          <w:sz w:val="28"/>
          <w:szCs w:val="28"/>
          <w:lang w:val="lv-LV" w:eastAsia="lv-LV"/>
        </w:rPr>
      </w:pPr>
      <w:r w:rsidRPr="007736B1">
        <w:rPr>
          <w:rFonts w:ascii="Times New Roman" w:eastAsia="Times New Roman" w:hAnsi="Times New Roman"/>
          <w:i/>
          <w:iCs/>
          <w:sz w:val="28"/>
          <w:szCs w:val="28"/>
          <w:lang w:val="lv-LV" w:eastAsia="lv-LV"/>
        </w:rPr>
        <w:t>Atbildot uz iesnieguma jautājumu vai uz VSAOI arī attiecas šis Ministru kabineta noteiktais 1,5 mēneša minimālās darba algas apmērs, paskaidrojam.</w:t>
      </w:r>
    </w:p>
    <w:p w14:paraId="4C2A8929" w14:textId="77777777" w:rsidR="00C037CE" w:rsidRPr="00C037CE"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C037CE">
        <w:rPr>
          <w:rFonts w:ascii="Times New Roman" w:eastAsia="Times New Roman" w:hAnsi="Times New Roman"/>
          <w:sz w:val="28"/>
          <w:szCs w:val="28"/>
          <w:lang w:val="lv-LV" w:eastAsia="lv-LV"/>
        </w:rPr>
        <w:t xml:space="preserve">Saskaņā ar likuma „Par iedzīvotāju ienākuma nodokli” 8.panta pirmo daļu maksātāja gada apliekamo ienākumu veido ienākumi, par kuriem jāmaksā algas </w:t>
      </w:r>
      <w:r w:rsidRPr="00C037CE">
        <w:rPr>
          <w:rFonts w:ascii="Times New Roman" w:eastAsia="Times New Roman" w:hAnsi="Times New Roman"/>
          <w:sz w:val="28"/>
          <w:szCs w:val="28"/>
          <w:lang w:val="lv-LV" w:eastAsia="lv-LV"/>
        </w:rPr>
        <w:lastRenderedPageBreak/>
        <w:t>nodoklis atbilstoši šā panta otrajai, ceturtajai un piektajai daļai, un pārējie šā panta trešajā daļā minētie ienākumi.</w:t>
      </w:r>
    </w:p>
    <w:p w14:paraId="16DCD56B" w14:textId="77777777" w:rsidR="00C037CE"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C037CE">
        <w:rPr>
          <w:rFonts w:ascii="Times New Roman" w:eastAsia="Times New Roman" w:hAnsi="Times New Roman"/>
          <w:sz w:val="28"/>
          <w:szCs w:val="28"/>
          <w:lang w:val="lv-LV" w:eastAsia="lv-LV"/>
        </w:rPr>
        <w:t>Atbilstoši likuma „Par iedzīvotāju ienākuma nodokli” 8.panta otrajā daļā noteiktajam pie ienākumiem, par kuriem ir jāmaksā algas nodoklis, atbilstoši Ministru kabineta noteikumiem tiek pieskaitīta darba alga, prēmijas, vienreizēja un sistemātiska atlīdzība un citi ienākumi, ko darbinieks saņem uz pašreizējo vai iepriekšējo darba attiecību pamata komercsabiedrībās, kooperatīvajās sabiedrībās, Eiropas komercsabiedrībās, Eiropas kooperatīvajās sabiedrībās, Eiropas ekonomisko interešu grupās, valsts un pašvaldību iestādēs, biedrībās, nodibinājumos, individuālajos uzņēmumos, zemnieku vai zvejnieku saimniecībās, organizācijās un no fiziskajām personām (arī individuālā komersanta), kā arī atlīdzība par valsts dienesta pienākumu izpildi un ienākumi no cita darba līguma izpildes.</w:t>
      </w:r>
    </w:p>
    <w:p w14:paraId="30F43673" w14:textId="77777777" w:rsidR="00C037CE" w:rsidRPr="00C037CE"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C037CE">
        <w:rPr>
          <w:lang w:val="lv-LV"/>
        </w:rPr>
        <w:t xml:space="preserve"> </w:t>
      </w:r>
      <w:r w:rsidRPr="00C037CE">
        <w:rPr>
          <w:rFonts w:ascii="Times New Roman" w:eastAsia="Times New Roman" w:hAnsi="Times New Roman"/>
          <w:sz w:val="28"/>
          <w:szCs w:val="28"/>
          <w:lang w:val="lv-LV" w:eastAsia="lv-LV"/>
        </w:rPr>
        <w:t>Saskaņā ar likuma „Par iedzīvotāju ienākuma nodokli” 8.panta ceturto daļu šā panta otrā daļa neattiecas uz ienākumiem, ko fiziskā persona gūst uz tādu darba attiecību pamata, kas paredz šo personu nodarbināt uz starptautiskos pārvadājumos izmantojama kuģa. Par taksācijas gada mēnesi, kurā persona ir nodarbināta (darba attiecībās) uz starptautiskos pārvadājumos izmantojama kuģa, minētās personas ienākumi, par kuriem maksājams algas nodoklis, ir uz darba attiecību pamata gūtā ienākuma daļa šādā apmērā:</w:t>
      </w:r>
    </w:p>
    <w:p w14:paraId="23D9A5AF" w14:textId="77777777" w:rsidR="00C037CE" w:rsidRPr="008E1BA4"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8E1BA4">
        <w:rPr>
          <w:rFonts w:ascii="Times New Roman" w:eastAsia="Times New Roman" w:hAnsi="Times New Roman"/>
          <w:sz w:val="28"/>
          <w:szCs w:val="28"/>
          <w:lang w:val="lv-LV" w:eastAsia="lv-LV"/>
        </w:rPr>
        <w:t>1) virsniekiem – Ministru kabineta noteikto 2,5 mēneša minimālo darba algu apmērā;</w:t>
      </w:r>
    </w:p>
    <w:p w14:paraId="6FB5DE1F" w14:textId="77777777" w:rsidR="00C037CE" w:rsidRPr="008E1BA4"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8E1BA4">
        <w:rPr>
          <w:rFonts w:ascii="Times New Roman" w:eastAsia="Times New Roman" w:hAnsi="Times New Roman"/>
          <w:sz w:val="28"/>
          <w:szCs w:val="28"/>
          <w:lang w:val="lv-LV" w:eastAsia="lv-LV"/>
        </w:rPr>
        <w:t>2) pārējam personālam – Ministru kabineta noteikto 1,5 mēneša minimālo darba algu apmērā.</w:t>
      </w:r>
    </w:p>
    <w:p w14:paraId="2F174A44" w14:textId="77777777" w:rsidR="00210887" w:rsidRPr="008E1BA4"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8E1BA4">
        <w:rPr>
          <w:rFonts w:ascii="Times New Roman" w:eastAsia="Times New Roman" w:hAnsi="Times New Roman"/>
          <w:sz w:val="28"/>
          <w:szCs w:val="28"/>
          <w:lang w:val="lv-LV" w:eastAsia="lv-LV"/>
        </w:rPr>
        <w:t>Tādējādi uz personām, kas ir nodarbinātas (darba attiecībās) uz starptautiskos pārvadājumos izmantojama kuģa attiecās īpašais nodokļa režīms.</w:t>
      </w:r>
    </w:p>
    <w:p w14:paraId="2B88E80C" w14:textId="77777777" w:rsidR="00C037CE" w:rsidRPr="008E1BA4"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8E1BA4">
        <w:rPr>
          <w:rFonts w:ascii="Times New Roman" w:eastAsia="Times New Roman" w:hAnsi="Times New Roman"/>
          <w:sz w:val="28"/>
          <w:szCs w:val="28"/>
          <w:lang w:val="lv-LV" w:eastAsia="lv-LV"/>
        </w:rPr>
        <w:t xml:space="preserve">Saskaņā ar </w:t>
      </w:r>
      <w:r w:rsidR="00F86972" w:rsidRPr="008E1BA4">
        <w:rPr>
          <w:rFonts w:ascii="Times New Roman" w:eastAsia="Times New Roman" w:hAnsi="Times New Roman"/>
          <w:sz w:val="28"/>
          <w:szCs w:val="28"/>
          <w:lang w:val="lv-LV" w:eastAsia="lv-LV"/>
        </w:rPr>
        <w:t>Ministru kabineta 2015. gada 24. novembra noteikum</w:t>
      </w:r>
      <w:r w:rsidR="00A7747F">
        <w:rPr>
          <w:rFonts w:ascii="Times New Roman" w:eastAsia="Times New Roman" w:hAnsi="Times New Roman"/>
          <w:sz w:val="28"/>
          <w:szCs w:val="28"/>
          <w:lang w:val="lv-LV" w:eastAsia="lv-LV"/>
        </w:rPr>
        <w:t>u</w:t>
      </w:r>
      <w:r w:rsidR="00F86972" w:rsidRPr="008E1BA4">
        <w:rPr>
          <w:rFonts w:ascii="Times New Roman" w:eastAsia="Times New Roman" w:hAnsi="Times New Roman"/>
          <w:sz w:val="28"/>
          <w:szCs w:val="28"/>
          <w:lang w:val="lv-LV" w:eastAsia="lv-LV"/>
        </w:rPr>
        <w:t xml:space="preserve"> Nr. 656 “Noteikumi par minimālās mēneša darba algas apmēru normālā darba laika ietvaros un minimālās stundas tarifa likmes aprēķināšanu” </w:t>
      </w:r>
      <w:r w:rsidRPr="008E1BA4">
        <w:rPr>
          <w:rFonts w:ascii="Times New Roman" w:eastAsia="Times New Roman" w:hAnsi="Times New Roman"/>
          <w:sz w:val="28"/>
          <w:szCs w:val="28"/>
          <w:lang w:val="lv-LV" w:eastAsia="lv-LV"/>
        </w:rPr>
        <w:t xml:space="preserve"> 2.punktu minimālā mēneša darba alga normālā darba laika ietvaros ir </w:t>
      </w:r>
      <w:r w:rsidR="00F86972" w:rsidRPr="008E1BA4">
        <w:rPr>
          <w:rFonts w:ascii="Times New Roman" w:eastAsia="Times New Roman" w:hAnsi="Times New Roman"/>
          <w:sz w:val="28"/>
          <w:szCs w:val="28"/>
          <w:lang w:val="lv-LV" w:eastAsia="lv-LV"/>
        </w:rPr>
        <w:t>5</w:t>
      </w:r>
      <w:r w:rsidRPr="008E1BA4">
        <w:rPr>
          <w:rFonts w:ascii="Times New Roman" w:eastAsia="Times New Roman" w:hAnsi="Times New Roman"/>
          <w:sz w:val="28"/>
          <w:szCs w:val="28"/>
          <w:lang w:val="lv-LV" w:eastAsia="lv-LV"/>
        </w:rPr>
        <w:t xml:space="preserve">00 </w:t>
      </w:r>
      <w:proofErr w:type="spellStart"/>
      <w:r w:rsidR="00F86972" w:rsidRPr="008E1BA4">
        <w:rPr>
          <w:rFonts w:ascii="Times New Roman" w:eastAsia="Times New Roman" w:hAnsi="Times New Roman"/>
          <w:i/>
          <w:iCs/>
          <w:sz w:val="28"/>
          <w:szCs w:val="28"/>
          <w:lang w:val="lv-LV" w:eastAsia="lv-LV"/>
        </w:rPr>
        <w:t>euro</w:t>
      </w:r>
      <w:proofErr w:type="spellEnd"/>
      <w:r w:rsidRPr="008E1BA4">
        <w:rPr>
          <w:rFonts w:ascii="Times New Roman" w:eastAsia="Times New Roman" w:hAnsi="Times New Roman"/>
          <w:sz w:val="28"/>
          <w:szCs w:val="28"/>
          <w:lang w:val="lv-LV" w:eastAsia="lv-LV"/>
        </w:rPr>
        <w:t>.</w:t>
      </w:r>
    </w:p>
    <w:p w14:paraId="3E3AE9EE" w14:textId="77777777" w:rsidR="005B41F7" w:rsidRPr="008E1BA4"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8E1BA4">
        <w:rPr>
          <w:rFonts w:ascii="Times New Roman" w:eastAsia="Times New Roman" w:hAnsi="Times New Roman"/>
          <w:sz w:val="28"/>
          <w:szCs w:val="28"/>
          <w:lang w:val="lv-LV" w:eastAsia="lv-LV"/>
        </w:rPr>
        <w:t>No iesniegumā ietvert</w:t>
      </w:r>
      <w:r w:rsidR="00A7747F">
        <w:rPr>
          <w:rFonts w:ascii="Times New Roman" w:eastAsia="Times New Roman" w:hAnsi="Times New Roman"/>
          <w:sz w:val="28"/>
          <w:szCs w:val="28"/>
          <w:lang w:val="lv-LV" w:eastAsia="lv-LV"/>
        </w:rPr>
        <w:t>ā</w:t>
      </w:r>
      <w:r w:rsidRPr="008E1BA4">
        <w:rPr>
          <w:rFonts w:ascii="Times New Roman" w:eastAsia="Times New Roman" w:hAnsi="Times New Roman"/>
          <w:sz w:val="28"/>
          <w:szCs w:val="28"/>
          <w:lang w:val="lv-LV" w:eastAsia="lv-LV"/>
        </w:rPr>
        <w:t>s informācijas izriet, ka iesniedzējs ir</w:t>
      </w:r>
      <w:r w:rsidRPr="008E1BA4">
        <w:rPr>
          <w:lang w:val="lv-LV"/>
        </w:rPr>
        <w:t xml:space="preserve"> </w:t>
      </w:r>
      <w:r w:rsidRPr="008E1BA4">
        <w:rPr>
          <w:rFonts w:ascii="Times New Roman" w:eastAsia="Times New Roman" w:hAnsi="Times New Roman"/>
          <w:sz w:val="28"/>
          <w:szCs w:val="28"/>
          <w:lang w:val="lv-LV" w:eastAsia="lv-LV"/>
        </w:rPr>
        <w:t>jūrnieks,  kvalificēts sardzes matrozis,</w:t>
      </w:r>
      <w:r w:rsidR="00C037CE" w:rsidRPr="008E1BA4">
        <w:rPr>
          <w:rFonts w:ascii="Times New Roman" w:eastAsia="Times New Roman" w:hAnsi="Times New Roman"/>
          <w:sz w:val="28"/>
          <w:szCs w:val="28"/>
          <w:lang w:val="lv-LV" w:eastAsia="lv-LV"/>
        </w:rPr>
        <w:t xml:space="preserve"> kas ir nodarbināts (darba attiecībās) uz starptautiskos pārvadājumos izmantojama kuģa,</w:t>
      </w:r>
      <w:r w:rsidRPr="008E1BA4">
        <w:rPr>
          <w:rFonts w:ascii="Times New Roman" w:eastAsia="Times New Roman" w:hAnsi="Times New Roman"/>
          <w:sz w:val="28"/>
          <w:szCs w:val="28"/>
          <w:lang w:val="lv-LV" w:eastAsia="lv-LV"/>
        </w:rPr>
        <w:t xml:space="preserve"> tādējādi</w:t>
      </w:r>
      <w:r w:rsidR="00C037CE" w:rsidRPr="008E1BA4">
        <w:rPr>
          <w:rFonts w:ascii="Times New Roman" w:eastAsia="Times New Roman" w:hAnsi="Times New Roman"/>
          <w:sz w:val="28"/>
          <w:szCs w:val="28"/>
          <w:lang w:val="lv-LV" w:eastAsia="lv-LV"/>
        </w:rPr>
        <w:t xml:space="preserve"> </w:t>
      </w:r>
      <w:r w:rsidRPr="008E1BA4">
        <w:rPr>
          <w:rFonts w:ascii="Times New Roman" w:eastAsia="Times New Roman" w:hAnsi="Times New Roman"/>
          <w:sz w:val="28"/>
          <w:szCs w:val="28"/>
          <w:lang w:val="lv-LV" w:eastAsia="lv-LV"/>
        </w:rPr>
        <w:t xml:space="preserve">darba devējs </w:t>
      </w:r>
      <w:r w:rsidR="00C037CE" w:rsidRPr="008E1BA4">
        <w:rPr>
          <w:rFonts w:ascii="Times New Roman" w:eastAsia="Times New Roman" w:hAnsi="Times New Roman"/>
          <w:sz w:val="28"/>
          <w:szCs w:val="28"/>
          <w:lang w:val="lv-LV" w:eastAsia="lv-LV"/>
        </w:rPr>
        <w:t>ienākumam no algota darba</w:t>
      </w:r>
      <w:r w:rsidR="00163875" w:rsidRPr="008E1BA4">
        <w:rPr>
          <w:lang w:val="lv-LV"/>
        </w:rPr>
        <w:t xml:space="preserve"> </w:t>
      </w:r>
      <w:r w:rsidR="00163875" w:rsidRPr="008E1BA4">
        <w:rPr>
          <w:rFonts w:ascii="Times New Roman" w:eastAsia="Times New Roman" w:hAnsi="Times New Roman"/>
          <w:sz w:val="28"/>
          <w:szCs w:val="28"/>
          <w:lang w:val="lv-LV" w:eastAsia="lv-LV"/>
        </w:rPr>
        <w:t xml:space="preserve">par taksācijas gada mēnesi, kurā iesniedzējs ir nodarbināts (darba attiecībās) uz starptautiskos pārvadājumos izmantojama kuģa, </w:t>
      </w:r>
      <w:r w:rsidR="00C037CE" w:rsidRPr="008E1BA4">
        <w:rPr>
          <w:rFonts w:ascii="Times New Roman" w:eastAsia="Times New Roman" w:hAnsi="Times New Roman"/>
          <w:sz w:val="28"/>
          <w:szCs w:val="28"/>
          <w:lang w:val="lv-LV" w:eastAsia="lv-LV"/>
        </w:rPr>
        <w:t xml:space="preserve"> piemēro likuma „Par iedzīvotāju ienākuma nodokli” 8.panta ceturto daļu un ietur iedzīvotāju ienākuma nodokli no 1,5 </w:t>
      </w:r>
      <w:r w:rsidRPr="008E1BA4">
        <w:rPr>
          <w:rFonts w:ascii="Times New Roman" w:eastAsia="Times New Roman" w:hAnsi="Times New Roman"/>
          <w:sz w:val="28"/>
          <w:szCs w:val="28"/>
          <w:lang w:val="lv-LV" w:eastAsia="lv-LV"/>
        </w:rPr>
        <w:t>mi</w:t>
      </w:r>
      <w:r w:rsidR="00C037CE" w:rsidRPr="008E1BA4">
        <w:rPr>
          <w:rFonts w:ascii="Times New Roman" w:eastAsia="Times New Roman" w:hAnsi="Times New Roman"/>
          <w:sz w:val="28"/>
          <w:szCs w:val="28"/>
          <w:lang w:val="lv-LV" w:eastAsia="lv-LV"/>
        </w:rPr>
        <w:t>nimālajām mēneša darba algām</w:t>
      </w:r>
      <w:r w:rsidR="008E78F6" w:rsidRPr="008E1BA4">
        <w:rPr>
          <w:rFonts w:ascii="Times New Roman" w:eastAsia="Times New Roman" w:hAnsi="Times New Roman"/>
          <w:sz w:val="28"/>
          <w:szCs w:val="28"/>
          <w:lang w:val="lv-LV" w:eastAsia="lv-LV"/>
        </w:rPr>
        <w:t xml:space="preserve"> (750 </w:t>
      </w:r>
      <w:proofErr w:type="spellStart"/>
      <w:r w:rsidR="008E78F6" w:rsidRPr="008E1BA4">
        <w:rPr>
          <w:rFonts w:ascii="Times New Roman" w:eastAsia="Times New Roman" w:hAnsi="Times New Roman"/>
          <w:i/>
          <w:iCs/>
          <w:sz w:val="28"/>
          <w:szCs w:val="28"/>
          <w:lang w:val="lv-LV" w:eastAsia="lv-LV"/>
        </w:rPr>
        <w:t>euro</w:t>
      </w:r>
      <w:proofErr w:type="spellEnd"/>
      <w:r w:rsidR="008E78F6" w:rsidRPr="008E1BA4">
        <w:rPr>
          <w:rFonts w:ascii="Times New Roman" w:eastAsia="Times New Roman" w:hAnsi="Times New Roman"/>
          <w:sz w:val="28"/>
          <w:szCs w:val="28"/>
          <w:lang w:val="lv-LV" w:eastAsia="lv-LV"/>
        </w:rPr>
        <w:t>)</w:t>
      </w:r>
      <w:r w:rsidRPr="008E1BA4">
        <w:rPr>
          <w:rFonts w:ascii="Times New Roman" w:eastAsia="Times New Roman" w:hAnsi="Times New Roman"/>
          <w:sz w:val="28"/>
          <w:szCs w:val="28"/>
          <w:lang w:val="lv-LV" w:eastAsia="lv-LV"/>
        </w:rPr>
        <w:t>.</w:t>
      </w:r>
    </w:p>
    <w:p w14:paraId="752D1391" w14:textId="77777777" w:rsidR="00C037CE" w:rsidRPr="008E1BA4"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8E1BA4">
        <w:rPr>
          <w:rFonts w:ascii="Times New Roman" w:eastAsia="Times New Roman" w:hAnsi="Times New Roman"/>
          <w:sz w:val="28"/>
          <w:szCs w:val="28"/>
          <w:lang w:val="lv-LV" w:eastAsia="lv-LV"/>
        </w:rPr>
        <w:t xml:space="preserve">Saskaņā ar likuma „Par valsts sociālo apdrošināšanu” 14.panta pirmo daļu darba devēja un darba ņēmēja obligāto iemaksu objekts ir visi algotā darbā aprēķinātie ienākumi, no kuriem jāietur iedzīvotāju ienākuma nodoklis, neatskaitot neapliekamo minimumu, nodokļu atvieglojumus un attaisnotos izdevumus, par kuriem nodokļu maksātājam ir tiesības samazināt apliekamo ienākumu. </w:t>
      </w:r>
    </w:p>
    <w:p w14:paraId="5D54A626" w14:textId="77777777" w:rsidR="00C22347" w:rsidRPr="008E1BA4"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8E1BA4">
        <w:rPr>
          <w:rFonts w:ascii="Times New Roman" w:eastAsia="Times New Roman" w:hAnsi="Times New Roman"/>
          <w:sz w:val="28"/>
          <w:szCs w:val="28"/>
          <w:lang w:val="lv-LV" w:eastAsia="lv-LV"/>
        </w:rPr>
        <w:t xml:space="preserve">Ņemot vērā minēto, par taksācijas gada mēnesi, kurā jūrnieks ir nodarbināts (darba attiecībās) uz starptautiskos pārvadājumos izmantojama kuģa, valsts sociālās apdrošināšanas obligāto iemaksu objekts ir taksācijas gada mēnesī gūtā ienākuma </w:t>
      </w:r>
      <w:r w:rsidRPr="008E1BA4">
        <w:rPr>
          <w:rFonts w:ascii="Times New Roman" w:eastAsia="Times New Roman" w:hAnsi="Times New Roman"/>
          <w:sz w:val="28"/>
          <w:szCs w:val="28"/>
          <w:lang w:val="lv-LV" w:eastAsia="lv-LV"/>
        </w:rPr>
        <w:lastRenderedPageBreak/>
        <w:t>daļa, kas atbilst likuma „Par iedzīvotāju ienākuma nodokli” 8.panta ceturtajā daļā noteiktajām normām, t.i., virsniekiem – 2,5 mēneša minimālo darba algu apmērā un pārējam personālam – 1,5 mēneša minimālo darba algu apmērā.</w:t>
      </w:r>
    </w:p>
    <w:p w14:paraId="1376DF0B" w14:textId="77777777" w:rsidR="00C037CE" w:rsidRPr="008E1BA4"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8E1BA4">
        <w:rPr>
          <w:rFonts w:ascii="Times New Roman" w:eastAsia="Times New Roman" w:hAnsi="Times New Roman"/>
          <w:sz w:val="28"/>
          <w:szCs w:val="28"/>
          <w:lang w:val="lv-LV" w:eastAsia="lv-LV"/>
        </w:rPr>
        <w:t>Tātad, ievērojot likuma „Par valsts sociālo apdrošināšanu” 14.panta pirmajā daļā noteikto,</w:t>
      </w:r>
      <w:r w:rsidR="00163875" w:rsidRPr="008E1BA4">
        <w:rPr>
          <w:lang w:val="lv-LV"/>
        </w:rPr>
        <w:t xml:space="preserve"> </w:t>
      </w:r>
      <w:r w:rsidR="00163875" w:rsidRPr="008E1BA4">
        <w:rPr>
          <w:rFonts w:ascii="Times New Roman" w:eastAsia="Times New Roman" w:hAnsi="Times New Roman"/>
          <w:sz w:val="28"/>
          <w:szCs w:val="28"/>
          <w:lang w:val="lv-LV" w:eastAsia="lv-LV"/>
        </w:rPr>
        <w:t xml:space="preserve">taksācijas gada mēnesi, kurā iesniedzējs ir nodarbināts (darba attiecībās) uz starptautiskos pārvadājumos izmantojama kuģa, </w:t>
      </w:r>
      <w:r w:rsidRPr="008E1BA4">
        <w:rPr>
          <w:rFonts w:ascii="Times New Roman" w:eastAsia="Times New Roman" w:hAnsi="Times New Roman"/>
          <w:sz w:val="28"/>
          <w:szCs w:val="28"/>
          <w:lang w:val="lv-LV" w:eastAsia="lv-LV"/>
        </w:rPr>
        <w:t xml:space="preserve"> iesniedzēja kā darba ņēmēja (jūrnieka) obligāto iemaksu objekts ir visi algotā darbā aprēķinātie ienākumi, no kuriem jāietur iedzīvotāju ienākuma nodoklis</w:t>
      </w:r>
      <w:r w:rsidR="008E78F6" w:rsidRPr="008E1BA4">
        <w:rPr>
          <w:rFonts w:ascii="Times New Roman" w:eastAsia="Times New Roman" w:hAnsi="Times New Roman"/>
          <w:sz w:val="28"/>
          <w:szCs w:val="28"/>
          <w:lang w:val="lv-LV" w:eastAsia="lv-LV"/>
        </w:rPr>
        <w:t>,</w:t>
      </w:r>
      <w:r w:rsidRPr="008E1BA4">
        <w:rPr>
          <w:rFonts w:ascii="Times New Roman" w:eastAsia="Times New Roman" w:hAnsi="Times New Roman"/>
          <w:sz w:val="28"/>
          <w:szCs w:val="28"/>
          <w:lang w:val="lv-LV" w:eastAsia="lv-LV"/>
        </w:rPr>
        <w:t xml:space="preserve"> tad iesniedzēja kā darba ņēmēja obligāto iemaksu objekts, no kura  jāveic valsts sociālās apdrošināšanas obligātās iemaksas, ir 1,5 minimālās mēneša darba algas</w:t>
      </w:r>
      <w:r w:rsidR="008E78F6" w:rsidRPr="008E1BA4">
        <w:rPr>
          <w:rFonts w:ascii="Times New Roman" w:eastAsia="Times New Roman" w:hAnsi="Times New Roman"/>
          <w:sz w:val="28"/>
          <w:szCs w:val="28"/>
          <w:lang w:val="lv-LV" w:eastAsia="lv-LV"/>
        </w:rPr>
        <w:t xml:space="preserve"> (750 </w:t>
      </w:r>
      <w:proofErr w:type="spellStart"/>
      <w:r w:rsidR="008E78F6" w:rsidRPr="008E1BA4">
        <w:rPr>
          <w:rFonts w:ascii="Times New Roman" w:eastAsia="Times New Roman" w:hAnsi="Times New Roman"/>
          <w:i/>
          <w:iCs/>
          <w:sz w:val="28"/>
          <w:szCs w:val="28"/>
          <w:lang w:val="lv-LV" w:eastAsia="lv-LV"/>
        </w:rPr>
        <w:t>euro</w:t>
      </w:r>
      <w:proofErr w:type="spellEnd"/>
      <w:r w:rsidR="008E78F6" w:rsidRPr="008E1BA4">
        <w:rPr>
          <w:rFonts w:ascii="Times New Roman" w:eastAsia="Times New Roman" w:hAnsi="Times New Roman"/>
          <w:sz w:val="28"/>
          <w:szCs w:val="28"/>
          <w:lang w:val="lv-LV" w:eastAsia="lv-LV"/>
        </w:rPr>
        <w:t>)</w:t>
      </w:r>
      <w:r w:rsidRPr="008E1BA4">
        <w:rPr>
          <w:rFonts w:ascii="Times New Roman" w:eastAsia="Times New Roman" w:hAnsi="Times New Roman"/>
          <w:sz w:val="28"/>
          <w:szCs w:val="28"/>
          <w:lang w:val="lv-LV" w:eastAsia="lv-LV"/>
        </w:rPr>
        <w:t xml:space="preserve">. </w:t>
      </w:r>
    </w:p>
    <w:p w14:paraId="5257574D" w14:textId="77777777" w:rsidR="007C6F50" w:rsidRPr="008E1BA4" w:rsidRDefault="00C772FC" w:rsidP="00C037CE">
      <w:pPr>
        <w:widowControl/>
        <w:spacing w:after="0" w:line="240" w:lineRule="auto"/>
        <w:ind w:firstLine="720"/>
        <w:jc w:val="both"/>
        <w:rPr>
          <w:rFonts w:ascii="Times New Roman" w:eastAsia="Times New Roman" w:hAnsi="Times New Roman"/>
          <w:i/>
          <w:iCs/>
          <w:sz w:val="28"/>
          <w:szCs w:val="28"/>
          <w:lang w:val="lv-LV" w:eastAsia="lv-LV"/>
        </w:rPr>
      </w:pPr>
      <w:r w:rsidRPr="008E1BA4">
        <w:rPr>
          <w:rFonts w:ascii="Times New Roman" w:eastAsia="Times New Roman" w:hAnsi="Times New Roman"/>
          <w:i/>
          <w:iCs/>
          <w:sz w:val="28"/>
          <w:szCs w:val="28"/>
          <w:lang w:val="lv-LV" w:eastAsia="lv-LV"/>
        </w:rPr>
        <w:t>Atbildot uz jautājumu, kā darba devējam būtu jāaprēķina un jāveic valsts sociālās apdrošināšanas iemaksas</w:t>
      </w:r>
      <w:r w:rsidR="00A71BF5" w:rsidRPr="008E1BA4">
        <w:rPr>
          <w:rFonts w:ascii="Times New Roman" w:eastAsia="Times New Roman" w:hAnsi="Times New Roman"/>
          <w:i/>
          <w:iCs/>
          <w:sz w:val="28"/>
          <w:szCs w:val="28"/>
          <w:lang w:val="lv-LV" w:eastAsia="lv-LV"/>
        </w:rPr>
        <w:t xml:space="preserve"> (turpmāk - obligātās iemaksas)</w:t>
      </w:r>
      <w:r w:rsidRPr="008E1BA4">
        <w:rPr>
          <w:rFonts w:ascii="Times New Roman" w:eastAsia="Times New Roman" w:hAnsi="Times New Roman"/>
          <w:i/>
          <w:iCs/>
          <w:sz w:val="28"/>
          <w:szCs w:val="28"/>
          <w:lang w:val="lv-LV" w:eastAsia="lv-LV"/>
        </w:rPr>
        <w:t>, paskaidr</w:t>
      </w:r>
      <w:r w:rsidR="00A71BF5" w:rsidRPr="008E1BA4">
        <w:rPr>
          <w:rFonts w:ascii="Times New Roman" w:eastAsia="Times New Roman" w:hAnsi="Times New Roman"/>
          <w:i/>
          <w:iCs/>
          <w:sz w:val="28"/>
          <w:szCs w:val="28"/>
          <w:lang w:val="lv-LV" w:eastAsia="lv-LV"/>
        </w:rPr>
        <w:t>o</w:t>
      </w:r>
      <w:r w:rsidRPr="008E1BA4">
        <w:rPr>
          <w:rFonts w:ascii="Times New Roman" w:eastAsia="Times New Roman" w:hAnsi="Times New Roman"/>
          <w:i/>
          <w:iCs/>
          <w:sz w:val="28"/>
          <w:szCs w:val="28"/>
          <w:lang w:val="lv-LV" w:eastAsia="lv-LV"/>
        </w:rPr>
        <w:t>jam.</w:t>
      </w:r>
    </w:p>
    <w:p w14:paraId="7BBD088D" w14:textId="77777777" w:rsidR="00A71BF5" w:rsidRPr="008E1BA4" w:rsidRDefault="00C772FC" w:rsidP="00A71BF5">
      <w:pPr>
        <w:widowControl/>
        <w:spacing w:after="0" w:line="240" w:lineRule="auto"/>
        <w:ind w:firstLine="720"/>
        <w:jc w:val="both"/>
        <w:rPr>
          <w:rFonts w:ascii="Times New Roman" w:eastAsia="Times New Roman" w:hAnsi="Times New Roman"/>
          <w:sz w:val="28"/>
          <w:szCs w:val="28"/>
          <w:lang w:val="lv-LV" w:eastAsia="lv-LV"/>
        </w:rPr>
      </w:pPr>
      <w:r w:rsidRPr="008E1BA4">
        <w:rPr>
          <w:rFonts w:ascii="Times New Roman" w:eastAsia="Times New Roman" w:hAnsi="Times New Roman"/>
          <w:sz w:val="28"/>
          <w:szCs w:val="28"/>
          <w:lang w:val="lv-LV" w:eastAsia="lv-LV"/>
        </w:rPr>
        <w:t>Atbilstoši likuma “Par valsts sociālo apdrošināšanu” 20.panta pirmajai daļai darba devējs aprēķina obligāto iemaksu, kas jāveic par katru darba ņēmēju, reizinot iemaksu objektu ar obligāto iemaksu likmi, kāda noteikta darba devējam, ja darba ņēmējs ir apdrošināts visos sociālās apdrošināšanas veidos.</w:t>
      </w:r>
    </w:p>
    <w:p w14:paraId="1DFDF26D" w14:textId="77777777" w:rsidR="007736B1" w:rsidRDefault="00C772FC" w:rsidP="00A71BF5">
      <w:pPr>
        <w:widowControl/>
        <w:spacing w:after="0" w:line="240" w:lineRule="auto"/>
        <w:ind w:firstLine="720"/>
        <w:jc w:val="both"/>
        <w:rPr>
          <w:rFonts w:ascii="Times New Roman" w:eastAsia="Times New Roman" w:hAnsi="Times New Roman"/>
          <w:sz w:val="28"/>
          <w:szCs w:val="28"/>
          <w:lang w:val="lv-LV" w:eastAsia="lv-LV"/>
        </w:rPr>
      </w:pPr>
      <w:r w:rsidRPr="008E1BA4">
        <w:rPr>
          <w:rFonts w:ascii="Times New Roman" w:eastAsia="Times New Roman" w:hAnsi="Times New Roman"/>
          <w:sz w:val="28"/>
          <w:szCs w:val="28"/>
          <w:lang w:val="lv-LV" w:eastAsia="lv-LV"/>
        </w:rPr>
        <w:t>Saskaņā ar likuma “Par valsts sociālo apdrošināšanu” 20.panta otrajā daļ</w:t>
      </w:r>
      <w:r w:rsidR="00A7747F">
        <w:rPr>
          <w:rFonts w:ascii="Times New Roman" w:eastAsia="Times New Roman" w:hAnsi="Times New Roman"/>
          <w:sz w:val="28"/>
          <w:szCs w:val="28"/>
          <w:lang w:val="lv-LV" w:eastAsia="lv-LV"/>
        </w:rPr>
        <w:t>ā</w:t>
      </w:r>
      <w:r w:rsidRPr="008E1BA4">
        <w:rPr>
          <w:rFonts w:ascii="Times New Roman" w:eastAsia="Times New Roman" w:hAnsi="Times New Roman"/>
          <w:sz w:val="28"/>
          <w:szCs w:val="28"/>
          <w:lang w:val="lv-LV" w:eastAsia="lv-LV"/>
        </w:rPr>
        <w:t xml:space="preserve"> noteikto, darba devējs aprēķina obligāto iemaksu, kas jāveic darba ņēmējam, reizinot iemaksu objektu ar obligāto iemaksu likmi, kāda noteikta darba ņēmējam, ja darba ņēmējs ir apdrošināts visos sociālās apdrošināšanas veidos.</w:t>
      </w:r>
      <w:r w:rsidR="00A7747F">
        <w:rPr>
          <w:rFonts w:ascii="Times New Roman" w:eastAsia="Times New Roman" w:hAnsi="Times New Roman"/>
          <w:sz w:val="28"/>
          <w:szCs w:val="28"/>
          <w:lang w:val="lv-LV" w:eastAsia="lv-LV"/>
        </w:rPr>
        <w:t xml:space="preserve"> </w:t>
      </w:r>
    </w:p>
    <w:p w14:paraId="3249F3F9" w14:textId="77777777" w:rsidR="00A71BF5" w:rsidRDefault="00C772FC" w:rsidP="00A71BF5">
      <w:pPr>
        <w:widowControl/>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Likuma </w:t>
      </w:r>
      <w:r w:rsidRPr="00A71BF5">
        <w:rPr>
          <w:rFonts w:ascii="Times New Roman" w:eastAsia="Times New Roman" w:hAnsi="Times New Roman"/>
          <w:sz w:val="28"/>
          <w:szCs w:val="28"/>
          <w:lang w:val="lv-LV" w:eastAsia="lv-LV"/>
        </w:rPr>
        <w:t xml:space="preserve">“Par valsts sociālo apdrošināšanu” </w:t>
      </w:r>
      <w:r>
        <w:rPr>
          <w:rFonts w:ascii="Times New Roman" w:eastAsia="Times New Roman" w:hAnsi="Times New Roman"/>
          <w:sz w:val="28"/>
          <w:szCs w:val="28"/>
          <w:lang w:val="lv-LV" w:eastAsia="lv-LV"/>
        </w:rPr>
        <w:t>21.panta pirmajā daļā noteikts, ka d</w:t>
      </w:r>
      <w:r w:rsidRPr="00A71BF5">
        <w:rPr>
          <w:rFonts w:ascii="Times New Roman" w:eastAsia="Times New Roman" w:hAnsi="Times New Roman"/>
          <w:sz w:val="28"/>
          <w:szCs w:val="28"/>
          <w:lang w:val="lv-LV" w:eastAsia="lv-LV"/>
        </w:rPr>
        <w:t>arba devējs iemaksā vienotajā nodokļu kontā obligātās iemaksas par katru darba ņēmēju reizi mēnesī līdz pārskata mēnesim sekojošā mēneša 23. datumam.</w:t>
      </w:r>
    </w:p>
    <w:p w14:paraId="5A217005" w14:textId="77777777" w:rsidR="00A71BF5" w:rsidRDefault="00C772FC" w:rsidP="00A71BF5">
      <w:pPr>
        <w:widowControl/>
        <w:spacing w:after="0" w:line="240" w:lineRule="auto"/>
        <w:ind w:firstLine="720"/>
        <w:jc w:val="both"/>
        <w:rPr>
          <w:rFonts w:ascii="Times New Roman" w:eastAsia="Times New Roman" w:hAnsi="Times New Roman"/>
          <w:sz w:val="28"/>
          <w:szCs w:val="28"/>
          <w:lang w:val="lv-LV" w:eastAsia="lv-LV"/>
        </w:rPr>
      </w:pPr>
      <w:r w:rsidRPr="00A71BF5">
        <w:rPr>
          <w:rFonts w:ascii="Times New Roman" w:eastAsia="Times New Roman" w:hAnsi="Times New Roman"/>
          <w:sz w:val="28"/>
          <w:szCs w:val="28"/>
          <w:lang w:val="lv-LV" w:eastAsia="lv-LV"/>
        </w:rPr>
        <w:t>Saskaņā ar likuma “Par valsts sociālo apdrošināšanu” 2</w:t>
      </w:r>
      <w:r>
        <w:rPr>
          <w:rFonts w:ascii="Times New Roman" w:eastAsia="Times New Roman" w:hAnsi="Times New Roman"/>
          <w:sz w:val="28"/>
          <w:szCs w:val="28"/>
          <w:lang w:val="lv-LV" w:eastAsia="lv-LV"/>
        </w:rPr>
        <w:t>3</w:t>
      </w:r>
      <w:r w:rsidRPr="00A71BF5">
        <w:rPr>
          <w:rFonts w:ascii="Times New Roman" w:eastAsia="Times New Roman" w:hAnsi="Times New Roman"/>
          <w:sz w:val="28"/>
          <w:szCs w:val="28"/>
          <w:lang w:val="lv-LV" w:eastAsia="lv-LV"/>
        </w:rPr>
        <w:t>.pant</w:t>
      </w:r>
      <w:r>
        <w:rPr>
          <w:rFonts w:ascii="Times New Roman" w:eastAsia="Times New Roman" w:hAnsi="Times New Roman"/>
          <w:sz w:val="28"/>
          <w:szCs w:val="28"/>
          <w:lang w:val="lv-LV" w:eastAsia="lv-LV"/>
        </w:rPr>
        <w:t>a pirmo daļu, d</w:t>
      </w:r>
      <w:r w:rsidRPr="00A71BF5">
        <w:rPr>
          <w:rFonts w:ascii="Times New Roman" w:eastAsia="Times New Roman" w:hAnsi="Times New Roman"/>
          <w:sz w:val="28"/>
          <w:szCs w:val="28"/>
          <w:lang w:val="lv-LV" w:eastAsia="lv-LV"/>
        </w:rPr>
        <w:t>arba devējam ir pienākums reizi mēnesī līdz pārskata mēnesim sekojošā mēneša 17. datumam iesniegt Valsts ieņēmumu dienestam ziņojumu par obligāto iemaksu objektu un obligātajām iemaksām no darba ņēmēju darba ienākumiem pārskata mēnesī Ministru kabineta noteiktajā kārtībā.</w:t>
      </w:r>
      <w:r>
        <w:rPr>
          <w:rFonts w:ascii="Times New Roman" w:eastAsia="Times New Roman" w:hAnsi="Times New Roman"/>
          <w:sz w:val="28"/>
          <w:szCs w:val="28"/>
          <w:lang w:val="lv-LV" w:eastAsia="lv-LV"/>
        </w:rPr>
        <w:t xml:space="preserve"> </w:t>
      </w:r>
    </w:p>
    <w:p w14:paraId="4FD3647B" w14:textId="77777777" w:rsidR="00A71BF5" w:rsidRDefault="00C772FC" w:rsidP="00A71BF5">
      <w:pPr>
        <w:widowControl/>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Tādējādi no </w:t>
      </w:r>
      <w:r w:rsidR="00051AB2">
        <w:rPr>
          <w:rFonts w:ascii="Times New Roman" w:eastAsia="Times New Roman" w:hAnsi="Times New Roman"/>
          <w:sz w:val="28"/>
          <w:szCs w:val="28"/>
          <w:lang w:val="lv-LV" w:eastAsia="lv-LV"/>
        </w:rPr>
        <w:t>iesniedzējam aprēķināt</w:t>
      </w:r>
      <w:r w:rsidR="00A7747F">
        <w:rPr>
          <w:rFonts w:ascii="Times New Roman" w:eastAsia="Times New Roman" w:hAnsi="Times New Roman"/>
          <w:sz w:val="28"/>
          <w:szCs w:val="28"/>
          <w:lang w:val="lv-LV" w:eastAsia="lv-LV"/>
        </w:rPr>
        <w:t>ā</w:t>
      </w:r>
      <w:r w:rsidR="00051AB2">
        <w:rPr>
          <w:rFonts w:ascii="Times New Roman" w:eastAsia="Times New Roman" w:hAnsi="Times New Roman"/>
          <w:sz w:val="28"/>
          <w:szCs w:val="28"/>
          <w:lang w:val="lv-LV" w:eastAsia="lv-LV"/>
        </w:rPr>
        <w:t xml:space="preserve">s algas (obligāto </w:t>
      </w:r>
      <w:r w:rsidR="00051AB2" w:rsidRPr="00051AB2">
        <w:rPr>
          <w:rFonts w:ascii="Times New Roman" w:eastAsia="Times New Roman" w:hAnsi="Times New Roman"/>
          <w:sz w:val="28"/>
          <w:szCs w:val="28"/>
          <w:lang w:val="lv-LV" w:eastAsia="lv-LV"/>
        </w:rPr>
        <w:t>iemaksu objekt</w:t>
      </w:r>
      <w:r w:rsidR="00051AB2">
        <w:rPr>
          <w:rFonts w:ascii="Times New Roman" w:eastAsia="Times New Roman" w:hAnsi="Times New Roman"/>
          <w:sz w:val="28"/>
          <w:szCs w:val="28"/>
          <w:lang w:val="lv-LV" w:eastAsia="lv-LV"/>
        </w:rPr>
        <w:t>a) iesniedzēja darba devējam ir jā</w:t>
      </w:r>
      <w:r w:rsidR="00051AB2" w:rsidRPr="00051AB2">
        <w:rPr>
          <w:rFonts w:ascii="Times New Roman" w:eastAsia="Times New Roman" w:hAnsi="Times New Roman"/>
          <w:sz w:val="28"/>
          <w:szCs w:val="28"/>
          <w:lang w:val="lv-LV" w:eastAsia="lv-LV"/>
        </w:rPr>
        <w:t>aprēķina obligāt</w:t>
      </w:r>
      <w:r w:rsidR="00051AB2">
        <w:rPr>
          <w:rFonts w:ascii="Times New Roman" w:eastAsia="Times New Roman" w:hAnsi="Times New Roman"/>
          <w:sz w:val="28"/>
          <w:szCs w:val="28"/>
          <w:lang w:val="lv-LV" w:eastAsia="lv-LV"/>
        </w:rPr>
        <w:t xml:space="preserve">ās </w:t>
      </w:r>
      <w:r w:rsidR="00051AB2" w:rsidRPr="00051AB2">
        <w:rPr>
          <w:rFonts w:ascii="Times New Roman" w:eastAsia="Times New Roman" w:hAnsi="Times New Roman"/>
          <w:sz w:val="28"/>
          <w:szCs w:val="28"/>
          <w:lang w:val="lv-LV" w:eastAsia="lv-LV"/>
        </w:rPr>
        <w:t xml:space="preserve"> iemaks</w:t>
      </w:r>
      <w:r w:rsidR="00051AB2">
        <w:rPr>
          <w:rFonts w:ascii="Times New Roman" w:eastAsia="Times New Roman" w:hAnsi="Times New Roman"/>
          <w:sz w:val="28"/>
          <w:szCs w:val="28"/>
          <w:lang w:val="lv-LV" w:eastAsia="lv-LV"/>
        </w:rPr>
        <w:t xml:space="preserve">as  </w:t>
      </w:r>
      <w:r w:rsidR="00051AB2" w:rsidRPr="00051AB2">
        <w:rPr>
          <w:rFonts w:ascii="Times New Roman" w:eastAsia="Times New Roman" w:hAnsi="Times New Roman"/>
          <w:sz w:val="28"/>
          <w:szCs w:val="28"/>
          <w:lang w:val="lv-LV" w:eastAsia="lv-LV"/>
        </w:rPr>
        <w:t xml:space="preserve">reizinot iemaksu objektu ar obligāto iemaksu likmi, kāda noteikta </w:t>
      </w:r>
      <w:r w:rsidR="00051AB2">
        <w:rPr>
          <w:rFonts w:ascii="Times New Roman" w:eastAsia="Times New Roman" w:hAnsi="Times New Roman"/>
          <w:sz w:val="28"/>
          <w:szCs w:val="28"/>
          <w:lang w:val="lv-LV" w:eastAsia="lv-LV"/>
        </w:rPr>
        <w:t xml:space="preserve">gan </w:t>
      </w:r>
      <w:r w:rsidR="00051AB2" w:rsidRPr="00051AB2">
        <w:rPr>
          <w:rFonts w:ascii="Times New Roman" w:eastAsia="Times New Roman" w:hAnsi="Times New Roman"/>
          <w:sz w:val="28"/>
          <w:szCs w:val="28"/>
          <w:lang w:val="lv-LV" w:eastAsia="lv-LV"/>
        </w:rPr>
        <w:t>darba devējam</w:t>
      </w:r>
      <w:r w:rsidR="00051AB2">
        <w:rPr>
          <w:rFonts w:ascii="Times New Roman" w:eastAsia="Times New Roman" w:hAnsi="Times New Roman"/>
          <w:sz w:val="28"/>
          <w:szCs w:val="28"/>
          <w:lang w:val="lv-LV" w:eastAsia="lv-LV"/>
        </w:rPr>
        <w:t>,</w:t>
      </w:r>
      <w:r w:rsidR="00051AB2" w:rsidRPr="00051AB2">
        <w:rPr>
          <w:rFonts w:ascii="Times New Roman" w:eastAsia="Times New Roman" w:hAnsi="Times New Roman"/>
          <w:sz w:val="28"/>
          <w:szCs w:val="28"/>
          <w:lang w:val="lv-LV" w:eastAsia="lv-LV"/>
        </w:rPr>
        <w:t xml:space="preserve"> </w:t>
      </w:r>
      <w:r w:rsidR="00051AB2">
        <w:rPr>
          <w:rFonts w:ascii="Times New Roman" w:eastAsia="Times New Roman" w:hAnsi="Times New Roman"/>
          <w:sz w:val="28"/>
          <w:szCs w:val="28"/>
          <w:lang w:val="lv-LV" w:eastAsia="lv-LV"/>
        </w:rPr>
        <w:t xml:space="preserve"> gan darba ņēmējam, jāiesniedz</w:t>
      </w:r>
      <w:r w:rsidR="00051AB2" w:rsidRPr="00051AB2">
        <w:rPr>
          <w:lang w:val="lv-LV"/>
        </w:rPr>
        <w:t xml:space="preserve"> </w:t>
      </w:r>
      <w:r w:rsidR="00051AB2" w:rsidRPr="00051AB2">
        <w:rPr>
          <w:rFonts w:ascii="Times New Roman" w:eastAsia="Times New Roman" w:hAnsi="Times New Roman"/>
          <w:sz w:val="28"/>
          <w:szCs w:val="28"/>
          <w:lang w:val="lv-LV" w:eastAsia="lv-LV"/>
        </w:rPr>
        <w:t>Valsts ieņēmumu dienestam ziņojumu par obligāto iemaksu objektu un obligātajām iemaksām</w:t>
      </w:r>
      <w:r w:rsidR="00051AB2">
        <w:rPr>
          <w:rFonts w:ascii="Times New Roman" w:eastAsia="Times New Roman" w:hAnsi="Times New Roman"/>
          <w:sz w:val="28"/>
          <w:szCs w:val="28"/>
          <w:lang w:val="lv-LV" w:eastAsia="lv-LV"/>
        </w:rPr>
        <w:t xml:space="preserve">, jāveic </w:t>
      </w:r>
      <w:r w:rsidR="00051AB2" w:rsidRPr="00051AB2">
        <w:rPr>
          <w:rFonts w:ascii="Times New Roman" w:eastAsia="Times New Roman" w:hAnsi="Times New Roman"/>
          <w:sz w:val="28"/>
          <w:szCs w:val="28"/>
          <w:lang w:val="lv-LV" w:eastAsia="lv-LV"/>
        </w:rPr>
        <w:t>vienotajā nodokļu kontā obligātās iemaksas par katru darba ņēmēju</w:t>
      </w:r>
      <w:r w:rsidR="00051AB2">
        <w:rPr>
          <w:rFonts w:ascii="Times New Roman" w:eastAsia="Times New Roman" w:hAnsi="Times New Roman"/>
          <w:sz w:val="28"/>
          <w:szCs w:val="28"/>
          <w:lang w:val="lv-LV" w:eastAsia="lv-LV"/>
        </w:rPr>
        <w:t>.</w:t>
      </w:r>
    </w:p>
    <w:p w14:paraId="7BC29567" w14:textId="77777777" w:rsidR="00A7747F" w:rsidRPr="00A71BF5" w:rsidRDefault="00A7747F" w:rsidP="00A71BF5">
      <w:pPr>
        <w:widowControl/>
        <w:spacing w:after="0" w:line="240" w:lineRule="auto"/>
        <w:ind w:firstLine="720"/>
        <w:jc w:val="both"/>
        <w:rPr>
          <w:rFonts w:ascii="Times New Roman" w:eastAsia="Times New Roman" w:hAnsi="Times New Roman"/>
          <w:sz w:val="28"/>
          <w:szCs w:val="28"/>
          <w:lang w:val="lv-LV" w:eastAsia="lv-LV"/>
        </w:rPr>
      </w:pPr>
    </w:p>
    <w:p w14:paraId="72EA7EA2" w14:textId="77777777" w:rsidR="008E78F6" w:rsidRPr="00A71BF5" w:rsidRDefault="00C772FC" w:rsidP="00C037CE">
      <w:pPr>
        <w:widowControl/>
        <w:spacing w:after="0" w:line="240" w:lineRule="auto"/>
        <w:ind w:firstLine="720"/>
        <w:jc w:val="both"/>
        <w:rPr>
          <w:rFonts w:ascii="Times New Roman" w:eastAsia="Times New Roman" w:hAnsi="Times New Roman"/>
          <w:sz w:val="28"/>
          <w:szCs w:val="28"/>
          <w:lang w:val="lv-LV" w:eastAsia="lv-LV"/>
        </w:rPr>
      </w:pPr>
      <w:r w:rsidRPr="00A71BF5">
        <w:rPr>
          <w:rFonts w:ascii="Times New Roman" w:eastAsia="Times New Roman" w:hAnsi="Times New Roman"/>
          <w:sz w:val="28"/>
          <w:szCs w:val="28"/>
          <w:lang w:val="lv-LV" w:eastAsia="lv-LV"/>
        </w:rPr>
        <w:t>Sniedzot uzziņu, piemērotas šādas tiesību normas: likuma “Par iedzīvotāju ienākuma nodokli” 8.panta otrā  un ceturtā daļa, likuma “Par valsts sociālo apdrošināšanu” 14.panta pirmā daļa</w:t>
      </w:r>
      <w:r w:rsidR="00051AB2">
        <w:rPr>
          <w:rFonts w:ascii="Times New Roman" w:eastAsia="Times New Roman" w:hAnsi="Times New Roman"/>
          <w:sz w:val="28"/>
          <w:szCs w:val="28"/>
          <w:lang w:val="lv-LV" w:eastAsia="lv-LV"/>
        </w:rPr>
        <w:t>,</w:t>
      </w:r>
      <w:r w:rsidR="00051AB2" w:rsidRPr="00051AB2">
        <w:rPr>
          <w:lang w:val="lv-LV"/>
        </w:rPr>
        <w:t xml:space="preserve"> </w:t>
      </w:r>
      <w:r w:rsidR="00051AB2" w:rsidRPr="00051AB2">
        <w:rPr>
          <w:rFonts w:ascii="Times New Roman" w:eastAsia="Times New Roman" w:hAnsi="Times New Roman"/>
          <w:sz w:val="28"/>
          <w:szCs w:val="28"/>
          <w:lang w:val="lv-LV" w:eastAsia="lv-LV"/>
        </w:rPr>
        <w:t>20.panta pirmā un otrā daļā,  21.panta pirmā daļā, 23.panta pirmā daļā</w:t>
      </w:r>
      <w:r w:rsidR="00051AB2">
        <w:rPr>
          <w:rFonts w:ascii="Times New Roman" w:eastAsia="Times New Roman" w:hAnsi="Times New Roman"/>
          <w:sz w:val="28"/>
          <w:szCs w:val="28"/>
          <w:lang w:val="lv-LV" w:eastAsia="lv-LV"/>
        </w:rPr>
        <w:t xml:space="preserve"> </w:t>
      </w:r>
      <w:r w:rsidRPr="00A71BF5">
        <w:rPr>
          <w:rFonts w:ascii="Times New Roman" w:eastAsia="Times New Roman" w:hAnsi="Times New Roman"/>
          <w:sz w:val="28"/>
          <w:szCs w:val="28"/>
          <w:lang w:val="lv-LV" w:eastAsia="lv-LV"/>
        </w:rPr>
        <w:t>.</w:t>
      </w:r>
    </w:p>
    <w:p w14:paraId="2909148C" w14:textId="77777777" w:rsidR="008E78F6" w:rsidRPr="00A71BF5" w:rsidRDefault="008E78F6" w:rsidP="00C037CE">
      <w:pPr>
        <w:widowControl/>
        <w:spacing w:after="0" w:line="240" w:lineRule="auto"/>
        <w:ind w:firstLine="720"/>
        <w:jc w:val="both"/>
        <w:rPr>
          <w:rFonts w:ascii="Times New Roman" w:eastAsia="Times New Roman" w:hAnsi="Times New Roman"/>
          <w:sz w:val="28"/>
          <w:szCs w:val="28"/>
          <w:lang w:val="lv-LV" w:eastAsia="lv-LV"/>
        </w:rPr>
      </w:pPr>
    </w:p>
    <w:p w14:paraId="5C6616E6" w14:textId="77777777" w:rsidR="00C037CE" w:rsidRPr="00046C5D" w:rsidRDefault="00C037CE" w:rsidP="001D5C22">
      <w:pPr>
        <w:widowControl/>
        <w:spacing w:after="0" w:line="240" w:lineRule="auto"/>
        <w:ind w:firstLine="720"/>
        <w:jc w:val="both"/>
        <w:rPr>
          <w:rFonts w:ascii="Times New Roman" w:eastAsia="Times New Roman" w:hAnsi="Times New Roman"/>
          <w:sz w:val="28"/>
          <w:szCs w:val="28"/>
          <w:lang w:val="lv-LV" w:eastAsia="lv-LV"/>
        </w:rPr>
      </w:pPr>
    </w:p>
    <w:p w14:paraId="53895FCD" w14:textId="77777777" w:rsidR="0025372C" w:rsidRDefault="00C772FC" w:rsidP="000B72F0">
      <w:pPr>
        <w:widowControl/>
        <w:spacing w:after="0" w:line="240" w:lineRule="auto"/>
        <w:ind w:firstLine="720"/>
        <w:jc w:val="both"/>
        <w:rPr>
          <w:rFonts w:ascii="Times New Roman" w:eastAsia="Times New Roman" w:hAnsi="Times New Roman"/>
          <w:sz w:val="28"/>
          <w:szCs w:val="28"/>
          <w:lang w:val="lv-LV" w:eastAsia="lv-LV"/>
        </w:rPr>
      </w:pPr>
      <w:r w:rsidRPr="00EA5BAB">
        <w:rPr>
          <w:rFonts w:ascii="Times New Roman" w:eastAsia="Times New Roman" w:hAnsi="Times New Roman"/>
          <w:sz w:val="28"/>
          <w:szCs w:val="28"/>
          <w:lang w:val="lv-LV" w:eastAsia="lv-LV"/>
        </w:rPr>
        <w:t xml:space="preserve">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w:t>
      </w:r>
      <w:r w:rsidRPr="00EA5BAB">
        <w:rPr>
          <w:rFonts w:ascii="Times New Roman" w:eastAsia="Times New Roman" w:hAnsi="Times New Roman"/>
          <w:sz w:val="28"/>
          <w:szCs w:val="28"/>
          <w:lang w:val="lv-LV" w:eastAsia="lv-LV"/>
        </w:rPr>
        <w:lastRenderedPageBreak/>
        <w:t>amatpersona, kas hierarhiskā kārtībā var dot rīkojumu iestādei vai atcelt tās lēmumu. Ņemot vērā to, ka Valsts ieņēmumu dienestam attiecībā uz uzziņu apstrīdēšanu nav augstākas iestādes, šī uzziņa nav apstrīdama un pārsūdzama.</w:t>
      </w:r>
    </w:p>
    <w:p w14:paraId="582D2B0A" w14:textId="77777777" w:rsidR="00704F5B" w:rsidRPr="00EA5BAB" w:rsidRDefault="00704F5B" w:rsidP="000B72F0">
      <w:pPr>
        <w:widowControl/>
        <w:spacing w:after="0" w:line="240" w:lineRule="auto"/>
        <w:ind w:firstLine="720"/>
        <w:jc w:val="both"/>
        <w:rPr>
          <w:rFonts w:ascii="Times New Roman" w:eastAsia="Times New Roman" w:hAnsi="Times New Roman"/>
          <w:sz w:val="28"/>
          <w:szCs w:val="28"/>
          <w:lang w:val="lv-LV" w:eastAsia="lv-LV"/>
        </w:rPr>
      </w:pPr>
    </w:p>
    <w:p w14:paraId="57D90A3B" w14:textId="77777777" w:rsidR="00EB224C" w:rsidRPr="00EA5BAB" w:rsidRDefault="00EB224C" w:rsidP="009637BA">
      <w:pPr>
        <w:widowControl/>
        <w:spacing w:after="0" w:line="240" w:lineRule="auto"/>
        <w:ind w:firstLine="720"/>
        <w:jc w:val="both"/>
        <w:rPr>
          <w:rFonts w:ascii="Times New Roman" w:eastAsia="Times New Roman" w:hAnsi="Times New Roman"/>
          <w:sz w:val="28"/>
          <w:szCs w:val="28"/>
          <w:lang w:val="lv-LV" w:eastAsia="lv-LV"/>
        </w:rPr>
      </w:pPr>
    </w:p>
    <w:p w14:paraId="3C6A4CFB" w14:textId="77777777" w:rsidR="009637BA" w:rsidRPr="00EA5BAB" w:rsidRDefault="00C772FC" w:rsidP="00B61E74">
      <w:pPr>
        <w:widowControl/>
        <w:spacing w:after="0" w:line="240" w:lineRule="auto"/>
        <w:jc w:val="both"/>
        <w:rPr>
          <w:rFonts w:ascii="Times New Roman" w:eastAsia="Times New Roman" w:hAnsi="Times New Roman"/>
          <w:sz w:val="28"/>
          <w:szCs w:val="28"/>
          <w:lang w:val="lv-LV" w:eastAsia="lv-LV"/>
        </w:rPr>
      </w:pPr>
      <w:r w:rsidRPr="00EA5BAB">
        <w:rPr>
          <w:rFonts w:ascii="Times New Roman" w:eastAsia="Times New Roman" w:hAnsi="Times New Roman"/>
          <w:sz w:val="28"/>
          <w:szCs w:val="28"/>
          <w:lang w:val="lv-LV" w:eastAsia="lv-LV"/>
        </w:rPr>
        <w:t>Ģenerāldirektore</w:t>
      </w:r>
      <w:r w:rsidR="00176B3D" w:rsidRPr="00EA5BAB">
        <w:rPr>
          <w:rFonts w:ascii="Times New Roman" w:eastAsia="Times New Roman" w:hAnsi="Times New Roman"/>
          <w:sz w:val="28"/>
          <w:szCs w:val="28"/>
          <w:lang w:val="lv-LV" w:eastAsia="lv-LV"/>
        </w:rPr>
        <w:t xml:space="preserve">                                                                         </w:t>
      </w:r>
      <w:r w:rsidRPr="00EA5BAB">
        <w:rPr>
          <w:rFonts w:ascii="Times New Roman" w:eastAsia="Times New Roman" w:hAnsi="Times New Roman"/>
          <w:sz w:val="28"/>
          <w:szCs w:val="28"/>
          <w:lang w:val="lv-LV" w:eastAsia="lv-LV"/>
        </w:rPr>
        <w:t>I.</w:t>
      </w:r>
      <w:r w:rsidR="00E150D9">
        <w:rPr>
          <w:rFonts w:ascii="Times New Roman" w:eastAsia="Times New Roman" w:hAnsi="Times New Roman"/>
          <w:sz w:val="28"/>
          <w:szCs w:val="28"/>
          <w:lang w:val="lv-LV" w:eastAsia="lv-LV"/>
        </w:rPr>
        <w:t xml:space="preserve"> </w:t>
      </w:r>
      <w:r w:rsidR="00D10447" w:rsidRPr="00EA5BAB">
        <w:rPr>
          <w:rFonts w:ascii="Times New Roman" w:eastAsia="Times New Roman" w:hAnsi="Times New Roman"/>
          <w:sz w:val="28"/>
          <w:szCs w:val="28"/>
          <w:lang w:val="lv-LV" w:eastAsia="lv-LV"/>
        </w:rPr>
        <w:t>Jaunzeme</w:t>
      </w:r>
    </w:p>
    <w:p w14:paraId="551800F7" w14:textId="77777777" w:rsidR="00EB224C" w:rsidRPr="005566F7" w:rsidRDefault="00EB224C" w:rsidP="00BB1391">
      <w:pPr>
        <w:widowControl/>
        <w:tabs>
          <w:tab w:val="left" w:pos="720"/>
          <w:tab w:val="center" w:pos="4153"/>
          <w:tab w:val="right" w:pos="8306"/>
        </w:tabs>
        <w:spacing w:after="0" w:line="240" w:lineRule="auto"/>
        <w:jc w:val="both"/>
        <w:rPr>
          <w:rFonts w:ascii="Times New Roman" w:eastAsia="Times New Roman" w:hAnsi="Times New Roman"/>
          <w:sz w:val="27"/>
          <w:szCs w:val="27"/>
          <w:lang w:val="lv-LV"/>
        </w:rPr>
      </w:pPr>
    </w:p>
    <w:p w14:paraId="14E9DE06" w14:textId="77777777" w:rsidR="00EB224C" w:rsidRPr="005566F7" w:rsidRDefault="00EB224C" w:rsidP="00BB1391">
      <w:pPr>
        <w:widowControl/>
        <w:tabs>
          <w:tab w:val="left" w:pos="720"/>
          <w:tab w:val="center" w:pos="4153"/>
          <w:tab w:val="right" w:pos="8306"/>
        </w:tabs>
        <w:spacing w:after="0" w:line="240" w:lineRule="auto"/>
        <w:jc w:val="both"/>
        <w:rPr>
          <w:rFonts w:ascii="Times New Roman" w:eastAsia="Times New Roman" w:hAnsi="Times New Roman"/>
          <w:sz w:val="27"/>
          <w:szCs w:val="27"/>
          <w:lang w:val="lv-LV"/>
        </w:rPr>
      </w:pPr>
    </w:p>
    <w:p w14:paraId="6AF73AEF" w14:textId="77777777" w:rsidR="00BB1391" w:rsidRPr="003D7384" w:rsidRDefault="00C772FC" w:rsidP="00BB1391">
      <w:pPr>
        <w:widowControl/>
        <w:tabs>
          <w:tab w:val="left" w:pos="720"/>
          <w:tab w:val="center" w:pos="4153"/>
          <w:tab w:val="right" w:pos="8306"/>
        </w:tabs>
        <w:spacing w:after="0" w:line="240" w:lineRule="auto"/>
        <w:jc w:val="both"/>
        <w:rPr>
          <w:rFonts w:ascii="Times New Roman" w:eastAsia="Times New Roman" w:hAnsi="Times New Roman"/>
          <w:sz w:val="16"/>
          <w:szCs w:val="16"/>
          <w:lang w:val="lv-LV"/>
        </w:rPr>
      </w:pPr>
      <w:r w:rsidRPr="003D7384">
        <w:rPr>
          <w:rFonts w:ascii="Times New Roman" w:eastAsia="Times New Roman" w:hAnsi="Times New Roman"/>
          <w:sz w:val="16"/>
          <w:szCs w:val="16"/>
          <w:lang w:val="lv-LV"/>
        </w:rPr>
        <w:t>DOKUMENTS IR ELEKTRONISKI PARAKSTĪTS AR DROŠU ELEKTRONISKO PARAKSTU UN SATUR LAIKA ZĪMOGU</w:t>
      </w:r>
    </w:p>
    <w:p w14:paraId="299CC9DA" w14:textId="77777777" w:rsidR="009637BA" w:rsidRDefault="009637BA" w:rsidP="009637BA">
      <w:pPr>
        <w:widowControl/>
        <w:spacing w:after="0" w:line="240" w:lineRule="auto"/>
        <w:ind w:firstLine="720"/>
        <w:jc w:val="both"/>
        <w:rPr>
          <w:rFonts w:ascii="Times New Roman" w:eastAsia="Times New Roman" w:hAnsi="Times New Roman"/>
          <w:sz w:val="28"/>
          <w:szCs w:val="28"/>
          <w:lang w:val="lv-LV" w:eastAsia="lv-LV"/>
        </w:rPr>
      </w:pPr>
    </w:p>
    <w:p w14:paraId="7EF880BD" w14:textId="77777777" w:rsidR="000A0834" w:rsidRDefault="000A0834" w:rsidP="009637BA">
      <w:pPr>
        <w:widowControl/>
        <w:spacing w:after="0" w:line="240" w:lineRule="auto"/>
        <w:ind w:firstLine="720"/>
        <w:jc w:val="both"/>
        <w:rPr>
          <w:rFonts w:ascii="Times New Roman" w:eastAsia="Times New Roman" w:hAnsi="Times New Roman"/>
          <w:sz w:val="28"/>
          <w:szCs w:val="28"/>
          <w:lang w:val="lv-LV" w:eastAsia="lv-LV"/>
        </w:rPr>
      </w:pPr>
    </w:p>
    <w:sectPr w:rsidR="000A0834" w:rsidSect="00EB224C">
      <w:headerReference w:type="default" r:id="rId8"/>
      <w:headerReference w:type="first" r:id="rId9"/>
      <w:type w:val="continuous"/>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A44C" w14:textId="77777777" w:rsidR="005237BD" w:rsidRDefault="005237BD">
      <w:pPr>
        <w:spacing w:after="0" w:line="240" w:lineRule="auto"/>
      </w:pPr>
      <w:r>
        <w:separator/>
      </w:r>
    </w:p>
  </w:endnote>
  <w:endnote w:type="continuationSeparator" w:id="0">
    <w:p w14:paraId="204C0E2A" w14:textId="77777777" w:rsidR="005237BD" w:rsidRDefault="0052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9BB0" w14:textId="77777777" w:rsidR="005237BD" w:rsidRDefault="005237BD">
      <w:pPr>
        <w:spacing w:after="0" w:line="240" w:lineRule="auto"/>
      </w:pPr>
      <w:r>
        <w:separator/>
      </w:r>
    </w:p>
  </w:footnote>
  <w:footnote w:type="continuationSeparator" w:id="0">
    <w:p w14:paraId="748AC782" w14:textId="77777777" w:rsidR="005237BD" w:rsidRDefault="00523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EEA2" w14:textId="46A75F26" w:rsidR="0055761B" w:rsidRPr="00DB5A23" w:rsidRDefault="00C772FC"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AD56D1">
      <w:rPr>
        <w:rFonts w:ascii="Times New Roman" w:hAnsi="Times New Roman"/>
        <w:noProof/>
        <w:sz w:val="24"/>
        <w:szCs w:val="24"/>
      </w:rPr>
      <w:t>2</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0590" w14:textId="77777777" w:rsidR="0055761B" w:rsidRDefault="0055761B" w:rsidP="00032C3E">
    <w:pPr>
      <w:pStyle w:val="Header"/>
      <w:rPr>
        <w:rFonts w:ascii="Times New Roman" w:hAnsi="Times New Roman"/>
      </w:rPr>
    </w:pPr>
  </w:p>
  <w:p w14:paraId="6665533B" w14:textId="77777777" w:rsidR="0055761B" w:rsidRDefault="0055761B" w:rsidP="00032C3E">
    <w:pPr>
      <w:pStyle w:val="Header"/>
      <w:rPr>
        <w:rFonts w:ascii="Times New Roman" w:hAnsi="Times New Roman"/>
      </w:rPr>
    </w:pPr>
  </w:p>
  <w:p w14:paraId="5836EA2E" w14:textId="77777777" w:rsidR="0055761B" w:rsidRDefault="0055761B" w:rsidP="00032C3E">
    <w:pPr>
      <w:pStyle w:val="Header"/>
      <w:rPr>
        <w:rFonts w:ascii="Times New Roman" w:hAnsi="Times New Roman"/>
      </w:rPr>
    </w:pPr>
  </w:p>
  <w:p w14:paraId="4DC2C831" w14:textId="77777777" w:rsidR="0055761B" w:rsidRDefault="0055761B" w:rsidP="00032C3E">
    <w:pPr>
      <w:pStyle w:val="Header"/>
      <w:rPr>
        <w:rFonts w:ascii="Times New Roman" w:hAnsi="Times New Roman"/>
      </w:rPr>
    </w:pPr>
  </w:p>
  <w:p w14:paraId="4486E5B4" w14:textId="77777777" w:rsidR="0055761B" w:rsidRDefault="0055761B" w:rsidP="00032C3E">
    <w:pPr>
      <w:pStyle w:val="Header"/>
      <w:rPr>
        <w:rFonts w:ascii="Times New Roman" w:hAnsi="Times New Roman"/>
      </w:rPr>
    </w:pPr>
  </w:p>
  <w:p w14:paraId="0627056F" w14:textId="77777777" w:rsidR="0055761B" w:rsidRDefault="0055761B" w:rsidP="00032C3E">
    <w:pPr>
      <w:pStyle w:val="Header"/>
      <w:rPr>
        <w:rFonts w:ascii="Times New Roman" w:hAnsi="Times New Roman"/>
      </w:rPr>
    </w:pPr>
  </w:p>
  <w:p w14:paraId="22081B0A" w14:textId="77777777" w:rsidR="0055761B" w:rsidRDefault="0055761B" w:rsidP="00032C3E">
    <w:pPr>
      <w:pStyle w:val="Header"/>
      <w:rPr>
        <w:rFonts w:ascii="Times New Roman" w:hAnsi="Times New Roman"/>
      </w:rPr>
    </w:pPr>
  </w:p>
  <w:p w14:paraId="2C020C73" w14:textId="77777777" w:rsidR="0055761B" w:rsidRDefault="0055761B" w:rsidP="00032C3E">
    <w:pPr>
      <w:pStyle w:val="Header"/>
      <w:rPr>
        <w:rFonts w:ascii="Times New Roman" w:hAnsi="Times New Roman"/>
      </w:rPr>
    </w:pPr>
  </w:p>
  <w:p w14:paraId="65A46BFF" w14:textId="77777777" w:rsidR="0055761B" w:rsidRDefault="0055761B" w:rsidP="00032C3E">
    <w:pPr>
      <w:pStyle w:val="Header"/>
      <w:rPr>
        <w:rFonts w:ascii="Times New Roman" w:hAnsi="Times New Roman"/>
      </w:rPr>
    </w:pPr>
  </w:p>
  <w:p w14:paraId="6FCFF5C4" w14:textId="77777777" w:rsidR="0055761B" w:rsidRDefault="0055761B" w:rsidP="00032C3E">
    <w:pPr>
      <w:pStyle w:val="Header"/>
      <w:rPr>
        <w:rFonts w:ascii="Times New Roman" w:hAnsi="Times New Roman"/>
      </w:rPr>
    </w:pPr>
  </w:p>
  <w:p w14:paraId="18146222" w14:textId="77777777" w:rsidR="0055761B" w:rsidRPr="00815277" w:rsidRDefault="00C772FC"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14:anchorId="1BCCD580" wp14:editId="1C2746E0">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29D6BBC5" wp14:editId="2DEE377B">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62595" w14:textId="77777777" w:rsidR="0055761B" w:rsidRPr="00032C3E" w:rsidRDefault="00C772FC"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55761B" w:rsidRPr="00032C3E" w:rsidP="00032C3E" w14:paraId="1073A1EE" w14:textId="77777777">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26D32507" wp14:editId="0D4051FE">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610564A0" w14:textId="77777777" w:rsidR="0055761B" w:rsidRDefault="00557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1">
    <w:nsid w:val="1F716A67"/>
    <w:multiLevelType w:val="hybridMultilevel"/>
    <w:tmpl w:val="395E13B6"/>
    <w:lvl w:ilvl="0" w:tplc="674A1872">
      <w:start w:val="1"/>
      <w:numFmt w:val="decimal"/>
      <w:lvlText w:val="%1."/>
      <w:lvlJc w:val="left"/>
      <w:pPr>
        <w:ind w:left="1080" w:hanging="360"/>
      </w:pPr>
      <w:rPr>
        <w:rFonts w:hint="default"/>
      </w:rPr>
    </w:lvl>
    <w:lvl w:ilvl="1" w:tplc="389ADFC2" w:tentative="1">
      <w:start w:val="1"/>
      <w:numFmt w:val="lowerLetter"/>
      <w:lvlText w:val="%2."/>
      <w:lvlJc w:val="left"/>
      <w:pPr>
        <w:ind w:left="1800" w:hanging="360"/>
      </w:pPr>
    </w:lvl>
    <w:lvl w:ilvl="2" w:tplc="955452A2" w:tentative="1">
      <w:start w:val="1"/>
      <w:numFmt w:val="lowerRoman"/>
      <w:lvlText w:val="%3."/>
      <w:lvlJc w:val="right"/>
      <w:pPr>
        <w:ind w:left="2520" w:hanging="180"/>
      </w:pPr>
    </w:lvl>
    <w:lvl w:ilvl="3" w:tplc="72B29A32" w:tentative="1">
      <w:start w:val="1"/>
      <w:numFmt w:val="decimal"/>
      <w:lvlText w:val="%4."/>
      <w:lvlJc w:val="left"/>
      <w:pPr>
        <w:ind w:left="3240" w:hanging="360"/>
      </w:pPr>
    </w:lvl>
    <w:lvl w:ilvl="4" w:tplc="FE58225A" w:tentative="1">
      <w:start w:val="1"/>
      <w:numFmt w:val="lowerLetter"/>
      <w:lvlText w:val="%5."/>
      <w:lvlJc w:val="left"/>
      <w:pPr>
        <w:ind w:left="3960" w:hanging="360"/>
      </w:pPr>
    </w:lvl>
    <w:lvl w:ilvl="5" w:tplc="56205DFC" w:tentative="1">
      <w:start w:val="1"/>
      <w:numFmt w:val="lowerRoman"/>
      <w:lvlText w:val="%6."/>
      <w:lvlJc w:val="right"/>
      <w:pPr>
        <w:ind w:left="4680" w:hanging="180"/>
      </w:pPr>
    </w:lvl>
    <w:lvl w:ilvl="6" w:tplc="21C86A80" w:tentative="1">
      <w:start w:val="1"/>
      <w:numFmt w:val="decimal"/>
      <w:lvlText w:val="%7."/>
      <w:lvlJc w:val="left"/>
      <w:pPr>
        <w:ind w:left="5400" w:hanging="360"/>
      </w:pPr>
    </w:lvl>
    <w:lvl w:ilvl="7" w:tplc="33D0FE56" w:tentative="1">
      <w:start w:val="1"/>
      <w:numFmt w:val="lowerLetter"/>
      <w:lvlText w:val="%8."/>
      <w:lvlJc w:val="left"/>
      <w:pPr>
        <w:ind w:left="6120" w:hanging="360"/>
      </w:pPr>
    </w:lvl>
    <w:lvl w:ilvl="8" w:tplc="B4C4651A" w:tentative="1">
      <w:start w:val="1"/>
      <w:numFmt w:val="lowerRoman"/>
      <w:lvlText w:val="%9."/>
      <w:lvlJc w:val="right"/>
      <w:pPr>
        <w:ind w:left="6840" w:hanging="180"/>
      </w:pPr>
    </w:lvl>
  </w:abstractNum>
  <w:abstractNum w:abstractNumId="13" w15:restartNumberingAfterBreak="1">
    <w:nsid w:val="24EF0C42"/>
    <w:multiLevelType w:val="multilevel"/>
    <w:tmpl w:val="536810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1">
    <w:nsid w:val="2D50081A"/>
    <w:multiLevelType w:val="hybridMultilevel"/>
    <w:tmpl w:val="B6D6A1C4"/>
    <w:lvl w:ilvl="0" w:tplc="15BE66C6">
      <w:start w:val="1"/>
      <w:numFmt w:val="decimal"/>
      <w:lvlText w:val="%1)"/>
      <w:lvlJc w:val="left"/>
      <w:pPr>
        <w:ind w:left="720" w:hanging="360"/>
      </w:pPr>
      <w:rPr>
        <w:rFonts w:hint="default"/>
      </w:rPr>
    </w:lvl>
    <w:lvl w:ilvl="1" w:tplc="314A6580" w:tentative="1">
      <w:start w:val="1"/>
      <w:numFmt w:val="lowerLetter"/>
      <w:lvlText w:val="%2."/>
      <w:lvlJc w:val="left"/>
      <w:pPr>
        <w:ind w:left="1440" w:hanging="360"/>
      </w:pPr>
    </w:lvl>
    <w:lvl w:ilvl="2" w:tplc="52FC113A" w:tentative="1">
      <w:start w:val="1"/>
      <w:numFmt w:val="lowerRoman"/>
      <w:lvlText w:val="%3."/>
      <w:lvlJc w:val="right"/>
      <w:pPr>
        <w:ind w:left="2160" w:hanging="180"/>
      </w:pPr>
    </w:lvl>
    <w:lvl w:ilvl="3" w:tplc="42029F36" w:tentative="1">
      <w:start w:val="1"/>
      <w:numFmt w:val="decimal"/>
      <w:lvlText w:val="%4."/>
      <w:lvlJc w:val="left"/>
      <w:pPr>
        <w:ind w:left="2880" w:hanging="360"/>
      </w:pPr>
    </w:lvl>
    <w:lvl w:ilvl="4" w:tplc="61427944" w:tentative="1">
      <w:start w:val="1"/>
      <w:numFmt w:val="lowerLetter"/>
      <w:lvlText w:val="%5."/>
      <w:lvlJc w:val="left"/>
      <w:pPr>
        <w:ind w:left="3600" w:hanging="360"/>
      </w:pPr>
    </w:lvl>
    <w:lvl w:ilvl="5" w:tplc="A36046AC" w:tentative="1">
      <w:start w:val="1"/>
      <w:numFmt w:val="lowerRoman"/>
      <w:lvlText w:val="%6."/>
      <w:lvlJc w:val="right"/>
      <w:pPr>
        <w:ind w:left="4320" w:hanging="180"/>
      </w:pPr>
    </w:lvl>
    <w:lvl w:ilvl="6" w:tplc="C8867568" w:tentative="1">
      <w:start w:val="1"/>
      <w:numFmt w:val="decimal"/>
      <w:lvlText w:val="%7."/>
      <w:lvlJc w:val="left"/>
      <w:pPr>
        <w:ind w:left="5040" w:hanging="360"/>
      </w:pPr>
    </w:lvl>
    <w:lvl w:ilvl="7" w:tplc="A7888A00" w:tentative="1">
      <w:start w:val="1"/>
      <w:numFmt w:val="lowerLetter"/>
      <w:lvlText w:val="%8."/>
      <w:lvlJc w:val="left"/>
      <w:pPr>
        <w:ind w:left="5760" w:hanging="360"/>
      </w:pPr>
    </w:lvl>
    <w:lvl w:ilvl="8" w:tplc="9D9863A2" w:tentative="1">
      <w:start w:val="1"/>
      <w:numFmt w:val="lowerRoman"/>
      <w:lvlText w:val="%9."/>
      <w:lvlJc w:val="right"/>
      <w:pPr>
        <w:ind w:left="6480" w:hanging="180"/>
      </w:pPr>
    </w:lvl>
  </w:abstractNum>
  <w:abstractNum w:abstractNumId="15" w15:restartNumberingAfterBreak="1">
    <w:nsid w:val="4F0E7F80"/>
    <w:multiLevelType w:val="hybridMultilevel"/>
    <w:tmpl w:val="14069C18"/>
    <w:lvl w:ilvl="0" w:tplc="086C9130">
      <w:start w:val="1"/>
      <w:numFmt w:val="decimal"/>
      <w:lvlText w:val="%1."/>
      <w:lvlJc w:val="left"/>
      <w:pPr>
        <w:ind w:left="1080" w:hanging="360"/>
      </w:pPr>
      <w:rPr>
        <w:rFonts w:hint="default"/>
      </w:rPr>
    </w:lvl>
    <w:lvl w:ilvl="1" w:tplc="89F4C19C" w:tentative="1">
      <w:start w:val="1"/>
      <w:numFmt w:val="lowerLetter"/>
      <w:lvlText w:val="%2."/>
      <w:lvlJc w:val="left"/>
      <w:pPr>
        <w:ind w:left="1800" w:hanging="360"/>
      </w:pPr>
    </w:lvl>
    <w:lvl w:ilvl="2" w:tplc="03BE0582" w:tentative="1">
      <w:start w:val="1"/>
      <w:numFmt w:val="lowerRoman"/>
      <w:lvlText w:val="%3."/>
      <w:lvlJc w:val="right"/>
      <w:pPr>
        <w:ind w:left="2520" w:hanging="180"/>
      </w:pPr>
    </w:lvl>
    <w:lvl w:ilvl="3" w:tplc="9758722C" w:tentative="1">
      <w:start w:val="1"/>
      <w:numFmt w:val="decimal"/>
      <w:lvlText w:val="%4."/>
      <w:lvlJc w:val="left"/>
      <w:pPr>
        <w:ind w:left="3240" w:hanging="360"/>
      </w:pPr>
    </w:lvl>
    <w:lvl w:ilvl="4" w:tplc="7520D39C" w:tentative="1">
      <w:start w:val="1"/>
      <w:numFmt w:val="lowerLetter"/>
      <w:lvlText w:val="%5."/>
      <w:lvlJc w:val="left"/>
      <w:pPr>
        <w:ind w:left="3960" w:hanging="360"/>
      </w:pPr>
    </w:lvl>
    <w:lvl w:ilvl="5" w:tplc="A4B67EE4" w:tentative="1">
      <w:start w:val="1"/>
      <w:numFmt w:val="lowerRoman"/>
      <w:lvlText w:val="%6."/>
      <w:lvlJc w:val="right"/>
      <w:pPr>
        <w:ind w:left="4680" w:hanging="180"/>
      </w:pPr>
    </w:lvl>
    <w:lvl w:ilvl="6" w:tplc="6CA8D656" w:tentative="1">
      <w:start w:val="1"/>
      <w:numFmt w:val="decimal"/>
      <w:lvlText w:val="%7."/>
      <w:lvlJc w:val="left"/>
      <w:pPr>
        <w:ind w:left="5400" w:hanging="360"/>
      </w:pPr>
    </w:lvl>
    <w:lvl w:ilvl="7" w:tplc="2CB6ACBA" w:tentative="1">
      <w:start w:val="1"/>
      <w:numFmt w:val="lowerLetter"/>
      <w:lvlText w:val="%8."/>
      <w:lvlJc w:val="left"/>
      <w:pPr>
        <w:ind w:left="6120" w:hanging="360"/>
      </w:pPr>
    </w:lvl>
    <w:lvl w:ilvl="8" w:tplc="034CBB9E" w:tentative="1">
      <w:start w:val="1"/>
      <w:numFmt w:val="lowerRoman"/>
      <w:lvlText w:val="%9."/>
      <w:lvlJc w:val="right"/>
      <w:pPr>
        <w:ind w:left="6840" w:hanging="180"/>
      </w:pPr>
    </w:lvl>
  </w:abstractNum>
  <w:abstractNum w:abstractNumId="16" w15:restartNumberingAfterBreak="1">
    <w:nsid w:val="4FCB62B7"/>
    <w:multiLevelType w:val="hybridMultilevel"/>
    <w:tmpl w:val="3BF0F5AA"/>
    <w:lvl w:ilvl="0" w:tplc="80EE9490">
      <w:start w:val="1"/>
      <w:numFmt w:val="decimal"/>
      <w:lvlText w:val="%1)"/>
      <w:lvlJc w:val="left"/>
      <w:pPr>
        <w:ind w:left="1080" w:hanging="360"/>
      </w:pPr>
      <w:rPr>
        <w:rFonts w:hint="default"/>
      </w:rPr>
    </w:lvl>
    <w:lvl w:ilvl="1" w:tplc="F2543E0C" w:tentative="1">
      <w:start w:val="1"/>
      <w:numFmt w:val="lowerLetter"/>
      <w:lvlText w:val="%2."/>
      <w:lvlJc w:val="left"/>
      <w:pPr>
        <w:ind w:left="1800" w:hanging="360"/>
      </w:pPr>
    </w:lvl>
    <w:lvl w:ilvl="2" w:tplc="B396FBC8" w:tentative="1">
      <w:start w:val="1"/>
      <w:numFmt w:val="lowerRoman"/>
      <w:lvlText w:val="%3."/>
      <w:lvlJc w:val="right"/>
      <w:pPr>
        <w:ind w:left="2520" w:hanging="180"/>
      </w:pPr>
    </w:lvl>
    <w:lvl w:ilvl="3" w:tplc="B0F8B9F8" w:tentative="1">
      <w:start w:val="1"/>
      <w:numFmt w:val="decimal"/>
      <w:lvlText w:val="%4."/>
      <w:lvlJc w:val="left"/>
      <w:pPr>
        <w:ind w:left="3240" w:hanging="360"/>
      </w:pPr>
    </w:lvl>
    <w:lvl w:ilvl="4" w:tplc="DAD00A46" w:tentative="1">
      <w:start w:val="1"/>
      <w:numFmt w:val="lowerLetter"/>
      <w:lvlText w:val="%5."/>
      <w:lvlJc w:val="left"/>
      <w:pPr>
        <w:ind w:left="3960" w:hanging="360"/>
      </w:pPr>
    </w:lvl>
    <w:lvl w:ilvl="5" w:tplc="A05A3BD4" w:tentative="1">
      <w:start w:val="1"/>
      <w:numFmt w:val="lowerRoman"/>
      <w:lvlText w:val="%6."/>
      <w:lvlJc w:val="right"/>
      <w:pPr>
        <w:ind w:left="4680" w:hanging="180"/>
      </w:pPr>
    </w:lvl>
    <w:lvl w:ilvl="6" w:tplc="8842E42C" w:tentative="1">
      <w:start w:val="1"/>
      <w:numFmt w:val="decimal"/>
      <w:lvlText w:val="%7."/>
      <w:lvlJc w:val="left"/>
      <w:pPr>
        <w:ind w:left="5400" w:hanging="360"/>
      </w:pPr>
    </w:lvl>
    <w:lvl w:ilvl="7" w:tplc="033A0DEE" w:tentative="1">
      <w:start w:val="1"/>
      <w:numFmt w:val="lowerLetter"/>
      <w:lvlText w:val="%8."/>
      <w:lvlJc w:val="left"/>
      <w:pPr>
        <w:ind w:left="6120" w:hanging="360"/>
      </w:pPr>
    </w:lvl>
    <w:lvl w:ilvl="8" w:tplc="D1C869AA" w:tentative="1">
      <w:start w:val="1"/>
      <w:numFmt w:val="lowerRoman"/>
      <w:lvlText w:val="%9."/>
      <w:lvlJc w:val="right"/>
      <w:pPr>
        <w:ind w:left="6840" w:hanging="180"/>
      </w:pPr>
    </w:lvl>
  </w:abstractNum>
  <w:abstractNum w:abstractNumId="17" w15:restartNumberingAfterBreak="1">
    <w:nsid w:val="562B022E"/>
    <w:multiLevelType w:val="hybridMultilevel"/>
    <w:tmpl w:val="F0DA8E3A"/>
    <w:lvl w:ilvl="0" w:tplc="533C91FE">
      <w:start w:val="1"/>
      <w:numFmt w:val="decimal"/>
      <w:lvlText w:val="%1)"/>
      <w:lvlJc w:val="left"/>
      <w:pPr>
        <w:ind w:left="1776" w:hanging="1056"/>
      </w:pPr>
    </w:lvl>
    <w:lvl w:ilvl="1" w:tplc="3C10A21E" w:tentative="1">
      <w:start w:val="1"/>
      <w:numFmt w:val="lowerLetter"/>
      <w:lvlText w:val="%2."/>
      <w:lvlJc w:val="left"/>
      <w:pPr>
        <w:ind w:left="1440" w:hanging="360"/>
      </w:pPr>
    </w:lvl>
    <w:lvl w:ilvl="2" w:tplc="C9ECDBBE" w:tentative="1">
      <w:start w:val="1"/>
      <w:numFmt w:val="lowerRoman"/>
      <w:lvlText w:val="%3."/>
      <w:lvlJc w:val="right"/>
      <w:pPr>
        <w:ind w:left="2160" w:hanging="180"/>
      </w:pPr>
    </w:lvl>
    <w:lvl w:ilvl="3" w:tplc="B330E5DE" w:tentative="1">
      <w:start w:val="1"/>
      <w:numFmt w:val="decimal"/>
      <w:lvlText w:val="%4."/>
      <w:lvlJc w:val="left"/>
      <w:pPr>
        <w:ind w:left="2880" w:hanging="360"/>
      </w:pPr>
    </w:lvl>
    <w:lvl w:ilvl="4" w:tplc="0AE658DC" w:tentative="1">
      <w:start w:val="1"/>
      <w:numFmt w:val="lowerLetter"/>
      <w:lvlText w:val="%5."/>
      <w:lvlJc w:val="left"/>
      <w:pPr>
        <w:ind w:left="3600" w:hanging="360"/>
      </w:pPr>
    </w:lvl>
    <w:lvl w:ilvl="5" w:tplc="56B0376E" w:tentative="1">
      <w:start w:val="1"/>
      <w:numFmt w:val="lowerRoman"/>
      <w:lvlText w:val="%6."/>
      <w:lvlJc w:val="right"/>
      <w:pPr>
        <w:ind w:left="4320" w:hanging="180"/>
      </w:pPr>
    </w:lvl>
    <w:lvl w:ilvl="6" w:tplc="E8AED710" w:tentative="1">
      <w:start w:val="1"/>
      <w:numFmt w:val="decimal"/>
      <w:lvlText w:val="%7."/>
      <w:lvlJc w:val="left"/>
      <w:pPr>
        <w:ind w:left="5040" w:hanging="360"/>
      </w:pPr>
    </w:lvl>
    <w:lvl w:ilvl="7" w:tplc="1E5C39E6" w:tentative="1">
      <w:start w:val="1"/>
      <w:numFmt w:val="lowerLetter"/>
      <w:lvlText w:val="%8."/>
      <w:lvlJc w:val="left"/>
      <w:pPr>
        <w:ind w:left="5760" w:hanging="360"/>
      </w:pPr>
    </w:lvl>
    <w:lvl w:ilvl="8" w:tplc="A0E0316A" w:tentative="1">
      <w:start w:val="1"/>
      <w:numFmt w:val="lowerRoman"/>
      <w:lvlText w:val="%9."/>
      <w:lvlJc w:val="right"/>
      <w:pPr>
        <w:ind w:left="6480" w:hanging="180"/>
      </w:pPr>
    </w:lvl>
  </w:abstractNum>
  <w:abstractNum w:abstractNumId="18" w15:restartNumberingAfterBreak="1">
    <w:nsid w:val="5EC2797F"/>
    <w:multiLevelType w:val="hybridMultilevel"/>
    <w:tmpl w:val="E8907D72"/>
    <w:lvl w:ilvl="0" w:tplc="54E2D6A4">
      <w:start w:val="1"/>
      <w:numFmt w:val="decimal"/>
      <w:lvlText w:val="%1."/>
      <w:lvlJc w:val="left"/>
      <w:pPr>
        <w:ind w:left="1211" w:hanging="360"/>
      </w:pPr>
      <w:rPr>
        <w:rFonts w:hint="default"/>
      </w:rPr>
    </w:lvl>
    <w:lvl w:ilvl="1" w:tplc="D10E83BC" w:tentative="1">
      <w:start w:val="1"/>
      <w:numFmt w:val="lowerLetter"/>
      <w:lvlText w:val="%2."/>
      <w:lvlJc w:val="left"/>
      <w:pPr>
        <w:ind w:left="1931" w:hanging="360"/>
      </w:pPr>
    </w:lvl>
    <w:lvl w:ilvl="2" w:tplc="2F88CF52" w:tentative="1">
      <w:start w:val="1"/>
      <w:numFmt w:val="lowerRoman"/>
      <w:lvlText w:val="%3."/>
      <w:lvlJc w:val="right"/>
      <w:pPr>
        <w:ind w:left="2651" w:hanging="180"/>
      </w:pPr>
    </w:lvl>
    <w:lvl w:ilvl="3" w:tplc="383C9D06" w:tentative="1">
      <w:start w:val="1"/>
      <w:numFmt w:val="decimal"/>
      <w:lvlText w:val="%4."/>
      <w:lvlJc w:val="left"/>
      <w:pPr>
        <w:ind w:left="3371" w:hanging="360"/>
      </w:pPr>
    </w:lvl>
    <w:lvl w:ilvl="4" w:tplc="76F2896C" w:tentative="1">
      <w:start w:val="1"/>
      <w:numFmt w:val="lowerLetter"/>
      <w:lvlText w:val="%5."/>
      <w:lvlJc w:val="left"/>
      <w:pPr>
        <w:ind w:left="4091" w:hanging="360"/>
      </w:pPr>
    </w:lvl>
    <w:lvl w:ilvl="5" w:tplc="545474F6" w:tentative="1">
      <w:start w:val="1"/>
      <w:numFmt w:val="lowerRoman"/>
      <w:lvlText w:val="%6."/>
      <w:lvlJc w:val="right"/>
      <w:pPr>
        <w:ind w:left="4811" w:hanging="180"/>
      </w:pPr>
    </w:lvl>
    <w:lvl w:ilvl="6" w:tplc="932C7F7A" w:tentative="1">
      <w:start w:val="1"/>
      <w:numFmt w:val="decimal"/>
      <w:lvlText w:val="%7."/>
      <w:lvlJc w:val="left"/>
      <w:pPr>
        <w:ind w:left="5531" w:hanging="360"/>
      </w:pPr>
    </w:lvl>
    <w:lvl w:ilvl="7" w:tplc="CE040040" w:tentative="1">
      <w:start w:val="1"/>
      <w:numFmt w:val="lowerLetter"/>
      <w:lvlText w:val="%8."/>
      <w:lvlJc w:val="left"/>
      <w:pPr>
        <w:ind w:left="6251" w:hanging="360"/>
      </w:pPr>
    </w:lvl>
    <w:lvl w:ilvl="8" w:tplc="044E8466" w:tentative="1">
      <w:start w:val="1"/>
      <w:numFmt w:val="lowerRoman"/>
      <w:lvlText w:val="%9."/>
      <w:lvlJc w:val="right"/>
      <w:pPr>
        <w:ind w:left="6971" w:hanging="180"/>
      </w:pPr>
    </w:lvl>
  </w:abstractNum>
  <w:abstractNum w:abstractNumId="19" w15:restartNumberingAfterBreak="1">
    <w:nsid w:val="690779CC"/>
    <w:multiLevelType w:val="hybridMultilevel"/>
    <w:tmpl w:val="D24C6AB4"/>
    <w:lvl w:ilvl="0" w:tplc="C6A67922">
      <w:numFmt w:val="bullet"/>
      <w:lvlText w:val="-"/>
      <w:lvlJc w:val="left"/>
      <w:pPr>
        <w:ind w:left="1080" w:hanging="360"/>
      </w:pPr>
      <w:rPr>
        <w:rFonts w:ascii="Times New Roman" w:eastAsia="Times New Roman" w:hAnsi="Times New Roman" w:cs="Times New Roman" w:hint="default"/>
      </w:rPr>
    </w:lvl>
    <w:lvl w:ilvl="1" w:tplc="A5AC21EE" w:tentative="1">
      <w:start w:val="1"/>
      <w:numFmt w:val="bullet"/>
      <w:lvlText w:val="o"/>
      <w:lvlJc w:val="left"/>
      <w:pPr>
        <w:ind w:left="1800" w:hanging="360"/>
      </w:pPr>
      <w:rPr>
        <w:rFonts w:ascii="Courier New" w:hAnsi="Courier New" w:cs="Courier New" w:hint="default"/>
      </w:rPr>
    </w:lvl>
    <w:lvl w:ilvl="2" w:tplc="14F8BCF4" w:tentative="1">
      <w:start w:val="1"/>
      <w:numFmt w:val="bullet"/>
      <w:lvlText w:val=""/>
      <w:lvlJc w:val="left"/>
      <w:pPr>
        <w:ind w:left="2520" w:hanging="360"/>
      </w:pPr>
      <w:rPr>
        <w:rFonts w:ascii="Wingdings" w:hAnsi="Wingdings" w:hint="default"/>
      </w:rPr>
    </w:lvl>
    <w:lvl w:ilvl="3" w:tplc="896C81B4" w:tentative="1">
      <w:start w:val="1"/>
      <w:numFmt w:val="bullet"/>
      <w:lvlText w:val=""/>
      <w:lvlJc w:val="left"/>
      <w:pPr>
        <w:ind w:left="3240" w:hanging="360"/>
      </w:pPr>
      <w:rPr>
        <w:rFonts w:ascii="Symbol" w:hAnsi="Symbol" w:hint="default"/>
      </w:rPr>
    </w:lvl>
    <w:lvl w:ilvl="4" w:tplc="5D3E78DA" w:tentative="1">
      <w:start w:val="1"/>
      <w:numFmt w:val="bullet"/>
      <w:lvlText w:val="o"/>
      <w:lvlJc w:val="left"/>
      <w:pPr>
        <w:ind w:left="3960" w:hanging="360"/>
      </w:pPr>
      <w:rPr>
        <w:rFonts w:ascii="Courier New" w:hAnsi="Courier New" w:cs="Courier New" w:hint="default"/>
      </w:rPr>
    </w:lvl>
    <w:lvl w:ilvl="5" w:tplc="E5AEBFF8" w:tentative="1">
      <w:start w:val="1"/>
      <w:numFmt w:val="bullet"/>
      <w:lvlText w:val=""/>
      <w:lvlJc w:val="left"/>
      <w:pPr>
        <w:ind w:left="4680" w:hanging="360"/>
      </w:pPr>
      <w:rPr>
        <w:rFonts w:ascii="Wingdings" w:hAnsi="Wingdings" w:hint="default"/>
      </w:rPr>
    </w:lvl>
    <w:lvl w:ilvl="6" w:tplc="018EF668" w:tentative="1">
      <w:start w:val="1"/>
      <w:numFmt w:val="bullet"/>
      <w:lvlText w:val=""/>
      <w:lvlJc w:val="left"/>
      <w:pPr>
        <w:ind w:left="5400" w:hanging="360"/>
      </w:pPr>
      <w:rPr>
        <w:rFonts w:ascii="Symbol" w:hAnsi="Symbol" w:hint="default"/>
      </w:rPr>
    </w:lvl>
    <w:lvl w:ilvl="7" w:tplc="7DDCBEB6" w:tentative="1">
      <w:start w:val="1"/>
      <w:numFmt w:val="bullet"/>
      <w:lvlText w:val="o"/>
      <w:lvlJc w:val="left"/>
      <w:pPr>
        <w:ind w:left="6120" w:hanging="360"/>
      </w:pPr>
      <w:rPr>
        <w:rFonts w:ascii="Courier New" w:hAnsi="Courier New" w:cs="Courier New" w:hint="default"/>
      </w:rPr>
    </w:lvl>
    <w:lvl w:ilvl="8" w:tplc="BEF42810" w:tentative="1">
      <w:start w:val="1"/>
      <w:numFmt w:val="bullet"/>
      <w:lvlText w:val=""/>
      <w:lvlJc w:val="left"/>
      <w:pPr>
        <w:ind w:left="6840" w:hanging="360"/>
      </w:pPr>
      <w:rPr>
        <w:rFonts w:ascii="Wingdings" w:hAnsi="Wingdings" w:hint="default"/>
      </w:rPr>
    </w:lvl>
  </w:abstractNum>
  <w:abstractNum w:abstractNumId="20" w15:restartNumberingAfterBreak="1">
    <w:nsid w:val="7EE4460D"/>
    <w:multiLevelType w:val="hybridMultilevel"/>
    <w:tmpl w:val="89EEE344"/>
    <w:lvl w:ilvl="0" w:tplc="A8F09D3E">
      <w:start w:val="1"/>
      <w:numFmt w:val="decimal"/>
      <w:lvlText w:val="%1)"/>
      <w:lvlJc w:val="left"/>
      <w:pPr>
        <w:ind w:left="1211" w:hanging="360"/>
      </w:pPr>
      <w:rPr>
        <w:rFonts w:hint="default"/>
      </w:rPr>
    </w:lvl>
    <w:lvl w:ilvl="1" w:tplc="CA08304A" w:tentative="1">
      <w:start w:val="1"/>
      <w:numFmt w:val="lowerLetter"/>
      <w:lvlText w:val="%2."/>
      <w:lvlJc w:val="left"/>
      <w:pPr>
        <w:ind w:left="1931" w:hanging="360"/>
      </w:pPr>
    </w:lvl>
    <w:lvl w:ilvl="2" w:tplc="11AEBBAE" w:tentative="1">
      <w:start w:val="1"/>
      <w:numFmt w:val="lowerRoman"/>
      <w:lvlText w:val="%3."/>
      <w:lvlJc w:val="right"/>
      <w:pPr>
        <w:ind w:left="2651" w:hanging="180"/>
      </w:pPr>
    </w:lvl>
    <w:lvl w:ilvl="3" w:tplc="9176F178" w:tentative="1">
      <w:start w:val="1"/>
      <w:numFmt w:val="decimal"/>
      <w:lvlText w:val="%4."/>
      <w:lvlJc w:val="left"/>
      <w:pPr>
        <w:ind w:left="3371" w:hanging="360"/>
      </w:pPr>
    </w:lvl>
    <w:lvl w:ilvl="4" w:tplc="324C0C40" w:tentative="1">
      <w:start w:val="1"/>
      <w:numFmt w:val="lowerLetter"/>
      <w:lvlText w:val="%5."/>
      <w:lvlJc w:val="left"/>
      <w:pPr>
        <w:ind w:left="4091" w:hanging="360"/>
      </w:pPr>
    </w:lvl>
    <w:lvl w:ilvl="5" w:tplc="53D8F834" w:tentative="1">
      <w:start w:val="1"/>
      <w:numFmt w:val="lowerRoman"/>
      <w:lvlText w:val="%6."/>
      <w:lvlJc w:val="right"/>
      <w:pPr>
        <w:ind w:left="4811" w:hanging="180"/>
      </w:pPr>
    </w:lvl>
    <w:lvl w:ilvl="6" w:tplc="73EC9D66" w:tentative="1">
      <w:start w:val="1"/>
      <w:numFmt w:val="decimal"/>
      <w:lvlText w:val="%7."/>
      <w:lvlJc w:val="left"/>
      <w:pPr>
        <w:ind w:left="5531" w:hanging="360"/>
      </w:pPr>
    </w:lvl>
    <w:lvl w:ilvl="7" w:tplc="B88ECC20" w:tentative="1">
      <w:start w:val="1"/>
      <w:numFmt w:val="lowerLetter"/>
      <w:lvlText w:val="%8."/>
      <w:lvlJc w:val="left"/>
      <w:pPr>
        <w:ind w:left="6251" w:hanging="360"/>
      </w:pPr>
    </w:lvl>
    <w:lvl w:ilvl="8" w:tplc="934A0A9C" w:tentative="1">
      <w:start w:val="1"/>
      <w:numFmt w:val="lowerRoman"/>
      <w:lvlText w:val="%9."/>
      <w:lvlJc w:val="right"/>
      <w:pPr>
        <w:ind w:left="6971" w:hanging="180"/>
      </w:pPr>
    </w:lvl>
  </w:abstractNum>
  <w:num w:numId="1" w16cid:durableId="259532726">
    <w:abstractNumId w:val="10"/>
  </w:num>
  <w:num w:numId="2" w16cid:durableId="660044902">
    <w:abstractNumId w:val="8"/>
  </w:num>
  <w:num w:numId="3" w16cid:durableId="2043938595">
    <w:abstractNumId w:val="7"/>
  </w:num>
  <w:num w:numId="4" w16cid:durableId="502017310">
    <w:abstractNumId w:val="6"/>
  </w:num>
  <w:num w:numId="5" w16cid:durableId="1605310796">
    <w:abstractNumId w:val="5"/>
  </w:num>
  <w:num w:numId="6" w16cid:durableId="1532188311">
    <w:abstractNumId w:val="9"/>
  </w:num>
  <w:num w:numId="7" w16cid:durableId="763696156">
    <w:abstractNumId w:val="4"/>
  </w:num>
  <w:num w:numId="8" w16cid:durableId="570971783">
    <w:abstractNumId w:val="3"/>
  </w:num>
  <w:num w:numId="9" w16cid:durableId="1611205294">
    <w:abstractNumId w:val="2"/>
  </w:num>
  <w:num w:numId="10" w16cid:durableId="1089741634">
    <w:abstractNumId w:val="1"/>
  </w:num>
  <w:num w:numId="11" w16cid:durableId="240677577">
    <w:abstractNumId w:val="0"/>
  </w:num>
  <w:num w:numId="12" w16cid:durableId="1829906801">
    <w:abstractNumId w:val="16"/>
  </w:num>
  <w:num w:numId="13" w16cid:durableId="627051561">
    <w:abstractNumId w:val="15"/>
  </w:num>
  <w:num w:numId="14" w16cid:durableId="982270928">
    <w:abstractNumId w:val="12"/>
  </w:num>
  <w:num w:numId="15" w16cid:durableId="1149902267">
    <w:abstractNumId w:val="13"/>
  </w:num>
  <w:num w:numId="16" w16cid:durableId="1666859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2663673">
    <w:abstractNumId w:val="17"/>
  </w:num>
  <w:num w:numId="18" w16cid:durableId="1652321564">
    <w:abstractNumId w:val="14"/>
  </w:num>
  <w:num w:numId="19" w16cid:durableId="166483995">
    <w:abstractNumId w:val="18"/>
  </w:num>
  <w:num w:numId="20" w16cid:durableId="1524511368">
    <w:abstractNumId w:val="20"/>
  </w:num>
  <w:num w:numId="21" w16cid:durableId="8450248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520E"/>
    <w:rsid w:val="00006384"/>
    <w:rsid w:val="000108DD"/>
    <w:rsid w:val="00014051"/>
    <w:rsid w:val="00016AC2"/>
    <w:rsid w:val="00017C12"/>
    <w:rsid w:val="00017F7A"/>
    <w:rsid w:val="00026592"/>
    <w:rsid w:val="00027E3A"/>
    <w:rsid w:val="00030349"/>
    <w:rsid w:val="00032C3E"/>
    <w:rsid w:val="000348BE"/>
    <w:rsid w:val="00037C57"/>
    <w:rsid w:val="00046C5D"/>
    <w:rsid w:val="00051AB2"/>
    <w:rsid w:val="00052B3C"/>
    <w:rsid w:val="00053C5E"/>
    <w:rsid w:val="000547F8"/>
    <w:rsid w:val="0006140C"/>
    <w:rsid w:val="00062E78"/>
    <w:rsid w:val="00073E2F"/>
    <w:rsid w:val="000756F5"/>
    <w:rsid w:val="000818B6"/>
    <w:rsid w:val="00096CA3"/>
    <w:rsid w:val="000A0834"/>
    <w:rsid w:val="000A0C8D"/>
    <w:rsid w:val="000A166C"/>
    <w:rsid w:val="000A175F"/>
    <w:rsid w:val="000B3190"/>
    <w:rsid w:val="000B5AAA"/>
    <w:rsid w:val="000B72F0"/>
    <w:rsid w:val="000C042F"/>
    <w:rsid w:val="000C105B"/>
    <w:rsid w:val="000C3EB0"/>
    <w:rsid w:val="000C4DA8"/>
    <w:rsid w:val="000D0005"/>
    <w:rsid w:val="000E5F5A"/>
    <w:rsid w:val="000E78EE"/>
    <w:rsid w:val="000E7F4F"/>
    <w:rsid w:val="000F5A5C"/>
    <w:rsid w:val="000F7F5B"/>
    <w:rsid w:val="00107428"/>
    <w:rsid w:val="001212E4"/>
    <w:rsid w:val="001220ED"/>
    <w:rsid w:val="00124173"/>
    <w:rsid w:val="00127D60"/>
    <w:rsid w:val="00127E03"/>
    <w:rsid w:val="001303EE"/>
    <w:rsid w:val="001306C2"/>
    <w:rsid w:val="00134EAD"/>
    <w:rsid w:val="001406A4"/>
    <w:rsid w:val="00140A34"/>
    <w:rsid w:val="00144EB3"/>
    <w:rsid w:val="0014581E"/>
    <w:rsid w:val="0014614B"/>
    <w:rsid w:val="00152411"/>
    <w:rsid w:val="00163875"/>
    <w:rsid w:val="00163E43"/>
    <w:rsid w:val="00166D3F"/>
    <w:rsid w:val="00167D6C"/>
    <w:rsid w:val="0017191E"/>
    <w:rsid w:val="00176B3D"/>
    <w:rsid w:val="00176CB2"/>
    <w:rsid w:val="0018105C"/>
    <w:rsid w:val="00184CC7"/>
    <w:rsid w:val="0018540F"/>
    <w:rsid w:val="00185862"/>
    <w:rsid w:val="00191BA4"/>
    <w:rsid w:val="001970A6"/>
    <w:rsid w:val="001A1BB9"/>
    <w:rsid w:val="001A277B"/>
    <w:rsid w:val="001A2D55"/>
    <w:rsid w:val="001A2F1C"/>
    <w:rsid w:val="001A7F9D"/>
    <w:rsid w:val="001B3039"/>
    <w:rsid w:val="001B3CEF"/>
    <w:rsid w:val="001B3D12"/>
    <w:rsid w:val="001C329B"/>
    <w:rsid w:val="001C3931"/>
    <w:rsid w:val="001C6248"/>
    <w:rsid w:val="001C7ABF"/>
    <w:rsid w:val="001D0371"/>
    <w:rsid w:val="001D2CA4"/>
    <w:rsid w:val="001D393F"/>
    <w:rsid w:val="001D48F0"/>
    <w:rsid w:val="001D5165"/>
    <w:rsid w:val="001D5C22"/>
    <w:rsid w:val="001E3784"/>
    <w:rsid w:val="001E396B"/>
    <w:rsid w:val="001F53E6"/>
    <w:rsid w:val="00200F2C"/>
    <w:rsid w:val="002037DB"/>
    <w:rsid w:val="00204298"/>
    <w:rsid w:val="002105D1"/>
    <w:rsid w:val="00210887"/>
    <w:rsid w:val="00210CAB"/>
    <w:rsid w:val="002120E9"/>
    <w:rsid w:val="00215389"/>
    <w:rsid w:val="002159C1"/>
    <w:rsid w:val="00217315"/>
    <w:rsid w:val="002203D8"/>
    <w:rsid w:val="00222EB8"/>
    <w:rsid w:val="00225020"/>
    <w:rsid w:val="00226107"/>
    <w:rsid w:val="0023093D"/>
    <w:rsid w:val="00232B18"/>
    <w:rsid w:val="00232E74"/>
    <w:rsid w:val="00234F6A"/>
    <w:rsid w:val="00242815"/>
    <w:rsid w:val="00245A6D"/>
    <w:rsid w:val="0024682C"/>
    <w:rsid w:val="00251A5F"/>
    <w:rsid w:val="0025372C"/>
    <w:rsid w:val="00254C76"/>
    <w:rsid w:val="00255F8D"/>
    <w:rsid w:val="002561D6"/>
    <w:rsid w:val="002573D7"/>
    <w:rsid w:val="0026073A"/>
    <w:rsid w:val="002719D6"/>
    <w:rsid w:val="00273AEE"/>
    <w:rsid w:val="00273FE9"/>
    <w:rsid w:val="00275B9E"/>
    <w:rsid w:val="002760CA"/>
    <w:rsid w:val="002761C8"/>
    <w:rsid w:val="00282C1E"/>
    <w:rsid w:val="00286A76"/>
    <w:rsid w:val="00287FE1"/>
    <w:rsid w:val="00291A9B"/>
    <w:rsid w:val="00295EA9"/>
    <w:rsid w:val="0029787A"/>
    <w:rsid w:val="002A08C6"/>
    <w:rsid w:val="002A2ED5"/>
    <w:rsid w:val="002A330E"/>
    <w:rsid w:val="002A5CD7"/>
    <w:rsid w:val="002A6973"/>
    <w:rsid w:val="002B3A76"/>
    <w:rsid w:val="002B59A9"/>
    <w:rsid w:val="002B6058"/>
    <w:rsid w:val="002B6B4C"/>
    <w:rsid w:val="002C3F04"/>
    <w:rsid w:val="002C5FC2"/>
    <w:rsid w:val="002D1580"/>
    <w:rsid w:val="002D2E9F"/>
    <w:rsid w:val="002D3E13"/>
    <w:rsid w:val="002D429E"/>
    <w:rsid w:val="002D5031"/>
    <w:rsid w:val="002D7A96"/>
    <w:rsid w:val="002E1474"/>
    <w:rsid w:val="002E39D5"/>
    <w:rsid w:val="002E6046"/>
    <w:rsid w:val="002F3F43"/>
    <w:rsid w:val="002F58B8"/>
    <w:rsid w:val="002F5A16"/>
    <w:rsid w:val="00300FA9"/>
    <w:rsid w:val="0030746C"/>
    <w:rsid w:val="003100C0"/>
    <w:rsid w:val="00312940"/>
    <w:rsid w:val="003161F1"/>
    <w:rsid w:val="00316D09"/>
    <w:rsid w:val="00322675"/>
    <w:rsid w:val="0032460F"/>
    <w:rsid w:val="00327196"/>
    <w:rsid w:val="003338F6"/>
    <w:rsid w:val="00340709"/>
    <w:rsid w:val="003420FC"/>
    <w:rsid w:val="00344625"/>
    <w:rsid w:val="00345C82"/>
    <w:rsid w:val="003527E4"/>
    <w:rsid w:val="00354BE0"/>
    <w:rsid w:val="0035667D"/>
    <w:rsid w:val="003602AB"/>
    <w:rsid w:val="00361CEC"/>
    <w:rsid w:val="00362B82"/>
    <w:rsid w:val="00362C8F"/>
    <w:rsid w:val="00367881"/>
    <w:rsid w:val="00375E17"/>
    <w:rsid w:val="00377DA9"/>
    <w:rsid w:val="00382416"/>
    <w:rsid w:val="003829C1"/>
    <w:rsid w:val="00383F27"/>
    <w:rsid w:val="003960E9"/>
    <w:rsid w:val="003A3C3F"/>
    <w:rsid w:val="003B1578"/>
    <w:rsid w:val="003B35B8"/>
    <w:rsid w:val="003C0F2E"/>
    <w:rsid w:val="003C408F"/>
    <w:rsid w:val="003C7B42"/>
    <w:rsid w:val="003D4A87"/>
    <w:rsid w:val="003D7384"/>
    <w:rsid w:val="003E07BA"/>
    <w:rsid w:val="003E1075"/>
    <w:rsid w:val="003E1191"/>
    <w:rsid w:val="003E47B1"/>
    <w:rsid w:val="003E7D37"/>
    <w:rsid w:val="003F1550"/>
    <w:rsid w:val="003F216D"/>
    <w:rsid w:val="003F3D23"/>
    <w:rsid w:val="003F521F"/>
    <w:rsid w:val="00403A2A"/>
    <w:rsid w:val="00405282"/>
    <w:rsid w:val="00406107"/>
    <w:rsid w:val="00414DB3"/>
    <w:rsid w:val="00417AB0"/>
    <w:rsid w:val="00425754"/>
    <w:rsid w:val="004269C9"/>
    <w:rsid w:val="0043153D"/>
    <w:rsid w:val="00435030"/>
    <w:rsid w:val="0044172A"/>
    <w:rsid w:val="00442217"/>
    <w:rsid w:val="0044317B"/>
    <w:rsid w:val="004446B9"/>
    <w:rsid w:val="00445FC0"/>
    <w:rsid w:val="00451FFC"/>
    <w:rsid w:val="0045462D"/>
    <w:rsid w:val="0045666C"/>
    <w:rsid w:val="0046089C"/>
    <w:rsid w:val="00461507"/>
    <w:rsid w:val="0046550F"/>
    <w:rsid w:val="004747C8"/>
    <w:rsid w:val="00476DAA"/>
    <w:rsid w:val="00477466"/>
    <w:rsid w:val="0048136D"/>
    <w:rsid w:val="00482A56"/>
    <w:rsid w:val="0048453F"/>
    <w:rsid w:val="00486E68"/>
    <w:rsid w:val="00487E40"/>
    <w:rsid w:val="004908EB"/>
    <w:rsid w:val="00491B67"/>
    <w:rsid w:val="00496AB5"/>
    <w:rsid w:val="004A414C"/>
    <w:rsid w:val="004B0B0F"/>
    <w:rsid w:val="004B4A91"/>
    <w:rsid w:val="004B7E39"/>
    <w:rsid w:val="004C068F"/>
    <w:rsid w:val="004C0D45"/>
    <w:rsid w:val="004C39FE"/>
    <w:rsid w:val="004C5B14"/>
    <w:rsid w:val="004D1249"/>
    <w:rsid w:val="004D206C"/>
    <w:rsid w:val="004D2A25"/>
    <w:rsid w:val="004D3437"/>
    <w:rsid w:val="004D515F"/>
    <w:rsid w:val="004D5747"/>
    <w:rsid w:val="004D66CD"/>
    <w:rsid w:val="004D7430"/>
    <w:rsid w:val="004E301C"/>
    <w:rsid w:val="004E3C8F"/>
    <w:rsid w:val="004F0B27"/>
    <w:rsid w:val="004F1934"/>
    <w:rsid w:val="004F25C1"/>
    <w:rsid w:val="004F34DD"/>
    <w:rsid w:val="004F4948"/>
    <w:rsid w:val="004F4F11"/>
    <w:rsid w:val="00501B99"/>
    <w:rsid w:val="00504D2C"/>
    <w:rsid w:val="00505878"/>
    <w:rsid w:val="00511DCF"/>
    <w:rsid w:val="00512CEE"/>
    <w:rsid w:val="00515498"/>
    <w:rsid w:val="00517E4A"/>
    <w:rsid w:val="00520763"/>
    <w:rsid w:val="00522A7F"/>
    <w:rsid w:val="005237BD"/>
    <w:rsid w:val="0052622D"/>
    <w:rsid w:val="00526786"/>
    <w:rsid w:val="00535564"/>
    <w:rsid w:val="005378A4"/>
    <w:rsid w:val="00546705"/>
    <w:rsid w:val="005558DC"/>
    <w:rsid w:val="005566F7"/>
    <w:rsid w:val="0055761B"/>
    <w:rsid w:val="0056081B"/>
    <w:rsid w:val="00565EB4"/>
    <w:rsid w:val="005701EF"/>
    <w:rsid w:val="00574AD5"/>
    <w:rsid w:val="005824B6"/>
    <w:rsid w:val="00585296"/>
    <w:rsid w:val="00587443"/>
    <w:rsid w:val="00587D4E"/>
    <w:rsid w:val="00587F18"/>
    <w:rsid w:val="00590102"/>
    <w:rsid w:val="00591301"/>
    <w:rsid w:val="00592B79"/>
    <w:rsid w:val="005930ED"/>
    <w:rsid w:val="005A33F8"/>
    <w:rsid w:val="005A3829"/>
    <w:rsid w:val="005B23F3"/>
    <w:rsid w:val="005B41F7"/>
    <w:rsid w:val="005C110B"/>
    <w:rsid w:val="005C266B"/>
    <w:rsid w:val="005C4553"/>
    <w:rsid w:val="005C639E"/>
    <w:rsid w:val="005D0C4F"/>
    <w:rsid w:val="005D32FF"/>
    <w:rsid w:val="005D436D"/>
    <w:rsid w:val="005D4A81"/>
    <w:rsid w:val="005E3073"/>
    <w:rsid w:val="005F7EAE"/>
    <w:rsid w:val="00600D0C"/>
    <w:rsid w:val="00603945"/>
    <w:rsid w:val="00603A2D"/>
    <w:rsid w:val="006048C9"/>
    <w:rsid w:val="00606B24"/>
    <w:rsid w:val="00611642"/>
    <w:rsid w:val="006116E4"/>
    <w:rsid w:val="00612B5D"/>
    <w:rsid w:val="00613D2E"/>
    <w:rsid w:val="00620BA4"/>
    <w:rsid w:val="006261CE"/>
    <w:rsid w:val="006307EA"/>
    <w:rsid w:val="006308E7"/>
    <w:rsid w:val="00632C37"/>
    <w:rsid w:val="006360F0"/>
    <w:rsid w:val="0063677F"/>
    <w:rsid w:val="006368D4"/>
    <w:rsid w:val="00645E1C"/>
    <w:rsid w:val="00646D4B"/>
    <w:rsid w:val="006521FB"/>
    <w:rsid w:val="006531E1"/>
    <w:rsid w:val="00654A23"/>
    <w:rsid w:val="006600F7"/>
    <w:rsid w:val="0066378A"/>
    <w:rsid w:val="00663C3A"/>
    <w:rsid w:val="0066529D"/>
    <w:rsid w:val="006671F2"/>
    <w:rsid w:val="00667E4D"/>
    <w:rsid w:val="00672CEE"/>
    <w:rsid w:val="00675382"/>
    <w:rsid w:val="00683B55"/>
    <w:rsid w:val="006A2354"/>
    <w:rsid w:val="006C352C"/>
    <w:rsid w:val="006C567E"/>
    <w:rsid w:val="006D0481"/>
    <w:rsid w:val="006D1FF5"/>
    <w:rsid w:val="006E41F8"/>
    <w:rsid w:val="006E73BD"/>
    <w:rsid w:val="00704F5B"/>
    <w:rsid w:val="00712893"/>
    <w:rsid w:val="0071469E"/>
    <w:rsid w:val="00716B07"/>
    <w:rsid w:val="0071718B"/>
    <w:rsid w:val="007200D9"/>
    <w:rsid w:val="00721531"/>
    <w:rsid w:val="00721E1E"/>
    <w:rsid w:val="00722C79"/>
    <w:rsid w:val="00725B0A"/>
    <w:rsid w:val="0073023B"/>
    <w:rsid w:val="0073451A"/>
    <w:rsid w:val="00735B1E"/>
    <w:rsid w:val="00737CC6"/>
    <w:rsid w:val="007404DA"/>
    <w:rsid w:val="00740A5F"/>
    <w:rsid w:val="007429AB"/>
    <w:rsid w:val="007441ED"/>
    <w:rsid w:val="00750274"/>
    <w:rsid w:val="00752328"/>
    <w:rsid w:val="00753220"/>
    <w:rsid w:val="00754401"/>
    <w:rsid w:val="0075674F"/>
    <w:rsid w:val="007608FE"/>
    <w:rsid w:val="00765EBE"/>
    <w:rsid w:val="00766F74"/>
    <w:rsid w:val="00770508"/>
    <w:rsid w:val="00771002"/>
    <w:rsid w:val="007736B1"/>
    <w:rsid w:val="00776E00"/>
    <w:rsid w:val="00777B24"/>
    <w:rsid w:val="00781CCE"/>
    <w:rsid w:val="00782968"/>
    <w:rsid w:val="0078357D"/>
    <w:rsid w:val="0078617C"/>
    <w:rsid w:val="00786DE0"/>
    <w:rsid w:val="0079700A"/>
    <w:rsid w:val="00797873"/>
    <w:rsid w:val="007A5BDD"/>
    <w:rsid w:val="007A66B8"/>
    <w:rsid w:val="007A7252"/>
    <w:rsid w:val="007A7594"/>
    <w:rsid w:val="007B3BA5"/>
    <w:rsid w:val="007B56E9"/>
    <w:rsid w:val="007C2F51"/>
    <w:rsid w:val="007C40F4"/>
    <w:rsid w:val="007C5169"/>
    <w:rsid w:val="007C6F50"/>
    <w:rsid w:val="007C7606"/>
    <w:rsid w:val="007D176E"/>
    <w:rsid w:val="007D2875"/>
    <w:rsid w:val="007D341C"/>
    <w:rsid w:val="007D4383"/>
    <w:rsid w:val="007D5F4B"/>
    <w:rsid w:val="007D688E"/>
    <w:rsid w:val="007D758E"/>
    <w:rsid w:val="007E01F7"/>
    <w:rsid w:val="007E170B"/>
    <w:rsid w:val="007E4D1F"/>
    <w:rsid w:val="007E5E67"/>
    <w:rsid w:val="007E6A41"/>
    <w:rsid w:val="007F632A"/>
    <w:rsid w:val="00803074"/>
    <w:rsid w:val="0080367D"/>
    <w:rsid w:val="00806AF9"/>
    <w:rsid w:val="00806E21"/>
    <w:rsid w:val="008071F7"/>
    <w:rsid w:val="00812928"/>
    <w:rsid w:val="00815277"/>
    <w:rsid w:val="008258F4"/>
    <w:rsid w:val="008268DB"/>
    <w:rsid w:val="00833011"/>
    <w:rsid w:val="008448D6"/>
    <w:rsid w:val="00844AC1"/>
    <w:rsid w:val="00846C59"/>
    <w:rsid w:val="00854CDB"/>
    <w:rsid w:val="0085501C"/>
    <w:rsid w:val="00860359"/>
    <w:rsid w:val="00873E8F"/>
    <w:rsid w:val="00876548"/>
    <w:rsid w:val="00876C21"/>
    <w:rsid w:val="00883A31"/>
    <w:rsid w:val="008865BF"/>
    <w:rsid w:val="0089254C"/>
    <w:rsid w:val="008A18BE"/>
    <w:rsid w:val="008A19C2"/>
    <w:rsid w:val="008A4540"/>
    <w:rsid w:val="008A4624"/>
    <w:rsid w:val="008A4739"/>
    <w:rsid w:val="008A6D14"/>
    <w:rsid w:val="008A7515"/>
    <w:rsid w:val="008A7B7D"/>
    <w:rsid w:val="008B1D5E"/>
    <w:rsid w:val="008B4260"/>
    <w:rsid w:val="008C1651"/>
    <w:rsid w:val="008C45FD"/>
    <w:rsid w:val="008C6631"/>
    <w:rsid w:val="008C6804"/>
    <w:rsid w:val="008C7355"/>
    <w:rsid w:val="008C7BFE"/>
    <w:rsid w:val="008D0C0A"/>
    <w:rsid w:val="008D35D2"/>
    <w:rsid w:val="008D74E5"/>
    <w:rsid w:val="008E09C3"/>
    <w:rsid w:val="008E1BA4"/>
    <w:rsid w:val="008E3501"/>
    <w:rsid w:val="008E78F6"/>
    <w:rsid w:val="008F077B"/>
    <w:rsid w:val="008F4A3E"/>
    <w:rsid w:val="008F6B50"/>
    <w:rsid w:val="00901489"/>
    <w:rsid w:val="009019EA"/>
    <w:rsid w:val="009066C7"/>
    <w:rsid w:val="00910B75"/>
    <w:rsid w:val="00923274"/>
    <w:rsid w:val="00923E80"/>
    <w:rsid w:val="0092755F"/>
    <w:rsid w:val="009330AB"/>
    <w:rsid w:val="00933F71"/>
    <w:rsid w:val="00942B14"/>
    <w:rsid w:val="0094538D"/>
    <w:rsid w:val="00945DEF"/>
    <w:rsid w:val="0094679E"/>
    <w:rsid w:val="0094682E"/>
    <w:rsid w:val="00947C14"/>
    <w:rsid w:val="00951D8B"/>
    <w:rsid w:val="0095260B"/>
    <w:rsid w:val="009537A5"/>
    <w:rsid w:val="009549A5"/>
    <w:rsid w:val="00956E1E"/>
    <w:rsid w:val="00960C5E"/>
    <w:rsid w:val="0096183C"/>
    <w:rsid w:val="009637BA"/>
    <w:rsid w:val="0096465F"/>
    <w:rsid w:val="00965B9D"/>
    <w:rsid w:val="0097371C"/>
    <w:rsid w:val="00974D90"/>
    <w:rsid w:val="00976BA5"/>
    <w:rsid w:val="009813B3"/>
    <w:rsid w:val="00984041"/>
    <w:rsid w:val="00991D79"/>
    <w:rsid w:val="009948CD"/>
    <w:rsid w:val="00995523"/>
    <w:rsid w:val="0099624C"/>
    <w:rsid w:val="00996B25"/>
    <w:rsid w:val="009973E1"/>
    <w:rsid w:val="009A1543"/>
    <w:rsid w:val="009A2FB5"/>
    <w:rsid w:val="009B24AC"/>
    <w:rsid w:val="009B2A64"/>
    <w:rsid w:val="009B3A6C"/>
    <w:rsid w:val="009B729D"/>
    <w:rsid w:val="009C046E"/>
    <w:rsid w:val="009C49AC"/>
    <w:rsid w:val="009C534D"/>
    <w:rsid w:val="009C57C7"/>
    <w:rsid w:val="009D68BF"/>
    <w:rsid w:val="009E0593"/>
    <w:rsid w:val="009F3B44"/>
    <w:rsid w:val="009F5C94"/>
    <w:rsid w:val="009F7D51"/>
    <w:rsid w:val="00A018E9"/>
    <w:rsid w:val="00A01CBA"/>
    <w:rsid w:val="00A10304"/>
    <w:rsid w:val="00A14F6D"/>
    <w:rsid w:val="00A17BE0"/>
    <w:rsid w:val="00A2136E"/>
    <w:rsid w:val="00A24F18"/>
    <w:rsid w:val="00A262CB"/>
    <w:rsid w:val="00A27F83"/>
    <w:rsid w:val="00A326C6"/>
    <w:rsid w:val="00A32D7B"/>
    <w:rsid w:val="00A343C5"/>
    <w:rsid w:val="00A426AC"/>
    <w:rsid w:val="00A46032"/>
    <w:rsid w:val="00A47F2C"/>
    <w:rsid w:val="00A6162B"/>
    <w:rsid w:val="00A63E3F"/>
    <w:rsid w:val="00A6443A"/>
    <w:rsid w:val="00A71BF5"/>
    <w:rsid w:val="00A73140"/>
    <w:rsid w:val="00A7747F"/>
    <w:rsid w:val="00A83C3E"/>
    <w:rsid w:val="00A85859"/>
    <w:rsid w:val="00A91556"/>
    <w:rsid w:val="00A933A2"/>
    <w:rsid w:val="00A95BEA"/>
    <w:rsid w:val="00A97E55"/>
    <w:rsid w:val="00AA265E"/>
    <w:rsid w:val="00AA47B1"/>
    <w:rsid w:val="00AB3115"/>
    <w:rsid w:val="00AB6169"/>
    <w:rsid w:val="00AC333C"/>
    <w:rsid w:val="00AC3A69"/>
    <w:rsid w:val="00AD16F9"/>
    <w:rsid w:val="00AD359D"/>
    <w:rsid w:val="00AD56D1"/>
    <w:rsid w:val="00AD7354"/>
    <w:rsid w:val="00AE3EA5"/>
    <w:rsid w:val="00AF1359"/>
    <w:rsid w:val="00B002B1"/>
    <w:rsid w:val="00B12C26"/>
    <w:rsid w:val="00B15731"/>
    <w:rsid w:val="00B170CB"/>
    <w:rsid w:val="00B20773"/>
    <w:rsid w:val="00B20CAA"/>
    <w:rsid w:val="00B233F0"/>
    <w:rsid w:val="00B2713C"/>
    <w:rsid w:val="00B31BA1"/>
    <w:rsid w:val="00B356BA"/>
    <w:rsid w:val="00B42BB4"/>
    <w:rsid w:val="00B472E5"/>
    <w:rsid w:val="00B53447"/>
    <w:rsid w:val="00B53BBC"/>
    <w:rsid w:val="00B5513B"/>
    <w:rsid w:val="00B55CE1"/>
    <w:rsid w:val="00B55E12"/>
    <w:rsid w:val="00B60B39"/>
    <w:rsid w:val="00B61E74"/>
    <w:rsid w:val="00B6266D"/>
    <w:rsid w:val="00B65CCB"/>
    <w:rsid w:val="00B7271B"/>
    <w:rsid w:val="00B72EB0"/>
    <w:rsid w:val="00B73A2E"/>
    <w:rsid w:val="00B746C4"/>
    <w:rsid w:val="00B759C3"/>
    <w:rsid w:val="00B75F25"/>
    <w:rsid w:val="00B77C33"/>
    <w:rsid w:val="00B77CBB"/>
    <w:rsid w:val="00B804A2"/>
    <w:rsid w:val="00B83CB2"/>
    <w:rsid w:val="00B844C5"/>
    <w:rsid w:val="00B847D8"/>
    <w:rsid w:val="00B84E9B"/>
    <w:rsid w:val="00B902E3"/>
    <w:rsid w:val="00B97A99"/>
    <w:rsid w:val="00BA0133"/>
    <w:rsid w:val="00BA3DB0"/>
    <w:rsid w:val="00BB0134"/>
    <w:rsid w:val="00BB0BB4"/>
    <w:rsid w:val="00BB1391"/>
    <w:rsid w:val="00BB6E49"/>
    <w:rsid w:val="00BB7EC6"/>
    <w:rsid w:val="00BB7F41"/>
    <w:rsid w:val="00BC341E"/>
    <w:rsid w:val="00BC5040"/>
    <w:rsid w:val="00BC5133"/>
    <w:rsid w:val="00BC672A"/>
    <w:rsid w:val="00BC7D1F"/>
    <w:rsid w:val="00BC7E96"/>
    <w:rsid w:val="00BD0039"/>
    <w:rsid w:val="00BF06A4"/>
    <w:rsid w:val="00BF33B1"/>
    <w:rsid w:val="00C00948"/>
    <w:rsid w:val="00C02C70"/>
    <w:rsid w:val="00C037CE"/>
    <w:rsid w:val="00C04F24"/>
    <w:rsid w:val="00C06C9A"/>
    <w:rsid w:val="00C14AC0"/>
    <w:rsid w:val="00C175DA"/>
    <w:rsid w:val="00C22347"/>
    <w:rsid w:val="00C24293"/>
    <w:rsid w:val="00C354F9"/>
    <w:rsid w:val="00C375D1"/>
    <w:rsid w:val="00C47F57"/>
    <w:rsid w:val="00C61452"/>
    <w:rsid w:val="00C704C1"/>
    <w:rsid w:val="00C72E56"/>
    <w:rsid w:val="00C745D9"/>
    <w:rsid w:val="00C76EF5"/>
    <w:rsid w:val="00C772FC"/>
    <w:rsid w:val="00C77BA5"/>
    <w:rsid w:val="00C77DB9"/>
    <w:rsid w:val="00C80B27"/>
    <w:rsid w:val="00C8170D"/>
    <w:rsid w:val="00C87625"/>
    <w:rsid w:val="00C9204E"/>
    <w:rsid w:val="00C94FF7"/>
    <w:rsid w:val="00C96347"/>
    <w:rsid w:val="00CA14DB"/>
    <w:rsid w:val="00CA5916"/>
    <w:rsid w:val="00CB00A0"/>
    <w:rsid w:val="00CB2D51"/>
    <w:rsid w:val="00CB34C8"/>
    <w:rsid w:val="00CB3811"/>
    <w:rsid w:val="00CB78FC"/>
    <w:rsid w:val="00CC22DC"/>
    <w:rsid w:val="00CC51D8"/>
    <w:rsid w:val="00CC6A74"/>
    <w:rsid w:val="00CC7128"/>
    <w:rsid w:val="00CD300F"/>
    <w:rsid w:val="00CE3550"/>
    <w:rsid w:val="00CE576B"/>
    <w:rsid w:val="00CE76ED"/>
    <w:rsid w:val="00CF15DE"/>
    <w:rsid w:val="00CF3871"/>
    <w:rsid w:val="00CF59F5"/>
    <w:rsid w:val="00D0078D"/>
    <w:rsid w:val="00D01CD1"/>
    <w:rsid w:val="00D02D80"/>
    <w:rsid w:val="00D02DAE"/>
    <w:rsid w:val="00D0337A"/>
    <w:rsid w:val="00D10447"/>
    <w:rsid w:val="00D11BA9"/>
    <w:rsid w:val="00D1268D"/>
    <w:rsid w:val="00D14BAD"/>
    <w:rsid w:val="00D2006D"/>
    <w:rsid w:val="00D21FA6"/>
    <w:rsid w:val="00D22AD5"/>
    <w:rsid w:val="00D253ED"/>
    <w:rsid w:val="00D26071"/>
    <w:rsid w:val="00D266C7"/>
    <w:rsid w:val="00D27B38"/>
    <w:rsid w:val="00D302E6"/>
    <w:rsid w:val="00D3099C"/>
    <w:rsid w:val="00D30FAA"/>
    <w:rsid w:val="00D33D96"/>
    <w:rsid w:val="00D426DD"/>
    <w:rsid w:val="00D436D6"/>
    <w:rsid w:val="00D46300"/>
    <w:rsid w:val="00D53DE9"/>
    <w:rsid w:val="00D559E3"/>
    <w:rsid w:val="00D63AE4"/>
    <w:rsid w:val="00D64205"/>
    <w:rsid w:val="00D64BD5"/>
    <w:rsid w:val="00D651A5"/>
    <w:rsid w:val="00D7267B"/>
    <w:rsid w:val="00D72BE6"/>
    <w:rsid w:val="00D73BD6"/>
    <w:rsid w:val="00D75A49"/>
    <w:rsid w:val="00D805AE"/>
    <w:rsid w:val="00D8234B"/>
    <w:rsid w:val="00D82BDB"/>
    <w:rsid w:val="00D86E30"/>
    <w:rsid w:val="00D94274"/>
    <w:rsid w:val="00D9487E"/>
    <w:rsid w:val="00D96890"/>
    <w:rsid w:val="00DA035E"/>
    <w:rsid w:val="00DA1DF7"/>
    <w:rsid w:val="00DA2C6F"/>
    <w:rsid w:val="00DA36CC"/>
    <w:rsid w:val="00DB5A23"/>
    <w:rsid w:val="00DB64EA"/>
    <w:rsid w:val="00DC258A"/>
    <w:rsid w:val="00DC3CF9"/>
    <w:rsid w:val="00DC52CC"/>
    <w:rsid w:val="00DC76AB"/>
    <w:rsid w:val="00DC7E20"/>
    <w:rsid w:val="00DD1E7B"/>
    <w:rsid w:val="00DD4D0A"/>
    <w:rsid w:val="00DD5959"/>
    <w:rsid w:val="00DE06D5"/>
    <w:rsid w:val="00DE2F73"/>
    <w:rsid w:val="00DE4EE6"/>
    <w:rsid w:val="00DE74A6"/>
    <w:rsid w:val="00DF30E4"/>
    <w:rsid w:val="00DF32C4"/>
    <w:rsid w:val="00DF3FDC"/>
    <w:rsid w:val="00DF4311"/>
    <w:rsid w:val="00DF557A"/>
    <w:rsid w:val="00DF625E"/>
    <w:rsid w:val="00E079E3"/>
    <w:rsid w:val="00E123DB"/>
    <w:rsid w:val="00E150D9"/>
    <w:rsid w:val="00E17983"/>
    <w:rsid w:val="00E30330"/>
    <w:rsid w:val="00E31AA8"/>
    <w:rsid w:val="00E320A2"/>
    <w:rsid w:val="00E34189"/>
    <w:rsid w:val="00E365CE"/>
    <w:rsid w:val="00E41A40"/>
    <w:rsid w:val="00E470A6"/>
    <w:rsid w:val="00E503C3"/>
    <w:rsid w:val="00E50B4A"/>
    <w:rsid w:val="00E609D9"/>
    <w:rsid w:val="00E60C52"/>
    <w:rsid w:val="00E612E7"/>
    <w:rsid w:val="00E66B16"/>
    <w:rsid w:val="00E67481"/>
    <w:rsid w:val="00E67CBE"/>
    <w:rsid w:val="00E70758"/>
    <w:rsid w:val="00E70AFE"/>
    <w:rsid w:val="00E733BC"/>
    <w:rsid w:val="00E7353C"/>
    <w:rsid w:val="00E8142E"/>
    <w:rsid w:val="00E81B96"/>
    <w:rsid w:val="00E824CF"/>
    <w:rsid w:val="00E8366E"/>
    <w:rsid w:val="00E85213"/>
    <w:rsid w:val="00E87461"/>
    <w:rsid w:val="00E900C0"/>
    <w:rsid w:val="00E93344"/>
    <w:rsid w:val="00EA5BAB"/>
    <w:rsid w:val="00EB176C"/>
    <w:rsid w:val="00EB224C"/>
    <w:rsid w:val="00EB4087"/>
    <w:rsid w:val="00EB7251"/>
    <w:rsid w:val="00EC13C4"/>
    <w:rsid w:val="00EC2419"/>
    <w:rsid w:val="00EC56B2"/>
    <w:rsid w:val="00EC64F6"/>
    <w:rsid w:val="00EC6E42"/>
    <w:rsid w:val="00ED1BA0"/>
    <w:rsid w:val="00ED2074"/>
    <w:rsid w:val="00ED2E3E"/>
    <w:rsid w:val="00ED636B"/>
    <w:rsid w:val="00EE3E2F"/>
    <w:rsid w:val="00EE7C68"/>
    <w:rsid w:val="00EF0F17"/>
    <w:rsid w:val="00EF31F9"/>
    <w:rsid w:val="00EF3CC8"/>
    <w:rsid w:val="00EF4BEF"/>
    <w:rsid w:val="00EF6753"/>
    <w:rsid w:val="00F02259"/>
    <w:rsid w:val="00F02603"/>
    <w:rsid w:val="00F146B6"/>
    <w:rsid w:val="00F1715F"/>
    <w:rsid w:val="00F17BA1"/>
    <w:rsid w:val="00F17DA6"/>
    <w:rsid w:val="00F22AF2"/>
    <w:rsid w:val="00F23F69"/>
    <w:rsid w:val="00F2514E"/>
    <w:rsid w:val="00F30D47"/>
    <w:rsid w:val="00F333EF"/>
    <w:rsid w:val="00F33D72"/>
    <w:rsid w:val="00F3774E"/>
    <w:rsid w:val="00F411A6"/>
    <w:rsid w:val="00F41419"/>
    <w:rsid w:val="00F4151A"/>
    <w:rsid w:val="00F42B72"/>
    <w:rsid w:val="00F4639B"/>
    <w:rsid w:val="00F53DED"/>
    <w:rsid w:val="00F54B3A"/>
    <w:rsid w:val="00F55F0C"/>
    <w:rsid w:val="00F60068"/>
    <w:rsid w:val="00F67D96"/>
    <w:rsid w:val="00F7055D"/>
    <w:rsid w:val="00F71EDA"/>
    <w:rsid w:val="00F73AA7"/>
    <w:rsid w:val="00F84251"/>
    <w:rsid w:val="00F84423"/>
    <w:rsid w:val="00F85316"/>
    <w:rsid w:val="00F86972"/>
    <w:rsid w:val="00F91E1C"/>
    <w:rsid w:val="00F95225"/>
    <w:rsid w:val="00F957FE"/>
    <w:rsid w:val="00FA0343"/>
    <w:rsid w:val="00FA53E9"/>
    <w:rsid w:val="00FA5568"/>
    <w:rsid w:val="00FB2A44"/>
    <w:rsid w:val="00FB710F"/>
    <w:rsid w:val="00FC5635"/>
    <w:rsid w:val="00FC601F"/>
    <w:rsid w:val="00FD1D10"/>
    <w:rsid w:val="00FD6D06"/>
    <w:rsid w:val="00FD6EE7"/>
    <w:rsid w:val="00FD75CC"/>
    <w:rsid w:val="00FD7B60"/>
    <w:rsid w:val="00FE18E9"/>
    <w:rsid w:val="00FE2A04"/>
    <w:rsid w:val="00FE475F"/>
    <w:rsid w:val="00FE7C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6B5C"/>
  <w15:docId w15:val="{E37F0A6A-E311-4C0F-841A-8E6F56CE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uiPriority w:val="99"/>
    <w:semiHidden/>
    <w:unhideWhenUsed/>
    <w:rsid w:val="001D48F0"/>
    <w:rPr>
      <w:sz w:val="16"/>
      <w:szCs w:val="16"/>
    </w:rPr>
  </w:style>
  <w:style w:type="paragraph" w:styleId="CommentText">
    <w:name w:val="annotation text"/>
    <w:basedOn w:val="Normal"/>
    <w:link w:val="CommentTextChar"/>
    <w:uiPriority w:val="99"/>
    <w:semiHidden/>
    <w:unhideWhenUsed/>
    <w:rsid w:val="001D48F0"/>
    <w:rPr>
      <w:sz w:val="20"/>
      <w:szCs w:val="20"/>
    </w:rPr>
  </w:style>
  <w:style w:type="character" w:customStyle="1" w:styleId="CommentTextChar">
    <w:name w:val="Comment Text Char"/>
    <w:link w:val="CommentText"/>
    <w:uiPriority w:val="99"/>
    <w:semiHidden/>
    <w:rsid w:val="001D48F0"/>
    <w:rPr>
      <w:lang w:val="en-US" w:eastAsia="en-US"/>
    </w:rPr>
  </w:style>
  <w:style w:type="paragraph" w:styleId="CommentSubject">
    <w:name w:val="annotation subject"/>
    <w:basedOn w:val="CommentText"/>
    <w:next w:val="CommentText"/>
    <w:link w:val="CommentSubjectChar"/>
    <w:uiPriority w:val="99"/>
    <w:semiHidden/>
    <w:unhideWhenUsed/>
    <w:rsid w:val="001D48F0"/>
    <w:rPr>
      <w:b/>
      <w:bCs/>
    </w:rPr>
  </w:style>
  <w:style w:type="character" w:customStyle="1" w:styleId="CommentSubjectChar">
    <w:name w:val="Comment Subject Char"/>
    <w:link w:val="CommentSubject"/>
    <w:uiPriority w:val="99"/>
    <w:semiHidden/>
    <w:rsid w:val="001D48F0"/>
    <w:rPr>
      <w:b/>
      <w:bCs/>
      <w:lang w:val="en-US" w:eastAsia="en-US"/>
    </w:rPr>
  </w:style>
  <w:style w:type="paragraph" w:styleId="NoSpacing">
    <w:name w:val="No Spacing"/>
    <w:uiPriority w:val="1"/>
    <w:qFormat/>
    <w:rsid w:val="00883A31"/>
    <w:rPr>
      <w:sz w:val="22"/>
      <w:szCs w:val="22"/>
      <w:lang w:eastAsia="en-US"/>
    </w:rPr>
  </w:style>
  <w:style w:type="paragraph" w:styleId="FootnoteText">
    <w:name w:val="footnote text"/>
    <w:basedOn w:val="Normal"/>
    <w:link w:val="FootnoteTextChar"/>
    <w:uiPriority w:val="99"/>
    <w:semiHidden/>
    <w:unhideWhenUsed/>
    <w:rsid w:val="001306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6C2"/>
    <w:rPr>
      <w:lang w:val="en-US" w:eastAsia="en-US"/>
    </w:rPr>
  </w:style>
  <w:style w:type="character" w:styleId="FootnoteReference">
    <w:name w:val="footnote reference"/>
    <w:uiPriority w:val="99"/>
    <w:unhideWhenUsed/>
    <w:rsid w:val="001306C2"/>
    <w:rPr>
      <w:rFonts w:ascii="Times New Roman" w:hAnsi="Times New Roman" w:cs="Times New Roman" w:hint="default"/>
      <w:vertAlign w:val="superscript"/>
    </w:rPr>
  </w:style>
  <w:style w:type="paragraph" w:styleId="ListParagraph">
    <w:name w:val="List Paragraph"/>
    <w:basedOn w:val="Normal"/>
    <w:uiPriority w:val="34"/>
    <w:qFormat/>
    <w:rsid w:val="009B3A6C"/>
    <w:pPr>
      <w:ind w:left="720"/>
      <w:contextualSpacing/>
    </w:pPr>
  </w:style>
  <w:style w:type="paragraph" w:styleId="NormalWeb">
    <w:name w:val="Normal (Web)"/>
    <w:basedOn w:val="Normal"/>
    <w:uiPriority w:val="99"/>
    <w:semiHidden/>
    <w:unhideWhenUsed/>
    <w:rsid w:val="00BF33B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AA3DA-C031-4114-AA66-01CAC363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5298</Words>
  <Characters>3020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Diāna Boldiševica</cp:lastModifiedBy>
  <cp:revision>4</cp:revision>
  <cp:lastPrinted>2016-04-01T06:07:00Z</cp:lastPrinted>
  <dcterms:created xsi:type="dcterms:W3CDTF">2023-05-11T10:39:00Z</dcterms:created>
  <dcterms:modified xsi:type="dcterms:W3CDTF">2023-05-16T10:37:00Z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