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9"/>
        <w:gridCol w:w="4537"/>
        <w:gridCol w:w="7"/>
        <w:gridCol w:w="1400"/>
        <w:gridCol w:w="9"/>
        <w:gridCol w:w="2542"/>
      </w:tblGrid>
      <w:tr w:rsidR="00B330EB" w:rsidRPr="00326F16" w14:paraId="592DCC3C" w14:textId="77777777" w:rsidTr="00397223">
        <w:trPr>
          <w:trHeight w:val="123"/>
          <w:tblHeader/>
        </w:trPr>
        <w:tc>
          <w:tcPr>
            <w:tcW w:w="454"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5" w:type="pct"/>
            <w:gridSpan w:val="4"/>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0"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D62A24">
        <w:trPr>
          <w:trHeight w:val="234"/>
        </w:trPr>
        <w:tc>
          <w:tcPr>
            <w:tcW w:w="4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6" w:type="pct"/>
            <w:gridSpan w:val="5"/>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D62A24">
        <w:trPr>
          <w:trHeight w:val="695"/>
        </w:trPr>
        <w:tc>
          <w:tcPr>
            <w:tcW w:w="454"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6" w:type="pct"/>
            <w:gridSpan w:val="5"/>
            <w:tcBorders>
              <w:top w:val="single" w:sz="4" w:space="0" w:color="auto"/>
              <w:left w:val="single" w:sz="4" w:space="0" w:color="auto"/>
              <w:bottom w:val="single" w:sz="4" w:space="0" w:color="auto"/>
            </w:tcBorders>
          </w:tcPr>
          <w:p w14:paraId="7D777384" w14:textId="413D2F53"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2D22DB">
              <w:rPr>
                <w:rFonts w:eastAsia="Times New Roman" w:cs="Times New Roman"/>
                <w:lang w:eastAsia="lv-LV"/>
              </w:rPr>
              <w:t xml:space="preserve"> </w:t>
            </w:r>
            <w:r w:rsidR="00D62A24">
              <w:rPr>
                <w:rFonts w:eastAsia="Times New Roman" w:cs="Times New Roman"/>
                <w:lang w:eastAsia="lv-LV"/>
              </w:rPr>
              <w:t>automašīna Porssche Cayenne ar Ukrainas numuru zīmēm</w:t>
            </w:r>
            <w:r w:rsidR="00F372A7">
              <w:rPr>
                <w:rFonts w:eastAsia="Times New Roman" w:cs="Times New Roman"/>
                <w:bCs/>
                <w:szCs w:val="24"/>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D62A24">
        <w:trPr>
          <w:trHeight w:val="394"/>
        </w:trPr>
        <w:tc>
          <w:tcPr>
            <w:tcW w:w="4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6" w:type="pct"/>
            <w:gridSpan w:val="5"/>
            <w:tcBorders>
              <w:top w:val="single" w:sz="4" w:space="0" w:color="auto"/>
              <w:left w:val="single" w:sz="4" w:space="0" w:color="auto"/>
              <w:bottom w:val="single" w:sz="4" w:space="0" w:color="auto"/>
            </w:tcBorders>
            <w:shd w:val="clear" w:color="auto" w:fill="D9D9D9" w:themeFill="background1" w:themeFillShade="D9"/>
          </w:tcPr>
          <w:p w14:paraId="20992466" w14:textId="203246A4"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p>
        </w:tc>
      </w:tr>
      <w:tr w:rsidR="00D62A24" w:rsidRPr="00326F16" w14:paraId="1D51856E" w14:textId="3F68BEB7" w:rsidTr="00D62A24">
        <w:trPr>
          <w:trHeight w:val="1004"/>
        </w:trPr>
        <w:tc>
          <w:tcPr>
            <w:tcW w:w="2886" w:type="pct"/>
            <w:gridSpan w:val="3"/>
            <w:tcBorders>
              <w:top w:val="single" w:sz="4" w:space="0" w:color="auto"/>
              <w:left w:val="single" w:sz="4" w:space="0" w:color="auto"/>
              <w:bottom w:val="single" w:sz="4" w:space="0" w:color="auto"/>
            </w:tcBorders>
            <w:shd w:val="clear" w:color="auto" w:fill="D9D9D9" w:themeFill="background1" w:themeFillShade="D9"/>
            <w:vAlign w:val="center"/>
          </w:tcPr>
          <w:p w14:paraId="630DA3CB" w14:textId="441EE8E0" w:rsidR="00D62A24" w:rsidRPr="006D291B" w:rsidRDefault="00D62A24" w:rsidP="006D291B">
            <w:pPr>
              <w:pStyle w:val="Style9"/>
              <w:shd w:val="clear" w:color="auto" w:fill="auto"/>
              <w:tabs>
                <w:tab w:val="left" w:pos="1499"/>
              </w:tabs>
              <w:spacing w:before="0" w:after="0"/>
              <w:ind w:left="107" w:right="128" w:firstLine="0"/>
              <w:jc w:val="center"/>
              <w:rPr>
                <w:rFonts w:eastAsia="Times New Roman" w:cs="Times New Roman"/>
                <w:i/>
                <w:iCs/>
                <w:lang w:eastAsia="lv-LV"/>
              </w:rPr>
            </w:pPr>
            <w:r w:rsidRPr="006D291B">
              <w:rPr>
                <w:rFonts w:eastAsia="Times New Roman" w:cs="Times New Roman"/>
                <w:i/>
                <w:iCs/>
                <w:lang w:eastAsia="lv-LV"/>
              </w:rPr>
              <w:t>Manta</w:t>
            </w:r>
          </w:p>
        </w:tc>
        <w:tc>
          <w:tcPr>
            <w:tcW w:w="749" w:type="pct"/>
            <w:tcBorders>
              <w:top w:val="single" w:sz="4" w:space="0" w:color="auto"/>
              <w:left w:val="single" w:sz="4" w:space="0" w:color="auto"/>
              <w:bottom w:val="single" w:sz="4" w:space="0" w:color="auto"/>
            </w:tcBorders>
            <w:shd w:val="clear" w:color="auto" w:fill="D9D9D9" w:themeFill="background1" w:themeFillShade="D9"/>
            <w:vAlign w:val="center"/>
          </w:tcPr>
          <w:p w14:paraId="557A1B4C" w14:textId="70D8A6A0" w:rsidR="00D62A24" w:rsidRPr="006D291B" w:rsidRDefault="00D62A24" w:rsidP="006D291B">
            <w:pPr>
              <w:pStyle w:val="Style9"/>
              <w:shd w:val="clear" w:color="auto" w:fill="auto"/>
              <w:tabs>
                <w:tab w:val="left" w:pos="1499"/>
              </w:tabs>
              <w:spacing w:before="0" w:after="0"/>
              <w:ind w:left="107" w:right="128" w:firstLine="0"/>
              <w:rPr>
                <w:rFonts w:eastAsia="Times New Roman" w:cs="Times New Roman"/>
                <w:i/>
                <w:iCs/>
                <w:lang w:eastAsia="lv-LV"/>
              </w:rPr>
            </w:pPr>
            <w:r w:rsidRPr="006D291B">
              <w:rPr>
                <w:rFonts w:eastAsia="Times New Roman" w:cs="Times New Roman"/>
                <w:i/>
                <w:iCs/>
                <w:lang w:eastAsia="lv-LV"/>
              </w:rPr>
              <w:t>Daudzums</w:t>
            </w:r>
          </w:p>
        </w:tc>
        <w:tc>
          <w:tcPr>
            <w:tcW w:w="1365"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24B2CE75" w14:textId="77777777" w:rsidR="00D62A24" w:rsidRPr="006D291B" w:rsidRDefault="00D62A24" w:rsidP="006D291B">
            <w:pPr>
              <w:pStyle w:val="Style9"/>
              <w:shd w:val="clear" w:color="auto" w:fill="auto"/>
              <w:tabs>
                <w:tab w:val="left" w:pos="1499"/>
              </w:tabs>
              <w:spacing w:before="0" w:after="0"/>
              <w:ind w:left="107" w:right="128" w:firstLine="0"/>
              <w:rPr>
                <w:rFonts w:eastAsia="Times New Roman" w:cs="Times New Roman"/>
                <w:i/>
                <w:iCs/>
                <w:lang w:eastAsia="lv-LV"/>
              </w:rPr>
            </w:pPr>
            <w:r w:rsidRPr="006D291B">
              <w:rPr>
                <w:rFonts w:eastAsia="Times New Roman" w:cs="Times New Roman"/>
                <w:i/>
                <w:iCs/>
                <w:lang w:eastAsia="lv-LV"/>
              </w:rPr>
              <w:t>Muitas administrēto</w:t>
            </w:r>
          </w:p>
          <w:p w14:paraId="3069455A" w14:textId="7AA72F46" w:rsidR="00D62A24" w:rsidRPr="006D291B" w:rsidRDefault="00D62A24" w:rsidP="006D291B">
            <w:pPr>
              <w:pStyle w:val="Style9"/>
              <w:shd w:val="clear" w:color="auto" w:fill="auto"/>
              <w:tabs>
                <w:tab w:val="left" w:pos="1499"/>
              </w:tabs>
              <w:spacing w:before="0" w:after="0"/>
              <w:ind w:left="107" w:right="128" w:firstLine="0"/>
              <w:rPr>
                <w:rFonts w:eastAsia="Times New Roman" w:cs="Times New Roman"/>
                <w:i/>
                <w:iCs/>
                <w:lang w:eastAsia="lv-LV"/>
              </w:rPr>
            </w:pPr>
            <w:r w:rsidRPr="006D291B">
              <w:rPr>
                <w:rFonts w:eastAsia="Times New Roman" w:cs="Times New Roman"/>
                <w:i/>
                <w:iCs/>
                <w:lang w:eastAsia="lv-LV"/>
              </w:rPr>
              <w:t>nodokļu summa EUR</w:t>
            </w:r>
          </w:p>
        </w:tc>
      </w:tr>
      <w:tr w:rsidR="00B330EB" w:rsidRPr="00326F16" w14:paraId="3B434F57" w14:textId="77777777" w:rsidTr="00397223">
        <w:trPr>
          <w:trHeight w:val="416"/>
        </w:trPr>
        <w:tc>
          <w:tcPr>
            <w:tcW w:w="454"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428" w:type="pct"/>
            <w:tcBorders>
              <w:top w:val="single" w:sz="4" w:space="0" w:color="auto"/>
              <w:left w:val="single" w:sz="4" w:space="0" w:color="auto"/>
              <w:bottom w:val="single" w:sz="4" w:space="0" w:color="auto"/>
            </w:tcBorders>
          </w:tcPr>
          <w:p w14:paraId="7B7EC769" w14:textId="61E157DB" w:rsidR="00DE05DB" w:rsidRDefault="00746A7F" w:rsidP="00DE05DB">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Pr>
                <w:rFonts w:eastAsia="Times New Roman" w:cs="Times New Roman"/>
                <w:iCs/>
                <w:szCs w:val="24"/>
                <w:lang w:eastAsia="lv-LV"/>
              </w:rPr>
              <w:t>Vieglā plašlietojuma</w:t>
            </w:r>
            <w:r w:rsidR="00DE05DB">
              <w:rPr>
                <w:rFonts w:eastAsia="Times New Roman" w:cs="Times New Roman"/>
                <w:iCs/>
                <w:szCs w:val="24"/>
                <w:lang w:eastAsia="lv-LV"/>
              </w:rPr>
              <w:t xml:space="preserve"> </w:t>
            </w:r>
            <w:r>
              <w:rPr>
                <w:rFonts w:eastAsia="Times New Roman" w:cs="Times New Roman"/>
                <w:iCs/>
                <w:szCs w:val="24"/>
                <w:lang w:eastAsia="lv-LV"/>
              </w:rPr>
              <w:t xml:space="preserve">automašīna </w:t>
            </w:r>
            <w:r w:rsidR="00DE05DB">
              <w:rPr>
                <w:rFonts w:eastAsia="Times New Roman" w:cs="Times New Roman"/>
                <w:iCs/>
                <w:szCs w:val="24"/>
                <w:lang w:eastAsia="lv-LV"/>
              </w:rPr>
              <w:t xml:space="preserve">ar </w:t>
            </w:r>
            <w:r>
              <w:rPr>
                <w:rFonts w:eastAsia="Times New Roman" w:cs="Times New Roman"/>
                <w:iCs/>
                <w:szCs w:val="24"/>
                <w:lang w:eastAsia="lv-LV"/>
              </w:rPr>
              <w:t>Ukrainas</w:t>
            </w:r>
            <w:r w:rsidR="00DE05DB">
              <w:rPr>
                <w:rFonts w:eastAsia="Times New Roman" w:cs="Times New Roman"/>
                <w:iCs/>
                <w:szCs w:val="24"/>
                <w:lang w:eastAsia="lv-LV"/>
              </w:rPr>
              <w:t xml:space="preserve"> reģistrācijas numuru </w:t>
            </w:r>
            <w:r>
              <w:rPr>
                <w:rFonts w:eastAsia="Times New Roman" w:cs="Times New Roman"/>
                <w:iCs/>
                <w:szCs w:val="24"/>
                <w:lang w:eastAsia="lv-LV"/>
              </w:rPr>
              <w:t>AT8332EI</w:t>
            </w:r>
            <w:r w:rsidR="00DE05DB">
              <w:rPr>
                <w:rFonts w:eastAsia="Times New Roman" w:cs="Times New Roman"/>
                <w:iCs/>
                <w:szCs w:val="24"/>
                <w:lang w:eastAsia="lv-LV"/>
              </w:rPr>
              <w:t xml:space="preserve">, VIN </w:t>
            </w:r>
            <w:r>
              <w:rPr>
                <w:rFonts w:eastAsia="Times New Roman" w:cs="Times New Roman"/>
                <w:iCs/>
                <w:szCs w:val="24"/>
                <w:lang w:eastAsia="lv-LV"/>
              </w:rPr>
              <w:t>WP1ZZZ9PZ8LA43408</w:t>
            </w:r>
            <w:r w:rsidR="00DE05DB">
              <w:rPr>
                <w:rFonts w:eastAsia="Times New Roman" w:cs="Times New Roman"/>
                <w:iCs/>
                <w:szCs w:val="24"/>
                <w:lang w:eastAsia="lv-LV"/>
              </w:rPr>
              <w:t xml:space="preserve">, </w:t>
            </w:r>
            <w:r>
              <w:rPr>
                <w:rFonts w:eastAsia="Times New Roman" w:cs="Times New Roman"/>
                <w:iCs/>
                <w:szCs w:val="24"/>
                <w:lang w:eastAsia="lv-LV"/>
              </w:rPr>
              <w:t>bez</w:t>
            </w:r>
            <w:r w:rsidR="00DE05DB">
              <w:rPr>
                <w:rFonts w:eastAsia="Times New Roman" w:cs="Times New Roman"/>
                <w:iCs/>
                <w:szCs w:val="24"/>
                <w:lang w:eastAsia="lv-LV"/>
              </w:rPr>
              <w:t xml:space="preserve"> aizdedzes atslēgām, bez reģistrācijas apliecības</w:t>
            </w:r>
            <w:r w:rsidR="00DE05DB">
              <w:rPr>
                <w:rFonts w:eastAsia="Times New Roman" w:cs="Times New Roman"/>
                <w:szCs w:val="24"/>
                <w:lang w:eastAsia="lv-LV"/>
              </w:rPr>
              <w:t>,</w:t>
            </w:r>
            <w:r w:rsidR="0008601A">
              <w:rPr>
                <w:rFonts w:eastAsia="Times New Roman" w:cs="Times New Roman"/>
                <w:szCs w:val="24"/>
                <w:lang w:eastAsia="lv-LV"/>
              </w:rPr>
              <w:t xml:space="preserve"> aizslēgta,</w:t>
            </w:r>
            <w:r w:rsidR="00DE05DB">
              <w:rPr>
                <w:rFonts w:eastAsia="Times New Roman" w:cs="Times New Roman"/>
                <w:iCs/>
                <w:szCs w:val="24"/>
                <w:lang w:eastAsia="lv-LV"/>
              </w:rPr>
              <w:t xml:space="preserve"> Latvijā nav bij</w:t>
            </w:r>
            <w:r>
              <w:rPr>
                <w:rFonts w:eastAsia="Times New Roman" w:cs="Times New Roman"/>
                <w:iCs/>
                <w:szCs w:val="24"/>
                <w:lang w:eastAsia="lv-LV"/>
              </w:rPr>
              <w:t>usi</w:t>
            </w:r>
            <w:r w:rsidR="00DE05DB">
              <w:rPr>
                <w:rFonts w:eastAsia="Times New Roman" w:cs="Times New Roman"/>
                <w:iCs/>
                <w:szCs w:val="24"/>
                <w:lang w:eastAsia="lv-LV"/>
              </w:rPr>
              <w:t xml:space="preserve"> reģistrēt</w:t>
            </w:r>
            <w:r>
              <w:rPr>
                <w:rFonts w:eastAsia="Times New Roman" w:cs="Times New Roman"/>
                <w:iCs/>
                <w:szCs w:val="24"/>
                <w:lang w:eastAsia="lv-LV"/>
              </w:rPr>
              <w:t>a</w:t>
            </w:r>
            <w:r w:rsidR="00DE05DB">
              <w:rPr>
                <w:rFonts w:eastAsia="Times New Roman" w:cs="Times New Roman"/>
                <w:iCs/>
                <w:szCs w:val="24"/>
                <w:lang w:eastAsia="lv-LV"/>
              </w:rPr>
              <w:t xml:space="preserve">, </w:t>
            </w:r>
            <w:r>
              <w:rPr>
                <w:rFonts w:eastAsia="Times New Roman" w:cs="Times New Roman"/>
                <w:iCs/>
                <w:szCs w:val="24"/>
                <w:lang w:eastAsia="lv-LV"/>
              </w:rPr>
              <w:t xml:space="preserve">atbilstoši publiski pieejamajai informācijai </w:t>
            </w:r>
            <w:r w:rsidR="009D2E1D">
              <w:rPr>
                <w:rFonts w:eastAsia="Times New Roman" w:cs="Times New Roman"/>
                <w:iCs/>
                <w:szCs w:val="24"/>
                <w:lang w:eastAsia="lv-LV"/>
              </w:rPr>
              <w:t>interneta vietnē</w:t>
            </w:r>
            <w:r>
              <w:rPr>
                <w:rFonts w:eastAsia="Times New Roman" w:cs="Times New Roman"/>
                <w:iCs/>
                <w:szCs w:val="24"/>
                <w:lang w:eastAsia="lv-LV"/>
              </w:rPr>
              <w:t xml:space="preserve"> </w:t>
            </w:r>
            <w:hyperlink r:id="rId11" w:history="1">
              <w:r w:rsidRPr="00687F78">
                <w:rPr>
                  <w:rStyle w:val="Hyperlink"/>
                </w:rPr>
                <w:t>https://pl.vindecoder.pl/</w:t>
              </w:r>
            </w:hyperlink>
            <w:r>
              <w:t xml:space="preserve"> </w:t>
            </w:r>
            <w:r w:rsidR="009D2E1D">
              <w:t>izlaiduma gads 2008., degvielas tips – benzīns, transmisija automātiska, dzinēja tilpums</w:t>
            </w:r>
            <w:r w:rsidR="00DE05DB">
              <w:rPr>
                <w:rFonts w:eastAsia="Times New Roman" w:cs="Times New Roman"/>
                <w:iCs/>
                <w:szCs w:val="24"/>
                <w:lang w:eastAsia="lv-LV"/>
              </w:rPr>
              <w:t xml:space="preserve"> </w:t>
            </w:r>
            <w:r w:rsidR="009D2E1D">
              <w:rPr>
                <w:rFonts w:eastAsia="Times New Roman" w:cs="Times New Roman"/>
                <w:iCs/>
                <w:szCs w:val="24"/>
                <w:lang w:eastAsia="lv-LV"/>
              </w:rPr>
              <w:t>4800 cm</w:t>
            </w:r>
            <w:r w:rsidR="009D2E1D" w:rsidRPr="0098774B">
              <w:rPr>
                <w:rFonts w:eastAsia="Times New Roman" w:cs="Times New Roman"/>
                <w:iCs/>
                <w:szCs w:val="24"/>
                <w:vertAlign w:val="superscript"/>
                <w:lang w:eastAsia="lv-LV"/>
              </w:rPr>
              <w:t>2</w:t>
            </w:r>
            <w:r w:rsidR="009D2E1D">
              <w:rPr>
                <w:rFonts w:eastAsia="Times New Roman" w:cs="Times New Roman"/>
                <w:iCs/>
                <w:szCs w:val="24"/>
                <w:lang w:eastAsia="lv-LV"/>
              </w:rPr>
              <w:t xml:space="preserve">  </w:t>
            </w:r>
            <w:r w:rsidR="00DE05DB">
              <w:rPr>
                <w:rFonts w:eastAsia="Times New Roman" w:cs="Times New Roman"/>
                <w:iCs/>
                <w:szCs w:val="24"/>
                <w:lang w:eastAsia="lv-LV"/>
              </w:rPr>
              <w:t xml:space="preserve">(virsbūve </w:t>
            </w:r>
            <w:r>
              <w:rPr>
                <w:rFonts w:eastAsia="Times New Roman" w:cs="Times New Roman"/>
                <w:iCs/>
                <w:szCs w:val="24"/>
                <w:lang w:eastAsia="lv-LV"/>
              </w:rPr>
              <w:t>ar nelieliem mehāniskiem bojājumiem</w:t>
            </w:r>
            <w:r w:rsidR="009D2E1D">
              <w:rPr>
                <w:rFonts w:eastAsia="Times New Roman" w:cs="Times New Roman"/>
                <w:iCs/>
                <w:szCs w:val="24"/>
                <w:lang w:eastAsia="lv-LV"/>
              </w:rPr>
              <w:t>, ilgstoši nav lietota, atradusies zem klajas debess</w:t>
            </w:r>
            <w:r w:rsidR="00DE05DB">
              <w:rPr>
                <w:rFonts w:eastAsia="Times New Roman" w:cs="Times New Roman"/>
                <w:iCs/>
                <w:szCs w:val="24"/>
                <w:lang w:eastAsia="lv-LV"/>
              </w:rPr>
              <w:t>)</w:t>
            </w:r>
          </w:p>
          <w:p w14:paraId="038409C5" w14:textId="1B05426B" w:rsidR="007C2416" w:rsidRPr="00A726B1" w:rsidRDefault="00DE05DB"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bCs/>
                <w:i/>
                <w:szCs w:val="24"/>
                <w:lang w:eastAsia="lv-LV"/>
              </w:rPr>
              <w:t>(skatīt 1.pielikuma 1.-</w:t>
            </w:r>
            <w:r w:rsidR="007D07F7">
              <w:rPr>
                <w:rFonts w:eastAsia="Times New Roman" w:cs="Times New Roman"/>
                <w:bCs/>
                <w:i/>
                <w:szCs w:val="24"/>
                <w:lang w:eastAsia="lv-LV"/>
              </w:rPr>
              <w:t>9</w:t>
            </w:r>
            <w:r>
              <w:rPr>
                <w:rFonts w:eastAsia="Times New Roman" w:cs="Times New Roman"/>
                <w:bCs/>
                <w:i/>
                <w:szCs w:val="24"/>
                <w:lang w:eastAsia="lv-LV"/>
              </w:rPr>
              <w:t>.attēlus)</w:t>
            </w:r>
          </w:p>
        </w:tc>
        <w:tc>
          <w:tcPr>
            <w:tcW w:w="758" w:type="pct"/>
            <w:gridSpan w:val="3"/>
            <w:tcBorders>
              <w:top w:val="single" w:sz="4" w:space="0" w:color="auto"/>
              <w:left w:val="single" w:sz="4" w:space="0" w:color="auto"/>
              <w:bottom w:val="single" w:sz="4" w:space="0" w:color="auto"/>
            </w:tcBorders>
          </w:tcPr>
          <w:p w14:paraId="2829A738" w14:textId="68C653E5" w:rsidR="00A720AC" w:rsidRPr="002A3286" w:rsidRDefault="00DE05DB">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360" w:type="pct"/>
            <w:tcBorders>
              <w:top w:val="single" w:sz="4" w:space="0" w:color="auto"/>
              <w:left w:val="single" w:sz="4" w:space="0" w:color="auto"/>
              <w:bottom w:val="single" w:sz="4" w:space="0" w:color="auto"/>
            </w:tcBorders>
          </w:tcPr>
          <w:p w14:paraId="11C12F61" w14:textId="311B1836" w:rsidR="00A720AC" w:rsidRPr="008E65E7" w:rsidRDefault="00397223"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eastAsia="Times New Roman" w:cs="Times New Roman"/>
                <w:bCs/>
                <w:i/>
                <w:szCs w:val="24"/>
                <w:lang w:eastAsia="lv-LV"/>
              </w:rPr>
              <w:t>2 846,03</w:t>
            </w:r>
          </w:p>
        </w:tc>
      </w:tr>
      <w:tr w:rsidR="00823BB8" w:rsidRPr="00326F16" w14:paraId="596AEC23" w14:textId="77777777" w:rsidTr="00D62A24">
        <w:trPr>
          <w:trHeight w:val="416"/>
        </w:trPr>
        <w:tc>
          <w:tcPr>
            <w:tcW w:w="454"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6" w:type="pct"/>
            <w:gridSpan w:val="5"/>
            <w:tcBorders>
              <w:top w:val="single" w:sz="4" w:space="0" w:color="auto"/>
              <w:left w:val="single" w:sz="4" w:space="0" w:color="auto"/>
              <w:bottom w:val="single" w:sz="4" w:space="0" w:color="auto"/>
            </w:tcBorders>
          </w:tcPr>
          <w:p w14:paraId="5B890E83" w14:textId="0A43DD5A" w:rsidR="00823BB8" w:rsidRDefault="00F63949" w:rsidP="008E65E7">
            <w:pPr>
              <w:pStyle w:val="Style9"/>
              <w:shd w:val="clear" w:color="auto" w:fill="auto"/>
              <w:tabs>
                <w:tab w:val="left" w:pos="1499"/>
              </w:tabs>
              <w:spacing w:before="0" w:after="0"/>
              <w:ind w:left="108" w:right="130" w:firstLine="0"/>
              <w:jc w:val="both"/>
              <w:rPr>
                <w:bCs/>
                <w:color w:val="000000"/>
                <w:szCs w:val="24"/>
              </w:rPr>
            </w:pPr>
            <w:r>
              <w:rPr>
                <w:bCs/>
                <w:color w:val="000000"/>
                <w:szCs w:val="24"/>
              </w:rPr>
              <w:t>Juridiska vai fiziska persona</w:t>
            </w:r>
            <w:r w:rsidRPr="00BB1995">
              <w:rPr>
                <w:bCs/>
                <w:color w:val="000000"/>
                <w:szCs w:val="24"/>
              </w:rPr>
              <w:t xml:space="preserve"> </w:t>
            </w:r>
            <w:r>
              <w:rPr>
                <w:bCs/>
                <w:color w:val="000000"/>
                <w:szCs w:val="24"/>
              </w:rPr>
              <w:t xml:space="preserve">(turpmāk – </w:t>
            </w:r>
            <w:r w:rsidR="006C73CA">
              <w:rPr>
                <w:bCs/>
                <w:color w:val="000000"/>
                <w:szCs w:val="24"/>
              </w:rPr>
              <w:t>p</w:t>
            </w:r>
            <w:r>
              <w:rPr>
                <w:bCs/>
                <w:color w:val="000000"/>
                <w:szCs w:val="24"/>
              </w:rPr>
              <w:t xml:space="preserve">ersona) </w:t>
            </w:r>
            <w:r w:rsidR="00BB1995" w:rsidRPr="00C17F2C">
              <w:rPr>
                <w:bCs/>
                <w:color w:val="000000"/>
                <w:szCs w:val="24"/>
              </w:rPr>
              <w:t xml:space="preserve">drīkst pieteikties uz </w:t>
            </w:r>
            <w:r w:rsidR="00BB1995" w:rsidRPr="00BB1995">
              <w:rPr>
                <w:bCs/>
                <w:color w:val="000000"/>
                <w:szCs w:val="24"/>
              </w:rPr>
              <w:t>Tehniskā piedāvājuma 2.1. apakšpunktā norādīto valstij piekritīgo mantu.</w:t>
            </w:r>
          </w:p>
          <w:p w14:paraId="05383C38" w14:textId="02886A5B" w:rsidR="00DE05DB" w:rsidRPr="000B3CC6" w:rsidRDefault="00DE05DB" w:rsidP="008E65E7">
            <w:pPr>
              <w:pStyle w:val="Style9"/>
              <w:shd w:val="clear" w:color="auto" w:fill="auto"/>
              <w:tabs>
                <w:tab w:val="left" w:pos="1499"/>
              </w:tabs>
              <w:spacing w:before="0" w:after="0"/>
              <w:ind w:left="108" w:right="130" w:firstLine="0"/>
              <w:jc w:val="both"/>
              <w:rPr>
                <w:rFonts w:eastAsia="Times New Roman" w:cs="Times New Roman"/>
                <w:bCs/>
                <w:i/>
                <w:iCs/>
                <w:szCs w:val="24"/>
                <w:lang w:eastAsia="lv-LV"/>
              </w:rPr>
            </w:pPr>
            <w:r w:rsidRPr="000B3CC6">
              <w:rPr>
                <w:bCs/>
                <w:i/>
                <w:iCs/>
                <w:color w:val="000000"/>
                <w:szCs w:val="24"/>
              </w:rPr>
              <w:t>Finanšu piedāvājumā par Tehniskā piedāvājuma 2.1.apakšpunktā norādīto valstij piekritīgo mantu jāpiedāvā cena, kas nav zemāka par aprēķināto muitas administrēto nodokļu summu.</w:t>
            </w:r>
          </w:p>
        </w:tc>
      </w:tr>
      <w:bookmarkEnd w:id="0"/>
      <w:tr w:rsidR="00A720AC" w:rsidRPr="00326F16" w14:paraId="096A7045" w14:textId="77777777" w:rsidTr="00D62A24">
        <w:trPr>
          <w:trHeight w:val="310"/>
        </w:trPr>
        <w:tc>
          <w:tcPr>
            <w:tcW w:w="454"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6" w:type="pct"/>
            <w:gridSpan w:val="5"/>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D62A24">
        <w:trPr>
          <w:trHeight w:val="310"/>
        </w:trPr>
        <w:tc>
          <w:tcPr>
            <w:tcW w:w="454"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6" w:type="pct"/>
            <w:gridSpan w:val="5"/>
            <w:tcBorders>
              <w:top w:val="single" w:sz="4" w:space="0" w:color="auto"/>
            </w:tcBorders>
          </w:tcPr>
          <w:p w14:paraId="4CAA9438" w14:textId="707F7C4B" w:rsidR="00E31B77" w:rsidRPr="00326F16" w:rsidRDefault="00E31B77" w:rsidP="00702CF4">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 –</w:t>
            </w:r>
            <w:r w:rsidR="00723788">
              <w:rPr>
                <w:rFonts w:eastAsia="Times New Roman" w:cs="Times New Roman"/>
                <w:szCs w:val="24"/>
                <w:lang w:eastAsia="lv-LV"/>
              </w:rPr>
              <w:t xml:space="preserve"> </w:t>
            </w:r>
            <w:r w:rsidR="00397223">
              <w:rPr>
                <w:rFonts w:eastAsia="Times New Roman" w:cs="Times New Roman"/>
                <w:szCs w:val="24"/>
                <w:lang w:eastAsia="lv-LV"/>
              </w:rPr>
              <w:t>Talejas iela 1</w:t>
            </w:r>
            <w:r w:rsidR="00273EF8">
              <w:rPr>
                <w:rFonts w:eastAsia="Times New Roman" w:cs="Times New Roman"/>
                <w:szCs w:val="24"/>
                <w:lang w:eastAsia="lv-LV"/>
              </w:rPr>
              <w:t>, Rīga</w:t>
            </w:r>
            <w:r w:rsidR="006C73CA">
              <w:rPr>
                <w:rFonts w:eastAsia="Times New Roman" w:cs="Times New Roman"/>
                <w:szCs w:val="24"/>
                <w:lang w:eastAsia="lv-LV"/>
              </w:rPr>
              <w:t>.</w:t>
            </w:r>
            <w:r>
              <w:rPr>
                <w:rFonts w:eastAsia="Times New Roman" w:cs="Times New Roman"/>
                <w:szCs w:val="24"/>
                <w:lang w:eastAsia="lv-LV"/>
              </w:rPr>
              <w:t xml:space="preserve"> </w:t>
            </w:r>
          </w:p>
        </w:tc>
      </w:tr>
      <w:tr w:rsidR="00E31B77" w:rsidRPr="00326F16" w14:paraId="30D5BCBF" w14:textId="77777777" w:rsidTr="00D62A24">
        <w:trPr>
          <w:trHeight w:val="310"/>
        </w:trPr>
        <w:tc>
          <w:tcPr>
            <w:tcW w:w="454"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6" w:type="pct"/>
            <w:gridSpan w:val="5"/>
            <w:tcBorders>
              <w:top w:val="single" w:sz="4" w:space="0" w:color="auto"/>
              <w:bottom w:val="single" w:sz="4" w:space="0" w:color="auto"/>
            </w:tcBorders>
          </w:tcPr>
          <w:p w14:paraId="34493193" w14:textId="50EE3CB8"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w:t>
            </w:r>
            <w:r w:rsidR="00F73C1D">
              <w:rPr>
                <w:rFonts w:eastAsia="Times New Roman" w:cs="Times New Roman"/>
                <w:szCs w:val="24"/>
                <w:lang w:eastAsia="lv-LV"/>
              </w:rPr>
              <w:t>1</w:t>
            </w:r>
            <w:r w:rsidR="00BB1995" w:rsidRPr="00774B81">
              <w:rPr>
                <w:rFonts w:eastAsia="Times New Roman" w:cs="Times New Roman"/>
                <w:szCs w:val="24"/>
                <w:lang w:eastAsia="lv-LV"/>
              </w:rPr>
              <w:t xml:space="preserve"> (</w:t>
            </w:r>
            <w:r w:rsidR="00F73C1D">
              <w:rPr>
                <w:rFonts w:eastAsia="Times New Roman" w:cs="Times New Roman"/>
                <w:szCs w:val="24"/>
                <w:lang w:eastAsia="lv-LV"/>
              </w:rPr>
              <w:t>vienu</w:t>
            </w:r>
            <w:r w:rsidR="00BB1995" w:rsidRPr="00774B81">
              <w:rPr>
                <w:rFonts w:eastAsia="Times New Roman" w:cs="Times New Roman"/>
                <w:szCs w:val="24"/>
                <w:lang w:eastAsia="lv-LV"/>
              </w:rPr>
              <w:t>) darba dien</w:t>
            </w:r>
            <w:r w:rsidR="00F73C1D">
              <w:rPr>
                <w:rFonts w:eastAsia="Times New Roman" w:cs="Times New Roman"/>
                <w:szCs w:val="24"/>
                <w:lang w:eastAsia="lv-LV"/>
              </w:rPr>
              <w:t>u</w:t>
            </w:r>
            <w:r w:rsidR="00BB1995" w:rsidRPr="00774B81">
              <w:rPr>
                <w:rFonts w:eastAsia="Times New Roman" w:cs="Times New Roman"/>
                <w:szCs w:val="24"/>
                <w:lang w:eastAsia="lv-LV"/>
              </w:rPr>
              <w:t xml:space="preserve"> pirms piedāvājumu iesniegšanas termiņa beigām </w:t>
            </w:r>
            <w:r w:rsidR="00BB1995" w:rsidRPr="00774B81">
              <w:rPr>
                <w:rFonts w:eastAsia="Times New Roman" w:cs="Times New Roman"/>
                <w:b/>
                <w:szCs w:val="24"/>
                <w:lang w:eastAsia="lv-LV"/>
              </w:rPr>
              <w:t>rakstveidā</w:t>
            </w:r>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2"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D62A24">
        <w:trPr>
          <w:trHeight w:val="310"/>
        </w:trPr>
        <w:tc>
          <w:tcPr>
            <w:tcW w:w="454"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6" w:type="pct"/>
            <w:gridSpan w:val="5"/>
            <w:tcBorders>
              <w:top w:val="single" w:sz="4" w:space="0" w:color="auto"/>
              <w:bottom w:val="single" w:sz="4" w:space="0" w:color="auto"/>
            </w:tcBorders>
          </w:tcPr>
          <w:p w14:paraId="1F692FE4" w14:textId="6ED6E6FF" w:rsidR="002A529A" w:rsidRPr="0023059B" w:rsidRDefault="00C17F2C" w:rsidP="00BB1995">
            <w:pPr>
              <w:ind w:left="140" w:right="130"/>
              <w:jc w:val="both"/>
              <w:rPr>
                <w:rFonts w:eastAsia="Times New Roman" w:cs="Times New Roman"/>
                <w:i/>
                <w:sz w:val="22"/>
                <w:lang w:eastAsia="lv-LV"/>
              </w:rPr>
            </w:pPr>
            <w:r w:rsidRPr="00C17F2C">
              <w:rPr>
                <w:rFonts w:eastAsia="Times New Roman" w:cs="Times New Roman"/>
                <w:szCs w:val="24"/>
                <w:lang w:eastAsia="lv-LV"/>
              </w:rPr>
              <w:t xml:space="preserve">Mantas apskati var veikt 2022.gada </w:t>
            </w:r>
            <w:r w:rsidR="00397223">
              <w:rPr>
                <w:rFonts w:eastAsia="Times New Roman" w:cs="Times New Roman"/>
                <w:szCs w:val="24"/>
                <w:lang w:eastAsia="lv-LV"/>
              </w:rPr>
              <w:t>19</w:t>
            </w:r>
            <w:r w:rsidRPr="00C17F2C">
              <w:rPr>
                <w:rFonts w:eastAsia="Times New Roman" w:cs="Times New Roman"/>
                <w:szCs w:val="24"/>
                <w:lang w:eastAsia="lv-LV"/>
              </w:rPr>
              <w:t>.</w:t>
            </w:r>
            <w:r w:rsidR="00397223">
              <w:rPr>
                <w:rFonts w:eastAsia="Times New Roman" w:cs="Times New Roman"/>
                <w:szCs w:val="24"/>
                <w:lang w:eastAsia="lv-LV"/>
              </w:rPr>
              <w:t>decembrī</w:t>
            </w:r>
            <w:r w:rsidRPr="00C17F2C">
              <w:rPr>
                <w:rFonts w:eastAsia="Times New Roman" w:cs="Times New Roman"/>
                <w:szCs w:val="24"/>
                <w:lang w:eastAsia="lv-LV"/>
              </w:rPr>
              <w:t xml:space="preserve"> plkst.</w:t>
            </w:r>
            <w:r w:rsidR="00397223">
              <w:rPr>
                <w:rFonts w:eastAsia="Times New Roman" w:cs="Times New Roman"/>
                <w:szCs w:val="24"/>
                <w:lang w:eastAsia="lv-LV"/>
              </w:rPr>
              <w:t>9:00</w:t>
            </w:r>
            <w:r w:rsidRPr="00C17F2C">
              <w:rPr>
                <w:rFonts w:eastAsia="Times New Roman" w:cs="Times New Roman"/>
                <w:szCs w:val="24"/>
                <w:lang w:eastAsia="lv-LV"/>
              </w:rPr>
              <w:t xml:space="preserve">, apskati saskaņojot ar Tehniskā piedāvājuma </w:t>
            </w:r>
            <w:r w:rsidR="00397223">
              <w:rPr>
                <w:rFonts w:eastAsia="Times New Roman" w:cs="Times New Roman"/>
                <w:szCs w:val="24"/>
                <w:lang w:eastAsia="lv-LV"/>
              </w:rPr>
              <w:t>3</w:t>
            </w:r>
            <w:r w:rsidRPr="00C17F2C">
              <w:rPr>
                <w:rFonts w:eastAsia="Times New Roman" w:cs="Times New Roman"/>
                <w:szCs w:val="24"/>
                <w:lang w:eastAsia="lv-LV"/>
              </w:rPr>
              <w:t>.</w:t>
            </w:r>
            <w:r w:rsidR="00397223">
              <w:rPr>
                <w:rFonts w:eastAsia="Times New Roman" w:cs="Times New Roman"/>
                <w:szCs w:val="24"/>
                <w:lang w:eastAsia="lv-LV"/>
              </w:rPr>
              <w:t>4</w:t>
            </w:r>
            <w:r w:rsidRPr="00C17F2C">
              <w:rPr>
                <w:rFonts w:eastAsia="Times New Roman" w:cs="Times New Roman"/>
                <w:szCs w:val="24"/>
                <w:lang w:eastAsia="lv-LV"/>
              </w:rPr>
              <w:t>.apakšpunktā norādīto kontaktpersonu līdz iepriekšējās darba dienas plkst.1</w:t>
            </w:r>
            <w:r w:rsidR="00397223">
              <w:rPr>
                <w:rFonts w:eastAsia="Times New Roman" w:cs="Times New Roman"/>
                <w:szCs w:val="24"/>
                <w:lang w:eastAsia="lv-LV"/>
              </w:rPr>
              <w:t>5:</w:t>
            </w:r>
            <w:r w:rsidRPr="00C17F2C">
              <w:rPr>
                <w:rFonts w:eastAsia="Times New Roman" w:cs="Times New Roman"/>
                <w:szCs w:val="24"/>
                <w:lang w:eastAsia="lv-LV"/>
              </w:rPr>
              <w:t>00.</w:t>
            </w:r>
          </w:p>
        </w:tc>
      </w:tr>
      <w:tr w:rsidR="00C17F2C" w:rsidRPr="00326F16" w14:paraId="3394FA77" w14:textId="77777777" w:rsidTr="00D62A24">
        <w:trPr>
          <w:trHeight w:val="310"/>
        </w:trPr>
        <w:tc>
          <w:tcPr>
            <w:tcW w:w="454" w:type="pct"/>
            <w:tcBorders>
              <w:top w:val="single" w:sz="4" w:space="0" w:color="auto"/>
              <w:bottom w:val="single" w:sz="4" w:space="0" w:color="auto"/>
            </w:tcBorders>
            <w:vAlign w:val="center"/>
          </w:tcPr>
          <w:p w14:paraId="42987442" w14:textId="77777777" w:rsidR="00C17F2C" w:rsidRPr="00600510" w:rsidRDefault="00C17F2C" w:rsidP="00F46CE6">
            <w:pPr>
              <w:pStyle w:val="ListParagraph"/>
              <w:numPr>
                <w:ilvl w:val="1"/>
                <w:numId w:val="2"/>
              </w:numPr>
              <w:ind w:left="142" w:right="567" w:firstLine="0"/>
              <w:jc w:val="center"/>
              <w:rPr>
                <w:rFonts w:eastAsia="Times New Roman" w:cs="Times New Roman"/>
                <w:b/>
                <w:szCs w:val="24"/>
                <w:lang w:eastAsia="lv-LV"/>
              </w:rPr>
            </w:pPr>
          </w:p>
        </w:tc>
        <w:tc>
          <w:tcPr>
            <w:tcW w:w="4546" w:type="pct"/>
            <w:gridSpan w:val="5"/>
            <w:tcBorders>
              <w:top w:val="single" w:sz="4" w:space="0" w:color="auto"/>
              <w:bottom w:val="single" w:sz="4" w:space="0" w:color="auto"/>
            </w:tcBorders>
          </w:tcPr>
          <w:p w14:paraId="57FEDD6E" w14:textId="3D20E570" w:rsidR="00C17F2C" w:rsidRPr="001951E4" w:rsidRDefault="00C17F2C" w:rsidP="00C17F2C">
            <w:pPr>
              <w:ind w:left="140" w:right="130"/>
              <w:jc w:val="both"/>
            </w:pPr>
            <w:r>
              <w:rPr>
                <w:rFonts w:eastAsia="Times New Roman" w:cs="Times New Roman"/>
                <w:szCs w:val="24"/>
                <w:lang w:eastAsia="lv-LV"/>
              </w:rPr>
              <w:t xml:space="preserve">Kontaktpersona saistībā ar Mantas apskati ir </w:t>
            </w:r>
            <w:r w:rsidRPr="001951E4">
              <w:rPr>
                <w:rFonts w:eastAsia="Times New Roman" w:cs="Times New Roman"/>
                <w:szCs w:val="24"/>
                <w:lang w:eastAsia="lv-LV"/>
              </w:rPr>
              <w:t>VID Finanšu pārvaldes Iepirkumu un valstij piekritīgās mantas daļas vecāk</w:t>
            </w:r>
            <w:r w:rsidR="00DE05DB">
              <w:rPr>
                <w:rFonts w:eastAsia="Times New Roman" w:cs="Times New Roman"/>
                <w:szCs w:val="24"/>
                <w:lang w:eastAsia="lv-LV"/>
              </w:rPr>
              <w:t>ais</w:t>
            </w:r>
            <w:r w:rsidRPr="001951E4">
              <w:rPr>
                <w:rFonts w:eastAsia="Times New Roman" w:cs="Times New Roman"/>
                <w:szCs w:val="24"/>
                <w:lang w:eastAsia="lv-LV"/>
              </w:rPr>
              <w:t xml:space="preserve"> speciālist</w:t>
            </w:r>
            <w:r w:rsidR="00DE05DB">
              <w:rPr>
                <w:rFonts w:eastAsia="Times New Roman" w:cs="Times New Roman"/>
                <w:szCs w:val="24"/>
                <w:lang w:eastAsia="lv-LV"/>
              </w:rPr>
              <w:t>s</w:t>
            </w:r>
            <w:r w:rsidRPr="001951E4">
              <w:rPr>
                <w:rFonts w:eastAsia="Times New Roman" w:cs="Times New Roman"/>
                <w:szCs w:val="24"/>
                <w:lang w:eastAsia="lv-LV"/>
              </w:rPr>
              <w:t xml:space="preserve"> valstij piekritīgo mantu darbības jomā </w:t>
            </w:r>
            <w:r w:rsidR="00DE05DB" w:rsidRPr="00DE05DB">
              <w:rPr>
                <w:rFonts w:eastAsia="Times New Roman" w:cs="Times New Roman"/>
                <w:szCs w:val="24"/>
                <w:lang w:eastAsia="lv-LV"/>
              </w:rPr>
              <w:t>Oskars Rostoks</w:t>
            </w:r>
            <w:r w:rsidRPr="001951E4">
              <w:rPr>
                <w:rFonts w:eastAsia="Times New Roman" w:cs="Times New Roman"/>
                <w:szCs w:val="24"/>
                <w:lang w:eastAsia="lv-LV"/>
              </w:rPr>
              <w:t xml:space="preserve">, e-pasta adrese: </w:t>
            </w:r>
            <w:hyperlink r:id="rId13" w:history="1">
              <w:r w:rsidR="00DE05DB" w:rsidRPr="00773A28">
                <w:rPr>
                  <w:rStyle w:val="Hyperlink"/>
                  <w:rFonts w:eastAsia="Times New Roman" w:cs="Times New Roman"/>
                  <w:szCs w:val="24"/>
                  <w:lang w:eastAsia="lv-LV"/>
                </w:rPr>
                <w:t>oskars.rostoks@vid.gov.lv</w:t>
              </w:r>
            </w:hyperlink>
            <w:r w:rsidR="00DE05DB">
              <w:rPr>
                <w:rFonts w:eastAsia="Times New Roman" w:cs="Times New Roman"/>
                <w:szCs w:val="24"/>
                <w:lang w:eastAsia="lv-LV"/>
              </w:rPr>
              <w:t xml:space="preserve"> </w:t>
            </w:r>
            <w:r>
              <w:t>,</w:t>
            </w:r>
            <w:r>
              <w:rPr>
                <w:rStyle w:val="Hyperlink"/>
                <w:rFonts w:eastAsia="Times New Roman" w:cs="Times New Roman"/>
                <w:szCs w:val="24"/>
                <w:lang w:eastAsia="lv-LV"/>
              </w:rPr>
              <w:t xml:space="preserve"> tālr. </w:t>
            </w:r>
            <w:r w:rsidR="00DE05DB">
              <w:rPr>
                <w:rStyle w:val="Hyperlink"/>
                <w:rFonts w:eastAsia="Times New Roman" w:cs="Times New Roman"/>
                <w:szCs w:val="24"/>
                <w:lang w:eastAsia="lv-LV"/>
              </w:rPr>
              <w:t>67120255</w:t>
            </w:r>
            <w:r>
              <w:rPr>
                <w:rFonts w:eastAsia="Times New Roman" w:cs="Times New Roman"/>
                <w:color w:val="0000FF" w:themeColor="hyperlink"/>
                <w:szCs w:val="24"/>
                <w:u w:val="single"/>
                <w:lang w:eastAsia="lv-LV"/>
              </w:rPr>
              <w:t>.</w:t>
            </w:r>
          </w:p>
          <w:p w14:paraId="6DB0D2D4" w14:textId="6781AE15" w:rsidR="00C17F2C" w:rsidDel="00C17F2C" w:rsidRDefault="00C17F2C" w:rsidP="00C17F2C">
            <w:pPr>
              <w:ind w:left="140" w:right="130"/>
              <w:jc w:val="both"/>
              <w:rPr>
                <w:rFonts w:eastAsia="Times New Roman" w:cs="Times New Roman"/>
                <w:szCs w:val="24"/>
                <w:lang w:eastAsia="lv-LV"/>
              </w:rPr>
            </w:pPr>
            <w:r w:rsidRPr="001951E4">
              <w:t>Kontaktpersona nesniedz atbildes uz citiem jautājumiem.</w:t>
            </w:r>
          </w:p>
        </w:tc>
      </w:tr>
      <w:tr w:rsidR="0022742D" w:rsidRPr="00326F16" w14:paraId="2534F617" w14:textId="77777777" w:rsidTr="00D62A24">
        <w:trPr>
          <w:trHeight w:val="310"/>
        </w:trPr>
        <w:tc>
          <w:tcPr>
            <w:tcW w:w="454"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6" w:type="pct"/>
            <w:gridSpan w:val="5"/>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00397223">
        <w:trPr>
          <w:trHeight w:val="310"/>
        </w:trPr>
        <w:tc>
          <w:tcPr>
            <w:tcW w:w="454"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5" w:type="pct"/>
            <w:gridSpan w:val="4"/>
            <w:tcBorders>
              <w:top w:val="single" w:sz="4" w:space="0" w:color="auto"/>
              <w:bottom w:val="single" w:sz="4" w:space="0" w:color="auto"/>
            </w:tcBorders>
          </w:tcPr>
          <w:p w14:paraId="4C6D1E30" w14:textId="77777777" w:rsidR="00C17F2C" w:rsidRDefault="00C17F2C" w:rsidP="00C17F2C">
            <w:pPr>
              <w:tabs>
                <w:tab w:val="left" w:pos="1108"/>
              </w:tabs>
              <w:ind w:left="135" w:right="83"/>
              <w:jc w:val="both"/>
              <w:rPr>
                <w:rFonts w:eastAsia="Times New Roman" w:cs="Times New Roman"/>
                <w:lang w:eastAsia="lv-LV"/>
              </w:rPr>
            </w:pPr>
            <w:r w:rsidRPr="00BA7ACE">
              <w:rPr>
                <w:rFonts w:eastAsia="Times New Roman" w:cs="Times New Roman"/>
                <w:lang w:eastAsia="lv-LV"/>
              </w:rPr>
              <w:t>Priekšapmaksa 100% apmērā</w:t>
            </w:r>
            <w:r>
              <w:rPr>
                <w:rFonts w:eastAsia="Times New Roman" w:cs="Times New Roman"/>
                <w:lang w:eastAsia="lv-LV"/>
              </w:rPr>
              <w:t xml:space="preserve"> personai</w:t>
            </w:r>
            <w:r w:rsidRPr="00BA7ACE">
              <w:rPr>
                <w:rFonts w:eastAsia="Times New Roman" w:cs="Times New Roman"/>
                <w:lang w:eastAsia="lv-LV"/>
              </w:rPr>
              <w:t xml:space="preserve"> jāveic </w:t>
            </w:r>
            <w:r>
              <w:rPr>
                <w:rFonts w:eastAsia="Times New Roman" w:cs="Times New Roman"/>
                <w:lang w:eastAsia="lv-LV"/>
              </w:rPr>
              <w:t>2</w:t>
            </w:r>
            <w:r w:rsidRPr="00BA7ACE">
              <w:rPr>
                <w:rFonts w:eastAsia="Times New Roman" w:cs="Times New Roman"/>
                <w:lang w:eastAsia="lv-LV"/>
              </w:rPr>
              <w:t xml:space="preserve"> (</w:t>
            </w:r>
            <w:r>
              <w:rPr>
                <w:rFonts w:eastAsia="Times New Roman" w:cs="Times New Roman"/>
                <w:lang w:eastAsia="lv-LV"/>
              </w:rPr>
              <w:t>divu</w:t>
            </w:r>
            <w:r w:rsidRPr="00BA7ACE">
              <w:rPr>
                <w:rFonts w:eastAsia="Times New Roman" w:cs="Times New Roman"/>
                <w:lang w:eastAsia="lv-LV"/>
              </w:rPr>
              <w:t xml:space="preserve">) darba dienu laikā </w:t>
            </w:r>
            <w:r>
              <w:rPr>
                <w:rFonts w:eastAsia="Times New Roman" w:cs="Times New Roman"/>
                <w:lang w:eastAsia="lv-LV"/>
              </w:rPr>
              <w:t>pēc dienas, kad</w:t>
            </w:r>
            <w:r w:rsidRPr="00BA7ACE">
              <w:rPr>
                <w:rFonts w:eastAsia="Times New Roman" w:cs="Times New Roman"/>
                <w:lang w:eastAsia="lv-LV"/>
              </w:rPr>
              <w:t xml:space="preserve"> </w:t>
            </w:r>
            <w:r>
              <w:rPr>
                <w:rFonts w:eastAsia="Times New Roman" w:cs="Times New Roman"/>
                <w:lang w:eastAsia="lv-LV"/>
              </w:rPr>
              <w:t>VID pārstāvis nosūtījis rēķinu</w:t>
            </w:r>
            <w:r w:rsidRPr="00BA7ACE">
              <w:rPr>
                <w:rFonts w:eastAsia="Times New Roman" w:cs="Times New Roman"/>
                <w:lang w:eastAsia="lv-LV"/>
              </w:rPr>
              <w:t>.</w:t>
            </w:r>
            <w:r w:rsidRPr="00702CF4">
              <w:rPr>
                <w:rFonts w:eastAsia="Times New Roman" w:cs="Times New Roman"/>
                <w:lang w:eastAsia="lv-LV"/>
              </w:rPr>
              <w:t xml:space="preserve"> </w:t>
            </w:r>
          </w:p>
          <w:p w14:paraId="7373A4E2" w14:textId="29DB6385" w:rsidR="0022742D" w:rsidRPr="00702CF4" w:rsidRDefault="00C17F2C" w:rsidP="00C17F2C">
            <w:pPr>
              <w:tabs>
                <w:tab w:val="left" w:pos="1108"/>
              </w:tabs>
              <w:ind w:left="135" w:right="83"/>
              <w:jc w:val="both"/>
              <w:rPr>
                <w:rFonts w:eastAsia="Times New Roman" w:cs="Times New Roman"/>
                <w:lang w:eastAsia="lv-LV"/>
              </w:rPr>
            </w:pPr>
            <w:r w:rsidRPr="00702CF4">
              <w:rPr>
                <w:rFonts w:eastAsia="Times New Roman" w:cs="Times New Roman"/>
                <w:lang w:eastAsia="lv-LV"/>
              </w:rPr>
              <w:t>Ja</w:t>
            </w:r>
            <w:r>
              <w:rPr>
                <w:rFonts w:eastAsia="Times New Roman" w:cs="Times New Roman"/>
                <w:lang w:eastAsia="lv-LV"/>
              </w:rPr>
              <w:t xml:space="preserve"> priekšapmaksa 2 (divu) darba dienu laikā netiek veikta, VID Mantu personai nerealizē un piešķir tiesības iegādāties Mantu nākamajai personai, kura piedāvājusi nākamo augstāko cenu. </w:t>
            </w:r>
            <w:r w:rsidRPr="00702CF4">
              <w:rPr>
                <w:rFonts w:eastAsia="Times New Roman" w:cs="Times New Roman"/>
                <w:lang w:eastAsia="lv-LV"/>
              </w:rPr>
              <w:t xml:space="preserve"> </w:t>
            </w:r>
          </w:p>
        </w:tc>
        <w:tc>
          <w:tcPr>
            <w:tcW w:w="1360"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397223">
        <w:trPr>
          <w:trHeight w:val="310"/>
        </w:trPr>
        <w:tc>
          <w:tcPr>
            <w:tcW w:w="454"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5" w:type="pct"/>
            <w:gridSpan w:val="4"/>
            <w:tcBorders>
              <w:top w:val="single" w:sz="4" w:space="0" w:color="auto"/>
              <w:bottom w:val="single" w:sz="4" w:space="0" w:color="auto"/>
            </w:tcBorders>
          </w:tcPr>
          <w:p w14:paraId="4CF91713" w14:textId="178BD2DA" w:rsidR="0022742D" w:rsidRDefault="00C17F2C" w:rsidP="008A22B3">
            <w:pPr>
              <w:tabs>
                <w:tab w:val="left" w:pos="1108"/>
              </w:tabs>
              <w:ind w:left="135" w:right="83"/>
              <w:jc w:val="both"/>
              <w:rPr>
                <w:rFonts w:eastAsia="Times New Roman" w:cs="Times New Roman"/>
                <w:szCs w:val="24"/>
                <w:lang w:eastAsia="lv-LV"/>
              </w:rPr>
            </w:pPr>
            <w:r w:rsidRPr="00C17F2C">
              <w:rPr>
                <w:rFonts w:eastAsia="Times New Roman" w:cs="Times New Roman"/>
                <w:szCs w:val="24"/>
                <w:lang w:eastAsia="lv-LV"/>
              </w:rPr>
              <w:t>Ja tiek piedāvātas vienādas augstākās cenas, tiesības iegādāties Mantu tiek piešķirtas personai, kura piedāvājumu iesniegusi pirmā.</w:t>
            </w:r>
          </w:p>
        </w:tc>
        <w:tc>
          <w:tcPr>
            <w:tcW w:w="1360"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397223">
        <w:trPr>
          <w:trHeight w:val="310"/>
        </w:trPr>
        <w:tc>
          <w:tcPr>
            <w:tcW w:w="454"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5" w:type="pct"/>
            <w:gridSpan w:val="4"/>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0"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Nr.</w:t>
            </w:r>
          </w:p>
          <w:p w14:paraId="1A85F331"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Cena par norādīto vienību EUR (bez PVN)</w:t>
            </w:r>
          </w:p>
        </w:tc>
      </w:tr>
      <w:tr w:rsidR="00BB1995" w:rsidRPr="00BB1995" w14:paraId="5A65957D"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BB1995" w:rsidRPr="00BB1995"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BA99671" w14:textId="1F185542" w:rsidR="00BB1995" w:rsidRPr="0008601A" w:rsidRDefault="0008601A" w:rsidP="0012243E">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08601A">
              <w:rPr>
                <w:rFonts w:ascii="Times New Roman" w:eastAsia="Times New Roman" w:hAnsi="Times New Roman" w:cs="Times New Roman"/>
                <w:bCs/>
                <w:sz w:val="24"/>
                <w:szCs w:val="24"/>
                <w:lang w:eastAsia="lv-LV"/>
              </w:rPr>
              <w:t>Vieglā plašlietojuma automašīna ar Ukrainas reģistrācijas numuru AT8332EI, VIN WP1ZZZ9PZ8LA43408, bez aizdedzes atslēgām, bez reģistrācijas apliecības, aizslēgta, Latvijā nav bijusi reģistrēta, atbilstoši publiski pieejamajai informācijai interneta vietnē https://pl.vindecoder.pl/ izlaiduma gads 2008., degvielas tips – benzīns, transmisija automātiska, dzinēja tilpums 4800 cm2  (virsbūve ar nelieliem mehāniskiem bojājumiem, ilgstoši nav lietota, atradusies zem klajas debess)</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1E9F9F77" w:rsidR="00BB1995" w:rsidRPr="00BB1995" w:rsidRDefault="0008601A" w:rsidP="00BB1995">
            <w:pPr>
              <w:jc w:val="center"/>
              <w:rPr>
                <w:rFonts w:ascii="Times New Roman" w:eastAsia="Times New Roman" w:hAnsi="Times New Roman" w:cs="Times New Roman"/>
                <w:sz w:val="24"/>
                <w:szCs w:val="24"/>
              </w:rPr>
            </w:pPr>
            <w:r w:rsidRPr="0008601A">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BB1995" w:rsidRPr="00BB1995" w:rsidRDefault="00BB1995" w:rsidP="00BB1995">
            <w:pPr>
              <w:jc w:val="center"/>
              <w:rPr>
                <w:rFonts w:ascii="Times New Roman" w:eastAsia="Times New Roman" w:hAnsi="Times New Roman" w:cs="Times New Roman"/>
                <w:bCs/>
                <w:sz w:val="24"/>
                <w:szCs w:val="24"/>
                <w:lang w:eastAsia="lv-LV"/>
              </w:rPr>
            </w:pPr>
          </w:p>
        </w:tc>
      </w:tr>
    </w:tbl>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1"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6A24B375"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103A67">
        <w:rPr>
          <w:rFonts w:eastAsia="Times New Roman" w:cs="Times New Roman"/>
          <w:b/>
          <w:bCs/>
          <w:sz w:val="26"/>
          <w:szCs w:val="26"/>
          <w:lang w:eastAsia="lv-LV"/>
        </w:rPr>
        <w:t>2</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767B7E">
        <w:rPr>
          <w:rFonts w:eastAsia="Times New Roman" w:cs="Times New Roman"/>
          <w:b/>
          <w:bCs/>
          <w:sz w:val="26"/>
          <w:szCs w:val="26"/>
          <w:lang w:eastAsia="lv-LV"/>
        </w:rPr>
        <w:t xml:space="preserve"> </w:t>
      </w:r>
      <w:r w:rsidR="00376828">
        <w:rPr>
          <w:rFonts w:eastAsia="Times New Roman" w:cs="Times New Roman"/>
          <w:b/>
          <w:bCs/>
          <w:sz w:val="26"/>
          <w:szCs w:val="26"/>
          <w:lang w:eastAsia="lv-LV"/>
        </w:rPr>
        <w:t>20.decembrim</w:t>
      </w:r>
      <w:r w:rsidR="009D1848" w:rsidRPr="00D33B51">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2"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2"/>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71938C9A" w:rsidR="00CB009F" w:rsidRPr="00376828"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376828">
        <w:rPr>
          <w:rFonts w:eastAsia="Times New Roman" w:cs="Times New Roman"/>
          <w:sz w:val="26"/>
          <w:szCs w:val="26"/>
          <w:lang w:eastAsia="lv-LV"/>
        </w:rPr>
        <w:t xml:space="preserve">piedāvājumā </w:t>
      </w:r>
      <w:r w:rsidR="004D713C" w:rsidRPr="00376828">
        <w:rPr>
          <w:rFonts w:eastAsia="Times New Roman" w:cs="Times New Roman"/>
          <w:i/>
          <w:iCs/>
          <w:sz w:val="26"/>
          <w:szCs w:val="26"/>
          <w:lang w:eastAsia="lv-LV"/>
        </w:rPr>
        <w:t>norādītā cena</w:t>
      </w:r>
      <w:r w:rsidR="004D713C" w:rsidRPr="00376828">
        <w:rPr>
          <w:rFonts w:eastAsia="Times New Roman" w:cs="Times New Roman"/>
          <w:sz w:val="26"/>
          <w:szCs w:val="26"/>
          <w:lang w:eastAsia="lv-LV"/>
        </w:rPr>
        <w:t xml:space="preserve"> </w:t>
      </w:r>
      <w:r w:rsidRPr="00376828">
        <w:rPr>
          <w:rFonts w:eastAsia="Times New Roman" w:cs="Times New Roman"/>
          <w:sz w:val="26"/>
          <w:szCs w:val="26"/>
          <w:lang w:eastAsia="lv-LV"/>
        </w:rPr>
        <w:t xml:space="preserve">EUR (bez PVN) tiks izmantota piedāvājuma ar visaugstāko </w:t>
      </w:r>
      <w:r w:rsidR="004D713C" w:rsidRPr="00376828">
        <w:rPr>
          <w:rFonts w:eastAsia="Times New Roman" w:cs="Times New Roman"/>
          <w:i/>
          <w:iCs/>
          <w:sz w:val="26"/>
          <w:szCs w:val="26"/>
          <w:lang w:eastAsia="lv-LV"/>
        </w:rPr>
        <w:t>cenu noteikšanai</w:t>
      </w:r>
      <w:bookmarkStart w:id="3" w:name="_Hlk110500788"/>
      <w:r w:rsidR="001F3FE6" w:rsidRPr="00376828">
        <w:rPr>
          <w:rFonts w:eastAsia="Times New Roman" w:cs="Times New Roman"/>
          <w:sz w:val="26"/>
          <w:szCs w:val="26"/>
          <w:lang w:eastAsia="lv-LV"/>
        </w:rPr>
        <w:t>.</w:t>
      </w:r>
      <w:bookmarkEnd w:id="3"/>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lastRenderedPageBreak/>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4"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2D1681">
        <w:rPr>
          <w:rFonts w:eastAsia="Times New Roman" w:cs="Times New Roman"/>
          <w:i/>
          <w:sz w:val="22"/>
          <w:lang w:eastAsia="lv-LV"/>
        </w:rPr>
        <w:t xml:space="preserve">e-pastu </w:t>
      </w:r>
      <w:bookmarkEnd w:id="4"/>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4485EF8C" w:rsidR="00CB009F" w:rsidRPr="00376828"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Pr="00376828">
        <w:rPr>
          <w:rFonts w:eastAsia="Times New Roman" w:cs="Times New Roman"/>
          <w:sz w:val="26"/>
          <w:szCs w:val="26"/>
          <w:lang w:eastAsia="lv-LV"/>
        </w:rPr>
        <w:t xml:space="preserve">Tiesības iegādāties valstij piekritīgo mantu tiks piešķirtas </w:t>
      </w:r>
      <w:r w:rsidR="006C73CA" w:rsidRPr="00376828">
        <w:rPr>
          <w:rFonts w:eastAsia="Times New Roman" w:cs="Times New Roman"/>
          <w:sz w:val="26"/>
          <w:szCs w:val="26"/>
          <w:lang w:eastAsia="lv-LV"/>
        </w:rPr>
        <w:t>p</w:t>
      </w:r>
      <w:r w:rsidR="00F63949" w:rsidRPr="00376828">
        <w:rPr>
          <w:rFonts w:eastAsia="Times New Roman" w:cs="Times New Roman"/>
          <w:sz w:val="26"/>
          <w:szCs w:val="26"/>
          <w:lang w:eastAsia="lv-LV"/>
        </w:rPr>
        <w:t>ersonai</w:t>
      </w:r>
      <w:r w:rsidRPr="00376828">
        <w:rPr>
          <w:rFonts w:eastAsia="Times New Roman" w:cs="Times New Roman"/>
          <w:sz w:val="26"/>
          <w:szCs w:val="26"/>
          <w:lang w:eastAsia="lv-LV"/>
        </w:rPr>
        <w:t>, kur</w:t>
      </w:r>
      <w:r w:rsidR="00F63949" w:rsidRPr="00376828">
        <w:rPr>
          <w:rFonts w:eastAsia="Times New Roman" w:cs="Times New Roman"/>
          <w:sz w:val="26"/>
          <w:szCs w:val="26"/>
          <w:lang w:eastAsia="lv-LV"/>
        </w:rPr>
        <w:t>a</w:t>
      </w:r>
      <w:r w:rsidRPr="00376828">
        <w:rPr>
          <w:rFonts w:eastAsia="Times New Roman" w:cs="Times New Roman"/>
          <w:sz w:val="26"/>
          <w:szCs w:val="26"/>
          <w:lang w:eastAsia="lv-LV"/>
        </w:rPr>
        <w:t xml:space="preserve"> piedāvās </w:t>
      </w:r>
      <w:r w:rsidR="004D713C" w:rsidRPr="00376828">
        <w:rPr>
          <w:rFonts w:eastAsia="Times New Roman" w:cs="Times New Roman"/>
          <w:i/>
          <w:iCs/>
          <w:sz w:val="26"/>
          <w:szCs w:val="26"/>
          <w:lang w:eastAsia="lv-LV"/>
        </w:rPr>
        <w:t>visaugstāko cenu</w:t>
      </w:r>
      <w:r w:rsidR="005A5107" w:rsidRPr="00376828">
        <w:rPr>
          <w:rFonts w:cs="Times New Roman"/>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5"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6" w:name="_Hlk40358326"/>
      <w:bookmarkEnd w:id="5"/>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6"/>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7" w:name="_Hlk40358022"/>
      <w:r>
        <w:rPr>
          <w:rFonts w:eastAsia="Times New Roman" w:cs="Times New Roman"/>
          <w:sz w:val="26"/>
          <w:szCs w:val="26"/>
          <w:lang w:eastAsia="lv-LV"/>
        </w:rPr>
        <w:t xml:space="preserve">iegūst </w:t>
      </w:r>
      <w:bookmarkStart w:id="8"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7"/>
      <w:bookmarkEnd w:id="8"/>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913882C"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w:t>
      </w:r>
      <w:r w:rsidR="00C17F2C">
        <w:rPr>
          <w:rFonts w:eastAsia="Times New Roman" w:cs="Times New Roman"/>
          <w:sz w:val="26"/>
          <w:szCs w:val="26"/>
          <w:lang w:eastAsia="lv-LV"/>
        </w:rPr>
        <w:t>2</w:t>
      </w:r>
      <w:r w:rsidRPr="00914FEF">
        <w:rPr>
          <w:rFonts w:eastAsia="Times New Roman" w:cs="Times New Roman"/>
          <w:sz w:val="26"/>
          <w:szCs w:val="26"/>
          <w:lang w:eastAsia="lv-LV"/>
        </w:rPr>
        <w:t xml:space="preserve"> (</w:t>
      </w:r>
      <w:r w:rsidR="00C17F2C">
        <w:rPr>
          <w:rFonts w:eastAsia="Times New Roman" w:cs="Times New Roman"/>
          <w:sz w:val="26"/>
          <w:szCs w:val="26"/>
          <w:lang w:eastAsia="lv-LV"/>
        </w:rPr>
        <w:t>divu</w:t>
      </w:r>
      <w:r w:rsidRPr="00914FEF">
        <w:rPr>
          <w:rFonts w:eastAsia="Times New Roman" w:cs="Times New Roman"/>
          <w:sz w:val="26"/>
          <w:szCs w:val="26"/>
          <w:lang w:eastAsia="lv-LV"/>
        </w:rPr>
        <w:t xml:space="preserve">)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357522A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69BF5FBE" w14:textId="490F7C45" w:rsidR="00722163" w:rsidRPr="00722163"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Pirms lēmuma pieņemšanas par uzvarētāja noteikšanu cenu aptaujā</w:t>
      </w:r>
      <w:r w:rsidR="001A133E">
        <w:rPr>
          <w:rFonts w:eastAsia="Times New Roman" w:cs="Times New Roman"/>
          <w:sz w:val="26"/>
          <w:szCs w:val="26"/>
          <w:lang w:eastAsia="lv-LV"/>
        </w:rPr>
        <w:t xml:space="preserve"> un</w:t>
      </w:r>
      <w:r w:rsidR="00C72A47">
        <w:rPr>
          <w:rFonts w:eastAsia="Times New Roman" w:cs="Times New Roman"/>
          <w:sz w:val="26"/>
          <w:szCs w:val="26"/>
          <w:lang w:eastAsia="lv-LV"/>
        </w:rPr>
        <w:t xml:space="preserve"> </w:t>
      </w:r>
      <w:r w:rsidR="004F3536">
        <w:rPr>
          <w:rFonts w:eastAsia="Times New Roman" w:cs="Times New Roman"/>
          <w:sz w:val="26"/>
          <w:szCs w:val="26"/>
          <w:lang w:eastAsia="lv-LV"/>
        </w:rPr>
        <w:t xml:space="preserve"> </w:t>
      </w:r>
      <w:r w:rsidR="001A133E">
        <w:rPr>
          <w:rFonts w:eastAsia="Times New Roman" w:cs="Times New Roman"/>
          <w:sz w:val="26"/>
          <w:szCs w:val="26"/>
          <w:lang w:eastAsia="lv-LV"/>
        </w:rPr>
        <w:t>rēķina izrakstīšanas</w:t>
      </w:r>
      <w:r w:rsidR="004F3536">
        <w:rPr>
          <w:rFonts w:eastAsia="Times New Roman" w:cs="Times New Roman"/>
          <w:sz w:val="26"/>
          <w:szCs w:val="26"/>
          <w:lang w:eastAsia="lv-LV"/>
        </w:rPr>
        <w:t xml:space="preserve"> dienā</w:t>
      </w:r>
      <w:r w:rsidR="001A133E">
        <w:rPr>
          <w:rFonts w:eastAsia="Times New Roman" w:cs="Times New Roman"/>
          <w:sz w:val="26"/>
          <w:szCs w:val="26"/>
          <w:lang w:eastAsia="lv-LV"/>
        </w:rPr>
        <w:t xml:space="preserve">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5"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Attiecībā uz juridisku personu pārbaude tiks veikta arī par tās</w:t>
      </w:r>
      <w:r w:rsidR="00A27518">
        <w:rPr>
          <w:rFonts w:eastAsia="Times New Roman" w:cs="Times New Roman"/>
          <w:sz w:val="26"/>
          <w:szCs w:val="26"/>
          <w:lang w:eastAsia="lv-LV"/>
        </w:rPr>
        <w:t xml:space="preserve"> dalībnieku,</w:t>
      </w:r>
      <w:r>
        <w:rPr>
          <w:rFonts w:eastAsia="Times New Roman" w:cs="Times New Roman"/>
          <w:sz w:val="26"/>
          <w:szCs w:val="26"/>
          <w:lang w:eastAsia="lv-LV"/>
        </w:rPr>
        <w:t xml:space="preserve"> </w:t>
      </w:r>
      <w:r w:rsidRPr="00950645">
        <w:rPr>
          <w:rFonts w:eastAsia="Times New Roman" w:cs="Times New Roman"/>
          <w:sz w:val="26"/>
          <w:szCs w:val="26"/>
          <w:lang w:eastAsia="lv-LV"/>
        </w:rPr>
        <w:t>valdes un padomes locekļiem, patieso labuma guvēju, pārstāvēttiesīgo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052CAEAC" w14:textId="7D5C0428"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lastRenderedPageBreak/>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3615FB">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reģ. Nr. 90000069281, Talejas iela 1, Rīga, LV-1919, tālrunis: +371-67122689, e-pasts: </w:t>
      </w:r>
      <w:hyperlink r:id="rId16"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7"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9"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9"/>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0"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0"/>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3C97A4AB" w:rsidR="00937F4D" w:rsidRDefault="00937F4D" w:rsidP="00937F4D">
      <w:pPr>
        <w:jc w:val="center"/>
        <w:rPr>
          <w:rFonts w:eastAsia="Times New Roman" w:cs="Times New Roman"/>
          <w:b/>
          <w:sz w:val="28"/>
          <w:szCs w:val="28"/>
        </w:rPr>
      </w:pPr>
    </w:p>
    <w:p w14:paraId="20950E30" w14:textId="08E36A07" w:rsidR="007D07F7" w:rsidRDefault="007D07F7" w:rsidP="007D07F7">
      <w:pPr>
        <w:rPr>
          <w:rFonts w:eastAsia="Times New Roman" w:cs="Times New Roman"/>
          <w:b/>
          <w:sz w:val="28"/>
          <w:szCs w:val="28"/>
        </w:rPr>
      </w:pPr>
      <w:r>
        <w:rPr>
          <w:rFonts w:eastAsia="Times New Roman" w:cs="Times New Roman"/>
          <w:b/>
          <w:noProof/>
          <w:sz w:val="28"/>
          <w:szCs w:val="28"/>
        </w:rPr>
        <w:drawing>
          <wp:inline distT="0" distB="0" distL="0" distR="0" wp14:anchorId="3D07F20F" wp14:editId="6727D1C5">
            <wp:extent cx="2689133" cy="358253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96808" cy="3592762"/>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6ABA0C18" wp14:editId="358AC000">
            <wp:extent cx="2681785" cy="3572749"/>
            <wp:effectExtent l="0" t="0" r="4445"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89570" cy="3583120"/>
                    </a:xfrm>
                    <a:prstGeom prst="rect">
                      <a:avLst/>
                    </a:prstGeom>
                    <a:noFill/>
                    <a:ln>
                      <a:noFill/>
                    </a:ln>
                  </pic:spPr>
                </pic:pic>
              </a:graphicData>
            </a:graphic>
          </wp:inline>
        </w:drawing>
      </w:r>
    </w:p>
    <w:p w14:paraId="2921719F" w14:textId="77777777" w:rsidR="007D07F7" w:rsidRDefault="007D07F7" w:rsidP="007D07F7">
      <w:pPr>
        <w:rPr>
          <w:rFonts w:cs="Times New Roman"/>
          <w:i/>
          <w:szCs w:val="24"/>
        </w:rPr>
      </w:pPr>
      <w:r>
        <w:rPr>
          <w:rFonts w:cs="Times New Roman"/>
          <w:i/>
          <w:szCs w:val="24"/>
        </w:rPr>
        <w:t>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2.attēls</w:t>
      </w:r>
    </w:p>
    <w:p w14:paraId="0310A806" w14:textId="77777777" w:rsidR="007D07F7" w:rsidRPr="00B71E85" w:rsidRDefault="007D07F7" w:rsidP="007D07F7">
      <w:pPr>
        <w:rPr>
          <w:rFonts w:eastAsia="Times New Roman" w:cs="Times New Roman"/>
          <w:b/>
          <w:szCs w:val="24"/>
        </w:rPr>
      </w:pPr>
    </w:p>
    <w:p w14:paraId="1E0ECF7F" w14:textId="6216C9C2" w:rsidR="007D07F7" w:rsidRDefault="007D07F7" w:rsidP="007D07F7">
      <w:pPr>
        <w:rPr>
          <w:rFonts w:eastAsia="Times New Roman" w:cs="Times New Roman"/>
          <w:b/>
          <w:sz w:val="28"/>
          <w:szCs w:val="28"/>
        </w:rPr>
      </w:pPr>
      <w:r>
        <w:rPr>
          <w:rFonts w:eastAsia="Times New Roman" w:cs="Times New Roman"/>
          <w:b/>
          <w:noProof/>
          <w:sz w:val="28"/>
          <w:szCs w:val="28"/>
        </w:rPr>
        <w:drawing>
          <wp:inline distT="0" distB="0" distL="0" distR="0" wp14:anchorId="60C4D31E" wp14:editId="7301FCD5">
            <wp:extent cx="2684010" cy="3575713"/>
            <wp:effectExtent l="0" t="0" r="254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90500" cy="3584359"/>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0DEE96B5" wp14:editId="31E51880">
            <wp:extent cx="2694254" cy="358936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98119" cy="3594510"/>
                    </a:xfrm>
                    <a:prstGeom prst="rect">
                      <a:avLst/>
                    </a:prstGeom>
                    <a:noFill/>
                    <a:ln>
                      <a:noFill/>
                    </a:ln>
                  </pic:spPr>
                </pic:pic>
              </a:graphicData>
            </a:graphic>
          </wp:inline>
        </w:drawing>
      </w:r>
    </w:p>
    <w:p w14:paraId="3CE9B493" w14:textId="4E24FDA1" w:rsidR="007D07F7" w:rsidRDefault="007D07F7" w:rsidP="007D07F7">
      <w:pPr>
        <w:rPr>
          <w:rFonts w:cs="Times New Roman"/>
          <w:i/>
          <w:szCs w:val="24"/>
        </w:rPr>
      </w:pPr>
      <w:r>
        <w:rPr>
          <w:rFonts w:cs="Times New Roman"/>
          <w:i/>
          <w:szCs w:val="24"/>
        </w:rPr>
        <w:t>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4.attēls</w:t>
      </w:r>
    </w:p>
    <w:p w14:paraId="0D5AC09E" w14:textId="77777777" w:rsidR="007D07F7" w:rsidRDefault="007D07F7">
      <w:pPr>
        <w:rPr>
          <w:rFonts w:cs="Times New Roman"/>
          <w:i/>
          <w:szCs w:val="24"/>
        </w:rPr>
      </w:pPr>
      <w:r>
        <w:rPr>
          <w:rFonts w:cs="Times New Roman"/>
          <w:i/>
          <w:szCs w:val="24"/>
        </w:rPr>
        <w:br w:type="page"/>
      </w:r>
    </w:p>
    <w:p w14:paraId="566DE13C" w14:textId="721370E5" w:rsidR="007D07F7" w:rsidRDefault="007D07F7" w:rsidP="007D07F7">
      <w:pPr>
        <w:rPr>
          <w:rFonts w:cs="Times New Roman"/>
          <w:i/>
          <w:szCs w:val="24"/>
        </w:rPr>
      </w:pPr>
      <w:r>
        <w:rPr>
          <w:rFonts w:cs="Times New Roman"/>
          <w:i/>
          <w:noProof/>
          <w:szCs w:val="24"/>
        </w:rPr>
        <w:lastRenderedPageBreak/>
        <w:drawing>
          <wp:inline distT="0" distB="0" distL="0" distR="0" wp14:anchorId="7D2365FB" wp14:editId="0408E62C">
            <wp:extent cx="2866030" cy="38182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75480" cy="3830794"/>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0A82ACA6" wp14:editId="49542746">
            <wp:extent cx="2878115" cy="383502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84334" cy="3843307"/>
                    </a:xfrm>
                    <a:prstGeom prst="rect">
                      <a:avLst/>
                    </a:prstGeom>
                    <a:noFill/>
                    <a:ln>
                      <a:noFill/>
                    </a:ln>
                  </pic:spPr>
                </pic:pic>
              </a:graphicData>
            </a:graphic>
          </wp:inline>
        </w:drawing>
      </w:r>
    </w:p>
    <w:p w14:paraId="3C7397A0" w14:textId="57EEC09B" w:rsidR="007D07F7" w:rsidRDefault="007D07F7" w:rsidP="007D07F7">
      <w:pPr>
        <w:rPr>
          <w:rFonts w:cs="Times New Roman"/>
          <w:i/>
          <w:szCs w:val="24"/>
        </w:rPr>
      </w:pPr>
      <w:r>
        <w:rPr>
          <w:rFonts w:cs="Times New Roman"/>
          <w:i/>
          <w:szCs w:val="24"/>
        </w:rPr>
        <w:t>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6.attēls</w:t>
      </w:r>
    </w:p>
    <w:p w14:paraId="398CB4E2" w14:textId="77777777" w:rsidR="007D07F7" w:rsidRPr="00B71E85" w:rsidRDefault="007D07F7" w:rsidP="007D07F7">
      <w:pPr>
        <w:rPr>
          <w:rFonts w:eastAsia="Times New Roman" w:cs="Times New Roman"/>
          <w:b/>
          <w:szCs w:val="24"/>
        </w:rPr>
      </w:pPr>
    </w:p>
    <w:p w14:paraId="6CC14F94" w14:textId="0A587383" w:rsidR="007D07F7" w:rsidRPr="00B71E85" w:rsidRDefault="007D07F7" w:rsidP="007D07F7">
      <w:pPr>
        <w:rPr>
          <w:rFonts w:eastAsia="Times New Roman" w:cs="Times New Roman"/>
          <w:b/>
          <w:szCs w:val="24"/>
        </w:rPr>
      </w:pPr>
      <w:r>
        <w:rPr>
          <w:rFonts w:eastAsia="Times New Roman" w:cs="Times New Roman"/>
          <w:b/>
          <w:noProof/>
          <w:szCs w:val="24"/>
        </w:rPr>
        <w:drawing>
          <wp:inline distT="0" distB="0" distL="0" distR="0" wp14:anchorId="4E731A91" wp14:editId="1AC262DC">
            <wp:extent cx="2858163" cy="3807725"/>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62858" cy="3813980"/>
                    </a:xfrm>
                    <a:prstGeom prst="rect">
                      <a:avLst/>
                    </a:prstGeom>
                    <a:noFill/>
                    <a:ln>
                      <a:noFill/>
                    </a:ln>
                  </pic:spPr>
                </pic:pic>
              </a:graphicData>
            </a:graphic>
          </wp:inline>
        </w:drawing>
      </w:r>
      <w:r>
        <w:rPr>
          <w:rFonts w:eastAsia="Times New Roman" w:cs="Times New Roman"/>
          <w:b/>
          <w:szCs w:val="24"/>
        </w:rPr>
        <w:t xml:space="preserve">  </w:t>
      </w:r>
      <w:r>
        <w:rPr>
          <w:rFonts w:eastAsia="Times New Roman" w:cs="Times New Roman"/>
          <w:b/>
          <w:noProof/>
          <w:szCs w:val="24"/>
        </w:rPr>
        <w:drawing>
          <wp:inline distT="0" distB="0" distL="0" distR="0" wp14:anchorId="46AE49CE" wp14:editId="4905886E">
            <wp:extent cx="2857756" cy="3807182"/>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64752" cy="3816503"/>
                    </a:xfrm>
                    <a:prstGeom prst="rect">
                      <a:avLst/>
                    </a:prstGeom>
                    <a:noFill/>
                    <a:ln>
                      <a:noFill/>
                    </a:ln>
                  </pic:spPr>
                </pic:pic>
              </a:graphicData>
            </a:graphic>
          </wp:inline>
        </w:drawing>
      </w:r>
    </w:p>
    <w:p w14:paraId="744FC537" w14:textId="252AD8B8" w:rsidR="007D07F7" w:rsidRDefault="007D07F7" w:rsidP="007D07F7">
      <w:pPr>
        <w:rPr>
          <w:rFonts w:cs="Times New Roman"/>
          <w:i/>
          <w:szCs w:val="24"/>
        </w:rPr>
      </w:pPr>
      <w:r>
        <w:rPr>
          <w:rFonts w:cs="Times New Roman"/>
          <w:i/>
          <w:szCs w:val="24"/>
        </w:rPr>
        <w:t>7.attēls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8.attēls</w:t>
      </w:r>
    </w:p>
    <w:p w14:paraId="0B033005" w14:textId="77777777" w:rsidR="007D07F7" w:rsidRDefault="007D07F7">
      <w:pPr>
        <w:rPr>
          <w:rFonts w:cs="Times New Roman"/>
          <w:i/>
          <w:szCs w:val="24"/>
        </w:rPr>
      </w:pPr>
      <w:r>
        <w:rPr>
          <w:rFonts w:cs="Times New Roman"/>
          <w:i/>
          <w:szCs w:val="24"/>
        </w:rPr>
        <w:br w:type="page"/>
      </w:r>
    </w:p>
    <w:p w14:paraId="2BBF67BB" w14:textId="2B7B0605" w:rsidR="007D07F7" w:rsidRDefault="007D07F7" w:rsidP="007D07F7">
      <w:pPr>
        <w:rPr>
          <w:rFonts w:cs="Times New Roman"/>
          <w:i/>
          <w:szCs w:val="24"/>
        </w:rPr>
      </w:pPr>
      <w:r>
        <w:rPr>
          <w:rFonts w:cs="Times New Roman"/>
          <w:i/>
          <w:noProof/>
          <w:szCs w:val="24"/>
        </w:rPr>
        <w:lastRenderedPageBreak/>
        <w:drawing>
          <wp:inline distT="0" distB="0" distL="0" distR="0" wp14:anchorId="2A1AA2E8" wp14:editId="07D1D176">
            <wp:extent cx="2863285" cy="381454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67808" cy="3820574"/>
                    </a:xfrm>
                    <a:prstGeom prst="rect">
                      <a:avLst/>
                    </a:prstGeom>
                    <a:noFill/>
                    <a:ln>
                      <a:noFill/>
                    </a:ln>
                  </pic:spPr>
                </pic:pic>
              </a:graphicData>
            </a:graphic>
          </wp:inline>
        </w:drawing>
      </w:r>
    </w:p>
    <w:p w14:paraId="175D44DB" w14:textId="2955D32E" w:rsidR="007D07F7" w:rsidRDefault="007D07F7" w:rsidP="007D07F7">
      <w:pPr>
        <w:rPr>
          <w:rFonts w:cs="Times New Roman"/>
          <w:i/>
          <w:szCs w:val="24"/>
        </w:rPr>
      </w:pPr>
      <w:r>
        <w:rPr>
          <w:rFonts w:cs="Times New Roman"/>
          <w:i/>
          <w:szCs w:val="24"/>
        </w:rPr>
        <w:t>9.attēls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p>
    <w:p w14:paraId="702746BE" w14:textId="77777777" w:rsidR="007D07F7" w:rsidRPr="00B71E85" w:rsidRDefault="007D07F7" w:rsidP="007D07F7">
      <w:pPr>
        <w:rPr>
          <w:rFonts w:eastAsia="Times New Roman" w:cs="Times New Roman"/>
          <w:b/>
          <w:szCs w:val="24"/>
        </w:rPr>
      </w:pPr>
    </w:p>
    <w:p w14:paraId="3610BA1C" w14:textId="20AD4D4D" w:rsidR="0026441B" w:rsidRDefault="0026441B" w:rsidP="009776C5">
      <w:pPr>
        <w:rPr>
          <w:rFonts w:cs="Times New Roman"/>
          <w:sz w:val="20"/>
          <w:szCs w:val="20"/>
        </w:rPr>
      </w:pPr>
    </w:p>
    <w:sectPr w:rsidR="0026441B" w:rsidSect="00BA7ACE">
      <w:headerReference w:type="even" r:id="rId27"/>
      <w:headerReference w:type="default" r:id="rId28"/>
      <w:footerReference w:type="even" r:id="rId29"/>
      <w:footerReference w:type="default" r:id="rId30"/>
      <w:headerReference w:type="first" r:id="rId31"/>
      <w:footerReference w:type="first" r:id="rId3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61ADD" w14:textId="77777777" w:rsidR="00A6349B" w:rsidRDefault="00A6349B" w:rsidP="00183526">
      <w:r>
        <w:separator/>
      </w:r>
    </w:p>
  </w:endnote>
  <w:endnote w:type="continuationSeparator" w:id="0">
    <w:p w14:paraId="593B12F0" w14:textId="77777777" w:rsidR="00A6349B" w:rsidRDefault="00A6349B" w:rsidP="00183526">
      <w:r>
        <w:continuationSeparator/>
      </w:r>
    </w:p>
  </w:endnote>
  <w:endnote w:type="continuationNotice" w:id="1">
    <w:p w14:paraId="554CC3C6" w14:textId="77777777" w:rsidR="00A6349B" w:rsidRDefault="00A634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88FC0" w14:textId="77777777" w:rsidR="00A6349B" w:rsidRDefault="00A6349B" w:rsidP="00183526">
      <w:r>
        <w:separator/>
      </w:r>
    </w:p>
  </w:footnote>
  <w:footnote w:type="continuationSeparator" w:id="0">
    <w:p w14:paraId="7B50D8D4" w14:textId="77777777" w:rsidR="00A6349B" w:rsidRDefault="00A6349B" w:rsidP="00183526">
      <w:r>
        <w:continuationSeparator/>
      </w:r>
    </w:p>
  </w:footnote>
  <w:footnote w:type="continuationNotice" w:id="1">
    <w:p w14:paraId="4B7C8896" w14:textId="77777777" w:rsidR="00A6349B" w:rsidRDefault="00A6349B"/>
  </w:footnote>
  <w:footnote w:id="2">
    <w:p w14:paraId="222920B6" w14:textId="75D5313D" w:rsidR="002B505B" w:rsidRPr="00D84E36"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D84E36">
        <w:rPr>
          <w:rFonts w:cs="Times New Roman"/>
          <w:b/>
          <w:i/>
        </w:rPr>
        <w:t>“NODROŠINĀSIM”</w:t>
      </w:r>
      <w:r w:rsidRPr="00D84E36">
        <w:rPr>
          <w:rFonts w:cs="Times New Roman"/>
          <w:i/>
        </w:rPr>
        <w:t>, vai</w:t>
      </w:r>
      <w:r w:rsidRPr="00D84E36">
        <w:rPr>
          <w:rFonts w:cs="Times New Roman"/>
          <w:b/>
          <w:i/>
        </w:rPr>
        <w:t xml:space="preserve"> “PIEKRĪTAM”</w:t>
      </w:r>
      <w:r w:rsidRPr="00D84E36">
        <w:rPr>
          <w:rFonts w:cs="Times New Roman"/>
          <w:i/>
        </w:rPr>
        <w:t>, vai citādi raksturojot savas spējas nodrošināt prasību ievērošanu.</w:t>
      </w:r>
      <w:r w:rsidRPr="00D84E36">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601A"/>
    <w:rsid w:val="00087D18"/>
    <w:rsid w:val="0009245D"/>
    <w:rsid w:val="000964B1"/>
    <w:rsid w:val="00096751"/>
    <w:rsid w:val="000A0838"/>
    <w:rsid w:val="000A1487"/>
    <w:rsid w:val="000A1619"/>
    <w:rsid w:val="000A163C"/>
    <w:rsid w:val="000A1E57"/>
    <w:rsid w:val="000A3F84"/>
    <w:rsid w:val="000A454A"/>
    <w:rsid w:val="000A670E"/>
    <w:rsid w:val="000A79E9"/>
    <w:rsid w:val="000B3CC6"/>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243E"/>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33E"/>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3EF8"/>
    <w:rsid w:val="00275CE1"/>
    <w:rsid w:val="002821EA"/>
    <w:rsid w:val="002867D5"/>
    <w:rsid w:val="0029358F"/>
    <w:rsid w:val="00296152"/>
    <w:rsid w:val="002A1565"/>
    <w:rsid w:val="002A3286"/>
    <w:rsid w:val="002A35D3"/>
    <w:rsid w:val="002A529A"/>
    <w:rsid w:val="002A574D"/>
    <w:rsid w:val="002A630D"/>
    <w:rsid w:val="002A7100"/>
    <w:rsid w:val="002A71C8"/>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0684E"/>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0497"/>
    <w:rsid w:val="00354E17"/>
    <w:rsid w:val="00360B63"/>
    <w:rsid w:val="00361352"/>
    <w:rsid w:val="003615FB"/>
    <w:rsid w:val="00361DFE"/>
    <w:rsid w:val="00363CC4"/>
    <w:rsid w:val="00363DA9"/>
    <w:rsid w:val="0037158A"/>
    <w:rsid w:val="003718FA"/>
    <w:rsid w:val="003723E1"/>
    <w:rsid w:val="00372AB9"/>
    <w:rsid w:val="003733E0"/>
    <w:rsid w:val="00373A15"/>
    <w:rsid w:val="00373DE8"/>
    <w:rsid w:val="0037538B"/>
    <w:rsid w:val="00376828"/>
    <w:rsid w:val="003806B3"/>
    <w:rsid w:val="00380BBF"/>
    <w:rsid w:val="0038448D"/>
    <w:rsid w:val="0038478C"/>
    <w:rsid w:val="00385EAD"/>
    <w:rsid w:val="003903B4"/>
    <w:rsid w:val="003913ED"/>
    <w:rsid w:val="003915D0"/>
    <w:rsid w:val="00394F56"/>
    <w:rsid w:val="003951DD"/>
    <w:rsid w:val="00397223"/>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3536"/>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1D7E"/>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291B"/>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3DBA"/>
    <w:rsid w:val="00745835"/>
    <w:rsid w:val="007462BE"/>
    <w:rsid w:val="0074644B"/>
    <w:rsid w:val="007467D2"/>
    <w:rsid w:val="00746A7F"/>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A7076"/>
    <w:rsid w:val="007B22C7"/>
    <w:rsid w:val="007B254B"/>
    <w:rsid w:val="007B3954"/>
    <w:rsid w:val="007B7359"/>
    <w:rsid w:val="007C2416"/>
    <w:rsid w:val="007C358E"/>
    <w:rsid w:val="007C3840"/>
    <w:rsid w:val="007C3847"/>
    <w:rsid w:val="007C3AA3"/>
    <w:rsid w:val="007C69AE"/>
    <w:rsid w:val="007C760F"/>
    <w:rsid w:val="007D07F7"/>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1914"/>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8774B"/>
    <w:rsid w:val="00990529"/>
    <w:rsid w:val="009905FC"/>
    <w:rsid w:val="00994B84"/>
    <w:rsid w:val="00995391"/>
    <w:rsid w:val="00996733"/>
    <w:rsid w:val="009A0415"/>
    <w:rsid w:val="009A2A1B"/>
    <w:rsid w:val="009A5406"/>
    <w:rsid w:val="009B1F8E"/>
    <w:rsid w:val="009B2996"/>
    <w:rsid w:val="009B3F68"/>
    <w:rsid w:val="009D0371"/>
    <w:rsid w:val="009D1848"/>
    <w:rsid w:val="009D2E1D"/>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27518"/>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6349B"/>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17F2C"/>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72A47"/>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0A2D"/>
    <w:rsid w:val="00D21BBF"/>
    <w:rsid w:val="00D23698"/>
    <w:rsid w:val="00D236FF"/>
    <w:rsid w:val="00D30726"/>
    <w:rsid w:val="00D32497"/>
    <w:rsid w:val="00D33B51"/>
    <w:rsid w:val="00D46CAF"/>
    <w:rsid w:val="00D47AA0"/>
    <w:rsid w:val="00D50D71"/>
    <w:rsid w:val="00D560C7"/>
    <w:rsid w:val="00D57E75"/>
    <w:rsid w:val="00D601E4"/>
    <w:rsid w:val="00D60D15"/>
    <w:rsid w:val="00D62A24"/>
    <w:rsid w:val="00D66B05"/>
    <w:rsid w:val="00D71476"/>
    <w:rsid w:val="00D73C42"/>
    <w:rsid w:val="00D76408"/>
    <w:rsid w:val="00D80908"/>
    <w:rsid w:val="00D81D1F"/>
    <w:rsid w:val="00D81F1E"/>
    <w:rsid w:val="00D834E2"/>
    <w:rsid w:val="00D84E36"/>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05DB"/>
    <w:rsid w:val="00DE1170"/>
    <w:rsid w:val="00DE309E"/>
    <w:rsid w:val="00DE359A"/>
    <w:rsid w:val="00DE766A"/>
    <w:rsid w:val="00DF3FBD"/>
    <w:rsid w:val="00E057D8"/>
    <w:rsid w:val="00E130D1"/>
    <w:rsid w:val="00E13CE1"/>
    <w:rsid w:val="00E145C4"/>
    <w:rsid w:val="00E21016"/>
    <w:rsid w:val="00E25871"/>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3C1D"/>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08092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oskars.rostoks@vid.gov.lv" TargetMode="External"/><Relationship Id="rId18" Type="http://schemas.openxmlformats.org/officeDocument/2006/relationships/image" Target="media/image1.jpeg"/><Relationship Id="rId26" Type="http://schemas.openxmlformats.org/officeDocument/2006/relationships/image" Target="media/image9.jpeg"/><Relationship Id="rId3" Type="http://schemas.openxmlformats.org/officeDocument/2006/relationships/customXml" Target="../customXml/item3.xml"/><Relationship Id="rId21" Type="http://schemas.openxmlformats.org/officeDocument/2006/relationships/image" Target="media/image4.jpe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VPM.lietvediba@vid.gov.lv" TargetMode="External"/><Relationship Id="rId17" Type="http://schemas.openxmlformats.org/officeDocument/2006/relationships/hyperlink" Target="https://www.vid.gov.lv/lv/personas-datu-apstrade-vid" TargetMode="External"/><Relationship Id="rId25" Type="http://schemas.openxmlformats.org/officeDocument/2006/relationships/image" Target="media/image8.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vid@vid.gov.lv" TargetMode="External"/><Relationship Id="rId20" Type="http://schemas.openxmlformats.org/officeDocument/2006/relationships/image" Target="media/image3.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l.vindecoder.pl/" TargetMode="External"/><Relationship Id="rId24" Type="http://schemas.openxmlformats.org/officeDocument/2006/relationships/image" Target="media/image7.jpeg"/><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sankcijas.lursoft.lv/" TargetMode="External"/><Relationship Id="rId23" Type="http://schemas.openxmlformats.org/officeDocument/2006/relationships/image" Target="media/image6.jpeg"/><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2.jpeg"/><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image" Target="media/image5.jpeg"/><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6020</Words>
  <Characters>3432</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9434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Tone</cp:lastModifiedBy>
  <cp:revision>2</cp:revision>
  <dcterms:created xsi:type="dcterms:W3CDTF">2022-12-14T11:33:00Z</dcterms:created>
  <dcterms:modified xsi:type="dcterms:W3CDTF">2022-12-14T11:33:00Z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