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68" w:rsidRPr="00235268" w:rsidRDefault="00235268" w:rsidP="00235268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2.</w:t>
      </w: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vertAlign w:val="superscript"/>
          <w:lang w:eastAsia="lv-LV"/>
        </w:rPr>
        <w:t>3</w:t>
      </w: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pielikums</w:t>
      </w: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2005. gada 30. augusta</w:t>
      </w: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noteikumiem Nr. 662</w:t>
      </w:r>
    </w:p>
    <w:p w:rsidR="00235268" w:rsidRDefault="00235268" w:rsidP="00235268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23526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Valsts ieņēmumu dienestam</w:t>
      </w:r>
    </w:p>
    <w:p w:rsidR="00E67B17" w:rsidRPr="00235268" w:rsidRDefault="00E67B17" w:rsidP="00E67B17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(Pielikums MK </w:t>
      </w:r>
      <w:r>
        <w:rPr>
          <w:rFonts w:ascii="Cambria" w:eastAsia="Calibri" w:hAnsi="Cambria" w:cs="Times New Roman"/>
          <w:i/>
          <w:sz w:val="18"/>
          <w:szCs w:val="18"/>
        </w:rPr>
        <w:t>09.06.2020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. noteikumu Nr. </w:t>
      </w:r>
      <w:r>
        <w:rPr>
          <w:rFonts w:ascii="Cambria" w:eastAsia="Calibri" w:hAnsi="Cambria" w:cs="Times New Roman"/>
          <w:i/>
          <w:sz w:val="18"/>
          <w:szCs w:val="18"/>
        </w:rPr>
        <w:t>371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 redakcijā)</w:t>
      </w:r>
      <w:bookmarkStart w:id="0" w:name="_GoBack"/>
      <w:bookmarkEnd w:id="0"/>
    </w:p>
    <w:p w:rsidR="00235268" w:rsidRPr="00235268" w:rsidRDefault="00235268" w:rsidP="00235268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235268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Iesniegums speciālās atļaujas (licences)</w:t>
      </w:r>
      <w:r w:rsidRPr="00235268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  <w:t>reģistrēta saņēmēja darbībai</w:t>
      </w:r>
      <w:r w:rsidRPr="00235268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  <w:t>saņemšanai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5969"/>
      </w:tblGrid>
      <w:tr w:rsidR="00235268" w:rsidRPr="00235268" w:rsidTr="00235268">
        <w:tc>
          <w:tcPr>
            <w:tcW w:w="140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Nodokļu maksātājs</w:t>
            </w:r>
          </w:p>
        </w:tc>
        <w:tc>
          <w:tcPr>
            <w:tcW w:w="360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235268" w:rsidRPr="00235268" w:rsidTr="00235268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nodokļu maksātāja reģistrācijas kods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5969"/>
      </w:tblGrid>
      <w:tr w:rsidR="00235268" w:rsidRPr="00235268" w:rsidTr="00235268">
        <w:tc>
          <w:tcPr>
            <w:tcW w:w="140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360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35268" w:rsidRPr="00235268" w:rsidTr="00235268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elektroniskā pasta adrese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5"/>
        <w:gridCol w:w="415"/>
      </w:tblGrid>
      <w:tr w:rsidR="00235268" w:rsidRPr="00235268" w:rsidTr="0023526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Akcīzes preču veidi un kodi, ar kuriem paredzēta darbība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attiecīgo atzīmēt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Alkoholiskie dzērieni: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B000, W200, W300, I000, S200, S500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Tabakas izstrādājumi: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T200, T300, T400, T500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Naftas produkti: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E300, E410, E420, E430, E440, E450, E460, E470, E480, E490, E500, E600, E700, E200, E800, E910, E920, E930, naftas eļļas ar KN kodu 27101991 un 27101999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Biodegviela: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E200, E910, E920, E930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497"/>
        <w:gridCol w:w="4808"/>
      </w:tblGrid>
      <w:tr w:rsidR="00235268" w:rsidRPr="00235268" w:rsidTr="00235268"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Paredzēta tiešā piegāde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attiecīgo atzīmēt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alkoholiskie dzērieni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tabakas izstrādājumi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naftas produkti/biodegviela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235268" w:rsidRPr="00235268" w:rsidTr="00235268">
        <w:tc>
          <w:tcPr>
            <w:tcW w:w="0" w:type="auto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Darbības vieta: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35268" w:rsidRPr="00235268" w:rsidTr="00235268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VID reģistrētās struktūrvienības numurs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6798"/>
      </w:tblGrid>
      <w:tr w:rsidR="00235268" w:rsidRPr="00235268" w:rsidTr="00235268">
        <w:tc>
          <w:tcPr>
            <w:tcW w:w="900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410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1492"/>
        <w:gridCol w:w="2321"/>
        <w:gridCol w:w="2984"/>
      </w:tblGrid>
      <w:tr w:rsidR="00235268" w:rsidRPr="00235268" w:rsidTr="00235268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ēkas vai zemes kadastra numurs</w:t>
            </w:r>
          </w:p>
        </w:tc>
        <w:tc>
          <w:tcPr>
            <w:tcW w:w="3855" w:type="dxa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900" w:type="pct"/>
            <w:tcBorders>
              <w:top w:val="outset" w:sz="6" w:space="0" w:color="414142"/>
              <w:left w:val="single" w:sz="6" w:space="0" w:color="414142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telpu numuri saskaņā ar būves tehniskās inventarizācijas lietu</w:t>
            </w:r>
          </w:p>
        </w:tc>
        <w:tc>
          <w:tcPr>
            <w:tcW w:w="3855" w:type="dxa"/>
            <w:tcBorders>
              <w:top w:val="outset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single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758"/>
        <w:gridCol w:w="758"/>
        <w:gridCol w:w="758"/>
        <w:gridCol w:w="758"/>
        <w:gridCol w:w="758"/>
        <w:gridCol w:w="758"/>
        <w:gridCol w:w="758"/>
      </w:tblGrid>
      <w:tr w:rsidR="00235268" w:rsidRPr="00235268" w:rsidTr="00235268"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naftas produktu vai spirta tvertnes, spiedtvertnes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nominālais tvertnes, spiedtvertnes tilpums (m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bīstamās iekārtas reģistrācijas apliecības numurs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995"/>
        <w:gridCol w:w="912"/>
        <w:gridCol w:w="995"/>
        <w:gridCol w:w="995"/>
        <w:gridCol w:w="995"/>
        <w:gridCol w:w="995"/>
        <w:gridCol w:w="912"/>
      </w:tblGrid>
      <w:tr w:rsidR="00235268" w:rsidRPr="00235268" w:rsidTr="00235268">
        <w:tc>
          <w:tcPr>
            <w:tcW w:w="90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teritorija, m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4100" w:type="pct"/>
            <w:gridSpan w:val="7"/>
            <w:tcBorders>
              <w:top w:val="nil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35268" w:rsidRPr="00235268" w:rsidTr="00235268"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laiks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pirmdien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otrdien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trešdien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ceturtdien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piektdien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sestdien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svētdien</w:t>
            </w:r>
          </w:p>
        </w:tc>
      </w:tr>
      <w:tr w:rsidR="00235268" w:rsidRPr="00235268" w:rsidTr="0023526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7028"/>
        <w:gridCol w:w="472"/>
      </w:tblGrid>
      <w:tr w:rsidR="00235268" w:rsidRPr="00235268" w:rsidTr="00235268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Apliecinu, ka pieteiktā darbības vieta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attiecīgo atzīmēt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235268" w:rsidRPr="00235268" w:rsidTr="00235268">
        <w:tc>
          <w:tcPr>
            <w:tcW w:w="4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atbilst vides aizsardzības prasībām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atbilst ugunsdrošības prasībām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nav paredzēta vietā, kur saskaņā ar būvniecību reglamentējošajiem normatīvajiem aktiem tā nav atļauta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ir tehnoloģiski norobežota no vietām, kas ir citas personas valdījumā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ir nodrošināta ar visiem nepieciešamajiem mērīšanas līdzekļiem (metroloģiskais nodrošinājums), kuri atbilst normatīvo aktu prasībām (lūdzam norādīt, kādiem)</w:t>
            </w:r>
          </w:p>
          <w:p w:rsidR="00235268" w:rsidRPr="00235268" w:rsidRDefault="00235268" w:rsidP="0023526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atzīmē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tikai tad, ja paredzēta darbība ar nefasētie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 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naftas produktiem vai biodegvielu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):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4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nodrošināta ar cauruļvadu sistēmu un ar to saistīto aprīkojumu, kuru valdītājs ir</w:t>
            </w:r>
          </w:p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_______________________________________________________________________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(nodokļu maksātājs, nodokļu maksātāja reģistrācijas kods)</w:t>
            </w:r>
          </w:p>
          <w:p w:rsidR="00235268" w:rsidRPr="00235268" w:rsidRDefault="00235268" w:rsidP="0023526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atzīmē tikai tad, ja paredzēta darbība ar nefasētiem naftas produktiem vai nefasētu biodegvielu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235268" w:rsidRPr="00235268" w:rsidTr="0023526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5"/>
        <w:gridCol w:w="415"/>
      </w:tblGrid>
      <w:tr w:rsidR="00235268" w:rsidRPr="00235268" w:rsidTr="0023526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Apliecinu, ka pieteiktā darbības vieta neatrodas</w:t>
            </w:r>
          </w:p>
          <w:p w:rsidR="00235268" w:rsidRPr="00235268" w:rsidRDefault="00235268" w:rsidP="0023526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235268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atzīmēt tikai licences darbībām ar tabakas izstrādājumiem saņemšanai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pārvaldes iestādes telpās, izņemot Nacionālos bruņotos spēkus un ieslodzījuma vietas, kur ievietoti pilngadīgie ieslodzītie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sociālās aprūpes, ārstniecības un izglītības iestādē (tajā skaitā izglītības iestādes dienesta viesnīcā) vai šo iestāžu lietošanā esošajā teritorijā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kultūras institūcijā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bāzē vai sporta organizāciju telpās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teritorijā, kurai noteiktā kārtībā piešķirts tirgus statuss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7627"/>
      </w:tblGrid>
      <w:tr w:rsidR="00235268" w:rsidRPr="00235268" w:rsidTr="00235268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Pievienotie dokumenti:</w:t>
            </w:r>
          </w:p>
        </w:tc>
      </w:tr>
      <w:tr w:rsidR="00235268" w:rsidRPr="00235268" w:rsidTr="00235268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</w:tr>
      <w:tr w:rsidR="00235268" w:rsidRPr="00235268" w:rsidTr="00235268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35268" w:rsidRPr="00235268" w:rsidTr="002352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235268" w:rsidRPr="00235268" w:rsidRDefault="00235268" w:rsidP="0023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6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995"/>
        <w:gridCol w:w="1492"/>
      </w:tblGrid>
      <w:tr w:rsidR="00235268" w:rsidRPr="00235268" w:rsidTr="00235268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Atbildīgā persona:</w:t>
            </w:r>
          </w:p>
        </w:tc>
      </w:tr>
      <w:tr w:rsidR="00235268" w:rsidRPr="00235268" w:rsidTr="00235268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amats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35268" w:rsidRPr="00235268" w:rsidTr="00235268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235268" w:rsidRPr="00235268" w:rsidRDefault="00235268" w:rsidP="00235268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3526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35268" w:rsidRPr="00235268" w:rsidRDefault="00235268" w:rsidP="0023526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373785" w:rsidRDefault="00373785"/>
    <w:sectPr w:rsidR="00373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68"/>
    <w:rsid w:val="00235268"/>
    <w:rsid w:val="00373785"/>
    <w:rsid w:val="00E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182B"/>
  <w15:chartTrackingRefBased/>
  <w15:docId w15:val="{EB731793-9E66-42FA-BE66-CFB62B23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Jautrīte Mice</dc:creator>
  <cp:keywords/>
  <dc:description/>
  <cp:lastModifiedBy>Jautrīte Mice</cp:lastModifiedBy>
  <cp:revision>2</cp:revision>
  <dcterms:created xsi:type="dcterms:W3CDTF">2020-08-18T08:13:00Z</dcterms:created>
  <dcterms:modified xsi:type="dcterms:W3CDTF">2020-08-18T08:37:00Z</dcterms:modified>
</cp:coreProperties>
</file>