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4EB1" w14:textId="44B6B193" w:rsidR="00FC75C3" w:rsidRPr="00755103" w:rsidRDefault="00523509" w:rsidP="00205E67">
      <w:r w:rsidRPr="00755103">
        <w:rPr>
          <w:noProof/>
        </w:rPr>
        <w:drawing>
          <wp:inline distT="0" distB="0" distL="0" distR="0" wp14:anchorId="63F8327C" wp14:editId="2710A5D5">
            <wp:extent cx="5276850" cy="2257425"/>
            <wp:effectExtent l="0" t="0" r="0" b="0"/>
            <wp:docPr id="1" name="Picture 1" descr="http://intranet.vid.gov.lv/attachments/936_vienkarss_bez_laukuma_rgb_h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id.gov.lv/attachments/936_vienkarss_bez_laukuma_rgb_h_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257425"/>
                    </a:xfrm>
                    <a:prstGeom prst="rect">
                      <a:avLst/>
                    </a:prstGeom>
                    <a:noFill/>
                    <a:ln>
                      <a:noFill/>
                    </a:ln>
                  </pic:spPr>
                </pic:pic>
              </a:graphicData>
            </a:graphic>
          </wp:inline>
        </w:drawing>
      </w:r>
    </w:p>
    <w:p w14:paraId="474AB611" w14:textId="77777777" w:rsidR="00FC75C3" w:rsidRPr="00755103" w:rsidRDefault="00FC75C3" w:rsidP="00755103"/>
    <w:p w14:paraId="183774E2" w14:textId="77777777" w:rsidR="00FC75C3" w:rsidRPr="00755103" w:rsidRDefault="00FC75C3" w:rsidP="00755103"/>
    <w:p w14:paraId="228BB940" w14:textId="77777777" w:rsidR="00FC75C3" w:rsidRPr="00755103" w:rsidRDefault="00FC75C3" w:rsidP="00755103"/>
    <w:p w14:paraId="654E9A19" w14:textId="77777777" w:rsidR="00FC75C3" w:rsidRPr="00755103" w:rsidRDefault="00FC75C3" w:rsidP="00755103"/>
    <w:p w14:paraId="137AA6B9" w14:textId="77777777" w:rsidR="00FC75C3" w:rsidRPr="00755103" w:rsidRDefault="00FC75C3" w:rsidP="00755103"/>
    <w:p w14:paraId="635AC16D" w14:textId="77777777" w:rsidR="00FC75C3" w:rsidRPr="00755103" w:rsidRDefault="00FC75C3" w:rsidP="00755103"/>
    <w:p w14:paraId="2BBB519C" w14:textId="77777777" w:rsidR="00FC75C3" w:rsidRPr="00755103" w:rsidRDefault="00FC75C3" w:rsidP="00755103"/>
    <w:p w14:paraId="4C368D6F" w14:textId="77777777" w:rsidR="00FC75C3" w:rsidRPr="00755103" w:rsidRDefault="00FC75C3" w:rsidP="00755103"/>
    <w:p w14:paraId="63DCCB44" w14:textId="77777777" w:rsidR="00FC75C3" w:rsidRPr="00755103" w:rsidRDefault="00FC75C3" w:rsidP="00755103"/>
    <w:p w14:paraId="286ED7C8" w14:textId="77777777" w:rsidR="00FC75C3" w:rsidRDefault="00B90EA1" w:rsidP="00B63F0B">
      <w:pPr>
        <w:jc w:val="center"/>
        <w:rPr>
          <w:b/>
          <w:sz w:val="40"/>
          <w:szCs w:val="40"/>
        </w:rPr>
      </w:pPr>
      <w:r>
        <w:rPr>
          <w:b/>
          <w:sz w:val="40"/>
          <w:szCs w:val="40"/>
        </w:rPr>
        <w:t>METODISKAIS MATERIĀLS</w:t>
      </w:r>
    </w:p>
    <w:p w14:paraId="3F58D299" w14:textId="77777777" w:rsidR="00B90EA1" w:rsidRPr="00547F24" w:rsidRDefault="00B90EA1" w:rsidP="00B63F0B">
      <w:pPr>
        <w:jc w:val="center"/>
        <w:rPr>
          <w:b/>
          <w:sz w:val="40"/>
          <w:szCs w:val="40"/>
        </w:rPr>
      </w:pPr>
    </w:p>
    <w:p w14:paraId="4D94013C" w14:textId="77777777" w:rsidR="00FC75C3" w:rsidRDefault="00FC75C3" w:rsidP="00C3349C">
      <w:pPr>
        <w:jc w:val="center"/>
        <w:rPr>
          <w:b/>
          <w:sz w:val="40"/>
          <w:szCs w:val="40"/>
        </w:rPr>
      </w:pPr>
      <w:r w:rsidRPr="000D524C">
        <w:rPr>
          <w:b/>
          <w:sz w:val="40"/>
          <w:szCs w:val="40"/>
        </w:rPr>
        <w:t xml:space="preserve">par </w:t>
      </w:r>
      <w:r>
        <w:rPr>
          <w:b/>
          <w:sz w:val="40"/>
          <w:szCs w:val="40"/>
        </w:rPr>
        <w:t xml:space="preserve">alkoholisko dzērienu </w:t>
      </w:r>
      <w:r w:rsidRPr="000D524C">
        <w:rPr>
          <w:b/>
          <w:sz w:val="40"/>
          <w:szCs w:val="40"/>
        </w:rPr>
        <w:t xml:space="preserve">inventarizāciju un akcīzes nodokļa starpības summas aprēķināšanu </w:t>
      </w:r>
      <w:r>
        <w:rPr>
          <w:b/>
          <w:sz w:val="40"/>
          <w:szCs w:val="40"/>
        </w:rPr>
        <w:t>saistībā</w:t>
      </w:r>
      <w:r w:rsidRPr="000D524C">
        <w:rPr>
          <w:b/>
          <w:sz w:val="40"/>
          <w:szCs w:val="40"/>
        </w:rPr>
        <w:t xml:space="preserve"> ar </w:t>
      </w:r>
      <w:r>
        <w:rPr>
          <w:b/>
          <w:sz w:val="40"/>
          <w:szCs w:val="40"/>
        </w:rPr>
        <w:t>akcīzes nodokļa likm</w:t>
      </w:r>
      <w:r w:rsidR="00321892">
        <w:rPr>
          <w:b/>
          <w:sz w:val="40"/>
          <w:szCs w:val="40"/>
        </w:rPr>
        <w:t>ju</w:t>
      </w:r>
      <w:r w:rsidRPr="000D524C">
        <w:rPr>
          <w:b/>
          <w:sz w:val="40"/>
          <w:szCs w:val="40"/>
        </w:rPr>
        <w:t xml:space="preserve"> </w:t>
      </w:r>
      <w:r>
        <w:rPr>
          <w:b/>
          <w:sz w:val="40"/>
          <w:szCs w:val="40"/>
        </w:rPr>
        <w:t>maiņu</w:t>
      </w:r>
    </w:p>
    <w:p w14:paraId="420049D7" w14:textId="77777777" w:rsidR="00FC75C3" w:rsidRPr="00AC74E9" w:rsidRDefault="00A52AA9" w:rsidP="00C3349C">
      <w:pPr>
        <w:jc w:val="center"/>
        <w:rPr>
          <w:b/>
          <w:color w:val="FF0000"/>
          <w:sz w:val="40"/>
          <w:szCs w:val="40"/>
        </w:rPr>
      </w:pPr>
      <w:r>
        <w:rPr>
          <w:b/>
          <w:color w:val="FF0000"/>
          <w:sz w:val="40"/>
          <w:szCs w:val="40"/>
        </w:rPr>
        <w:t>201</w:t>
      </w:r>
      <w:r w:rsidR="00A16BB5">
        <w:rPr>
          <w:b/>
          <w:color w:val="FF0000"/>
          <w:sz w:val="40"/>
          <w:szCs w:val="40"/>
        </w:rPr>
        <w:t>8</w:t>
      </w:r>
      <w:r w:rsidR="00FC75C3" w:rsidRPr="00AC74E9">
        <w:rPr>
          <w:b/>
          <w:color w:val="FF0000"/>
          <w:sz w:val="40"/>
          <w:szCs w:val="40"/>
        </w:rPr>
        <w:t>.gada 1.</w:t>
      </w:r>
      <w:r w:rsidR="009E4F3B">
        <w:rPr>
          <w:b/>
          <w:color w:val="FF0000"/>
          <w:sz w:val="40"/>
          <w:szCs w:val="40"/>
        </w:rPr>
        <w:t>martā</w:t>
      </w:r>
    </w:p>
    <w:p w14:paraId="201D9E4A" w14:textId="77777777" w:rsidR="00AC74E9" w:rsidRPr="000D524C" w:rsidRDefault="00AC74E9" w:rsidP="00C3349C">
      <w:pPr>
        <w:jc w:val="center"/>
        <w:rPr>
          <w:b/>
          <w:sz w:val="40"/>
          <w:szCs w:val="40"/>
        </w:rPr>
      </w:pPr>
    </w:p>
    <w:p w14:paraId="2B4E46EA" w14:textId="77777777" w:rsidR="00BC4AA6" w:rsidRDefault="00BC4AA6" w:rsidP="00C95C5A">
      <w:pPr>
        <w:ind w:firstLine="567"/>
        <w:jc w:val="right"/>
        <w:rPr>
          <w:i/>
          <w:sz w:val="28"/>
          <w:szCs w:val="28"/>
        </w:rPr>
      </w:pPr>
    </w:p>
    <w:p w14:paraId="7503442A" w14:textId="77777777" w:rsidR="00BC4AA6" w:rsidRDefault="00BC4AA6" w:rsidP="00C95C5A">
      <w:pPr>
        <w:ind w:firstLine="567"/>
        <w:jc w:val="right"/>
        <w:rPr>
          <w:i/>
          <w:sz w:val="28"/>
          <w:szCs w:val="28"/>
        </w:rPr>
      </w:pPr>
    </w:p>
    <w:p w14:paraId="195AF233" w14:textId="77777777" w:rsidR="00BC4AA6" w:rsidRDefault="00BC4AA6" w:rsidP="00C95C5A">
      <w:pPr>
        <w:ind w:firstLine="567"/>
        <w:jc w:val="right"/>
        <w:rPr>
          <w:i/>
          <w:sz w:val="28"/>
          <w:szCs w:val="28"/>
        </w:rPr>
      </w:pPr>
    </w:p>
    <w:p w14:paraId="510A5A94" w14:textId="77777777" w:rsidR="00BC4AA6" w:rsidRDefault="00BC4AA6" w:rsidP="00C95C5A">
      <w:pPr>
        <w:ind w:firstLine="567"/>
        <w:jc w:val="right"/>
        <w:rPr>
          <w:i/>
          <w:sz w:val="28"/>
          <w:szCs w:val="28"/>
        </w:rPr>
      </w:pPr>
    </w:p>
    <w:p w14:paraId="1541C79F" w14:textId="77777777" w:rsidR="00FC75C3" w:rsidRDefault="00FC75C3" w:rsidP="00C95C5A">
      <w:pPr>
        <w:ind w:firstLine="567"/>
        <w:jc w:val="right"/>
        <w:rPr>
          <w:i/>
          <w:sz w:val="28"/>
          <w:szCs w:val="28"/>
        </w:rPr>
      </w:pPr>
      <w:r>
        <w:rPr>
          <w:i/>
          <w:sz w:val="28"/>
          <w:szCs w:val="28"/>
        </w:rPr>
        <w:br w:type="page"/>
      </w:r>
    </w:p>
    <w:p w14:paraId="1793C8CD" w14:textId="77777777" w:rsidR="00F37A2B" w:rsidRDefault="00F37A2B" w:rsidP="00C95C5A">
      <w:pPr>
        <w:ind w:firstLine="567"/>
        <w:jc w:val="right"/>
        <w:rPr>
          <w:i/>
          <w:sz w:val="28"/>
          <w:szCs w:val="28"/>
        </w:rPr>
      </w:pPr>
    </w:p>
    <w:p w14:paraId="1B8B1021" w14:textId="77777777" w:rsidR="00F37A2B" w:rsidRPr="00755103" w:rsidRDefault="00F37A2B" w:rsidP="00755103">
      <w:pPr>
        <w:pStyle w:val="Heading1"/>
        <w:numPr>
          <w:ilvl w:val="0"/>
          <w:numId w:val="28"/>
        </w:numPr>
        <w:spacing w:before="0" w:after="0"/>
        <w:jc w:val="center"/>
        <w:rPr>
          <w:rFonts w:ascii="Times New Roman" w:hAnsi="Times New Roman" w:cs="Times New Roman"/>
          <w:sz w:val="28"/>
          <w:szCs w:val="28"/>
        </w:rPr>
      </w:pPr>
      <w:r w:rsidRPr="00755103">
        <w:rPr>
          <w:rFonts w:ascii="Times New Roman" w:hAnsi="Times New Roman" w:cs="Times New Roman"/>
          <w:sz w:val="28"/>
          <w:szCs w:val="28"/>
        </w:rPr>
        <w:t>Tiesību aktos noteiktais pamatojums</w:t>
      </w:r>
    </w:p>
    <w:p w14:paraId="40F6898C" w14:textId="77777777" w:rsidR="00F37A2B" w:rsidRPr="00F37A2B" w:rsidRDefault="00F37A2B" w:rsidP="00F37A2B">
      <w:pPr>
        <w:ind w:firstLine="567"/>
        <w:jc w:val="center"/>
        <w:rPr>
          <w:sz w:val="28"/>
          <w:szCs w:val="28"/>
        </w:rPr>
      </w:pPr>
    </w:p>
    <w:p w14:paraId="4D07853E" w14:textId="77777777" w:rsidR="00FC75C3" w:rsidRDefault="00FC75C3">
      <w:pPr>
        <w:pStyle w:val="TOC1"/>
        <w:tabs>
          <w:tab w:val="right" w:leader="dot" w:pos="9344"/>
        </w:tabs>
        <w:rPr>
          <w:b/>
          <w:sz w:val="28"/>
          <w:szCs w:val="28"/>
        </w:rPr>
      </w:pPr>
    </w:p>
    <w:p w14:paraId="348F7D02" w14:textId="77777777" w:rsidR="00AC74E9" w:rsidRDefault="00AC74E9" w:rsidP="0018494D">
      <w:pPr>
        <w:numPr>
          <w:ilvl w:val="0"/>
          <w:numId w:val="29"/>
        </w:numPr>
        <w:tabs>
          <w:tab w:val="left" w:pos="567"/>
          <w:tab w:val="left" w:pos="851"/>
        </w:tabs>
        <w:ind w:left="0" w:firstLine="426"/>
        <w:jc w:val="both"/>
        <w:rPr>
          <w:sz w:val="26"/>
          <w:szCs w:val="26"/>
        </w:rPr>
      </w:pPr>
      <w:r w:rsidRPr="00B90EA1">
        <w:rPr>
          <w:sz w:val="26"/>
          <w:szCs w:val="26"/>
        </w:rPr>
        <w:t xml:space="preserve">Saskaņā ar </w:t>
      </w:r>
      <w:r w:rsidR="0018494D">
        <w:rPr>
          <w:sz w:val="26"/>
          <w:szCs w:val="26"/>
        </w:rPr>
        <w:t xml:space="preserve">grozījumiem </w:t>
      </w:r>
      <w:r w:rsidRPr="00B90EA1">
        <w:rPr>
          <w:sz w:val="26"/>
          <w:szCs w:val="26"/>
        </w:rPr>
        <w:t>likum</w:t>
      </w:r>
      <w:r w:rsidR="0018494D">
        <w:rPr>
          <w:sz w:val="26"/>
          <w:szCs w:val="26"/>
        </w:rPr>
        <w:t>ā</w:t>
      </w:r>
      <w:r w:rsidRPr="00B90EA1">
        <w:rPr>
          <w:sz w:val="26"/>
          <w:szCs w:val="26"/>
        </w:rPr>
        <w:t xml:space="preserve"> "Par akcīzes nodokli"</w:t>
      </w:r>
      <w:r w:rsidR="00D4554A">
        <w:rPr>
          <w:rStyle w:val="FootnoteReference"/>
          <w:sz w:val="26"/>
          <w:szCs w:val="26"/>
        </w:rPr>
        <w:footnoteReference w:id="1"/>
      </w:r>
      <w:r w:rsidRPr="00B90EA1">
        <w:rPr>
          <w:sz w:val="26"/>
          <w:szCs w:val="26"/>
        </w:rPr>
        <w:t xml:space="preserve"> no 201</w:t>
      </w:r>
      <w:r w:rsidR="00A16BB5">
        <w:rPr>
          <w:sz w:val="26"/>
          <w:szCs w:val="26"/>
        </w:rPr>
        <w:t>8</w:t>
      </w:r>
      <w:r w:rsidRPr="00B90EA1">
        <w:rPr>
          <w:sz w:val="26"/>
          <w:szCs w:val="26"/>
        </w:rPr>
        <w:t>.gada 1.</w:t>
      </w:r>
      <w:r w:rsidR="009E4F3B">
        <w:rPr>
          <w:sz w:val="26"/>
          <w:szCs w:val="26"/>
        </w:rPr>
        <w:t>marta</w:t>
      </w:r>
      <w:r w:rsidRPr="00B90EA1">
        <w:rPr>
          <w:sz w:val="26"/>
          <w:szCs w:val="26"/>
        </w:rPr>
        <w:t xml:space="preserve"> tiek </w:t>
      </w:r>
      <w:r w:rsidR="00AE3816">
        <w:rPr>
          <w:sz w:val="26"/>
          <w:szCs w:val="26"/>
        </w:rPr>
        <w:t>mainītas</w:t>
      </w:r>
      <w:r w:rsidRPr="00B90EA1">
        <w:rPr>
          <w:sz w:val="26"/>
          <w:szCs w:val="26"/>
        </w:rPr>
        <w:t xml:space="preserve"> akcīzes nodokļa likme</w:t>
      </w:r>
      <w:r w:rsidR="00AE3816">
        <w:rPr>
          <w:sz w:val="26"/>
          <w:szCs w:val="26"/>
        </w:rPr>
        <w:t>s</w:t>
      </w:r>
      <w:r w:rsidRPr="00B90EA1">
        <w:rPr>
          <w:sz w:val="26"/>
          <w:szCs w:val="26"/>
        </w:rPr>
        <w:t xml:space="preserve"> </w:t>
      </w:r>
      <w:r w:rsidR="00321892">
        <w:rPr>
          <w:sz w:val="26"/>
          <w:szCs w:val="26"/>
        </w:rPr>
        <w:t xml:space="preserve">visiem </w:t>
      </w:r>
      <w:r w:rsidRPr="00B90EA1">
        <w:rPr>
          <w:sz w:val="26"/>
          <w:szCs w:val="26"/>
        </w:rPr>
        <w:t>alkoholiskajiem dzērieniem</w:t>
      </w:r>
      <w:r w:rsidR="0018494D">
        <w:rPr>
          <w:sz w:val="26"/>
          <w:szCs w:val="26"/>
        </w:rPr>
        <w:t xml:space="preserve">, izņemot </w:t>
      </w:r>
      <w:r w:rsidR="00243FAD">
        <w:rPr>
          <w:sz w:val="26"/>
          <w:szCs w:val="26"/>
        </w:rPr>
        <w:t>r</w:t>
      </w:r>
      <w:r w:rsidR="0018494D" w:rsidRPr="0018494D">
        <w:rPr>
          <w:sz w:val="26"/>
          <w:szCs w:val="26"/>
        </w:rPr>
        <w:t>audzētajiem dzērieniem ar absolūtā spirta saturu  līdz 6 tilpumprocentiem (ieskaitot)</w:t>
      </w:r>
      <w:r w:rsidRPr="00B90EA1">
        <w:rPr>
          <w:sz w:val="26"/>
          <w:szCs w:val="26"/>
        </w:rPr>
        <w:t>:</w:t>
      </w:r>
    </w:p>
    <w:p w14:paraId="7FBB7543" w14:textId="77777777" w:rsidR="00D736D6" w:rsidRPr="00B90EA1" w:rsidRDefault="00D736D6" w:rsidP="00D736D6">
      <w:pPr>
        <w:tabs>
          <w:tab w:val="left" w:pos="567"/>
          <w:tab w:val="left" w:pos="851"/>
        </w:tabs>
        <w:ind w:left="426"/>
        <w:jc w:val="both"/>
        <w:rPr>
          <w:sz w:val="26"/>
          <w:szCs w:val="26"/>
        </w:rPr>
      </w:pPr>
    </w:p>
    <w:tbl>
      <w:tblPr>
        <w:tblW w:w="9654" w:type="dxa"/>
        <w:tblInd w:w="93" w:type="dxa"/>
        <w:tblLayout w:type="fixed"/>
        <w:tblLook w:val="04A0" w:firstRow="1" w:lastRow="0" w:firstColumn="1" w:lastColumn="0" w:noHBand="0" w:noVBand="1"/>
      </w:tblPr>
      <w:tblGrid>
        <w:gridCol w:w="2283"/>
        <w:gridCol w:w="2268"/>
        <w:gridCol w:w="2268"/>
        <w:gridCol w:w="2835"/>
      </w:tblGrid>
      <w:tr w:rsidR="00D4554A" w14:paraId="0996FA74" w14:textId="77777777" w:rsidTr="00343626">
        <w:trPr>
          <w:trHeight w:val="552"/>
        </w:trPr>
        <w:tc>
          <w:tcPr>
            <w:tcW w:w="2283" w:type="dxa"/>
            <w:tcBorders>
              <w:top w:val="single" w:sz="4" w:space="0" w:color="000000"/>
              <w:left w:val="single" w:sz="4" w:space="0" w:color="000000"/>
              <w:bottom w:val="single" w:sz="4" w:space="0" w:color="000000"/>
              <w:right w:val="nil"/>
            </w:tcBorders>
            <w:shd w:val="clear" w:color="auto" w:fill="auto"/>
            <w:vAlign w:val="center"/>
            <w:hideMark/>
          </w:tcPr>
          <w:p w14:paraId="558E8CBD" w14:textId="77777777" w:rsidR="00D4554A" w:rsidRDefault="00D4554A">
            <w:pPr>
              <w:rPr>
                <w:color w:val="000000"/>
                <w:sz w:val="20"/>
                <w:szCs w:val="20"/>
              </w:rPr>
            </w:pPr>
            <w:r>
              <w:rPr>
                <w:color w:val="000000"/>
                <w:sz w:val="20"/>
                <w:szCs w:val="20"/>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A232C" w14:textId="77777777" w:rsidR="00D4554A" w:rsidRPr="00B90EA1" w:rsidRDefault="00D4554A" w:rsidP="008B1A5A">
            <w:pPr>
              <w:jc w:val="center"/>
              <w:rPr>
                <w:b/>
                <w:bCs/>
                <w:color w:val="000000"/>
              </w:rPr>
            </w:pPr>
            <w:r w:rsidRPr="00B90EA1">
              <w:rPr>
                <w:b/>
                <w:bCs/>
                <w:color w:val="000000"/>
              </w:rPr>
              <w:t xml:space="preserve">Akcīzes nodokļa likme </w:t>
            </w:r>
          </w:p>
        </w:tc>
        <w:tc>
          <w:tcPr>
            <w:tcW w:w="2835" w:type="dxa"/>
            <w:vMerge w:val="restart"/>
            <w:tcBorders>
              <w:top w:val="single" w:sz="4" w:space="0" w:color="auto"/>
              <w:left w:val="single" w:sz="4" w:space="0" w:color="auto"/>
              <w:right w:val="single" w:sz="4" w:space="0" w:color="auto"/>
            </w:tcBorders>
            <w:vAlign w:val="center"/>
          </w:tcPr>
          <w:p w14:paraId="77E43A21" w14:textId="77777777" w:rsidR="00D4554A" w:rsidRPr="00B90EA1" w:rsidRDefault="00D4554A" w:rsidP="00D4554A">
            <w:pPr>
              <w:jc w:val="center"/>
              <w:rPr>
                <w:b/>
                <w:bCs/>
                <w:color w:val="000000"/>
              </w:rPr>
            </w:pPr>
            <w:r>
              <w:rPr>
                <w:b/>
                <w:bCs/>
                <w:color w:val="000000"/>
              </w:rPr>
              <w:t>Valsts budžeta ieņēmumu konts</w:t>
            </w:r>
          </w:p>
        </w:tc>
      </w:tr>
      <w:tr w:rsidR="00D4554A" w14:paraId="344DB83D" w14:textId="77777777" w:rsidTr="00343626">
        <w:trPr>
          <w:trHeight w:val="786"/>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14:paraId="0012EE5D" w14:textId="77777777" w:rsidR="00D4554A" w:rsidRPr="00B90EA1" w:rsidRDefault="00D4554A">
            <w:pPr>
              <w:jc w:val="center"/>
              <w:rPr>
                <w:b/>
                <w:bCs/>
                <w:color w:val="000000"/>
              </w:rPr>
            </w:pPr>
            <w:r w:rsidRPr="00B90EA1">
              <w:rPr>
                <w:b/>
                <w:bCs/>
                <w:color w:val="000000"/>
              </w:rPr>
              <w:t>Alkoholisko dzērienu grupa</w:t>
            </w:r>
          </w:p>
        </w:tc>
        <w:tc>
          <w:tcPr>
            <w:tcW w:w="2268" w:type="dxa"/>
            <w:tcBorders>
              <w:top w:val="nil"/>
              <w:left w:val="nil"/>
              <w:bottom w:val="single" w:sz="4" w:space="0" w:color="000000"/>
              <w:right w:val="nil"/>
            </w:tcBorders>
            <w:shd w:val="clear" w:color="auto" w:fill="auto"/>
            <w:vAlign w:val="center"/>
            <w:hideMark/>
          </w:tcPr>
          <w:p w14:paraId="714F1E6E" w14:textId="77777777" w:rsidR="00D4554A" w:rsidRPr="00B90EA1" w:rsidRDefault="00A16BB5" w:rsidP="009E4F3B">
            <w:pPr>
              <w:jc w:val="center"/>
              <w:rPr>
                <w:b/>
                <w:bCs/>
                <w:color w:val="000000"/>
              </w:rPr>
            </w:pPr>
            <w:r>
              <w:rPr>
                <w:b/>
                <w:bCs/>
                <w:color w:val="000000"/>
              </w:rPr>
              <w:t>līdz 2018</w:t>
            </w:r>
            <w:r w:rsidR="00EA6B45">
              <w:rPr>
                <w:b/>
                <w:bCs/>
                <w:color w:val="000000"/>
              </w:rPr>
              <w:t>.gada 28</w:t>
            </w:r>
            <w:r w:rsidR="00D4554A">
              <w:rPr>
                <w:b/>
                <w:bCs/>
                <w:color w:val="000000"/>
              </w:rPr>
              <w:t>.februārim</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34F4818" w14:textId="77777777" w:rsidR="00D4554A" w:rsidRPr="00B90EA1" w:rsidRDefault="00D4554A" w:rsidP="009E4F3B">
            <w:pPr>
              <w:jc w:val="center"/>
              <w:rPr>
                <w:b/>
                <w:bCs/>
                <w:color w:val="000000"/>
              </w:rPr>
            </w:pPr>
            <w:r>
              <w:rPr>
                <w:b/>
                <w:bCs/>
                <w:color w:val="000000"/>
              </w:rPr>
              <w:t>n</w:t>
            </w:r>
            <w:r w:rsidRPr="00B90EA1">
              <w:rPr>
                <w:b/>
                <w:bCs/>
                <w:color w:val="000000"/>
              </w:rPr>
              <w:t xml:space="preserve">o </w:t>
            </w:r>
            <w:r w:rsidR="00A16BB5">
              <w:rPr>
                <w:b/>
                <w:bCs/>
                <w:color w:val="000000"/>
              </w:rPr>
              <w:t>2018</w:t>
            </w:r>
            <w:r>
              <w:rPr>
                <w:b/>
                <w:bCs/>
                <w:color w:val="000000"/>
              </w:rPr>
              <w:t>.gada 1.marta</w:t>
            </w:r>
          </w:p>
        </w:tc>
        <w:tc>
          <w:tcPr>
            <w:tcW w:w="2835" w:type="dxa"/>
            <w:vMerge/>
            <w:tcBorders>
              <w:left w:val="single" w:sz="4" w:space="0" w:color="auto"/>
              <w:bottom w:val="single" w:sz="4" w:space="0" w:color="auto"/>
              <w:right w:val="single" w:sz="4" w:space="0" w:color="auto"/>
            </w:tcBorders>
          </w:tcPr>
          <w:p w14:paraId="138D71A6" w14:textId="77777777" w:rsidR="00D4554A" w:rsidRDefault="00D4554A" w:rsidP="00D4554A">
            <w:pPr>
              <w:rPr>
                <w:b/>
                <w:bCs/>
                <w:color w:val="000000"/>
              </w:rPr>
            </w:pPr>
          </w:p>
        </w:tc>
      </w:tr>
      <w:tr w:rsidR="00D4554A" w14:paraId="64F8F229" w14:textId="77777777" w:rsidTr="00343626">
        <w:trPr>
          <w:trHeight w:val="51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14:paraId="24A1B8DB" w14:textId="77777777" w:rsidR="00D4554A" w:rsidRDefault="00D4554A" w:rsidP="008B1A5A">
            <w:pPr>
              <w:rPr>
                <w:color w:val="000000"/>
                <w:sz w:val="20"/>
                <w:szCs w:val="20"/>
              </w:rPr>
            </w:pPr>
            <w:r>
              <w:rPr>
                <w:color w:val="000000"/>
                <w:sz w:val="20"/>
                <w:szCs w:val="20"/>
              </w:rPr>
              <w:t xml:space="preserve">Alum </w:t>
            </w:r>
          </w:p>
          <w:p w14:paraId="6B3D61FA" w14:textId="77777777" w:rsidR="00D4554A" w:rsidRDefault="00D4554A" w:rsidP="008B1A5A">
            <w:pPr>
              <w:rPr>
                <w:color w:val="000000"/>
                <w:sz w:val="20"/>
                <w:szCs w:val="20"/>
              </w:rPr>
            </w:pPr>
            <w:r>
              <w:rPr>
                <w:color w:val="000000"/>
                <w:sz w:val="20"/>
                <w:szCs w:val="20"/>
              </w:rPr>
              <w:t>(par 100 litriem)</w:t>
            </w:r>
          </w:p>
        </w:tc>
        <w:tc>
          <w:tcPr>
            <w:tcW w:w="2268" w:type="dxa"/>
            <w:tcBorders>
              <w:top w:val="nil"/>
              <w:left w:val="nil"/>
              <w:bottom w:val="single" w:sz="4" w:space="0" w:color="000000"/>
              <w:right w:val="nil"/>
            </w:tcBorders>
            <w:shd w:val="clear" w:color="auto" w:fill="auto"/>
            <w:vAlign w:val="center"/>
            <w:hideMark/>
          </w:tcPr>
          <w:p w14:paraId="2CE4AB68" w14:textId="77777777" w:rsidR="00D4554A" w:rsidRPr="00343626" w:rsidRDefault="00A52AA9" w:rsidP="00343626">
            <w:pPr>
              <w:jc w:val="center"/>
              <w:rPr>
                <w:sz w:val="20"/>
                <w:szCs w:val="20"/>
              </w:rPr>
            </w:pPr>
            <w:r w:rsidRPr="00343626">
              <w:rPr>
                <w:b/>
                <w:sz w:val="20"/>
                <w:szCs w:val="20"/>
              </w:rPr>
              <w:t>4,</w:t>
            </w:r>
            <w:r w:rsidR="00343626">
              <w:rPr>
                <w:b/>
                <w:sz w:val="20"/>
                <w:szCs w:val="20"/>
              </w:rPr>
              <w:t>50</w:t>
            </w:r>
            <w:r w:rsidR="007C5260" w:rsidRPr="00343626">
              <w:rPr>
                <w:b/>
                <w:sz w:val="20"/>
                <w:szCs w:val="20"/>
              </w:rPr>
              <w:t xml:space="preserve"> </w:t>
            </w:r>
            <w:r w:rsidR="00D4554A" w:rsidRPr="00343626">
              <w:rPr>
                <w:i/>
                <w:sz w:val="20"/>
                <w:szCs w:val="20"/>
              </w:rPr>
              <w:t>euro</w:t>
            </w:r>
            <w:r w:rsidR="00D4554A" w:rsidRPr="00343626">
              <w:rPr>
                <w:sz w:val="20"/>
                <w:szCs w:val="20"/>
              </w:rPr>
              <w:t xml:space="preserve"> par katru absolūtā spirta tilpumprocentu, bet ne mazāk kā </w:t>
            </w:r>
            <w:r w:rsidR="007C5260" w:rsidRPr="00343626">
              <w:rPr>
                <w:b/>
                <w:sz w:val="20"/>
                <w:szCs w:val="20"/>
              </w:rPr>
              <w:t>8,2</w:t>
            </w:r>
            <w:r w:rsidR="00D4554A" w:rsidRPr="00343626">
              <w:rPr>
                <w:sz w:val="20"/>
                <w:szCs w:val="20"/>
              </w:rPr>
              <w:t xml:space="preserve"> </w:t>
            </w:r>
            <w:r w:rsidR="00D4554A" w:rsidRPr="00343626">
              <w:rPr>
                <w:i/>
                <w:sz w:val="20"/>
                <w:szCs w:val="20"/>
              </w:rPr>
              <w:t>euro</w:t>
            </w:r>
            <w:r w:rsidR="00D4554A" w:rsidRPr="00343626">
              <w:rPr>
                <w:sz w:val="20"/>
                <w:szCs w:val="20"/>
              </w:rPr>
              <w:t xml:space="preserve"> par 100 litriem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08AB9" w14:textId="77777777" w:rsidR="00D4554A" w:rsidRPr="00343626" w:rsidRDefault="007C5260" w:rsidP="00A52AA9">
            <w:pPr>
              <w:jc w:val="center"/>
              <w:rPr>
                <w:sz w:val="20"/>
                <w:szCs w:val="20"/>
              </w:rPr>
            </w:pPr>
            <w:r w:rsidRPr="00343626">
              <w:rPr>
                <w:b/>
                <w:sz w:val="20"/>
                <w:szCs w:val="20"/>
              </w:rPr>
              <w:t>6,8</w:t>
            </w:r>
            <w:r w:rsidR="00343626">
              <w:rPr>
                <w:b/>
                <w:sz w:val="20"/>
                <w:szCs w:val="20"/>
              </w:rPr>
              <w:t>0</w:t>
            </w:r>
            <w:r w:rsidR="00D4554A" w:rsidRPr="00343626">
              <w:rPr>
                <w:sz w:val="20"/>
                <w:szCs w:val="20"/>
              </w:rPr>
              <w:t xml:space="preserve"> </w:t>
            </w:r>
            <w:r w:rsidR="00D4554A" w:rsidRPr="00343626">
              <w:rPr>
                <w:i/>
                <w:sz w:val="20"/>
                <w:szCs w:val="20"/>
              </w:rPr>
              <w:t>euro</w:t>
            </w:r>
            <w:r w:rsidR="00D4554A" w:rsidRPr="00343626">
              <w:rPr>
                <w:sz w:val="20"/>
                <w:szCs w:val="20"/>
              </w:rPr>
              <w:t xml:space="preserve"> par katru absolūtā spirta tilpumprocentu, bet ne mazāk kā </w:t>
            </w:r>
            <w:r w:rsidRPr="00343626">
              <w:rPr>
                <w:b/>
                <w:sz w:val="20"/>
                <w:szCs w:val="20"/>
              </w:rPr>
              <w:t>12,50</w:t>
            </w:r>
            <w:r w:rsidR="00D4554A" w:rsidRPr="00343626">
              <w:rPr>
                <w:sz w:val="20"/>
                <w:szCs w:val="20"/>
              </w:rPr>
              <w:t xml:space="preserve"> </w:t>
            </w:r>
            <w:r w:rsidR="00D4554A" w:rsidRPr="00343626">
              <w:rPr>
                <w:i/>
                <w:sz w:val="20"/>
                <w:szCs w:val="20"/>
              </w:rPr>
              <w:t>euro</w:t>
            </w:r>
            <w:r w:rsidR="00D4554A" w:rsidRPr="00343626">
              <w:rPr>
                <w:sz w:val="20"/>
                <w:szCs w:val="20"/>
              </w:rPr>
              <w:t xml:space="preserve"> par 100 litriem</w:t>
            </w:r>
            <w:r w:rsidR="00D736D6" w:rsidRPr="00343626">
              <w:rPr>
                <w:rStyle w:val="FootnoteReference"/>
                <w:sz w:val="20"/>
                <w:szCs w:val="20"/>
              </w:rPr>
              <w:footnoteReference w:id="2"/>
            </w:r>
          </w:p>
        </w:tc>
        <w:tc>
          <w:tcPr>
            <w:tcW w:w="2835" w:type="dxa"/>
            <w:vMerge w:val="restart"/>
            <w:tcBorders>
              <w:top w:val="single" w:sz="4" w:space="0" w:color="auto"/>
              <w:left w:val="single" w:sz="4" w:space="0" w:color="auto"/>
              <w:right w:val="single" w:sz="4" w:space="0" w:color="auto"/>
            </w:tcBorders>
            <w:vAlign w:val="center"/>
          </w:tcPr>
          <w:p w14:paraId="5326C228" w14:textId="77777777" w:rsidR="00D4554A" w:rsidRPr="001D1BFD" w:rsidRDefault="00D4554A" w:rsidP="001D1BFD">
            <w:pPr>
              <w:jc w:val="center"/>
              <w:rPr>
                <w:color w:val="000000"/>
                <w:sz w:val="20"/>
                <w:szCs w:val="20"/>
              </w:rPr>
            </w:pPr>
            <w:r w:rsidRPr="001D1BFD">
              <w:rPr>
                <w:color w:val="000000"/>
                <w:sz w:val="20"/>
                <w:szCs w:val="20"/>
              </w:rPr>
              <w:t>LV51TREL1060000522000</w:t>
            </w:r>
          </w:p>
          <w:p w14:paraId="10F36867" w14:textId="77777777" w:rsidR="00D4554A" w:rsidRPr="001D1BFD" w:rsidRDefault="00D4554A" w:rsidP="001D1BFD">
            <w:pPr>
              <w:jc w:val="center"/>
              <w:rPr>
                <w:color w:val="000000"/>
                <w:sz w:val="20"/>
                <w:szCs w:val="20"/>
              </w:rPr>
            </w:pPr>
          </w:p>
        </w:tc>
      </w:tr>
      <w:tr w:rsidR="00D4554A" w14:paraId="5FB2F0EF" w14:textId="77777777" w:rsidTr="00343626">
        <w:trPr>
          <w:trHeight w:val="51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14:paraId="3D6EF852" w14:textId="77777777" w:rsidR="00D4554A" w:rsidRDefault="00D4554A" w:rsidP="00D61B75">
            <w:pPr>
              <w:rPr>
                <w:color w:val="000000"/>
                <w:sz w:val="20"/>
                <w:szCs w:val="20"/>
              </w:rPr>
            </w:pPr>
            <w:r>
              <w:rPr>
                <w:color w:val="000000"/>
                <w:sz w:val="20"/>
                <w:szCs w:val="20"/>
              </w:rPr>
              <w:t>Alum (par 100 litriem) -mazajās alus darītavās</w:t>
            </w:r>
            <w:r>
              <w:rPr>
                <w:rStyle w:val="FootnoteReference"/>
                <w:color w:val="000000"/>
                <w:sz w:val="20"/>
                <w:szCs w:val="20"/>
              </w:rPr>
              <w:footnoteReference w:id="3"/>
            </w:r>
          </w:p>
        </w:tc>
        <w:tc>
          <w:tcPr>
            <w:tcW w:w="2268" w:type="dxa"/>
            <w:tcBorders>
              <w:top w:val="nil"/>
              <w:left w:val="nil"/>
              <w:bottom w:val="single" w:sz="4" w:space="0" w:color="000000"/>
              <w:right w:val="nil"/>
            </w:tcBorders>
            <w:shd w:val="clear" w:color="auto" w:fill="auto"/>
            <w:vAlign w:val="center"/>
            <w:hideMark/>
          </w:tcPr>
          <w:p w14:paraId="65392B11" w14:textId="77777777" w:rsidR="00D4554A" w:rsidRPr="00343626" w:rsidRDefault="00A52AA9" w:rsidP="008B1A5A">
            <w:pPr>
              <w:jc w:val="center"/>
              <w:rPr>
                <w:sz w:val="20"/>
                <w:szCs w:val="20"/>
              </w:rPr>
            </w:pPr>
            <w:r w:rsidRPr="00343626">
              <w:rPr>
                <w:b/>
                <w:sz w:val="20"/>
                <w:szCs w:val="20"/>
              </w:rPr>
              <w:t>2,</w:t>
            </w:r>
            <w:r w:rsidR="007C5260" w:rsidRPr="00343626">
              <w:rPr>
                <w:b/>
                <w:sz w:val="20"/>
                <w:szCs w:val="20"/>
              </w:rPr>
              <w:t xml:space="preserve">25 </w:t>
            </w:r>
            <w:r w:rsidR="00D4554A" w:rsidRPr="00343626">
              <w:rPr>
                <w:sz w:val="20"/>
                <w:szCs w:val="20"/>
              </w:rPr>
              <w:t xml:space="preserve"> </w:t>
            </w:r>
            <w:r w:rsidR="00D4554A" w:rsidRPr="00343626">
              <w:rPr>
                <w:i/>
                <w:sz w:val="20"/>
                <w:szCs w:val="20"/>
              </w:rPr>
              <w:t>euro</w:t>
            </w:r>
            <w:r w:rsidR="00D4554A" w:rsidRPr="00343626">
              <w:rPr>
                <w:sz w:val="20"/>
                <w:szCs w:val="20"/>
              </w:rPr>
              <w:t xml:space="preserve"> par katru absolūtā spirta tilpumprocentu, bet ne mazāk kā </w:t>
            </w:r>
            <w:r w:rsidR="007C5260" w:rsidRPr="00343626">
              <w:rPr>
                <w:b/>
                <w:sz w:val="20"/>
                <w:szCs w:val="20"/>
              </w:rPr>
              <w:t>8,2</w:t>
            </w:r>
            <w:r w:rsidR="00D4554A" w:rsidRPr="00343626">
              <w:rPr>
                <w:sz w:val="20"/>
                <w:szCs w:val="20"/>
              </w:rPr>
              <w:t xml:space="preserve"> </w:t>
            </w:r>
            <w:r w:rsidR="00D4554A" w:rsidRPr="00343626">
              <w:rPr>
                <w:i/>
                <w:sz w:val="20"/>
                <w:szCs w:val="20"/>
              </w:rPr>
              <w:t>euro</w:t>
            </w:r>
            <w:r w:rsidR="00D4554A" w:rsidRPr="00343626">
              <w:rPr>
                <w:sz w:val="20"/>
                <w:szCs w:val="20"/>
              </w:rPr>
              <w:t xml:space="preserve"> par 100 litriem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D361DBD" w14:textId="77777777" w:rsidR="00D4554A" w:rsidRPr="00343626" w:rsidRDefault="007C5260" w:rsidP="00A52AA9">
            <w:pPr>
              <w:jc w:val="center"/>
              <w:rPr>
                <w:sz w:val="20"/>
                <w:szCs w:val="20"/>
              </w:rPr>
            </w:pPr>
            <w:r w:rsidRPr="00343626">
              <w:rPr>
                <w:b/>
                <w:sz w:val="20"/>
                <w:szCs w:val="20"/>
              </w:rPr>
              <w:t>3,4</w:t>
            </w:r>
            <w:r w:rsidR="00343626">
              <w:rPr>
                <w:b/>
                <w:sz w:val="20"/>
                <w:szCs w:val="20"/>
              </w:rPr>
              <w:t>0</w:t>
            </w:r>
            <w:r w:rsidR="00D4554A" w:rsidRPr="00343626">
              <w:rPr>
                <w:sz w:val="20"/>
                <w:szCs w:val="20"/>
              </w:rPr>
              <w:t xml:space="preserve"> </w:t>
            </w:r>
            <w:r w:rsidR="00D4554A" w:rsidRPr="00343626">
              <w:rPr>
                <w:i/>
                <w:sz w:val="20"/>
                <w:szCs w:val="20"/>
              </w:rPr>
              <w:t>euro</w:t>
            </w:r>
            <w:r w:rsidR="00D4554A" w:rsidRPr="00343626">
              <w:rPr>
                <w:sz w:val="20"/>
                <w:szCs w:val="20"/>
              </w:rPr>
              <w:t xml:space="preserve"> par katru absolūtā spirta tilpumprocentu, bet ne mazāk kā </w:t>
            </w:r>
            <w:r w:rsidRPr="00343626">
              <w:rPr>
                <w:b/>
                <w:sz w:val="20"/>
                <w:szCs w:val="20"/>
              </w:rPr>
              <w:t>12,50</w:t>
            </w:r>
            <w:r w:rsidR="00D4554A" w:rsidRPr="00343626">
              <w:rPr>
                <w:sz w:val="20"/>
                <w:szCs w:val="20"/>
              </w:rPr>
              <w:t xml:space="preserve"> </w:t>
            </w:r>
            <w:r w:rsidR="00D4554A" w:rsidRPr="00343626">
              <w:rPr>
                <w:i/>
                <w:sz w:val="20"/>
                <w:szCs w:val="20"/>
              </w:rPr>
              <w:t>euro</w:t>
            </w:r>
            <w:r w:rsidR="00D4554A" w:rsidRPr="00343626">
              <w:rPr>
                <w:sz w:val="20"/>
                <w:szCs w:val="20"/>
              </w:rPr>
              <w:t xml:space="preserve"> par 100 litriem </w:t>
            </w:r>
          </w:p>
        </w:tc>
        <w:tc>
          <w:tcPr>
            <w:tcW w:w="2835" w:type="dxa"/>
            <w:vMerge/>
            <w:tcBorders>
              <w:left w:val="single" w:sz="4" w:space="0" w:color="auto"/>
              <w:bottom w:val="single" w:sz="4" w:space="0" w:color="auto"/>
              <w:right w:val="single" w:sz="4" w:space="0" w:color="auto"/>
            </w:tcBorders>
            <w:vAlign w:val="center"/>
          </w:tcPr>
          <w:p w14:paraId="001FD174" w14:textId="77777777" w:rsidR="00D4554A" w:rsidRPr="001D1BFD" w:rsidRDefault="00D4554A" w:rsidP="001D1BFD">
            <w:pPr>
              <w:jc w:val="center"/>
              <w:rPr>
                <w:color w:val="000000"/>
                <w:sz w:val="20"/>
                <w:szCs w:val="20"/>
              </w:rPr>
            </w:pPr>
          </w:p>
        </w:tc>
      </w:tr>
      <w:tr w:rsidR="00053763" w14:paraId="7AA2632E" w14:textId="77777777" w:rsidTr="00343626">
        <w:trPr>
          <w:trHeight w:val="51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14:paraId="6ED1D797" w14:textId="77777777" w:rsidR="00053763" w:rsidRDefault="00053763" w:rsidP="009C180F">
            <w:pPr>
              <w:rPr>
                <w:color w:val="000000"/>
                <w:sz w:val="20"/>
                <w:szCs w:val="20"/>
              </w:rPr>
            </w:pPr>
            <w:r>
              <w:rPr>
                <w:color w:val="000000"/>
                <w:sz w:val="20"/>
                <w:szCs w:val="20"/>
              </w:rPr>
              <w:t>Vīnam (par 100 litriem)</w:t>
            </w:r>
          </w:p>
        </w:tc>
        <w:tc>
          <w:tcPr>
            <w:tcW w:w="2268" w:type="dxa"/>
            <w:tcBorders>
              <w:top w:val="nil"/>
              <w:left w:val="nil"/>
              <w:bottom w:val="single" w:sz="4" w:space="0" w:color="auto"/>
              <w:right w:val="nil"/>
            </w:tcBorders>
            <w:shd w:val="clear" w:color="auto" w:fill="auto"/>
            <w:vAlign w:val="center"/>
            <w:hideMark/>
          </w:tcPr>
          <w:p w14:paraId="0348B11F" w14:textId="77777777" w:rsidR="00053763" w:rsidRPr="00343626" w:rsidRDefault="00053763" w:rsidP="00D877F9">
            <w:pPr>
              <w:jc w:val="center"/>
              <w:rPr>
                <w:b/>
                <w:sz w:val="20"/>
                <w:szCs w:val="20"/>
              </w:rPr>
            </w:pPr>
            <w:r w:rsidRPr="00343626">
              <w:rPr>
                <w:b/>
                <w:sz w:val="20"/>
                <w:szCs w:val="20"/>
              </w:rPr>
              <w:t>7</w:t>
            </w:r>
            <w:r w:rsidR="00D877F9">
              <w:rPr>
                <w:b/>
                <w:sz w:val="20"/>
                <w:szCs w:val="20"/>
              </w:rPr>
              <w:t>8</w:t>
            </w:r>
            <w:r w:rsidRPr="00343626">
              <w:rPr>
                <w:b/>
                <w:sz w:val="20"/>
                <w:szCs w:val="20"/>
              </w:rPr>
              <w:t>,00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6BFB015" w14:textId="77777777" w:rsidR="00053763" w:rsidRPr="00343626" w:rsidRDefault="007C5260">
            <w:pPr>
              <w:jc w:val="center"/>
              <w:rPr>
                <w:b/>
                <w:sz w:val="20"/>
                <w:szCs w:val="20"/>
              </w:rPr>
            </w:pPr>
            <w:r w:rsidRPr="00343626">
              <w:rPr>
                <w:b/>
                <w:sz w:val="20"/>
                <w:szCs w:val="20"/>
              </w:rPr>
              <w:t>92</w:t>
            </w:r>
            <w:r w:rsidR="00053763" w:rsidRPr="00343626">
              <w:rPr>
                <w:b/>
                <w:sz w:val="20"/>
                <w:szCs w:val="20"/>
              </w:rPr>
              <w:t>,00</w:t>
            </w:r>
            <w:r w:rsidR="00D736D6" w:rsidRPr="00343626">
              <w:rPr>
                <w:rStyle w:val="FootnoteReference"/>
                <w:b/>
                <w:sz w:val="20"/>
                <w:szCs w:val="20"/>
              </w:rPr>
              <w:footnoteReference w:id="4"/>
            </w:r>
          </w:p>
        </w:tc>
        <w:tc>
          <w:tcPr>
            <w:tcW w:w="2835" w:type="dxa"/>
            <w:vMerge w:val="restart"/>
            <w:tcBorders>
              <w:top w:val="nil"/>
              <w:left w:val="single" w:sz="4" w:space="0" w:color="auto"/>
              <w:right w:val="single" w:sz="4" w:space="0" w:color="auto"/>
            </w:tcBorders>
            <w:vAlign w:val="center"/>
          </w:tcPr>
          <w:p w14:paraId="52D2C37D" w14:textId="77777777" w:rsidR="00681EF9" w:rsidRPr="001D1BFD" w:rsidRDefault="00053763" w:rsidP="00681EF9">
            <w:pPr>
              <w:jc w:val="center"/>
              <w:rPr>
                <w:color w:val="000000"/>
                <w:sz w:val="20"/>
                <w:szCs w:val="20"/>
              </w:rPr>
            </w:pPr>
            <w:r>
              <w:rPr>
                <w:color w:val="000000"/>
                <w:sz w:val="20"/>
                <w:szCs w:val="20"/>
              </w:rPr>
              <w:t>LV85TREL106000</w:t>
            </w:r>
            <w:r w:rsidR="00681EF9">
              <w:rPr>
                <w:color w:val="000000"/>
                <w:sz w:val="20"/>
                <w:szCs w:val="20"/>
              </w:rPr>
              <w:t>0</w:t>
            </w:r>
            <w:r>
              <w:rPr>
                <w:color w:val="000000"/>
                <w:sz w:val="20"/>
                <w:szCs w:val="20"/>
              </w:rPr>
              <w:t>521000</w:t>
            </w:r>
          </w:p>
        </w:tc>
      </w:tr>
      <w:tr w:rsidR="00053763" w14:paraId="4BAFDCC7" w14:textId="77777777" w:rsidTr="00343626">
        <w:trPr>
          <w:trHeight w:val="540"/>
        </w:trPr>
        <w:tc>
          <w:tcPr>
            <w:tcW w:w="2283" w:type="dxa"/>
            <w:tcBorders>
              <w:top w:val="nil"/>
              <w:left w:val="single" w:sz="4" w:space="0" w:color="000000"/>
              <w:bottom w:val="single" w:sz="4" w:space="0" w:color="000000"/>
              <w:right w:val="single" w:sz="4" w:space="0" w:color="auto"/>
            </w:tcBorders>
            <w:shd w:val="clear" w:color="auto" w:fill="auto"/>
            <w:vAlign w:val="center"/>
            <w:hideMark/>
          </w:tcPr>
          <w:p w14:paraId="42C3D492" w14:textId="77777777" w:rsidR="00053763" w:rsidRDefault="00053763" w:rsidP="009C180F">
            <w:pPr>
              <w:rPr>
                <w:color w:val="000000"/>
                <w:sz w:val="20"/>
                <w:szCs w:val="20"/>
              </w:rPr>
            </w:pPr>
            <w:r>
              <w:rPr>
                <w:color w:val="000000"/>
                <w:sz w:val="20"/>
                <w:szCs w:val="20"/>
              </w:rPr>
              <w:t>Raudzētajiem dzērieniem ar absolūtā spirta saturu  virs 6 tilpumprocentiem (par 100 litriem)</w:t>
            </w:r>
          </w:p>
        </w:tc>
        <w:tc>
          <w:tcPr>
            <w:tcW w:w="2268" w:type="dxa"/>
            <w:tcBorders>
              <w:top w:val="single" w:sz="4" w:space="0" w:color="auto"/>
              <w:left w:val="single" w:sz="4" w:space="0" w:color="auto"/>
              <w:bottom w:val="single" w:sz="4" w:space="0" w:color="auto"/>
              <w:right w:val="nil"/>
            </w:tcBorders>
            <w:shd w:val="clear" w:color="auto" w:fill="auto"/>
            <w:vAlign w:val="center"/>
            <w:hideMark/>
          </w:tcPr>
          <w:p w14:paraId="6DBEBE6D" w14:textId="77777777" w:rsidR="00053763" w:rsidRPr="00343626" w:rsidRDefault="00053763" w:rsidP="00D877F9">
            <w:pPr>
              <w:jc w:val="center"/>
              <w:rPr>
                <w:b/>
                <w:sz w:val="20"/>
                <w:szCs w:val="20"/>
              </w:rPr>
            </w:pPr>
            <w:r w:rsidRPr="00343626">
              <w:rPr>
                <w:b/>
                <w:sz w:val="20"/>
                <w:szCs w:val="20"/>
              </w:rPr>
              <w:t>7</w:t>
            </w:r>
            <w:r w:rsidR="00D877F9">
              <w:rPr>
                <w:b/>
                <w:sz w:val="20"/>
                <w:szCs w:val="20"/>
              </w:rPr>
              <w:t>8</w:t>
            </w:r>
            <w:r w:rsidRPr="00343626">
              <w:rPr>
                <w:b/>
                <w:sz w:val="20"/>
                <w:szCs w:val="20"/>
              </w:rPr>
              <w:t>,00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99C5030" w14:textId="77777777" w:rsidR="00053763" w:rsidRPr="00343626" w:rsidRDefault="007C5260" w:rsidP="001D1BFD">
            <w:pPr>
              <w:jc w:val="center"/>
              <w:rPr>
                <w:b/>
                <w:sz w:val="20"/>
                <w:szCs w:val="20"/>
              </w:rPr>
            </w:pPr>
            <w:r w:rsidRPr="00343626">
              <w:rPr>
                <w:b/>
                <w:sz w:val="20"/>
                <w:szCs w:val="20"/>
              </w:rPr>
              <w:t>92</w:t>
            </w:r>
            <w:r w:rsidR="00053763" w:rsidRPr="00343626">
              <w:rPr>
                <w:b/>
                <w:sz w:val="20"/>
                <w:szCs w:val="20"/>
              </w:rPr>
              <w:t>,00</w:t>
            </w:r>
            <w:r w:rsidR="00D736D6" w:rsidRPr="00343626">
              <w:rPr>
                <w:rStyle w:val="FootnoteReference"/>
                <w:b/>
                <w:sz w:val="20"/>
                <w:szCs w:val="20"/>
              </w:rPr>
              <w:footnoteReference w:id="5"/>
            </w:r>
          </w:p>
        </w:tc>
        <w:tc>
          <w:tcPr>
            <w:tcW w:w="2835" w:type="dxa"/>
            <w:vMerge/>
            <w:tcBorders>
              <w:left w:val="single" w:sz="4" w:space="0" w:color="auto"/>
              <w:right w:val="single" w:sz="4" w:space="0" w:color="auto"/>
            </w:tcBorders>
            <w:vAlign w:val="center"/>
          </w:tcPr>
          <w:p w14:paraId="0CBD0D32" w14:textId="77777777" w:rsidR="00053763" w:rsidRPr="001D1BFD" w:rsidRDefault="00053763" w:rsidP="001D1BFD">
            <w:pPr>
              <w:jc w:val="center"/>
              <w:rPr>
                <w:color w:val="000000"/>
                <w:sz w:val="20"/>
                <w:szCs w:val="20"/>
              </w:rPr>
            </w:pPr>
          </w:p>
        </w:tc>
      </w:tr>
      <w:tr w:rsidR="00053763" w14:paraId="23E11581" w14:textId="77777777" w:rsidTr="00343626">
        <w:trPr>
          <w:trHeight w:val="51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14:paraId="34B59F2D" w14:textId="77777777" w:rsidR="00053763" w:rsidRDefault="00053763" w:rsidP="009C180F">
            <w:pPr>
              <w:rPr>
                <w:color w:val="000000"/>
                <w:sz w:val="20"/>
                <w:szCs w:val="20"/>
              </w:rPr>
            </w:pPr>
            <w:r>
              <w:rPr>
                <w:color w:val="000000"/>
                <w:sz w:val="20"/>
                <w:szCs w:val="20"/>
              </w:rPr>
              <w:t xml:space="preserve">Starpproduktiem </w:t>
            </w:r>
            <w:r w:rsidRPr="009C180F">
              <w:rPr>
                <w:color w:val="000000"/>
                <w:sz w:val="20"/>
                <w:szCs w:val="20"/>
              </w:rPr>
              <w:t>ar absolūtā spirta saturu līdz 15 tilpumprocentiem (ieskaitot)</w:t>
            </w:r>
          </w:p>
          <w:p w14:paraId="36A855DE" w14:textId="77777777" w:rsidR="00053763" w:rsidRDefault="00053763" w:rsidP="009C180F">
            <w:pPr>
              <w:rPr>
                <w:color w:val="000000"/>
                <w:sz w:val="20"/>
                <w:szCs w:val="20"/>
              </w:rPr>
            </w:pPr>
            <w:r>
              <w:rPr>
                <w:color w:val="000000"/>
                <w:sz w:val="20"/>
                <w:szCs w:val="20"/>
              </w:rPr>
              <w:t>(par 100 litriem)</w:t>
            </w:r>
          </w:p>
        </w:tc>
        <w:tc>
          <w:tcPr>
            <w:tcW w:w="2268" w:type="dxa"/>
            <w:tcBorders>
              <w:top w:val="single" w:sz="4" w:space="0" w:color="auto"/>
              <w:left w:val="nil"/>
              <w:bottom w:val="single" w:sz="4" w:space="0" w:color="000000"/>
              <w:right w:val="nil"/>
            </w:tcBorders>
            <w:shd w:val="clear" w:color="auto" w:fill="auto"/>
            <w:vAlign w:val="center"/>
            <w:hideMark/>
          </w:tcPr>
          <w:p w14:paraId="72F2FB4A" w14:textId="77777777" w:rsidR="00053763" w:rsidRPr="00343626" w:rsidRDefault="00053763" w:rsidP="00D877F9">
            <w:pPr>
              <w:jc w:val="center"/>
              <w:rPr>
                <w:b/>
                <w:sz w:val="20"/>
                <w:szCs w:val="20"/>
              </w:rPr>
            </w:pPr>
            <w:r w:rsidRPr="00343626">
              <w:rPr>
                <w:b/>
                <w:sz w:val="20"/>
                <w:szCs w:val="20"/>
              </w:rPr>
              <w:t>7</w:t>
            </w:r>
            <w:r w:rsidR="00D877F9">
              <w:rPr>
                <w:b/>
                <w:sz w:val="20"/>
                <w:szCs w:val="20"/>
              </w:rPr>
              <w:t>8</w:t>
            </w:r>
            <w:r w:rsidRPr="00343626">
              <w:rPr>
                <w:b/>
                <w:sz w:val="20"/>
                <w:szCs w:val="20"/>
              </w:rPr>
              <w:t>,00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E9F3752" w14:textId="77777777" w:rsidR="00053763" w:rsidRPr="00343626" w:rsidRDefault="007C5260">
            <w:pPr>
              <w:jc w:val="center"/>
              <w:rPr>
                <w:b/>
                <w:sz w:val="20"/>
                <w:szCs w:val="20"/>
              </w:rPr>
            </w:pPr>
            <w:r w:rsidRPr="00343626">
              <w:rPr>
                <w:b/>
                <w:sz w:val="20"/>
                <w:szCs w:val="20"/>
              </w:rPr>
              <w:t>92</w:t>
            </w:r>
            <w:r w:rsidR="00053763" w:rsidRPr="00343626">
              <w:rPr>
                <w:b/>
                <w:sz w:val="20"/>
                <w:szCs w:val="20"/>
              </w:rPr>
              <w:t>,00</w:t>
            </w:r>
            <w:r w:rsidR="00D736D6" w:rsidRPr="00343626">
              <w:rPr>
                <w:rStyle w:val="FootnoteReference"/>
                <w:b/>
                <w:sz w:val="20"/>
                <w:szCs w:val="20"/>
              </w:rPr>
              <w:footnoteReference w:id="6"/>
            </w:r>
          </w:p>
        </w:tc>
        <w:tc>
          <w:tcPr>
            <w:tcW w:w="2835" w:type="dxa"/>
            <w:vMerge/>
            <w:tcBorders>
              <w:left w:val="single" w:sz="4" w:space="0" w:color="auto"/>
              <w:right w:val="single" w:sz="4" w:space="0" w:color="auto"/>
            </w:tcBorders>
            <w:vAlign w:val="center"/>
          </w:tcPr>
          <w:p w14:paraId="6D1A454A" w14:textId="77777777" w:rsidR="00053763" w:rsidRPr="001D1BFD" w:rsidRDefault="00053763" w:rsidP="001D1BFD">
            <w:pPr>
              <w:jc w:val="center"/>
              <w:rPr>
                <w:color w:val="000000"/>
                <w:sz w:val="20"/>
                <w:szCs w:val="20"/>
              </w:rPr>
            </w:pPr>
          </w:p>
        </w:tc>
      </w:tr>
      <w:tr w:rsidR="00053763" w14:paraId="051BEF00" w14:textId="77777777" w:rsidTr="00343626">
        <w:trPr>
          <w:trHeight w:val="63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14:paraId="0D02C5D1" w14:textId="77777777" w:rsidR="00053763" w:rsidRDefault="00053763" w:rsidP="009C180F">
            <w:pPr>
              <w:rPr>
                <w:color w:val="000000"/>
                <w:sz w:val="20"/>
                <w:szCs w:val="20"/>
              </w:rPr>
            </w:pPr>
            <w:r>
              <w:rPr>
                <w:color w:val="000000"/>
                <w:sz w:val="20"/>
                <w:szCs w:val="20"/>
              </w:rPr>
              <w:t xml:space="preserve">Starpproduktiem </w:t>
            </w:r>
            <w:r w:rsidRPr="009C180F">
              <w:rPr>
                <w:color w:val="000000"/>
                <w:sz w:val="20"/>
                <w:szCs w:val="20"/>
              </w:rPr>
              <w:t xml:space="preserve">ar absolūtā spirta saturu </w:t>
            </w:r>
            <w:r>
              <w:rPr>
                <w:color w:val="000000"/>
                <w:sz w:val="20"/>
                <w:szCs w:val="20"/>
              </w:rPr>
              <w:t>no</w:t>
            </w:r>
            <w:r w:rsidRPr="009C180F">
              <w:rPr>
                <w:color w:val="000000"/>
                <w:sz w:val="20"/>
                <w:szCs w:val="20"/>
              </w:rPr>
              <w:t xml:space="preserve"> 15 tilpumprocentiem (</w:t>
            </w:r>
            <w:r>
              <w:rPr>
                <w:color w:val="000000"/>
                <w:sz w:val="20"/>
                <w:szCs w:val="20"/>
              </w:rPr>
              <w:t>ne</w:t>
            </w:r>
            <w:r w:rsidRPr="009C180F">
              <w:rPr>
                <w:color w:val="000000"/>
                <w:sz w:val="20"/>
                <w:szCs w:val="20"/>
              </w:rPr>
              <w:t>ieskaitot)</w:t>
            </w:r>
            <w:r>
              <w:rPr>
                <w:color w:val="000000"/>
                <w:sz w:val="20"/>
                <w:szCs w:val="20"/>
              </w:rPr>
              <w:t xml:space="preserve"> </w:t>
            </w:r>
            <w:r w:rsidRPr="00C874BC">
              <w:rPr>
                <w:color w:val="000000"/>
                <w:sz w:val="20"/>
                <w:szCs w:val="20"/>
              </w:rPr>
              <w:t xml:space="preserve">līdz 22 tilpumprocentiem (ieskaitot) </w:t>
            </w:r>
          </w:p>
          <w:p w14:paraId="3E6B8F22" w14:textId="77777777" w:rsidR="00053763" w:rsidRDefault="00053763" w:rsidP="009C180F">
            <w:pPr>
              <w:rPr>
                <w:color w:val="000000"/>
                <w:sz w:val="20"/>
                <w:szCs w:val="20"/>
              </w:rPr>
            </w:pPr>
            <w:r>
              <w:rPr>
                <w:color w:val="000000"/>
                <w:sz w:val="20"/>
                <w:szCs w:val="20"/>
              </w:rPr>
              <w:t>(par 100 litriem)</w:t>
            </w:r>
          </w:p>
        </w:tc>
        <w:tc>
          <w:tcPr>
            <w:tcW w:w="2268" w:type="dxa"/>
            <w:tcBorders>
              <w:top w:val="nil"/>
              <w:left w:val="nil"/>
              <w:bottom w:val="single" w:sz="4" w:space="0" w:color="000000"/>
              <w:right w:val="nil"/>
            </w:tcBorders>
            <w:shd w:val="clear" w:color="auto" w:fill="auto"/>
            <w:vAlign w:val="center"/>
            <w:hideMark/>
          </w:tcPr>
          <w:p w14:paraId="3F5EEBA3" w14:textId="77777777" w:rsidR="00053763" w:rsidRPr="00343626" w:rsidRDefault="00053763" w:rsidP="00D877F9">
            <w:pPr>
              <w:jc w:val="center"/>
              <w:rPr>
                <w:b/>
                <w:sz w:val="20"/>
                <w:szCs w:val="20"/>
              </w:rPr>
            </w:pPr>
            <w:r w:rsidRPr="00343626">
              <w:rPr>
                <w:b/>
                <w:sz w:val="20"/>
                <w:szCs w:val="20"/>
              </w:rPr>
              <w:t>1</w:t>
            </w:r>
            <w:r w:rsidR="00D877F9">
              <w:rPr>
                <w:b/>
                <w:sz w:val="20"/>
                <w:szCs w:val="20"/>
              </w:rPr>
              <w:t>3</w:t>
            </w:r>
            <w:r w:rsidRPr="00343626">
              <w:rPr>
                <w:b/>
                <w:sz w:val="20"/>
                <w:szCs w:val="20"/>
              </w:rPr>
              <w:t>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7828F5A" w14:textId="77777777" w:rsidR="00053763" w:rsidRPr="00343626" w:rsidRDefault="007C5260">
            <w:pPr>
              <w:jc w:val="center"/>
              <w:rPr>
                <w:b/>
                <w:sz w:val="20"/>
                <w:szCs w:val="20"/>
              </w:rPr>
            </w:pPr>
            <w:r w:rsidRPr="00343626">
              <w:rPr>
                <w:b/>
                <w:sz w:val="20"/>
                <w:szCs w:val="20"/>
              </w:rPr>
              <w:t>15</w:t>
            </w:r>
            <w:r w:rsidR="00053763" w:rsidRPr="00343626">
              <w:rPr>
                <w:b/>
                <w:sz w:val="20"/>
                <w:szCs w:val="20"/>
              </w:rPr>
              <w:t>0,00</w:t>
            </w:r>
            <w:r w:rsidR="00D736D6" w:rsidRPr="00343626">
              <w:rPr>
                <w:b/>
                <w:sz w:val="20"/>
                <w:szCs w:val="20"/>
                <w:vertAlign w:val="superscript"/>
              </w:rPr>
              <w:t>6</w:t>
            </w:r>
          </w:p>
        </w:tc>
        <w:tc>
          <w:tcPr>
            <w:tcW w:w="2835" w:type="dxa"/>
            <w:vMerge/>
            <w:tcBorders>
              <w:left w:val="single" w:sz="4" w:space="0" w:color="auto"/>
              <w:right w:val="single" w:sz="4" w:space="0" w:color="auto"/>
            </w:tcBorders>
            <w:vAlign w:val="center"/>
          </w:tcPr>
          <w:p w14:paraId="26C23FF2" w14:textId="77777777" w:rsidR="00053763" w:rsidRPr="001D1BFD" w:rsidRDefault="00053763" w:rsidP="001D1BFD">
            <w:pPr>
              <w:jc w:val="center"/>
              <w:rPr>
                <w:color w:val="000000"/>
                <w:sz w:val="20"/>
                <w:szCs w:val="20"/>
              </w:rPr>
            </w:pPr>
          </w:p>
        </w:tc>
      </w:tr>
      <w:tr w:rsidR="00053763" w14:paraId="26587301" w14:textId="77777777" w:rsidTr="00343626">
        <w:trPr>
          <w:trHeight w:val="51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14:paraId="1BAC7C70" w14:textId="77777777" w:rsidR="00053763" w:rsidRDefault="00053763" w:rsidP="00C874BC">
            <w:pPr>
              <w:rPr>
                <w:color w:val="000000"/>
                <w:sz w:val="20"/>
                <w:szCs w:val="20"/>
              </w:rPr>
            </w:pPr>
            <w:r>
              <w:rPr>
                <w:color w:val="000000"/>
                <w:sz w:val="20"/>
                <w:szCs w:val="20"/>
              </w:rPr>
              <w:t>Pārējiem alkoholiskajiem dzērieniem (par 100 litriem absolūta spirta)</w:t>
            </w:r>
          </w:p>
        </w:tc>
        <w:tc>
          <w:tcPr>
            <w:tcW w:w="2268" w:type="dxa"/>
            <w:tcBorders>
              <w:top w:val="nil"/>
              <w:left w:val="nil"/>
              <w:bottom w:val="single" w:sz="4" w:space="0" w:color="000000"/>
              <w:right w:val="nil"/>
            </w:tcBorders>
            <w:shd w:val="clear" w:color="auto" w:fill="auto"/>
            <w:vAlign w:val="center"/>
            <w:hideMark/>
          </w:tcPr>
          <w:p w14:paraId="432E9952" w14:textId="77777777" w:rsidR="00053763" w:rsidRPr="00343626" w:rsidRDefault="00053763" w:rsidP="00D877F9">
            <w:pPr>
              <w:jc w:val="center"/>
              <w:rPr>
                <w:b/>
                <w:sz w:val="20"/>
                <w:szCs w:val="20"/>
              </w:rPr>
            </w:pPr>
            <w:r w:rsidRPr="00343626">
              <w:rPr>
                <w:b/>
                <w:sz w:val="20"/>
                <w:szCs w:val="20"/>
              </w:rPr>
              <w:t>1 4</w:t>
            </w:r>
            <w:r w:rsidR="00D877F9">
              <w:rPr>
                <w:b/>
                <w:sz w:val="20"/>
                <w:szCs w:val="20"/>
              </w:rPr>
              <w:t>5</w:t>
            </w:r>
            <w:r w:rsidRPr="00343626">
              <w:rPr>
                <w:b/>
                <w:sz w:val="20"/>
                <w:szCs w:val="20"/>
              </w:rPr>
              <w:t>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DBCC750" w14:textId="77777777" w:rsidR="00053763" w:rsidRPr="00343626" w:rsidRDefault="007C5260" w:rsidP="00A52AA9">
            <w:pPr>
              <w:jc w:val="center"/>
              <w:rPr>
                <w:b/>
                <w:sz w:val="20"/>
                <w:szCs w:val="20"/>
              </w:rPr>
            </w:pPr>
            <w:r w:rsidRPr="00343626">
              <w:rPr>
                <w:b/>
                <w:sz w:val="20"/>
                <w:szCs w:val="20"/>
              </w:rPr>
              <w:t>1 670</w:t>
            </w:r>
            <w:r w:rsidR="00053763" w:rsidRPr="00343626">
              <w:rPr>
                <w:b/>
                <w:sz w:val="20"/>
                <w:szCs w:val="20"/>
              </w:rPr>
              <w:t>,00</w:t>
            </w:r>
            <w:r w:rsidR="00D736D6" w:rsidRPr="00343626">
              <w:rPr>
                <w:rStyle w:val="FootnoteReference"/>
                <w:b/>
                <w:sz w:val="20"/>
                <w:szCs w:val="20"/>
              </w:rPr>
              <w:footnoteReference w:id="7"/>
            </w:r>
          </w:p>
        </w:tc>
        <w:tc>
          <w:tcPr>
            <w:tcW w:w="2835" w:type="dxa"/>
            <w:vMerge/>
            <w:tcBorders>
              <w:left w:val="single" w:sz="4" w:space="0" w:color="auto"/>
              <w:bottom w:val="single" w:sz="4" w:space="0" w:color="auto"/>
              <w:right w:val="single" w:sz="4" w:space="0" w:color="auto"/>
            </w:tcBorders>
            <w:vAlign w:val="center"/>
          </w:tcPr>
          <w:p w14:paraId="7E3730CF" w14:textId="77777777" w:rsidR="00053763" w:rsidRPr="001D1BFD" w:rsidRDefault="00053763" w:rsidP="001D1BFD">
            <w:pPr>
              <w:jc w:val="center"/>
              <w:rPr>
                <w:color w:val="000000"/>
                <w:sz w:val="20"/>
                <w:szCs w:val="20"/>
              </w:rPr>
            </w:pPr>
          </w:p>
        </w:tc>
      </w:tr>
    </w:tbl>
    <w:p w14:paraId="2A40C64E" w14:textId="77777777" w:rsidR="00436A09" w:rsidRDefault="00436A09" w:rsidP="00FD2F11">
      <w:pPr>
        <w:spacing w:before="120" w:after="120"/>
        <w:ind w:left="1290"/>
        <w:jc w:val="both"/>
        <w:rPr>
          <w:sz w:val="26"/>
          <w:szCs w:val="26"/>
        </w:rPr>
      </w:pPr>
    </w:p>
    <w:p w14:paraId="1204691E" w14:textId="77777777" w:rsidR="00436A09" w:rsidRDefault="00436A09" w:rsidP="00FD2F11">
      <w:pPr>
        <w:spacing w:before="120" w:after="120"/>
        <w:ind w:left="1290"/>
        <w:jc w:val="both"/>
        <w:rPr>
          <w:sz w:val="26"/>
          <w:szCs w:val="26"/>
        </w:rPr>
      </w:pPr>
    </w:p>
    <w:p w14:paraId="4E416203" w14:textId="77777777" w:rsidR="00D27D56" w:rsidRPr="00FD2F11" w:rsidRDefault="00FD2F11" w:rsidP="00FD2F11">
      <w:pPr>
        <w:numPr>
          <w:ilvl w:val="0"/>
          <w:numId w:val="29"/>
        </w:numPr>
        <w:spacing w:before="120" w:after="120"/>
        <w:ind w:left="0" w:firstLine="426"/>
        <w:jc w:val="both"/>
        <w:rPr>
          <w:sz w:val="26"/>
          <w:szCs w:val="26"/>
        </w:rPr>
      </w:pPr>
      <w:r>
        <w:rPr>
          <w:sz w:val="26"/>
          <w:szCs w:val="26"/>
        </w:rPr>
        <w:lastRenderedPageBreak/>
        <w:t>Palielinoties akcīzes nodokļa likmēm alkoholiskajiem dzērieniem</w:t>
      </w:r>
      <w:r w:rsidR="00321892">
        <w:rPr>
          <w:sz w:val="26"/>
          <w:szCs w:val="26"/>
        </w:rPr>
        <w:t>,</w:t>
      </w:r>
      <w:r>
        <w:rPr>
          <w:sz w:val="26"/>
          <w:szCs w:val="26"/>
        </w:rPr>
        <w:t xml:space="preserve"> metodiskā materiāla 4. un 5.punktā minētajām personām</w:t>
      </w:r>
      <w:r w:rsidR="0091592F">
        <w:rPr>
          <w:rStyle w:val="FootnoteReference"/>
          <w:sz w:val="26"/>
          <w:szCs w:val="26"/>
        </w:rPr>
        <w:footnoteReference w:id="8"/>
      </w:r>
      <w:r>
        <w:rPr>
          <w:sz w:val="26"/>
          <w:szCs w:val="26"/>
        </w:rPr>
        <w:t>:</w:t>
      </w:r>
      <w:r w:rsidR="00B07E0B">
        <w:rPr>
          <w:sz w:val="26"/>
          <w:szCs w:val="26"/>
        </w:rPr>
        <w:t xml:space="preserve">   </w:t>
      </w:r>
    </w:p>
    <w:p w14:paraId="3D59FD2F" w14:textId="77777777" w:rsidR="00FD2F11" w:rsidRPr="00203D74" w:rsidRDefault="00FD2F11" w:rsidP="001C72A3">
      <w:pPr>
        <w:tabs>
          <w:tab w:val="left" w:pos="0"/>
          <w:tab w:val="left" w:pos="1134"/>
          <w:tab w:val="left" w:pos="1418"/>
        </w:tabs>
        <w:ind w:firstLine="851"/>
        <w:jc w:val="both"/>
        <w:rPr>
          <w:sz w:val="26"/>
          <w:szCs w:val="26"/>
        </w:rPr>
      </w:pPr>
      <w:bookmarkStart w:id="0" w:name="_Toc219355926"/>
      <w:bookmarkStart w:id="1" w:name="_Toc219615826"/>
      <w:bookmarkStart w:id="2" w:name="_Toc248647844"/>
      <w:bookmarkStart w:id="3" w:name="_Toc248647962"/>
      <w:r w:rsidRPr="00203D74">
        <w:rPr>
          <w:sz w:val="26"/>
          <w:szCs w:val="26"/>
        </w:rPr>
        <w:t>1</w:t>
      </w:r>
      <w:r w:rsidR="001C72A3">
        <w:rPr>
          <w:sz w:val="26"/>
          <w:szCs w:val="26"/>
        </w:rPr>
        <w:t xml:space="preserve">) </w:t>
      </w:r>
      <w:r w:rsidR="00914F64">
        <w:rPr>
          <w:sz w:val="26"/>
          <w:szCs w:val="26"/>
        </w:rPr>
        <w:t>2018</w:t>
      </w:r>
      <w:r w:rsidR="00DD670C">
        <w:rPr>
          <w:sz w:val="26"/>
          <w:szCs w:val="26"/>
        </w:rPr>
        <w:t xml:space="preserve">.gada 1.martā </w:t>
      </w:r>
      <w:r w:rsidRPr="00203D74">
        <w:rPr>
          <w:b/>
          <w:sz w:val="26"/>
          <w:szCs w:val="26"/>
        </w:rPr>
        <w:t>jāinventarizē</w:t>
      </w:r>
      <w:r w:rsidRPr="00203D74">
        <w:rPr>
          <w:sz w:val="26"/>
          <w:szCs w:val="26"/>
        </w:rPr>
        <w:t xml:space="preserve"> </w:t>
      </w:r>
      <w:r>
        <w:rPr>
          <w:sz w:val="26"/>
          <w:szCs w:val="26"/>
        </w:rPr>
        <w:t>alkoholisko dzērienu un alkoholisko dzērienu</w:t>
      </w:r>
      <w:r w:rsidRPr="00203D74">
        <w:rPr>
          <w:sz w:val="26"/>
          <w:szCs w:val="26"/>
        </w:rPr>
        <w:t xml:space="preserve"> akcīzes nodokļa marku krājumi;</w:t>
      </w:r>
    </w:p>
    <w:p w14:paraId="4052C3B9" w14:textId="77777777" w:rsidR="00FD2F11" w:rsidRPr="00203D74" w:rsidRDefault="00FD2F11" w:rsidP="00FD2F11">
      <w:pPr>
        <w:tabs>
          <w:tab w:val="left" w:pos="1134"/>
        </w:tabs>
        <w:ind w:firstLine="851"/>
        <w:jc w:val="both"/>
        <w:rPr>
          <w:sz w:val="26"/>
          <w:szCs w:val="26"/>
        </w:rPr>
      </w:pPr>
      <w:r w:rsidRPr="00203D74">
        <w:rPr>
          <w:sz w:val="26"/>
          <w:szCs w:val="26"/>
        </w:rPr>
        <w:t xml:space="preserve">2) </w:t>
      </w:r>
      <w:r w:rsidR="00914F64">
        <w:rPr>
          <w:sz w:val="26"/>
          <w:szCs w:val="26"/>
        </w:rPr>
        <w:t>līdz 2018</w:t>
      </w:r>
      <w:r w:rsidR="00DD670C">
        <w:rPr>
          <w:sz w:val="26"/>
          <w:szCs w:val="26"/>
        </w:rPr>
        <w:t xml:space="preserve">.gada 15.martam </w:t>
      </w:r>
      <w:r w:rsidR="00E0431D">
        <w:rPr>
          <w:sz w:val="26"/>
          <w:szCs w:val="26"/>
        </w:rPr>
        <w:t xml:space="preserve">jāaprēķina akcīzes nodokļa starpības summa un </w:t>
      </w:r>
      <w:r w:rsidRPr="00203D74">
        <w:rPr>
          <w:b/>
          <w:sz w:val="26"/>
          <w:szCs w:val="26"/>
        </w:rPr>
        <w:t>jāiesniedz</w:t>
      </w:r>
      <w:r w:rsidRPr="00203D74">
        <w:rPr>
          <w:sz w:val="26"/>
          <w:szCs w:val="26"/>
        </w:rPr>
        <w:t xml:space="preserve"> Valsts ieņēmumu dienesta (turpmāk – VID) Elektroniskās deklarēšanas sistēmā (turpmāk – EDS)</w:t>
      </w:r>
      <w:r w:rsidR="00E0431D">
        <w:rPr>
          <w:sz w:val="26"/>
          <w:szCs w:val="26"/>
        </w:rPr>
        <w:t xml:space="preserve"> dokuments:</w:t>
      </w:r>
      <w:r w:rsidRPr="00203D74">
        <w:rPr>
          <w:sz w:val="26"/>
          <w:szCs w:val="26"/>
        </w:rPr>
        <w:t xml:space="preserve"> </w:t>
      </w:r>
      <w:r w:rsidR="00E0431D">
        <w:rPr>
          <w:i/>
          <w:sz w:val="26"/>
          <w:szCs w:val="26"/>
        </w:rPr>
        <w:t xml:space="preserve">Akcīzes </w:t>
      </w:r>
      <w:r w:rsidR="00E0431D" w:rsidRPr="001E2C09">
        <w:rPr>
          <w:i/>
          <w:sz w:val="26"/>
          <w:szCs w:val="26"/>
        </w:rPr>
        <w:t>nodokļa aprēķins</w:t>
      </w:r>
      <w:r w:rsidR="00E0431D">
        <w:rPr>
          <w:i/>
          <w:sz w:val="26"/>
          <w:szCs w:val="26"/>
        </w:rPr>
        <w:t xml:space="preserve"> (likmju maiņas gadījumā</w:t>
      </w:r>
      <w:r w:rsidR="00E0431D">
        <w:rPr>
          <w:sz w:val="26"/>
          <w:szCs w:val="26"/>
        </w:rPr>
        <w:t xml:space="preserve">)), kurš atrodams dokumentu grupā: </w:t>
      </w:r>
      <w:r w:rsidR="00E0431D" w:rsidRPr="00787E5E">
        <w:rPr>
          <w:i/>
          <w:sz w:val="26"/>
          <w:szCs w:val="26"/>
        </w:rPr>
        <w:t>Akcīzes nodokļa dokumenti</w:t>
      </w:r>
      <w:r w:rsidRPr="00203D74">
        <w:rPr>
          <w:sz w:val="26"/>
          <w:szCs w:val="26"/>
        </w:rPr>
        <w:t>;</w:t>
      </w:r>
    </w:p>
    <w:p w14:paraId="422B6D45" w14:textId="77777777" w:rsidR="00FD2F11" w:rsidRDefault="00FD2F11" w:rsidP="00FD2F11">
      <w:pPr>
        <w:tabs>
          <w:tab w:val="left" w:pos="0"/>
        </w:tabs>
        <w:ind w:firstLine="851"/>
        <w:jc w:val="both"/>
        <w:rPr>
          <w:sz w:val="26"/>
          <w:szCs w:val="26"/>
        </w:rPr>
      </w:pPr>
      <w:r w:rsidRPr="00203D74">
        <w:rPr>
          <w:sz w:val="26"/>
          <w:szCs w:val="26"/>
        </w:rPr>
        <w:t xml:space="preserve">3) </w:t>
      </w:r>
      <w:r w:rsidR="00914F64" w:rsidRPr="00343626">
        <w:rPr>
          <w:sz w:val="26"/>
          <w:szCs w:val="26"/>
        </w:rPr>
        <w:t>līdz 2018</w:t>
      </w:r>
      <w:r w:rsidR="00DD670C" w:rsidRPr="00343626">
        <w:rPr>
          <w:sz w:val="26"/>
          <w:szCs w:val="26"/>
        </w:rPr>
        <w:t>.gada 1</w:t>
      </w:r>
      <w:r w:rsidR="00B658F3" w:rsidRPr="00343626">
        <w:rPr>
          <w:sz w:val="26"/>
          <w:szCs w:val="26"/>
        </w:rPr>
        <w:t>6</w:t>
      </w:r>
      <w:r w:rsidR="00DD670C" w:rsidRPr="00343626">
        <w:rPr>
          <w:sz w:val="26"/>
          <w:szCs w:val="26"/>
        </w:rPr>
        <w:t>.aprīlim</w:t>
      </w:r>
      <w:r w:rsidR="00DD670C" w:rsidRPr="00DD670C">
        <w:rPr>
          <w:sz w:val="26"/>
          <w:szCs w:val="26"/>
        </w:rPr>
        <w:t xml:space="preserve"> </w:t>
      </w:r>
      <w:r w:rsidRPr="00203D74">
        <w:rPr>
          <w:b/>
          <w:sz w:val="26"/>
          <w:szCs w:val="26"/>
        </w:rPr>
        <w:t>jāsamaksā</w:t>
      </w:r>
      <w:r w:rsidRPr="00203D74">
        <w:rPr>
          <w:sz w:val="26"/>
          <w:szCs w:val="26"/>
        </w:rPr>
        <w:t xml:space="preserve"> akcīzes nodokļa starpība</w:t>
      </w:r>
      <w:r w:rsidR="001D1BFD">
        <w:rPr>
          <w:sz w:val="26"/>
          <w:szCs w:val="26"/>
        </w:rPr>
        <w:t>s summa</w:t>
      </w:r>
      <w:r w:rsidRPr="00203D74">
        <w:rPr>
          <w:sz w:val="26"/>
          <w:szCs w:val="26"/>
        </w:rPr>
        <w:t xml:space="preserve"> valsts budžetā.</w:t>
      </w:r>
    </w:p>
    <w:p w14:paraId="170BBA79" w14:textId="77777777" w:rsidR="00FD2F11" w:rsidRDefault="00FD2F11" w:rsidP="00FD2F11">
      <w:pPr>
        <w:tabs>
          <w:tab w:val="left" w:pos="0"/>
        </w:tabs>
        <w:ind w:firstLine="851"/>
        <w:jc w:val="both"/>
        <w:rPr>
          <w:sz w:val="26"/>
          <w:szCs w:val="26"/>
        </w:rPr>
      </w:pPr>
    </w:p>
    <w:p w14:paraId="37FD7598" w14:textId="77777777" w:rsidR="00FD2F11" w:rsidRDefault="00FD2F11" w:rsidP="00CE45EF">
      <w:pPr>
        <w:pStyle w:val="tv2131"/>
        <w:numPr>
          <w:ilvl w:val="0"/>
          <w:numId w:val="29"/>
        </w:numPr>
        <w:tabs>
          <w:tab w:val="left" w:pos="567"/>
          <w:tab w:val="left" w:pos="851"/>
          <w:tab w:val="left" w:pos="1276"/>
        </w:tabs>
        <w:spacing w:line="240" w:lineRule="auto"/>
        <w:ind w:left="0" w:firstLine="426"/>
        <w:jc w:val="both"/>
        <w:rPr>
          <w:color w:val="auto"/>
          <w:sz w:val="26"/>
          <w:szCs w:val="26"/>
        </w:rPr>
      </w:pPr>
      <w:r>
        <w:rPr>
          <w:color w:val="auto"/>
          <w:sz w:val="26"/>
          <w:szCs w:val="26"/>
        </w:rPr>
        <w:t>P</w:t>
      </w:r>
      <w:r w:rsidRPr="00A46AF3">
        <w:rPr>
          <w:color w:val="auto"/>
          <w:sz w:val="26"/>
          <w:szCs w:val="26"/>
        </w:rPr>
        <w:t xml:space="preserve">alielinoties </w:t>
      </w:r>
      <w:r>
        <w:rPr>
          <w:color w:val="auto"/>
          <w:sz w:val="26"/>
          <w:szCs w:val="26"/>
        </w:rPr>
        <w:t xml:space="preserve">akcīzes </w:t>
      </w:r>
      <w:r w:rsidRPr="00A46AF3">
        <w:rPr>
          <w:color w:val="auto"/>
          <w:sz w:val="26"/>
          <w:szCs w:val="26"/>
        </w:rPr>
        <w:t xml:space="preserve">nodokļa likmēm </w:t>
      </w:r>
      <w:r>
        <w:rPr>
          <w:color w:val="auto"/>
          <w:sz w:val="26"/>
          <w:szCs w:val="26"/>
        </w:rPr>
        <w:t>alkoholiskajiem dzērieniem</w:t>
      </w:r>
      <w:r w:rsidRPr="00A46AF3">
        <w:rPr>
          <w:color w:val="auto"/>
          <w:sz w:val="26"/>
          <w:szCs w:val="26"/>
        </w:rPr>
        <w:t xml:space="preserve"> pēc stāvokļa dienā, kad notiek </w:t>
      </w:r>
      <w:r>
        <w:rPr>
          <w:color w:val="auto"/>
          <w:sz w:val="26"/>
          <w:szCs w:val="26"/>
        </w:rPr>
        <w:t xml:space="preserve">akcīzes </w:t>
      </w:r>
      <w:r w:rsidRPr="00A46AF3">
        <w:rPr>
          <w:color w:val="auto"/>
          <w:sz w:val="26"/>
          <w:szCs w:val="26"/>
        </w:rPr>
        <w:t>nodokļa likmju maiņa</w:t>
      </w:r>
      <w:r w:rsidRPr="00D20920">
        <w:rPr>
          <w:rStyle w:val="FootnoteReference"/>
          <w:color w:val="auto"/>
          <w:sz w:val="26"/>
          <w:szCs w:val="26"/>
        </w:rPr>
        <w:footnoteReference w:id="9"/>
      </w:r>
      <w:r w:rsidRPr="00A46AF3">
        <w:rPr>
          <w:color w:val="auto"/>
          <w:sz w:val="26"/>
          <w:szCs w:val="26"/>
        </w:rPr>
        <w:t xml:space="preserve">, </w:t>
      </w:r>
      <w:r w:rsidRPr="00F96F8D">
        <w:rPr>
          <w:color w:val="auto"/>
          <w:sz w:val="26"/>
          <w:szCs w:val="26"/>
          <w:u w:val="single"/>
        </w:rPr>
        <w:t>inventarizē</w:t>
      </w:r>
      <w:r w:rsidRPr="00A46AF3">
        <w:rPr>
          <w:color w:val="auto"/>
          <w:sz w:val="26"/>
          <w:szCs w:val="26"/>
        </w:rPr>
        <w:t>:</w:t>
      </w:r>
    </w:p>
    <w:p w14:paraId="1195268E" w14:textId="77777777" w:rsidR="00FD2F11" w:rsidRDefault="00FD2F11" w:rsidP="00FD2F11">
      <w:pPr>
        <w:pStyle w:val="tv2131"/>
        <w:numPr>
          <w:ilvl w:val="0"/>
          <w:numId w:val="30"/>
        </w:numPr>
        <w:tabs>
          <w:tab w:val="left" w:pos="284"/>
          <w:tab w:val="left" w:pos="1134"/>
        </w:tabs>
        <w:spacing w:line="240" w:lineRule="auto"/>
        <w:ind w:left="0" w:firstLine="851"/>
        <w:jc w:val="both"/>
        <w:rPr>
          <w:color w:val="auto"/>
          <w:sz w:val="26"/>
          <w:szCs w:val="26"/>
        </w:rPr>
      </w:pPr>
      <w:r>
        <w:rPr>
          <w:color w:val="auto"/>
          <w:sz w:val="26"/>
          <w:szCs w:val="26"/>
        </w:rPr>
        <w:t xml:space="preserve"> </w:t>
      </w:r>
      <w:r w:rsidR="00A51275" w:rsidRPr="00FD353A">
        <w:rPr>
          <w:color w:val="auto"/>
          <w:sz w:val="26"/>
          <w:szCs w:val="26"/>
        </w:rPr>
        <w:t>attiecīgo</w:t>
      </w:r>
      <w:r w:rsidR="00DB5C35" w:rsidRPr="00FD353A">
        <w:rPr>
          <w:color w:val="auto"/>
          <w:sz w:val="26"/>
          <w:szCs w:val="26"/>
        </w:rPr>
        <w:t>s</w:t>
      </w:r>
      <w:r w:rsidR="00A51275" w:rsidRPr="00CE45EF">
        <w:rPr>
          <w:sz w:val="26"/>
          <w:szCs w:val="26"/>
        </w:rPr>
        <w:t xml:space="preserve"> </w:t>
      </w:r>
      <w:r w:rsidRPr="00A06964">
        <w:rPr>
          <w:color w:val="auto"/>
          <w:sz w:val="26"/>
          <w:szCs w:val="26"/>
        </w:rPr>
        <w:t>uz</w:t>
      </w:r>
      <w:r>
        <w:rPr>
          <w:color w:val="auto"/>
          <w:sz w:val="26"/>
          <w:szCs w:val="26"/>
        </w:rPr>
        <w:t>skaitē esošos</w:t>
      </w:r>
      <w:r w:rsidRPr="00A06964">
        <w:rPr>
          <w:color w:val="auto"/>
          <w:sz w:val="26"/>
          <w:szCs w:val="26"/>
        </w:rPr>
        <w:t xml:space="preserve"> </w:t>
      </w:r>
      <w:r w:rsidR="00CE45EF">
        <w:rPr>
          <w:color w:val="auto"/>
          <w:sz w:val="26"/>
          <w:szCs w:val="26"/>
          <w:u w:val="single"/>
        </w:rPr>
        <w:t>alkoholisko dzērienu</w:t>
      </w:r>
      <w:r w:rsidRPr="00F4714F">
        <w:rPr>
          <w:color w:val="auto"/>
          <w:sz w:val="26"/>
          <w:szCs w:val="26"/>
          <w:u w:val="single"/>
        </w:rPr>
        <w:t xml:space="preserve"> krājumus</w:t>
      </w:r>
      <w:r w:rsidR="00D643AA">
        <w:rPr>
          <w:color w:val="auto"/>
          <w:sz w:val="26"/>
          <w:szCs w:val="26"/>
        </w:rPr>
        <w:t>;</w:t>
      </w:r>
    </w:p>
    <w:p w14:paraId="21F4E35D" w14:textId="77777777" w:rsidR="00FD2F11" w:rsidRPr="00F96F8D" w:rsidRDefault="00FD2F11" w:rsidP="00FD2F11">
      <w:pPr>
        <w:pStyle w:val="tv2131"/>
        <w:numPr>
          <w:ilvl w:val="0"/>
          <w:numId w:val="30"/>
        </w:numPr>
        <w:tabs>
          <w:tab w:val="left" w:pos="284"/>
          <w:tab w:val="left" w:pos="1134"/>
        </w:tabs>
        <w:spacing w:line="240" w:lineRule="auto"/>
        <w:ind w:left="0" w:firstLine="851"/>
        <w:jc w:val="both"/>
        <w:rPr>
          <w:color w:val="auto"/>
          <w:sz w:val="26"/>
          <w:szCs w:val="26"/>
        </w:rPr>
      </w:pPr>
      <w:r>
        <w:rPr>
          <w:color w:val="auto"/>
          <w:sz w:val="26"/>
          <w:szCs w:val="26"/>
        </w:rPr>
        <w:t xml:space="preserve">uzskaitē esošo </w:t>
      </w:r>
      <w:r w:rsidR="00CE45EF">
        <w:rPr>
          <w:color w:val="auto"/>
          <w:sz w:val="26"/>
          <w:szCs w:val="26"/>
        </w:rPr>
        <w:t>alkoholisko dzērienu</w:t>
      </w:r>
      <w:r>
        <w:rPr>
          <w:color w:val="auto"/>
          <w:sz w:val="26"/>
          <w:szCs w:val="26"/>
        </w:rPr>
        <w:t xml:space="preserve"> </w:t>
      </w:r>
      <w:r w:rsidRPr="00F96F8D">
        <w:rPr>
          <w:color w:val="auto"/>
          <w:sz w:val="26"/>
          <w:szCs w:val="26"/>
          <w:u w:val="single"/>
        </w:rPr>
        <w:t>akcīzes nodokļa marku krājumus</w:t>
      </w:r>
      <w:r>
        <w:rPr>
          <w:color w:val="auto"/>
          <w:sz w:val="26"/>
          <w:szCs w:val="26"/>
        </w:rPr>
        <w:t>,</w:t>
      </w:r>
      <w:r w:rsidRPr="00F96F8D">
        <w:rPr>
          <w:color w:val="auto"/>
          <w:sz w:val="26"/>
          <w:szCs w:val="26"/>
        </w:rPr>
        <w:t xml:space="preserve"> ja par attiecīgajām akcīzes precēm </w:t>
      </w:r>
      <w:r>
        <w:rPr>
          <w:color w:val="auto"/>
          <w:sz w:val="26"/>
          <w:szCs w:val="26"/>
        </w:rPr>
        <w:t xml:space="preserve">akcīzes </w:t>
      </w:r>
      <w:r w:rsidRPr="00F96F8D">
        <w:rPr>
          <w:color w:val="auto"/>
          <w:sz w:val="26"/>
          <w:szCs w:val="26"/>
        </w:rPr>
        <w:t>nodoklis atbilstoši saņemtajām akcīzes nodokļa markām samaksāts saskaņā ar</w:t>
      </w:r>
      <w:r w:rsidRPr="00E25295">
        <w:rPr>
          <w:color w:val="auto"/>
          <w:sz w:val="26"/>
          <w:szCs w:val="26"/>
        </w:rPr>
        <w:t xml:space="preserve"> likuma</w:t>
      </w:r>
      <w:r w:rsidR="00075B07">
        <w:rPr>
          <w:color w:val="auto"/>
          <w:sz w:val="26"/>
          <w:szCs w:val="26"/>
        </w:rPr>
        <w:t xml:space="preserve"> “Par akcīzes nodokli” </w:t>
      </w:r>
      <w:hyperlink r:id="rId9" w:anchor="p23" w:history="1">
        <w:r w:rsidRPr="00F96F8D">
          <w:rPr>
            <w:color w:val="auto"/>
            <w:sz w:val="26"/>
            <w:szCs w:val="26"/>
          </w:rPr>
          <w:t>23.panta</w:t>
        </w:r>
      </w:hyperlink>
      <w:r>
        <w:rPr>
          <w:color w:val="auto"/>
          <w:sz w:val="26"/>
          <w:szCs w:val="26"/>
        </w:rPr>
        <w:t xml:space="preserve"> trīspadsmito un četrpadsmito daļu.</w:t>
      </w:r>
    </w:p>
    <w:p w14:paraId="4AC32F17" w14:textId="77777777" w:rsidR="00FD2F11" w:rsidRPr="00755103" w:rsidRDefault="00FD2F11" w:rsidP="00755103"/>
    <w:p w14:paraId="3CF26A0F" w14:textId="77777777" w:rsidR="00CE45EF" w:rsidRDefault="00CE45EF" w:rsidP="00CE45EF">
      <w:pPr>
        <w:numPr>
          <w:ilvl w:val="0"/>
          <w:numId w:val="29"/>
        </w:numPr>
        <w:ind w:left="0" w:firstLine="426"/>
        <w:jc w:val="both"/>
        <w:rPr>
          <w:sz w:val="26"/>
          <w:szCs w:val="26"/>
        </w:rPr>
      </w:pPr>
      <w:r w:rsidRPr="00687A88">
        <w:rPr>
          <w:sz w:val="26"/>
          <w:szCs w:val="26"/>
        </w:rPr>
        <w:t>Alkoholisko dzērienu krājumu inventarizācija saistībā ar akcīzes nodokļa likmju maiņu jāveic</w:t>
      </w:r>
      <w:r>
        <w:rPr>
          <w:sz w:val="26"/>
          <w:szCs w:val="26"/>
        </w:rPr>
        <w:t xml:space="preserve"> visām personām, kam ir spēkā esoša speciālā atļauja (licence):</w:t>
      </w:r>
    </w:p>
    <w:p w14:paraId="3ADBA016" w14:textId="77777777" w:rsidR="00CE45EF" w:rsidRDefault="00CE45EF" w:rsidP="00CE45EF">
      <w:pPr>
        <w:ind w:firstLine="426"/>
        <w:jc w:val="both"/>
        <w:rPr>
          <w:sz w:val="26"/>
          <w:szCs w:val="26"/>
        </w:rPr>
      </w:pPr>
      <w:r>
        <w:rPr>
          <w:sz w:val="26"/>
          <w:szCs w:val="26"/>
        </w:rPr>
        <w:t xml:space="preserve">1) reģistrēta saņēmēja darbībai, </w:t>
      </w:r>
      <w:r w:rsidR="005D3888">
        <w:rPr>
          <w:sz w:val="26"/>
          <w:szCs w:val="26"/>
        </w:rPr>
        <w:t xml:space="preserve">ja </w:t>
      </w:r>
      <w:r>
        <w:rPr>
          <w:sz w:val="26"/>
          <w:szCs w:val="26"/>
        </w:rPr>
        <w:t>speciālās atļaujas (licences) darbības ietvaros atļautas darbības ar alkoholiskajiem dzērieniem;</w:t>
      </w:r>
    </w:p>
    <w:p w14:paraId="16992F48" w14:textId="77777777" w:rsidR="00CE45EF" w:rsidRDefault="00CE45EF" w:rsidP="00CE45EF">
      <w:pPr>
        <w:ind w:firstLine="426"/>
        <w:jc w:val="both"/>
        <w:rPr>
          <w:sz w:val="26"/>
          <w:szCs w:val="26"/>
        </w:rPr>
      </w:pPr>
      <w:r>
        <w:rPr>
          <w:sz w:val="26"/>
          <w:szCs w:val="26"/>
        </w:rPr>
        <w:t>2) alkoholisko dzērienu vairumtirdzniecībai;</w:t>
      </w:r>
    </w:p>
    <w:p w14:paraId="0DB794FB" w14:textId="77777777" w:rsidR="00CE45EF" w:rsidRDefault="00CE45EF" w:rsidP="00CE45EF">
      <w:pPr>
        <w:ind w:firstLine="426"/>
        <w:jc w:val="both"/>
        <w:rPr>
          <w:sz w:val="26"/>
          <w:szCs w:val="26"/>
        </w:rPr>
      </w:pPr>
      <w:r>
        <w:rPr>
          <w:sz w:val="26"/>
          <w:szCs w:val="26"/>
        </w:rPr>
        <w:t>3) alkoholisko dzērienu mazumtirdzniecībai;</w:t>
      </w:r>
    </w:p>
    <w:p w14:paraId="56DB2105" w14:textId="77777777" w:rsidR="00CE45EF" w:rsidRDefault="00CE45EF" w:rsidP="00CE45EF">
      <w:pPr>
        <w:ind w:firstLine="426"/>
        <w:jc w:val="both"/>
        <w:rPr>
          <w:sz w:val="26"/>
          <w:szCs w:val="26"/>
        </w:rPr>
      </w:pPr>
      <w:r>
        <w:rPr>
          <w:sz w:val="26"/>
          <w:szCs w:val="26"/>
        </w:rPr>
        <w:t>4) alus mazumtirdzniecībai.</w:t>
      </w:r>
    </w:p>
    <w:p w14:paraId="2F8EB3BB" w14:textId="77777777" w:rsidR="00CE45EF" w:rsidRDefault="00CE45EF" w:rsidP="00CE45EF">
      <w:pPr>
        <w:ind w:firstLine="720"/>
        <w:jc w:val="both"/>
        <w:rPr>
          <w:sz w:val="26"/>
          <w:szCs w:val="26"/>
        </w:rPr>
      </w:pPr>
    </w:p>
    <w:p w14:paraId="1091CA87" w14:textId="77777777" w:rsidR="00CE45EF" w:rsidRDefault="00CE45EF" w:rsidP="00CE45EF">
      <w:pPr>
        <w:numPr>
          <w:ilvl w:val="0"/>
          <w:numId w:val="29"/>
        </w:numPr>
        <w:ind w:left="0" w:firstLine="426"/>
        <w:jc w:val="both"/>
        <w:rPr>
          <w:sz w:val="26"/>
          <w:szCs w:val="26"/>
        </w:rPr>
      </w:pPr>
      <w:r w:rsidRPr="00687A88">
        <w:rPr>
          <w:sz w:val="26"/>
          <w:szCs w:val="26"/>
        </w:rPr>
        <w:t>Alkoholisko dzērienu akcīzes nodokļa marku krājumu inventarizācija saistībā ar akcīzes</w:t>
      </w:r>
      <w:r>
        <w:rPr>
          <w:sz w:val="26"/>
          <w:szCs w:val="26"/>
        </w:rPr>
        <w:t xml:space="preserve"> nodokļa likmju maiņu</w:t>
      </w:r>
      <w:r w:rsidR="00687A88">
        <w:rPr>
          <w:sz w:val="26"/>
          <w:szCs w:val="26"/>
        </w:rPr>
        <w:t xml:space="preserve"> jāveic</w:t>
      </w:r>
      <w:r>
        <w:rPr>
          <w:sz w:val="26"/>
          <w:szCs w:val="26"/>
        </w:rPr>
        <w:t xml:space="preserve"> tikai gadījumā, ja pēc stāvok</w:t>
      </w:r>
      <w:r w:rsidR="007C5260">
        <w:rPr>
          <w:sz w:val="26"/>
          <w:szCs w:val="26"/>
        </w:rPr>
        <w:t>ļa 2018</w:t>
      </w:r>
      <w:r>
        <w:rPr>
          <w:sz w:val="26"/>
          <w:szCs w:val="26"/>
        </w:rPr>
        <w:t>.gada 1.</w:t>
      </w:r>
      <w:r w:rsidR="001C72A3">
        <w:rPr>
          <w:sz w:val="26"/>
          <w:szCs w:val="26"/>
        </w:rPr>
        <w:t xml:space="preserve">martā </w:t>
      </w:r>
      <w:r>
        <w:rPr>
          <w:sz w:val="26"/>
          <w:szCs w:val="26"/>
        </w:rPr>
        <w:t xml:space="preserve">personas uzskaitē ir akcīzes nodokļa markas, </w:t>
      </w:r>
      <w:r w:rsidRPr="00F96F8D">
        <w:rPr>
          <w:sz w:val="26"/>
          <w:szCs w:val="26"/>
        </w:rPr>
        <w:t xml:space="preserve">par </w:t>
      </w:r>
      <w:r>
        <w:rPr>
          <w:sz w:val="26"/>
          <w:szCs w:val="26"/>
        </w:rPr>
        <w:t>kurām (vai attiecīgajiem alkoholiskajiem dzērieniem) akcīzes</w:t>
      </w:r>
      <w:r w:rsidRPr="00F96F8D">
        <w:rPr>
          <w:sz w:val="26"/>
          <w:szCs w:val="26"/>
        </w:rPr>
        <w:t xml:space="preserve"> nodoklis samaksāts </w:t>
      </w:r>
      <w:r>
        <w:rPr>
          <w:sz w:val="26"/>
          <w:szCs w:val="26"/>
        </w:rPr>
        <w:t>kādā no iepriekšējiem taksācijas periodiem</w:t>
      </w:r>
      <w:r w:rsidR="00687A88">
        <w:rPr>
          <w:sz w:val="26"/>
          <w:szCs w:val="26"/>
        </w:rPr>
        <w:t>:</w:t>
      </w:r>
    </w:p>
    <w:p w14:paraId="44135C5C" w14:textId="77777777" w:rsidR="00CE45EF" w:rsidRDefault="00CE45EF" w:rsidP="00CE45EF">
      <w:pPr>
        <w:ind w:firstLine="851"/>
        <w:jc w:val="both"/>
        <w:rPr>
          <w:sz w:val="26"/>
          <w:szCs w:val="26"/>
        </w:rPr>
      </w:pPr>
      <w:r>
        <w:rPr>
          <w:sz w:val="26"/>
          <w:szCs w:val="26"/>
        </w:rPr>
        <w:t>1) apstiprinātam noliktavas turētājam, kura speciālās atļaujas (licences) darbības ietvaros atļautas darbības ar alkoholiskajiem dzērieniem;</w:t>
      </w:r>
    </w:p>
    <w:p w14:paraId="35CAFB8E" w14:textId="77777777" w:rsidR="00CE45EF" w:rsidRDefault="00CE45EF" w:rsidP="00CE45EF">
      <w:pPr>
        <w:ind w:firstLine="851"/>
        <w:jc w:val="both"/>
        <w:rPr>
          <w:sz w:val="26"/>
          <w:szCs w:val="26"/>
        </w:rPr>
      </w:pPr>
      <w:r>
        <w:rPr>
          <w:sz w:val="26"/>
          <w:szCs w:val="26"/>
        </w:rPr>
        <w:t>2) importētājam (</w:t>
      </w:r>
      <w:r w:rsidRPr="00092886">
        <w:rPr>
          <w:sz w:val="26"/>
          <w:szCs w:val="26"/>
        </w:rPr>
        <w:t>ja ar attiecīgajām akcīzes nodokļa markām marķēt paredzētajām vai marķētajām akcīzes precēm nav piemērota muitas procedūra — laišana brīvā apgrozībā)</w:t>
      </w:r>
      <w:r>
        <w:rPr>
          <w:sz w:val="26"/>
          <w:szCs w:val="26"/>
        </w:rPr>
        <w:t>;</w:t>
      </w:r>
    </w:p>
    <w:p w14:paraId="47215106" w14:textId="77777777" w:rsidR="00CE45EF" w:rsidRDefault="00CE45EF" w:rsidP="00CE45EF">
      <w:pPr>
        <w:ind w:firstLine="851"/>
        <w:jc w:val="both"/>
        <w:rPr>
          <w:sz w:val="26"/>
          <w:szCs w:val="26"/>
        </w:rPr>
      </w:pPr>
      <w:r>
        <w:rPr>
          <w:sz w:val="26"/>
          <w:szCs w:val="26"/>
        </w:rPr>
        <w:t>3) reģistrētam saņēmējam un īslaicīgi reģistrētam saņēmējam (</w:t>
      </w:r>
      <w:r w:rsidRPr="00092886">
        <w:rPr>
          <w:sz w:val="26"/>
          <w:szCs w:val="26"/>
        </w:rPr>
        <w:t>ja ar attiecīgajām akcīzes nodokļa markām marķētās akcīzes preces nav saņemtas Latvijas Republikā</w:t>
      </w:r>
      <w:r>
        <w:rPr>
          <w:sz w:val="26"/>
          <w:szCs w:val="26"/>
        </w:rPr>
        <w:t>).</w:t>
      </w:r>
    </w:p>
    <w:p w14:paraId="642E363C" w14:textId="77777777" w:rsidR="00CE45EF" w:rsidRDefault="00CE45EF" w:rsidP="00CE45EF">
      <w:pPr>
        <w:ind w:firstLine="851"/>
        <w:jc w:val="both"/>
        <w:rPr>
          <w:sz w:val="26"/>
          <w:szCs w:val="26"/>
        </w:rPr>
      </w:pPr>
    </w:p>
    <w:p w14:paraId="5BE37A94" w14:textId="77777777" w:rsidR="00CE45EF" w:rsidRDefault="00CE45EF" w:rsidP="00CE45EF">
      <w:pPr>
        <w:numPr>
          <w:ilvl w:val="0"/>
          <w:numId w:val="29"/>
        </w:numPr>
        <w:tabs>
          <w:tab w:val="left" w:pos="851"/>
        </w:tabs>
        <w:ind w:left="0" w:firstLine="567"/>
        <w:jc w:val="both"/>
        <w:rPr>
          <w:sz w:val="26"/>
          <w:szCs w:val="26"/>
        </w:rPr>
      </w:pPr>
      <w:r>
        <w:rPr>
          <w:sz w:val="26"/>
          <w:szCs w:val="26"/>
        </w:rPr>
        <w:t>Alkoholisko dzērienu</w:t>
      </w:r>
      <w:r w:rsidRPr="00393CA7">
        <w:rPr>
          <w:sz w:val="26"/>
          <w:szCs w:val="26"/>
        </w:rPr>
        <w:t xml:space="preserve"> akcīzes nodokļa marku krājumu</w:t>
      </w:r>
      <w:r>
        <w:rPr>
          <w:sz w:val="26"/>
          <w:szCs w:val="26"/>
        </w:rPr>
        <w:t xml:space="preserve"> i</w:t>
      </w:r>
      <w:r w:rsidRPr="002C29F8">
        <w:rPr>
          <w:sz w:val="26"/>
          <w:szCs w:val="26"/>
        </w:rPr>
        <w:t xml:space="preserve">nventarizācija </w:t>
      </w:r>
      <w:r w:rsidRPr="00393CA7">
        <w:rPr>
          <w:sz w:val="26"/>
          <w:szCs w:val="26"/>
          <w:u w:val="single"/>
        </w:rPr>
        <w:t>nav jāveic</w:t>
      </w:r>
      <w:r w:rsidRPr="002C29F8">
        <w:rPr>
          <w:sz w:val="26"/>
          <w:szCs w:val="26"/>
        </w:rPr>
        <w:t xml:space="preserve"> par </w:t>
      </w:r>
      <w:r>
        <w:rPr>
          <w:sz w:val="26"/>
          <w:szCs w:val="26"/>
        </w:rPr>
        <w:t>tām alkoholisko dzērienu</w:t>
      </w:r>
      <w:r w:rsidRPr="002C29F8">
        <w:rPr>
          <w:sz w:val="26"/>
          <w:szCs w:val="26"/>
        </w:rPr>
        <w:t xml:space="preserve"> akcīzes nodokļa mark</w:t>
      </w:r>
      <w:r>
        <w:rPr>
          <w:sz w:val="26"/>
          <w:szCs w:val="26"/>
        </w:rPr>
        <w:t>ām</w:t>
      </w:r>
      <w:r w:rsidRPr="002C29F8">
        <w:rPr>
          <w:sz w:val="26"/>
          <w:szCs w:val="26"/>
        </w:rPr>
        <w:t>, kas ir atdot</w:t>
      </w:r>
      <w:r>
        <w:rPr>
          <w:sz w:val="26"/>
          <w:szCs w:val="26"/>
        </w:rPr>
        <w:t>as</w:t>
      </w:r>
      <w:r w:rsidRPr="002C29F8">
        <w:rPr>
          <w:sz w:val="26"/>
          <w:szCs w:val="26"/>
        </w:rPr>
        <w:t xml:space="preserve"> Valsts ieņēmumu dienestam glabāšanā līdz marku identifikācijai.</w:t>
      </w:r>
    </w:p>
    <w:p w14:paraId="40E2775A" w14:textId="77777777" w:rsidR="00496235" w:rsidRDefault="00496235" w:rsidP="00496235">
      <w:pPr>
        <w:tabs>
          <w:tab w:val="left" w:pos="851"/>
        </w:tabs>
        <w:ind w:left="567"/>
        <w:jc w:val="both"/>
        <w:rPr>
          <w:sz w:val="26"/>
          <w:szCs w:val="26"/>
        </w:rPr>
      </w:pPr>
    </w:p>
    <w:p w14:paraId="4B098DA3" w14:textId="77777777" w:rsidR="00496235" w:rsidRPr="00904BD8" w:rsidRDefault="00496235" w:rsidP="00496235">
      <w:pPr>
        <w:numPr>
          <w:ilvl w:val="0"/>
          <w:numId w:val="29"/>
        </w:numPr>
        <w:tabs>
          <w:tab w:val="left" w:pos="851"/>
        </w:tabs>
        <w:ind w:left="0" w:firstLine="567"/>
        <w:jc w:val="both"/>
        <w:rPr>
          <w:sz w:val="26"/>
          <w:szCs w:val="26"/>
        </w:rPr>
      </w:pPr>
      <w:r w:rsidRPr="00904BD8">
        <w:rPr>
          <w:sz w:val="26"/>
          <w:szCs w:val="26"/>
        </w:rPr>
        <w:lastRenderedPageBreak/>
        <w:t xml:space="preserve">Alkoholisko dzērienu un akcīzes nodokļa marku krājumu inventarizācija </w:t>
      </w:r>
      <w:r w:rsidRPr="00904BD8">
        <w:rPr>
          <w:sz w:val="26"/>
          <w:szCs w:val="26"/>
          <w:u w:val="single"/>
        </w:rPr>
        <w:t>nav jāveic</w:t>
      </w:r>
      <w:r w:rsidRPr="00904BD8">
        <w:rPr>
          <w:sz w:val="26"/>
          <w:szCs w:val="26"/>
        </w:rPr>
        <w:t xml:space="preserve"> par raudzētajiem dzērieniem ar absolūtā spirta saturu līdz 6 tilpumprocentiem (ieskaitot)</w:t>
      </w:r>
      <w:r w:rsidR="00321892">
        <w:rPr>
          <w:sz w:val="26"/>
          <w:szCs w:val="26"/>
        </w:rPr>
        <w:t xml:space="preserve">, jo akcīzes nodokļa likme šim dzērienu veidam </w:t>
      </w:r>
      <w:r w:rsidR="001C72A3">
        <w:rPr>
          <w:sz w:val="26"/>
          <w:szCs w:val="26"/>
        </w:rPr>
        <w:t>netiek paaugstināta</w:t>
      </w:r>
      <w:r w:rsidRPr="00904BD8">
        <w:rPr>
          <w:sz w:val="26"/>
          <w:szCs w:val="26"/>
        </w:rPr>
        <w:t>.</w:t>
      </w:r>
    </w:p>
    <w:p w14:paraId="488B8D2B" w14:textId="77777777" w:rsidR="00496235" w:rsidRDefault="00496235" w:rsidP="002E7A3D">
      <w:pPr>
        <w:rPr>
          <w:sz w:val="32"/>
          <w:szCs w:val="32"/>
        </w:rPr>
      </w:pPr>
    </w:p>
    <w:p w14:paraId="2CB37421" w14:textId="77777777" w:rsidR="00CE45EF" w:rsidRPr="00CE45EF" w:rsidRDefault="00CE45EF" w:rsidP="00CE45EF">
      <w:pPr>
        <w:ind w:firstLine="720"/>
        <w:jc w:val="both"/>
        <w:rPr>
          <w:sz w:val="26"/>
          <w:szCs w:val="26"/>
        </w:rPr>
      </w:pPr>
    </w:p>
    <w:p w14:paraId="7B7AD0BB" w14:textId="77777777" w:rsidR="00CE45EF" w:rsidRPr="00755103" w:rsidRDefault="00E0431D" w:rsidP="00755103">
      <w:pPr>
        <w:pStyle w:val="Heading1"/>
        <w:numPr>
          <w:ilvl w:val="0"/>
          <w:numId w:val="28"/>
        </w:numPr>
        <w:spacing w:before="0" w:after="0"/>
        <w:jc w:val="center"/>
        <w:rPr>
          <w:rFonts w:ascii="Times New Roman" w:hAnsi="Times New Roman" w:cs="Times New Roman"/>
          <w:sz w:val="28"/>
          <w:szCs w:val="28"/>
        </w:rPr>
      </w:pPr>
      <w:r>
        <w:rPr>
          <w:rFonts w:ascii="Times New Roman" w:hAnsi="Times New Roman" w:cs="Times New Roman"/>
          <w:sz w:val="28"/>
          <w:szCs w:val="28"/>
        </w:rPr>
        <w:t>P</w:t>
      </w:r>
      <w:r w:rsidR="00CE45EF" w:rsidRPr="00755103">
        <w:rPr>
          <w:rFonts w:ascii="Times New Roman" w:hAnsi="Times New Roman" w:cs="Times New Roman"/>
          <w:sz w:val="28"/>
          <w:szCs w:val="28"/>
        </w:rPr>
        <w:t>er</w:t>
      </w:r>
      <w:r w:rsidR="00CE45EF" w:rsidRPr="00755103">
        <w:rPr>
          <w:rFonts w:ascii="Times New Roman" w:hAnsi="Times New Roman" w:cs="Times New Roman"/>
          <w:sz w:val="28"/>
          <w:szCs w:val="28"/>
        </w:rPr>
        <w:t>sonu darbības saistībā ar akcīzes nodokļa likmes palielināšanu alkoholiskajiem dzērieniem:</w:t>
      </w:r>
    </w:p>
    <w:p w14:paraId="31A67F5C" w14:textId="77777777" w:rsidR="00CE45EF" w:rsidRDefault="00CE45EF" w:rsidP="00CE45EF">
      <w:pPr>
        <w:ind w:left="720"/>
        <w:jc w:val="both"/>
        <w:rPr>
          <w:sz w:val="26"/>
          <w:szCs w:val="26"/>
        </w:rPr>
      </w:pPr>
    </w:p>
    <w:p w14:paraId="5B70B5C6" w14:textId="77777777" w:rsidR="002F4362" w:rsidRPr="002F4362" w:rsidRDefault="002F4362" w:rsidP="00CE45EF">
      <w:pPr>
        <w:ind w:left="720"/>
        <w:jc w:val="both"/>
        <w:rPr>
          <w:sz w:val="26"/>
          <w:szCs w:val="26"/>
        </w:rPr>
      </w:pPr>
    </w:p>
    <w:p w14:paraId="0DFA6677" w14:textId="77777777" w:rsidR="00CE45EF" w:rsidRPr="00CE45EF" w:rsidRDefault="00CE45EF" w:rsidP="00496235">
      <w:pPr>
        <w:numPr>
          <w:ilvl w:val="0"/>
          <w:numId w:val="29"/>
        </w:numPr>
        <w:tabs>
          <w:tab w:val="left" w:pos="851"/>
        </w:tabs>
        <w:ind w:left="0" w:firstLine="567"/>
        <w:jc w:val="both"/>
        <w:rPr>
          <w:sz w:val="26"/>
          <w:szCs w:val="26"/>
          <w:lang w:val="x-none"/>
        </w:rPr>
      </w:pPr>
      <w:r w:rsidRPr="00CE45EF">
        <w:rPr>
          <w:b/>
          <w:sz w:val="26"/>
          <w:szCs w:val="26"/>
          <w:u w:val="single"/>
          <w:lang w:val="x-none"/>
        </w:rPr>
        <w:t>Apstiprināts noliktavas turētājs</w:t>
      </w:r>
      <w:r w:rsidRPr="00CE45EF">
        <w:rPr>
          <w:sz w:val="26"/>
          <w:szCs w:val="26"/>
        </w:rPr>
        <w:t>:</w:t>
      </w:r>
    </w:p>
    <w:p w14:paraId="5A39AE88" w14:textId="77777777" w:rsidR="001F1F77" w:rsidRDefault="00CB0D83" w:rsidP="00687A88">
      <w:pPr>
        <w:numPr>
          <w:ilvl w:val="0"/>
          <w:numId w:val="33"/>
        </w:numPr>
        <w:tabs>
          <w:tab w:val="left" w:pos="851"/>
        </w:tabs>
        <w:ind w:left="567" w:firstLine="0"/>
        <w:jc w:val="both"/>
        <w:rPr>
          <w:sz w:val="26"/>
          <w:szCs w:val="26"/>
        </w:rPr>
      </w:pPr>
      <w:r>
        <w:rPr>
          <w:b/>
          <w:sz w:val="26"/>
          <w:szCs w:val="26"/>
        </w:rPr>
        <w:t>2018</w:t>
      </w:r>
      <w:r w:rsidR="00CE45EF" w:rsidRPr="00CE45EF">
        <w:rPr>
          <w:b/>
          <w:sz w:val="26"/>
          <w:szCs w:val="26"/>
        </w:rPr>
        <w:t>.gada 1.</w:t>
      </w:r>
      <w:r w:rsidR="001C72A3">
        <w:rPr>
          <w:b/>
          <w:sz w:val="26"/>
          <w:szCs w:val="26"/>
        </w:rPr>
        <w:t>martā</w:t>
      </w:r>
      <w:r w:rsidR="00CE45EF" w:rsidRPr="00CE45EF">
        <w:rPr>
          <w:sz w:val="26"/>
          <w:szCs w:val="26"/>
        </w:rPr>
        <w:t xml:space="preserve"> inventarizē</w:t>
      </w:r>
      <w:r w:rsidR="001F1F77">
        <w:rPr>
          <w:sz w:val="26"/>
          <w:szCs w:val="26"/>
        </w:rPr>
        <w:t>:</w:t>
      </w:r>
    </w:p>
    <w:p w14:paraId="71E9864C" w14:textId="77777777" w:rsidR="00CE45EF" w:rsidRDefault="00CE45EF" w:rsidP="004970AC">
      <w:pPr>
        <w:numPr>
          <w:ilvl w:val="1"/>
          <w:numId w:val="33"/>
        </w:numPr>
        <w:tabs>
          <w:tab w:val="left" w:pos="851"/>
        </w:tabs>
        <w:ind w:left="0" w:firstLine="851"/>
        <w:jc w:val="both"/>
        <w:rPr>
          <w:sz w:val="26"/>
          <w:szCs w:val="26"/>
        </w:rPr>
      </w:pPr>
      <w:r w:rsidRPr="00CE45EF">
        <w:rPr>
          <w:sz w:val="26"/>
          <w:szCs w:val="26"/>
        </w:rPr>
        <w:t xml:space="preserve">akcīzes preču noliktavas uzskaitē esošo </w:t>
      </w:r>
      <w:r w:rsidR="00496235">
        <w:rPr>
          <w:sz w:val="26"/>
          <w:szCs w:val="26"/>
        </w:rPr>
        <w:t>alkoholisko dzērienu</w:t>
      </w:r>
      <w:r w:rsidRPr="00CE45EF">
        <w:rPr>
          <w:sz w:val="26"/>
          <w:szCs w:val="26"/>
        </w:rPr>
        <w:t xml:space="preserve"> akcīzes nodokļa marku krājumus (neatkarīgi no tā, vai nodokļa marka uzl</w:t>
      </w:r>
      <w:r w:rsidR="00496235">
        <w:rPr>
          <w:sz w:val="26"/>
          <w:szCs w:val="26"/>
        </w:rPr>
        <w:t>īmēta uz akcīzes preces</w:t>
      </w:r>
      <w:r w:rsidRPr="00CE45EF">
        <w:rPr>
          <w:sz w:val="26"/>
          <w:szCs w:val="26"/>
        </w:rPr>
        <w:t xml:space="preserve"> vai nē), par kurām akcīzes nodoklis samaksāts</w:t>
      </w:r>
      <w:r w:rsidRPr="00CE45EF">
        <w:rPr>
          <w:vertAlign w:val="superscript"/>
        </w:rPr>
        <w:footnoteReference w:id="10"/>
      </w:r>
      <w:r w:rsidRPr="00CE45EF">
        <w:rPr>
          <w:sz w:val="26"/>
          <w:szCs w:val="26"/>
        </w:rPr>
        <w:t xml:space="preserve"> kādā no iepriekšējiem taksācijas periodiem;</w:t>
      </w:r>
    </w:p>
    <w:p w14:paraId="26D20B38" w14:textId="77777777" w:rsidR="001F1F77" w:rsidRPr="001F1F77" w:rsidRDefault="001F1F77" w:rsidP="004970AC">
      <w:pPr>
        <w:numPr>
          <w:ilvl w:val="1"/>
          <w:numId w:val="33"/>
        </w:numPr>
        <w:tabs>
          <w:tab w:val="left" w:pos="851"/>
        </w:tabs>
        <w:ind w:left="0" w:firstLine="851"/>
        <w:jc w:val="both"/>
        <w:rPr>
          <w:sz w:val="26"/>
          <w:szCs w:val="26"/>
        </w:rPr>
      </w:pPr>
      <w:r w:rsidRPr="001F1F77">
        <w:rPr>
          <w:sz w:val="26"/>
          <w:szCs w:val="26"/>
        </w:rPr>
        <w:t>akcīzes preču noliktavā uzskaitē esošo alkoholisko dzērienu krājumus, ja par attiecīgajām akcīzes precēm nodoklis samaksāts saskaņā ar likuma 23.panta trīspadsmito daļu un tās ir atdotas atpakaļ attiecīgajā akcīzes preču noliktavā</w:t>
      </w:r>
      <w:r w:rsidR="00F248CC">
        <w:rPr>
          <w:sz w:val="26"/>
          <w:szCs w:val="26"/>
        </w:rPr>
        <w:t>.</w:t>
      </w:r>
      <w:r>
        <w:rPr>
          <w:rStyle w:val="FootnoteReference"/>
          <w:sz w:val="26"/>
          <w:szCs w:val="26"/>
        </w:rPr>
        <w:footnoteReference w:id="11"/>
      </w:r>
    </w:p>
    <w:p w14:paraId="630535B0" w14:textId="77777777" w:rsidR="00CE45EF" w:rsidRPr="00CE45EF" w:rsidRDefault="00CE45EF" w:rsidP="00687A88">
      <w:pPr>
        <w:ind w:firstLine="567"/>
        <w:jc w:val="both"/>
        <w:rPr>
          <w:sz w:val="26"/>
          <w:szCs w:val="26"/>
        </w:rPr>
      </w:pPr>
      <w:r w:rsidRPr="00CE45EF">
        <w:rPr>
          <w:sz w:val="26"/>
          <w:szCs w:val="26"/>
        </w:rPr>
        <w:t xml:space="preserve">2) 15 dienu laikā (ieskaitot dienu, kad notiek nodokļa likmju maiņa), t.i., </w:t>
      </w:r>
      <w:r w:rsidR="00CB0D83">
        <w:rPr>
          <w:b/>
          <w:sz w:val="26"/>
          <w:szCs w:val="26"/>
        </w:rPr>
        <w:t>līdz 2018</w:t>
      </w:r>
      <w:r w:rsidRPr="00CE45EF">
        <w:rPr>
          <w:b/>
          <w:sz w:val="26"/>
          <w:szCs w:val="26"/>
        </w:rPr>
        <w:t xml:space="preserve">.gada </w:t>
      </w:r>
      <w:r w:rsidR="001C72A3">
        <w:rPr>
          <w:b/>
          <w:sz w:val="26"/>
          <w:szCs w:val="26"/>
        </w:rPr>
        <w:t>15.martam</w:t>
      </w:r>
      <w:r w:rsidRPr="00904BD8">
        <w:rPr>
          <w:b/>
          <w:sz w:val="26"/>
          <w:szCs w:val="26"/>
        </w:rPr>
        <w:t>,</w:t>
      </w:r>
      <w:r w:rsidRPr="00CE45EF">
        <w:rPr>
          <w:sz w:val="26"/>
          <w:szCs w:val="26"/>
        </w:rPr>
        <w:t xml:space="preserve"> </w:t>
      </w:r>
      <w:r w:rsidR="00C56EC9">
        <w:rPr>
          <w:sz w:val="26"/>
          <w:szCs w:val="26"/>
        </w:rPr>
        <w:t>aprēķina</w:t>
      </w:r>
      <w:r w:rsidR="00C56EC9" w:rsidRPr="00CE45EF">
        <w:rPr>
          <w:sz w:val="26"/>
          <w:szCs w:val="26"/>
        </w:rPr>
        <w:t xml:space="preserve"> </w:t>
      </w:r>
      <w:r w:rsidRPr="00CE45EF">
        <w:rPr>
          <w:sz w:val="26"/>
          <w:szCs w:val="26"/>
        </w:rPr>
        <w:t>akcīzes nodokļa starpīb</w:t>
      </w:r>
      <w:r w:rsidR="00C56EC9">
        <w:rPr>
          <w:sz w:val="26"/>
          <w:szCs w:val="26"/>
        </w:rPr>
        <w:t>u</w:t>
      </w:r>
      <w:r w:rsidRPr="00CE45EF">
        <w:rPr>
          <w:sz w:val="26"/>
          <w:szCs w:val="26"/>
        </w:rPr>
        <w:t xml:space="preserve"> un VID EDS </w:t>
      </w:r>
      <w:r w:rsidR="00C56EC9">
        <w:rPr>
          <w:sz w:val="26"/>
          <w:szCs w:val="26"/>
        </w:rPr>
        <w:t>iesniedz dokumentu</w:t>
      </w:r>
      <w:r w:rsidR="007252ED" w:rsidRPr="001E2C09">
        <w:rPr>
          <w:sz w:val="26"/>
          <w:szCs w:val="26"/>
        </w:rPr>
        <w:t xml:space="preserve">: </w:t>
      </w:r>
      <w:r w:rsidR="007252ED">
        <w:rPr>
          <w:i/>
          <w:sz w:val="26"/>
          <w:szCs w:val="26"/>
        </w:rPr>
        <w:t xml:space="preserve">Akcīzes </w:t>
      </w:r>
      <w:r w:rsidR="007252ED" w:rsidRPr="001E2C09">
        <w:rPr>
          <w:i/>
          <w:sz w:val="26"/>
          <w:szCs w:val="26"/>
        </w:rPr>
        <w:t>nodokļa aprēķins</w:t>
      </w:r>
      <w:r w:rsidR="007252ED">
        <w:rPr>
          <w:i/>
          <w:sz w:val="26"/>
          <w:szCs w:val="26"/>
        </w:rPr>
        <w:t xml:space="preserve"> </w:t>
      </w:r>
      <w:r w:rsidR="00707927">
        <w:rPr>
          <w:i/>
          <w:sz w:val="26"/>
          <w:szCs w:val="26"/>
        </w:rPr>
        <w:t>(</w:t>
      </w:r>
      <w:r w:rsidR="007252ED">
        <w:rPr>
          <w:i/>
          <w:sz w:val="26"/>
          <w:szCs w:val="26"/>
        </w:rPr>
        <w:t>likmju maiņas gadījumā</w:t>
      </w:r>
      <w:r w:rsidR="00707927">
        <w:rPr>
          <w:sz w:val="26"/>
          <w:szCs w:val="26"/>
        </w:rPr>
        <w:t>)</w:t>
      </w:r>
      <w:r w:rsidR="00C56EC9">
        <w:rPr>
          <w:sz w:val="26"/>
          <w:szCs w:val="26"/>
        </w:rPr>
        <w:t>, kurā</w:t>
      </w:r>
      <w:r w:rsidR="00787E5E">
        <w:rPr>
          <w:sz w:val="26"/>
          <w:szCs w:val="26"/>
        </w:rPr>
        <w:t xml:space="preserve"> </w:t>
      </w:r>
      <w:r w:rsidR="00C56EC9">
        <w:rPr>
          <w:sz w:val="26"/>
          <w:szCs w:val="26"/>
        </w:rPr>
        <w:t xml:space="preserve">norāda </w:t>
      </w:r>
      <w:r w:rsidR="00787E5E" w:rsidRPr="00CE45EF">
        <w:rPr>
          <w:sz w:val="26"/>
          <w:szCs w:val="26"/>
        </w:rPr>
        <w:t>inventarizācijas rezultātā konstatēt</w:t>
      </w:r>
      <w:r w:rsidR="00787E5E">
        <w:rPr>
          <w:sz w:val="26"/>
          <w:szCs w:val="26"/>
        </w:rPr>
        <w:t>os</w:t>
      </w:r>
      <w:r w:rsidR="00787E5E" w:rsidRPr="00CE45EF">
        <w:rPr>
          <w:sz w:val="26"/>
          <w:szCs w:val="26"/>
        </w:rPr>
        <w:t xml:space="preserve"> akcīzes nodokļa marku </w:t>
      </w:r>
      <w:r w:rsidR="00787E5E">
        <w:rPr>
          <w:sz w:val="26"/>
          <w:szCs w:val="26"/>
        </w:rPr>
        <w:t xml:space="preserve">vai alkoholisko dzērienu </w:t>
      </w:r>
      <w:r w:rsidR="00787E5E" w:rsidRPr="00CE45EF">
        <w:rPr>
          <w:sz w:val="26"/>
          <w:szCs w:val="26"/>
        </w:rPr>
        <w:t>krājum</w:t>
      </w:r>
      <w:r w:rsidR="00787E5E">
        <w:rPr>
          <w:sz w:val="26"/>
          <w:szCs w:val="26"/>
        </w:rPr>
        <w:t xml:space="preserve">us un </w:t>
      </w:r>
      <w:r w:rsidR="00C56EC9">
        <w:rPr>
          <w:sz w:val="26"/>
          <w:szCs w:val="26"/>
        </w:rPr>
        <w:t xml:space="preserve">aprēķināto </w:t>
      </w:r>
      <w:r w:rsidRPr="00CE45EF">
        <w:rPr>
          <w:sz w:val="26"/>
          <w:szCs w:val="26"/>
        </w:rPr>
        <w:t>akcīzes nodokļa starpības summu</w:t>
      </w:r>
      <w:r w:rsidR="0026398E">
        <w:rPr>
          <w:sz w:val="26"/>
          <w:szCs w:val="26"/>
        </w:rPr>
        <w:t>. Aprē</w:t>
      </w:r>
      <w:r w:rsidR="007E7AC5">
        <w:rPr>
          <w:sz w:val="26"/>
          <w:szCs w:val="26"/>
        </w:rPr>
        <w:t>ķinu</w:t>
      </w:r>
      <w:r w:rsidR="0026398E">
        <w:rPr>
          <w:sz w:val="26"/>
          <w:szCs w:val="26"/>
        </w:rPr>
        <w:t xml:space="preserve"> </w:t>
      </w:r>
      <w:r w:rsidR="00066F6A" w:rsidRPr="00CE45EF">
        <w:rPr>
          <w:sz w:val="26"/>
          <w:szCs w:val="26"/>
        </w:rPr>
        <w:t xml:space="preserve">iesakām </w:t>
      </w:r>
      <w:r w:rsidR="007E7AC5">
        <w:rPr>
          <w:sz w:val="26"/>
          <w:szCs w:val="26"/>
        </w:rPr>
        <w:t xml:space="preserve">veikt </w:t>
      </w:r>
      <w:r w:rsidR="00066F6A" w:rsidRPr="00CE45EF">
        <w:rPr>
          <w:sz w:val="26"/>
          <w:szCs w:val="26"/>
        </w:rPr>
        <w:t>izmanto</w:t>
      </w:r>
      <w:r w:rsidR="007E7AC5">
        <w:rPr>
          <w:sz w:val="26"/>
          <w:szCs w:val="26"/>
        </w:rPr>
        <w:t>jot</w:t>
      </w:r>
      <w:r w:rsidR="00066F6A" w:rsidRPr="00CE45EF">
        <w:rPr>
          <w:sz w:val="26"/>
          <w:szCs w:val="26"/>
        </w:rPr>
        <w:t xml:space="preserve"> </w:t>
      </w:r>
      <w:r w:rsidR="00066F6A">
        <w:rPr>
          <w:sz w:val="26"/>
          <w:szCs w:val="26"/>
        </w:rPr>
        <w:t xml:space="preserve">šī metodiskā materiāla </w:t>
      </w:r>
      <w:r w:rsidR="00066F6A" w:rsidRPr="00CE45EF">
        <w:rPr>
          <w:sz w:val="26"/>
          <w:szCs w:val="26"/>
        </w:rPr>
        <w:t>pielikumu</w:t>
      </w:r>
      <w:r w:rsidRPr="00CE45EF">
        <w:rPr>
          <w:sz w:val="26"/>
          <w:szCs w:val="26"/>
        </w:rPr>
        <w:t>;</w:t>
      </w:r>
      <w:bookmarkStart w:id="4" w:name="_GoBack"/>
      <w:bookmarkEnd w:id="4"/>
    </w:p>
    <w:p w14:paraId="59E992AD" w14:textId="77777777" w:rsidR="00CE45EF" w:rsidRPr="00CE45EF" w:rsidRDefault="00CE45EF" w:rsidP="00687A88">
      <w:pPr>
        <w:ind w:firstLine="567"/>
        <w:jc w:val="both"/>
        <w:rPr>
          <w:sz w:val="26"/>
          <w:szCs w:val="26"/>
        </w:rPr>
      </w:pPr>
      <w:r w:rsidRPr="00CE45EF">
        <w:rPr>
          <w:sz w:val="26"/>
          <w:szCs w:val="26"/>
        </w:rPr>
        <w:t xml:space="preserve">3) 45 dienu laikā (ieskaitot dienu, kad notiek akcīzes nodokļa likmju maiņa), t.i., </w:t>
      </w:r>
      <w:r w:rsidRPr="00CE45EF">
        <w:rPr>
          <w:b/>
          <w:sz w:val="26"/>
          <w:szCs w:val="26"/>
        </w:rPr>
        <w:t>līdz</w:t>
      </w:r>
      <w:r w:rsidRPr="00CE45EF">
        <w:rPr>
          <w:sz w:val="26"/>
          <w:szCs w:val="26"/>
        </w:rPr>
        <w:t xml:space="preserve"> </w:t>
      </w:r>
      <w:r w:rsidR="00CB0D83">
        <w:rPr>
          <w:b/>
          <w:sz w:val="26"/>
          <w:szCs w:val="26"/>
        </w:rPr>
        <w:t>2018</w:t>
      </w:r>
      <w:r w:rsidR="00097736">
        <w:rPr>
          <w:b/>
          <w:sz w:val="26"/>
          <w:szCs w:val="26"/>
        </w:rPr>
        <w:t xml:space="preserve">.gada </w:t>
      </w:r>
      <w:r w:rsidR="00B658F3" w:rsidRPr="00343626">
        <w:rPr>
          <w:b/>
          <w:sz w:val="26"/>
          <w:szCs w:val="26"/>
        </w:rPr>
        <w:t>16</w:t>
      </w:r>
      <w:r w:rsidRPr="00343626">
        <w:rPr>
          <w:b/>
          <w:sz w:val="26"/>
          <w:szCs w:val="26"/>
        </w:rPr>
        <w:t>.</w:t>
      </w:r>
      <w:r w:rsidR="001C72A3" w:rsidRPr="00343626">
        <w:rPr>
          <w:b/>
          <w:sz w:val="26"/>
          <w:szCs w:val="26"/>
        </w:rPr>
        <w:t>aprīlim</w:t>
      </w:r>
      <w:r w:rsidRPr="00343626">
        <w:rPr>
          <w:sz w:val="26"/>
          <w:szCs w:val="26"/>
        </w:rPr>
        <w:t>,</w:t>
      </w:r>
      <w:r w:rsidRPr="00CE45EF">
        <w:rPr>
          <w:sz w:val="26"/>
          <w:szCs w:val="26"/>
        </w:rPr>
        <w:t xml:space="preserve"> samaksā valsts budžetā aprēķināto </w:t>
      </w:r>
      <w:r w:rsidR="00695F70">
        <w:rPr>
          <w:sz w:val="26"/>
          <w:szCs w:val="26"/>
        </w:rPr>
        <w:t>akcīzes nodokļa starpības summu.</w:t>
      </w:r>
    </w:p>
    <w:p w14:paraId="70ACECB5" w14:textId="77777777" w:rsidR="00CE45EF" w:rsidRDefault="00CE45EF" w:rsidP="00CE45EF">
      <w:pPr>
        <w:ind w:left="720"/>
        <w:jc w:val="both"/>
        <w:rPr>
          <w:sz w:val="26"/>
          <w:szCs w:val="26"/>
        </w:rPr>
      </w:pPr>
    </w:p>
    <w:p w14:paraId="3501D13E" w14:textId="77777777" w:rsidR="00CE45EF" w:rsidRPr="00CE45EF" w:rsidRDefault="00CE45EF" w:rsidP="00687A88">
      <w:pPr>
        <w:numPr>
          <w:ilvl w:val="0"/>
          <w:numId w:val="29"/>
        </w:numPr>
        <w:ind w:left="851" w:hanging="284"/>
        <w:jc w:val="both"/>
        <w:rPr>
          <w:sz w:val="26"/>
          <w:szCs w:val="26"/>
          <w:lang w:val="x-none"/>
        </w:rPr>
      </w:pPr>
      <w:r w:rsidRPr="00CE45EF">
        <w:rPr>
          <w:b/>
          <w:sz w:val="26"/>
          <w:szCs w:val="26"/>
          <w:u w:val="single"/>
          <w:lang w:val="x-none"/>
        </w:rPr>
        <w:t>Importētājs</w:t>
      </w:r>
      <w:r w:rsidRPr="00CE45EF">
        <w:rPr>
          <w:b/>
          <w:sz w:val="26"/>
          <w:szCs w:val="26"/>
          <w:u w:val="single"/>
        </w:rPr>
        <w:t>:</w:t>
      </w:r>
      <w:r w:rsidRPr="00CE45EF">
        <w:rPr>
          <w:sz w:val="26"/>
          <w:szCs w:val="26"/>
          <w:lang w:val="x-none"/>
        </w:rPr>
        <w:t xml:space="preserve"> </w:t>
      </w:r>
    </w:p>
    <w:p w14:paraId="21C50A2C" w14:textId="77777777" w:rsidR="00CE45EF" w:rsidRPr="00CE45EF" w:rsidRDefault="00CE45EF" w:rsidP="00CE45EF">
      <w:pPr>
        <w:ind w:firstLine="851"/>
        <w:jc w:val="both"/>
        <w:rPr>
          <w:sz w:val="26"/>
          <w:szCs w:val="26"/>
        </w:rPr>
      </w:pPr>
      <w:r w:rsidRPr="00CE45EF">
        <w:rPr>
          <w:sz w:val="26"/>
          <w:szCs w:val="26"/>
        </w:rPr>
        <w:t xml:space="preserve">1) </w:t>
      </w:r>
      <w:r w:rsidR="00372EF3">
        <w:rPr>
          <w:b/>
          <w:sz w:val="26"/>
          <w:szCs w:val="26"/>
        </w:rPr>
        <w:t>2018</w:t>
      </w:r>
      <w:r w:rsidR="009937A8">
        <w:rPr>
          <w:b/>
          <w:sz w:val="26"/>
          <w:szCs w:val="26"/>
        </w:rPr>
        <w:t>.</w:t>
      </w:r>
      <w:r w:rsidRPr="00CE45EF">
        <w:rPr>
          <w:b/>
          <w:sz w:val="26"/>
          <w:szCs w:val="26"/>
        </w:rPr>
        <w:t>gada 1.</w:t>
      </w:r>
      <w:r w:rsidR="009937A8">
        <w:rPr>
          <w:b/>
          <w:sz w:val="26"/>
          <w:szCs w:val="26"/>
        </w:rPr>
        <w:t>martā</w:t>
      </w:r>
      <w:r w:rsidRPr="00CE45EF">
        <w:rPr>
          <w:sz w:val="26"/>
          <w:szCs w:val="26"/>
        </w:rPr>
        <w:t xml:space="preserve"> inventarizē saņemto un uzskaitē esošo </w:t>
      </w:r>
      <w:r w:rsidR="00695F70">
        <w:rPr>
          <w:sz w:val="26"/>
          <w:szCs w:val="26"/>
        </w:rPr>
        <w:t>alkoholisko dzērienu</w:t>
      </w:r>
      <w:r w:rsidRPr="00CE45EF">
        <w:rPr>
          <w:sz w:val="26"/>
          <w:szCs w:val="26"/>
        </w:rPr>
        <w:t xml:space="preserve"> akcīzes nodokļa marku krājumus (neatkarīgi no tā, vai akcīzes nodokļa marka uzlīmēta uz akcīzes preces vai nē), ja ar attiecīgajām akcīzes nodokļa markām marķēt paredzētajām vai marķētajām akcīzes precēm nav piemērota muitas procedūra — laišana brīvā apgrozībā;</w:t>
      </w:r>
    </w:p>
    <w:p w14:paraId="1F23FAE0" w14:textId="77777777" w:rsidR="00CE45EF" w:rsidRPr="00CE45EF" w:rsidRDefault="00CE45EF" w:rsidP="00CE45EF">
      <w:pPr>
        <w:ind w:firstLine="851"/>
        <w:jc w:val="both"/>
        <w:rPr>
          <w:sz w:val="26"/>
          <w:szCs w:val="26"/>
        </w:rPr>
      </w:pPr>
      <w:r w:rsidRPr="00CE45EF">
        <w:rPr>
          <w:sz w:val="26"/>
          <w:szCs w:val="26"/>
        </w:rPr>
        <w:t xml:space="preserve">2) 15 dienu laikā (ieskaitot dienu, kad notiek nodokļa likmju maiņa), t.i., </w:t>
      </w:r>
      <w:r w:rsidR="00372EF3">
        <w:rPr>
          <w:b/>
          <w:sz w:val="26"/>
          <w:szCs w:val="26"/>
        </w:rPr>
        <w:t>līdz 2018</w:t>
      </w:r>
      <w:r w:rsidRPr="00CE45EF">
        <w:rPr>
          <w:b/>
          <w:sz w:val="26"/>
          <w:szCs w:val="26"/>
        </w:rPr>
        <w:t xml:space="preserve">.gada </w:t>
      </w:r>
      <w:r w:rsidR="009937A8">
        <w:rPr>
          <w:b/>
          <w:sz w:val="26"/>
          <w:szCs w:val="26"/>
        </w:rPr>
        <w:t>15.martam</w:t>
      </w:r>
      <w:r w:rsidRPr="00904BD8">
        <w:rPr>
          <w:b/>
          <w:sz w:val="26"/>
          <w:szCs w:val="26"/>
        </w:rPr>
        <w:t>,</w:t>
      </w:r>
      <w:r w:rsidRPr="00904BD8">
        <w:rPr>
          <w:sz w:val="26"/>
          <w:szCs w:val="26"/>
        </w:rPr>
        <w:t xml:space="preserve"> </w:t>
      </w:r>
      <w:r w:rsidR="00787E5E" w:rsidRPr="00787E5E">
        <w:rPr>
          <w:sz w:val="26"/>
          <w:szCs w:val="26"/>
        </w:rPr>
        <w:t xml:space="preserve">aprēķina akcīzes nodokļa starpību </w:t>
      </w:r>
      <w:r w:rsidRPr="00CE45EF">
        <w:rPr>
          <w:sz w:val="26"/>
          <w:szCs w:val="26"/>
        </w:rPr>
        <w:t xml:space="preserve">un VID EDS </w:t>
      </w:r>
      <w:r w:rsidR="00787E5E" w:rsidRPr="00CE45EF">
        <w:rPr>
          <w:sz w:val="26"/>
          <w:szCs w:val="26"/>
        </w:rPr>
        <w:t xml:space="preserve">iesniedz </w:t>
      </w:r>
      <w:r w:rsidR="00787E5E">
        <w:rPr>
          <w:sz w:val="26"/>
          <w:szCs w:val="26"/>
        </w:rPr>
        <w:t xml:space="preserve">dokumentu </w:t>
      </w:r>
      <w:r w:rsidR="007252ED">
        <w:rPr>
          <w:i/>
          <w:sz w:val="26"/>
          <w:szCs w:val="26"/>
        </w:rPr>
        <w:t xml:space="preserve">Akcīzes </w:t>
      </w:r>
      <w:r w:rsidR="007252ED" w:rsidRPr="001E2C09">
        <w:rPr>
          <w:i/>
          <w:sz w:val="26"/>
          <w:szCs w:val="26"/>
        </w:rPr>
        <w:t>nodokļa aprēķins</w:t>
      </w:r>
      <w:r w:rsidR="007252ED">
        <w:rPr>
          <w:i/>
          <w:sz w:val="26"/>
          <w:szCs w:val="26"/>
        </w:rPr>
        <w:t xml:space="preserve"> </w:t>
      </w:r>
      <w:r w:rsidR="00707927">
        <w:rPr>
          <w:i/>
          <w:sz w:val="26"/>
          <w:szCs w:val="26"/>
        </w:rPr>
        <w:t>(</w:t>
      </w:r>
      <w:r w:rsidR="007252ED">
        <w:rPr>
          <w:i/>
          <w:sz w:val="26"/>
          <w:szCs w:val="26"/>
        </w:rPr>
        <w:t>likmju maiņas gadījumā</w:t>
      </w:r>
      <w:r w:rsidR="00707927">
        <w:rPr>
          <w:i/>
          <w:sz w:val="26"/>
          <w:szCs w:val="26"/>
        </w:rPr>
        <w:t>)</w:t>
      </w:r>
      <w:r w:rsidR="00787E5E">
        <w:rPr>
          <w:i/>
          <w:sz w:val="26"/>
          <w:szCs w:val="26"/>
        </w:rPr>
        <w:t xml:space="preserve">, </w:t>
      </w:r>
      <w:r w:rsidRPr="00CE45EF">
        <w:rPr>
          <w:sz w:val="26"/>
          <w:szCs w:val="26"/>
        </w:rPr>
        <w:t xml:space="preserve"> </w:t>
      </w:r>
      <w:r w:rsidR="00787E5E" w:rsidRPr="00787E5E">
        <w:rPr>
          <w:sz w:val="26"/>
          <w:szCs w:val="26"/>
        </w:rPr>
        <w:t>kurā norāda inventarizācijas rezultātā konstatētos akcīzes nodokļa marku krājumus un aprēķināto akcīzes nodokļa starpības summu. Aprēķinu iesakām veikt izmantojot šī metodiskā materiāla pielikumu</w:t>
      </w:r>
      <w:r w:rsidRPr="00CE45EF">
        <w:rPr>
          <w:sz w:val="26"/>
          <w:szCs w:val="26"/>
        </w:rPr>
        <w:t>;</w:t>
      </w:r>
    </w:p>
    <w:p w14:paraId="425C2264" w14:textId="77777777" w:rsidR="00CE45EF" w:rsidRPr="00CE45EF" w:rsidRDefault="00CE45EF" w:rsidP="00CE45EF">
      <w:pPr>
        <w:ind w:firstLine="851"/>
        <w:jc w:val="both"/>
        <w:rPr>
          <w:sz w:val="26"/>
          <w:szCs w:val="26"/>
        </w:rPr>
      </w:pPr>
      <w:r w:rsidRPr="00CE45EF">
        <w:rPr>
          <w:sz w:val="26"/>
          <w:szCs w:val="26"/>
        </w:rPr>
        <w:t xml:space="preserve">3) 45 dienu laikā (ieskaitot dienu, kad notiek akcīzes nodokļa likmju maiņa), tātad </w:t>
      </w:r>
      <w:r w:rsidRPr="00CE45EF">
        <w:rPr>
          <w:b/>
          <w:sz w:val="26"/>
          <w:szCs w:val="26"/>
        </w:rPr>
        <w:t>līdz</w:t>
      </w:r>
      <w:r w:rsidRPr="00CE45EF">
        <w:rPr>
          <w:sz w:val="26"/>
          <w:szCs w:val="26"/>
        </w:rPr>
        <w:t xml:space="preserve"> </w:t>
      </w:r>
      <w:r w:rsidR="00372EF3">
        <w:rPr>
          <w:b/>
          <w:sz w:val="26"/>
          <w:szCs w:val="26"/>
        </w:rPr>
        <w:t xml:space="preserve">2018. </w:t>
      </w:r>
      <w:r w:rsidRPr="00CE45EF">
        <w:rPr>
          <w:b/>
          <w:sz w:val="26"/>
          <w:szCs w:val="26"/>
        </w:rPr>
        <w:t xml:space="preserve">gada </w:t>
      </w:r>
      <w:r w:rsidRPr="00343626">
        <w:rPr>
          <w:b/>
          <w:sz w:val="26"/>
          <w:szCs w:val="26"/>
        </w:rPr>
        <w:t>1</w:t>
      </w:r>
      <w:r w:rsidR="00B658F3" w:rsidRPr="00343626">
        <w:rPr>
          <w:b/>
          <w:sz w:val="26"/>
          <w:szCs w:val="26"/>
        </w:rPr>
        <w:t>6</w:t>
      </w:r>
      <w:r w:rsidRPr="00343626">
        <w:rPr>
          <w:b/>
          <w:sz w:val="26"/>
          <w:szCs w:val="26"/>
        </w:rPr>
        <w:t>.</w:t>
      </w:r>
      <w:r w:rsidR="009937A8" w:rsidRPr="00343626">
        <w:rPr>
          <w:b/>
          <w:sz w:val="26"/>
          <w:szCs w:val="26"/>
        </w:rPr>
        <w:t>aprīlim</w:t>
      </w:r>
      <w:r w:rsidRPr="00CE45EF">
        <w:rPr>
          <w:sz w:val="26"/>
          <w:szCs w:val="26"/>
        </w:rPr>
        <w:t>, samaksā valsts budžetā aprēķināto akcīzes nodokļa starpības summu.</w:t>
      </w:r>
    </w:p>
    <w:p w14:paraId="63A026F3" w14:textId="77777777" w:rsidR="00511F67" w:rsidRDefault="00511F67" w:rsidP="00CE45EF">
      <w:pPr>
        <w:ind w:firstLine="720"/>
        <w:jc w:val="both"/>
        <w:rPr>
          <w:sz w:val="26"/>
          <w:szCs w:val="26"/>
        </w:rPr>
      </w:pPr>
    </w:p>
    <w:p w14:paraId="12032334" w14:textId="77777777" w:rsidR="00CA0525" w:rsidRDefault="00CA0525" w:rsidP="00CE45EF">
      <w:pPr>
        <w:ind w:firstLine="720"/>
        <w:jc w:val="both"/>
        <w:rPr>
          <w:sz w:val="26"/>
          <w:szCs w:val="26"/>
        </w:rPr>
      </w:pPr>
    </w:p>
    <w:p w14:paraId="1D6A3D16" w14:textId="77777777" w:rsidR="00CE45EF" w:rsidRPr="00CE45EF" w:rsidRDefault="00CE45EF" w:rsidP="00A81A1E">
      <w:pPr>
        <w:numPr>
          <w:ilvl w:val="0"/>
          <w:numId w:val="29"/>
        </w:numPr>
        <w:ind w:left="1134" w:hanging="567"/>
        <w:jc w:val="both"/>
        <w:rPr>
          <w:b/>
          <w:sz w:val="26"/>
          <w:szCs w:val="26"/>
          <w:u w:val="single"/>
          <w:lang w:val="x-none"/>
        </w:rPr>
      </w:pPr>
      <w:r w:rsidRPr="00CE45EF">
        <w:rPr>
          <w:b/>
          <w:sz w:val="26"/>
          <w:szCs w:val="26"/>
          <w:u w:val="single"/>
          <w:lang w:val="x-none"/>
        </w:rPr>
        <w:t>Reģistrēts saņēmējs un īslaicīgi reģistrēts saņēmējs:</w:t>
      </w:r>
    </w:p>
    <w:p w14:paraId="0FB63B81" w14:textId="77777777" w:rsidR="001F1F77" w:rsidRDefault="00CE45EF" w:rsidP="00CE45EF">
      <w:pPr>
        <w:ind w:firstLine="851"/>
        <w:jc w:val="both"/>
        <w:rPr>
          <w:sz w:val="26"/>
          <w:szCs w:val="26"/>
        </w:rPr>
      </w:pPr>
      <w:r w:rsidRPr="00CE45EF">
        <w:rPr>
          <w:sz w:val="26"/>
          <w:szCs w:val="26"/>
        </w:rPr>
        <w:t xml:space="preserve">1) </w:t>
      </w:r>
      <w:r w:rsidR="00B658F3">
        <w:rPr>
          <w:b/>
          <w:sz w:val="26"/>
          <w:szCs w:val="26"/>
        </w:rPr>
        <w:t>2018</w:t>
      </w:r>
      <w:r w:rsidRPr="00CE45EF">
        <w:rPr>
          <w:b/>
          <w:sz w:val="26"/>
          <w:szCs w:val="26"/>
        </w:rPr>
        <w:t>.gada 1.</w:t>
      </w:r>
      <w:r w:rsidR="009937A8">
        <w:rPr>
          <w:b/>
          <w:sz w:val="26"/>
          <w:szCs w:val="26"/>
        </w:rPr>
        <w:t>martā</w:t>
      </w:r>
      <w:r w:rsidRPr="00CE45EF">
        <w:rPr>
          <w:sz w:val="26"/>
          <w:szCs w:val="26"/>
        </w:rPr>
        <w:t xml:space="preserve"> </w:t>
      </w:r>
      <w:r w:rsidR="001F1F77">
        <w:rPr>
          <w:sz w:val="26"/>
          <w:szCs w:val="26"/>
        </w:rPr>
        <w:t>inventarizē:</w:t>
      </w:r>
    </w:p>
    <w:p w14:paraId="5D15746A" w14:textId="77777777" w:rsidR="00CE45EF" w:rsidRDefault="00695F70" w:rsidP="004970AC">
      <w:pPr>
        <w:numPr>
          <w:ilvl w:val="1"/>
          <w:numId w:val="34"/>
        </w:numPr>
        <w:ind w:left="0" w:firstLine="993"/>
        <w:jc w:val="both"/>
        <w:rPr>
          <w:sz w:val="26"/>
          <w:szCs w:val="26"/>
        </w:rPr>
      </w:pPr>
      <w:r w:rsidRPr="00CE45EF">
        <w:rPr>
          <w:sz w:val="26"/>
          <w:szCs w:val="26"/>
        </w:rPr>
        <w:t xml:space="preserve">saņemto un uzskaitē esošo </w:t>
      </w:r>
      <w:r>
        <w:rPr>
          <w:sz w:val="26"/>
          <w:szCs w:val="26"/>
        </w:rPr>
        <w:t xml:space="preserve">alkoholisko dzērienu </w:t>
      </w:r>
      <w:r w:rsidR="00CE45EF" w:rsidRPr="00CE45EF">
        <w:rPr>
          <w:sz w:val="26"/>
          <w:szCs w:val="26"/>
        </w:rPr>
        <w:t xml:space="preserve">akcīzes nodokļa marku krājumus (neatkarīgi no tā, vai akcīzes nodokļa marka uzlīmēta uz akcīzes preces iepakojuma vai nē), </w:t>
      </w:r>
      <w:r w:rsidR="00380E02" w:rsidRPr="00380E02">
        <w:rPr>
          <w:sz w:val="26"/>
          <w:szCs w:val="26"/>
        </w:rPr>
        <w:t>par kurām akcīzes nodoklis samaksāts</w:t>
      </w:r>
      <w:r w:rsidR="00380E02" w:rsidRPr="00CE45EF">
        <w:rPr>
          <w:vertAlign w:val="superscript"/>
        </w:rPr>
        <w:footnoteReference w:id="12"/>
      </w:r>
      <w:r w:rsidR="00380E02" w:rsidRPr="00380E02">
        <w:rPr>
          <w:sz w:val="26"/>
          <w:szCs w:val="26"/>
        </w:rPr>
        <w:t xml:space="preserve">  kādā no iepriekšējiem taksācijas periodiem</w:t>
      </w:r>
      <w:r w:rsidR="00380E02">
        <w:rPr>
          <w:sz w:val="26"/>
          <w:szCs w:val="26"/>
        </w:rPr>
        <w:t>,</w:t>
      </w:r>
      <w:r w:rsidR="00380E02" w:rsidRPr="00380E02">
        <w:rPr>
          <w:sz w:val="26"/>
          <w:szCs w:val="26"/>
        </w:rPr>
        <w:t xml:space="preserve"> </w:t>
      </w:r>
      <w:r w:rsidR="00CE45EF" w:rsidRPr="00CE45EF">
        <w:rPr>
          <w:sz w:val="26"/>
          <w:szCs w:val="26"/>
        </w:rPr>
        <w:t>ja ar attiecīgajām akcīzes nodokļa markām marķētās akcīzes preces nav saņemtas Latvijas Republikā;</w:t>
      </w:r>
    </w:p>
    <w:p w14:paraId="1B1FFB53" w14:textId="77777777" w:rsidR="001F1F77" w:rsidRDefault="001F1F77" w:rsidP="00511F67">
      <w:pPr>
        <w:numPr>
          <w:ilvl w:val="1"/>
          <w:numId w:val="34"/>
        </w:numPr>
        <w:ind w:left="1134" w:hanging="141"/>
        <w:jc w:val="both"/>
        <w:rPr>
          <w:sz w:val="26"/>
          <w:szCs w:val="26"/>
        </w:rPr>
      </w:pPr>
      <w:r w:rsidRPr="001F1F77">
        <w:rPr>
          <w:sz w:val="26"/>
          <w:szCs w:val="26"/>
        </w:rPr>
        <w:t xml:space="preserve">uzskaitē esošo </w:t>
      </w:r>
      <w:r>
        <w:rPr>
          <w:sz w:val="26"/>
          <w:szCs w:val="26"/>
        </w:rPr>
        <w:t xml:space="preserve">alkoholisko dzērienu </w:t>
      </w:r>
      <w:r w:rsidRPr="001F1F77">
        <w:rPr>
          <w:sz w:val="26"/>
          <w:szCs w:val="26"/>
        </w:rPr>
        <w:t>krājumus</w:t>
      </w:r>
      <w:r>
        <w:rPr>
          <w:sz w:val="26"/>
          <w:szCs w:val="26"/>
        </w:rPr>
        <w:t xml:space="preserve"> (tikai reģistrēts saņēmējs)</w:t>
      </w:r>
      <w:r w:rsidR="00F248CC">
        <w:rPr>
          <w:sz w:val="26"/>
          <w:szCs w:val="26"/>
        </w:rPr>
        <w:t>.</w:t>
      </w:r>
    </w:p>
    <w:p w14:paraId="34F95973" w14:textId="77777777" w:rsidR="00CE45EF" w:rsidRPr="00CE45EF" w:rsidRDefault="00CE45EF" w:rsidP="00CE45EF">
      <w:pPr>
        <w:ind w:firstLine="851"/>
        <w:jc w:val="both"/>
        <w:rPr>
          <w:sz w:val="26"/>
          <w:szCs w:val="26"/>
        </w:rPr>
      </w:pPr>
      <w:r w:rsidRPr="00CE45EF">
        <w:rPr>
          <w:sz w:val="26"/>
          <w:szCs w:val="26"/>
        </w:rPr>
        <w:t xml:space="preserve">2) 15 dienu laikā (ieskaitot dienu, kad notiek nodokļa likmju maiņa), tātad </w:t>
      </w:r>
      <w:r w:rsidR="003175BC">
        <w:rPr>
          <w:b/>
          <w:sz w:val="26"/>
          <w:szCs w:val="26"/>
        </w:rPr>
        <w:t>līdz 2018</w:t>
      </w:r>
      <w:r w:rsidRPr="00CE45EF">
        <w:rPr>
          <w:b/>
          <w:sz w:val="26"/>
          <w:szCs w:val="26"/>
        </w:rPr>
        <w:t xml:space="preserve">.gada </w:t>
      </w:r>
      <w:r w:rsidR="009937A8">
        <w:rPr>
          <w:b/>
          <w:sz w:val="26"/>
          <w:szCs w:val="26"/>
        </w:rPr>
        <w:t>15.martam</w:t>
      </w:r>
      <w:r w:rsidR="001F1F77" w:rsidRPr="00904BD8">
        <w:rPr>
          <w:sz w:val="26"/>
          <w:szCs w:val="26"/>
        </w:rPr>
        <w:t xml:space="preserve"> </w:t>
      </w:r>
      <w:r w:rsidR="00787E5E">
        <w:rPr>
          <w:sz w:val="26"/>
          <w:szCs w:val="26"/>
        </w:rPr>
        <w:t>aprēķina</w:t>
      </w:r>
      <w:r w:rsidRPr="00CE45EF">
        <w:rPr>
          <w:sz w:val="26"/>
          <w:szCs w:val="26"/>
        </w:rPr>
        <w:t xml:space="preserve"> akcīzes nodokļa starpīb</w:t>
      </w:r>
      <w:r w:rsidR="00787E5E">
        <w:rPr>
          <w:sz w:val="26"/>
          <w:szCs w:val="26"/>
        </w:rPr>
        <w:t>u</w:t>
      </w:r>
      <w:r w:rsidRPr="00CE45EF">
        <w:rPr>
          <w:sz w:val="26"/>
          <w:szCs w:val="26"/>
        </w:rPr>
        <w:t xml:space="preserve"> un VID EDS </w:t>
      </w:r>
      <w:r w:rsidR="00787E5E" w:rsidRPr="00CE45EF">
        <w:rPr>
          <w:sz w:val="26"/>
          <w:szCs w:val="26"/>
        </w:rPr>
        <w:t xml:space="preserve">iesniedz </w:t>
      </w:r>
      <w:r w:rsidR="00787E5E">
        <w:rPr>
          <w:sz w:val="26"/>
          <w:szCs w:val="26"/>
        </w:rPr>
        <w:t>dokumentu</w:t>
      </w:r>
      <w:r w:rsidR="00787E5E" w:rsidRPr="001E2C09">
        <w:rPr>
          <w:sz w:val="26"/>
          <w:szCs w:val="26"/>
        </w:rPr>
        <w:t xml:space="preserve">: </w:t>
      </w:r>
      <w:r w:rsidR="00787E5E">
        <w:rPr>
          <w:i/>
          <w:sz w:val="26"/>
          <w:szCs w:val="26"/>
        </w:rPr>
        <w:t xml:space="preserve">Akcīzes </w:t>
      </w:r>
      <w:r w:rsidR="00787E5E" w:rsidRPr="001E2C09">
        <w:rPr>
          <w:i/>
          <w:sz w:val="26"/>
          <w:szCs w:val="26"/>
        </w:rPr>
        <w:t>nodokļa aprēķins</w:t>
      </w:r>
      <w:r w:rsidR="00787E5E">
        <w:rPr>
          <w:i/>
          <w:sz w:val="26"/>
          <w:szCs w:val="26"/>
        </w:rPr>
        <w:t xml:space="preserve"> (likmju maiņas gadījumā</w:t>
      </w:r>
      <w:r w:rsidR="00787E5E">
        <w:rPr>
          <w:sz w:val="26"/>
          <w:szCs w:val="26"/>
        </w:rPr>
        <w:t xml:space="preserve">), kurā norāda </w:t>
      </w:r>
      <w:r w:rsidR="00787E5E" w:rsidRPr="00CE45EF">
        <w:rPr>
          <w:sz w:val="26"/>
          <w:szCs w:val="26"/>
        </w:rPr>
        <w:t>inventarizācijas rezultātā konstatēt</w:t>
      </w:r>
      <w:r w:rsidR="00787E5E">
        <w:rPr>
          <w:sz w:val="26"/>
          <w:szCs w:val="26"/>
        </w:rPr>
        <w:t>os</w:t>
      </w:r>
      <w:r w:rsidR="00787E5E" w:rsidRPr="00CE45EF">
        <w:rPr>
          <w:sz w:val="26"/>
          <w:szCs w:val="26"/>
        </w:rPr>
        <w:t xml:space="preserve"> akcīzes nodokļa marku </w:t>
      </w:r>
      <w:r w:rsidR="00787E5E">
        <w:rPr>
          <w:sz w:val="26"/>
          <w:szCs w:val="26"/>
        </w:rPr>
        <w:t xml:space="preserve">vai alkoholisko dzērienu </w:t>
      </w:r>
      <w:r w:rsidR="00787E5E" w:rsidRPr="00CE45EF">
        <w:rPr>
          <w:sz w:val="26"/>
          <w:szCs w:val="26"/>
        </w:rPr>
        <w:t>krājum</w:t>
      </w:r>
      <w:r w:rsidR="00787E5E">
        <w:rPr>
          <w:sz w:val="26"/>
          <w:szCs w:val="26"/>
        </w:rPr>
        <w:t xml:space="preserve">us un aprēķināto </w:t>
      </w:r>
      <w:r w:rsidR="00787E5E" w:rsidRPr="00CE45EF">
        <w:rPr>
          <w:sz w:val="26"/>
          <w:szCs w:val="26"/>
        </w:rPr>
        <w:t>akcīzes nodokļa starpības summu</w:t>
      </w:r>
      <w:r w:rsidR="00787E5E">
        <w:rPr>
          <w:sz w:val="26"/>
          <w:szCs w:val="26"/>
        </w:rPr>
        <w:t xml:space="preserve">. Aprēķinu </w:t>
      </w:r>
      <w:r w:rsidR="00787E5E" w:rsidRPr="00CE45EF">
        <w:rPr>
          <w:sz w:val="26"/>
          <w:szCs w:val="26"/>
        </w:rPr>
        <w:t xml:space="preserve">iesakām </w:t>
      </w:r>
      <w:r w:rsidR="00787E5E">
        <w:rPr>
          <w:sz w:val="26"/>
          <w:szCs w:val="26"/>
        </w:rPr>
        <w:t xml:space="preserve">veikt </w:t>
      </w:r>
      <w:r w:rsidR="00787E5E" w:rsidRPr="00CE45EF">
        <w:rPr>
          <w:sz w:val="26"/>
          <w:szCs w:val="26"/>
        </w:rPr>
        <w:t>izmanto</w:t>
      </w:r>
      <w:r w:rsidR="00787E5E">
        <w:rPr>
          <w:sz w:val="26"/>
          <w:szCs w:val="26"/>
        </w:rPr>
        <w:t>jot</w:t>
      </w:r>
      <w:r w:rsidR="00787E5E" w:rsidRPr="00CE45EF">
        <w:rPr>
          <w:sz w:val="26"/>
          <w:szCs w:val="26"/>
        </w:rPr>
        <w:t xml:space="preserve"> </w:t>
      </w:r>
      <w:r w:rsidR="00787E5E">
        <w:rPr>
          <w:sz w:val="26"/>
          <w:szCs w:val="26"/>
        </w:rPr>
        <w:t xml:space="preserve">šī metodiskā materiāla </w:t>
      </w:r>
      <w:r w:rsidR="00787E5E" w:rsidRPr="00CE45EF">
        <w:rPr>
          <w:sz w:val="26"/>
          <w:szCs w:val="26"/>
        </w:rPr>
        <w:t>pielikumu</w:t>
      </w:r>
      <w:r w:rsidR="00787E5E">
        <w:rPr>
          <w:sz w:val="26"/>
          <w:szCs w:val="26"/>
        </w:rPr>
        <w:t>;</w:t>
      </w:r>
    </w:p>
    <w:p w14:paraId="5CE95064" w14:textId="77777777" w:rsidR="00CE45EF" w:rsidRPr="00CE45EF" w:rsidRDefault="00CE45EF" w:rsidP="00CE45EF">
      <w:pPr>
        <w:ind w:firstLine="851"/>
        <w:jc w:val="both"/>
        <w:rPr>
          <w:sz w:val="26"/>
          <w:szCs w:val="26"/>
        </w:rPr>
      </w:pPr>
      <w:r w:rsidRPr="00CE45EF">
        <w:rPr>
          <w:sz w:val="26"/>
          <w:szCs w:val="26"/>
        </w:rPr>
        <w:t xml:space="preserve">3) 45 dienu laikā (ieskaitot dienu, kad notiek akcīzes nodokļa likmju maiņa), tātad </w:t>
      </w:r>
      <w:r w:rsidRPr="00CE45EF">
        <w:rPr>
          <w:b/>
          <w:sz w:val="26"/>
          <w:szCs w:val="26"/>
        </w:rPr>
        <w:t>līdz</w:t>
      </w:r>
      <w:r w:rsidRPr="00CE45EF">
        <w:rPr>
          <w:sz w:val="26"/>
          <w:szCs w:val="26"/>
        </w:rPr>
        <w:t xml:space="preserve"> </w:t>
      </w:r>
      <w:r w:rsidR="003175BC">
        <w:rPr>
          <w:b/>
          <w:sz w:val="26"/>
          <w:szCs w:val="26"/>
        </w:rPr>
        <w:t>2018</w:t>
      </w:r>
      <w:r w:rsidRPr="00CE45EF">
        <w:rPr>
          <w:b/>
          <w:sz w:val="26"/>
          <w:szCs w:val="26"/>
        </w:rPr>
        <w:t xml:space="preserve">.gada </w:t>
      </w:r>
      <w:r w:rsidRPr="00343626">
        <w:rPr>
          <w:b/>
          <w:sz w:val="26"/>
          <w:szCs w:val="26"/>
        </w:rPr>
        <w:t>1</w:t>
      </w:r>
      <w:r w:rsidR="004970AC" w:rsidRPr="00343626">
        <w:rPr>
          <w:b/>
          <w:sz w:val="26"/>
          <w:szCs w:val="26"/>
        </w:rPr>
        <w:t>6</w:t>
      </w:r>
      <w:r w:rsidRPr="00343626">
        <w:rPr>
          <w:b/>
          <w:sz w:val="26"/>
          <w:szCs w:val="26"/>
        </w:rPr>
        <w:t>.</w:t>
      </w:r>
      <w:r w:rsidR="009937A8" w:rsidRPr="00343626">
        <w:rPr>
          <w:b/>
          <w:sz w:val="26"/>
          <w:szCs w:val="26"/>
        </w:rPr>
        <w:t>aprīlim</w:t>
      </w:r>
      <w:r w:rsidRPr="00CE45EF">
        <w:rPr>
          <w:sz w:val="26"/>
          <w:szCs w:val="26"/>
        </w:rPr>
        <w:t>, samaksā valsts budžetā aprēķināto akcīzes nodokļa starpības summu.</w:t>
      </w:r>
    </w:p>
    <w:p w14:paraId="7DBDEE55" w14:textId="77777777" w:rsidR="002F4362" w:rsidRPr="00CE45EF" w:rsidRDefault="002F4362" w:rsidP="00CE45EF">
      <w:pPr>
        <w:ind w:firstLine="720"/>
        <w:jc w:val="both"/>
        <w:rPr>
          <w:sz w:val="26"/>
          <w:szCs w:val="26"/>
        </w:rPr>
      </w:pPr>
    </w:p>
    <w:p w14:paraId="7A6D2331" w14:textId="77777777" w:rsidR="00CE45EF" w:rsidRPr="00CE45EF" w:rsidRDefault="00A51275" w:rsidP="00A81A1E">
      <w:pPr>
        <w:numPr>
          <w:ilvl w:val="0"/>
          <w:numId w:val="29"/>
        </w:numPr>
        <w:ind w:left="1134" w:hanging="567"/>
        <w:jc w:val="both"/>
        <w:rPr>
          <w:b/>
          <w:sz w:val="26"/>
          <w:szCs w:val="26"/>
          <w:u w:val="single"/>
          <w:lang w:val="x-none"/>
        </w:rPr>
      </w:pPr>
      <w:r w:rsidRPr="00A81A1E">
        <w:rPr>
          <w:b/>
          <w:sz w:val="26"/>
          <w:szCs w:val="26"/>
          <w:u w:val="single"/>
          <w:lang w:val="x-none"/>
        </w:rPr>
        <w:t>Alkoholisko dzērienu</w:t>
      </w:r>
      <w:r w:rsidR="00CE45EF" w:rsidRPr="00CE45EF">
        <w:rPr>
          <w:b/>
          <w:sz w:val="26"/>
          <w:szCs w:val="26"/>
          <w:u w:val="single"/>
          <w:lang w:val="x-none"/>
        </w:rPr>
        <w:t xml:space="preserve"> vairumtirgotājs:</w:t>
      </w:r>
    </w:p>
    <w:p w14:paraId="47EC19CB" w14:textId="77777777" w:rsidR="00CE45EF" w:rsidRPr="00CE45EF" w:rsidRDefault="00CE45EF" w:rsidP="00CE45EF">
      <w:pPr>
        <w:ind w:firstLine="851"/>
        <w:jc w:val="both"/>
        <w:rPr>
          <w:sz w:val="26"/>
          <w:szCs w:val="26"/>
        </w:rPr>
      </w:pPr>
      <w:r w:rsidRPr="00CE45EF">
        <w:rPr>
          <w:sz w:val="26"/>
          <w:szCs w:val="26"/>
        </w:rPr>
        <w:t xml:space="preserve">1) </w:t>
      </w:r>
      <w:r w:rsidR="00B658F3">
        <w:rPr>
          <w:b/>
          <w:sz w:val="26"/>
          <w:szCs w:val="26"/>
        </w:rPr>
        <w:t>2018</w:t>
      </w:r>
      <w:r w:rsidRPr="00CE45EF">
        <w:rPr>
          <w:b/>
          <w:sz w:val="26"/>
          <w:szCs w:val="26"/>
        </w:rPr>
        <w:t>.gada 1.</w:t>
      </w:r>
      <w:r w:rsidR="009937A8">
        <w:rPr>
          <w:b/>
          <w:sz w:val="26"/>
          <w:szCs w:val="26"/>
        </w:rPr>
        <w:t xml:space="preserve">martā </w:t>
      </w:r>
      <w:r w:rsidRPr="00CE45EF">
        <w:rPr>
          <w:sz w:val="26"/>
          <w:szCs w:val="26"/>
        </w:rPr>
        <w:t xml:space="preserve">inventarizē </w:t>
      </w:r>
      <w:r w:rsidR="00A51275">
        <w:rPr>
          <w:sz w:val="26"/>
          <w:szCs w:val="26"/>
        </w:rPr>
        <w:t>attiecīgo</w:t>
      </w:r>
      <w:r w:rsidRPr="00CE45EF">
        <w:rPr>
          <w:sz w:val="26"/>
          <w:szCs w:val="26"/>
        </w:rPr>
        <w:t xml:space="preserve"> uzskaitē esošo </w:t>
      </w:r>
      <w:r w:rsidR="00A51275">
        <w:rPr>
          <w:sz w:val="26"/>
          <w:szCs w:val="26"/>
        </w:rPr>
        <w:t>alkoholisko dzērienu</w:t>
      </w:r>
      <w:r w:rsidRPr="00CE45EF">
        <w:rPr>
          <w:sz w:val="26"/>
          <w:szCs w:val="26"/>
        </w:rPr>
        <w:t xml:space="preserve"> krājumus;</w:t>
      </w:r>
    </w:p>
    <w:p w14:paraId="47A6587D" w14:textId="77777777" w:rsidR="00CE45EF" w:rsidRPr="00CE45EF" w:rsidRDefault="00CE45EF" w:rsidP="00CE45EF">
      <w:pPr>
        <w:ind w:firstLine="851"/>
        <w:jc w:val="both"/>
        <w:rPr>
          <w:sz w:val="26"/>
          <w:szCs w:val="26"/>
        </w:rPr>
      </w:pPr>
      <w:r w:rsidRPr="00CE45EF">
        <w:rPr>
          <w:sz w:val="26"/>
          <w:szCs w:val="26"/>
        </w:rPr>
        <w:t xml:space="preserve">2) 15 dienu laikā (ieskaitot dienu, kad notiek nodokļa likmju maiņa), tātad </w:t>
      </w:r>
      <w:r w:rsidR="00B658F3">
        <w:rPr>
          <w:b/>
          <w:sz w:val="26"/>
          <w:szCs w:val="26"/>
        </w:rPr>
        <w:t>līdz 2018</w:t>
      </w:r>
      <w:r w:rsidRPr="00CE45EF">
        <w:rPr>
          <w:b/>
          <w:sz w:val="26"/>
          <w:szCs w:val="26"/>
        </w:rPr>
        <w:t xml:space="preserve">.gada </w:t>
      </w:r>
      <w:r w:rsidR="009937A8">
        <w:rPr>
          <w:b/>
          <w:sz w:val="26"/>
          <w:szCs w:val="26"/>
        </w:rPr>
        <w:t>15.martam</w:t>
      </w:r>
      <w:r w:rsidR="00A51275" w:rsidRPr="00904BD8">
        <w:rPr>
          <w:sz w:val="26"/>
          <w:szCs w:val="26"/>
        </w:rPr>
        <w:t xml:space="preserve"> </w:t>
      </w:r>
      <w:r w:rsidR="00787E5E" w:rsidRPr="00787E5E">
        <w:rPr>
          <w:sz w:val="26"/>
          <w:szCs w:val="26"/>
        </w:rPr>
        <w:t xml:space="preserve">aprēķina akcīzes nodokļa starpību un VID EDS iesniedz </w:t>
      </w:r>
      <w:r w:rsidR="00787E5E">
        <w:rPr>
          <w:sz w:val="26"/>
          <w:szCs w:val="26"/>
        </w:rPr>
        <w:t>dokumentu</w:t>
      </w:r>
      <w:r w:rsidR="00787E5E" w:rsidRPr="001E2C09">
        <w:rPr>
          <w:sz w:val="26"/>
          <w:szCs w:val="26"/>
        </w:rPr>
        <w:t xml:space="preserve">: </w:t>
      </w:r>
      <w:r w:rsidR="00787E5E">
        <w:rPr>
          <w:i/>
          <w:sz w:val="26"/>
          <w:szCs w:val="26"/>
        </w:rPr>
        <w:t xml:space="preserve">Akcīzes </w:t>
      </w:r>
      <w:r w:rsidR="00787E5E" w:rsidRPr="001E2C09">
        <w:rPr>
          <w:i/>
          <w:sz w:val="26"/>
          <w:szCs w:val="26"/>
        </w:rPr>
        <w:t>nodokļa aprēķins</w:t>
      </w:r>
      <w:r w:rsidR="00787E5E">
        <w:rPr>
          <w:i/>
          <w:sz w:val="26"/>
          <w:szCs w:val="26"/>
        </w:rPr>
        <w:t xml:space="preserve"> (likmju maiņas gadījumā</w:t>
      </w:r>
      <w:r w:rsidR="00787E5E">
        <w:rPr>
          <w:sz w:val="26"/>
          <w:szCs w:val="26"/>
        </w:rPr>
        <w:t xml:space="preserve">), kurā norāda </w:t>
      </w:r>
      <w:r w:rsidR="00787E5E" w:rsidRPr="00CE45EF">
        <w:rPr>
          <w:sz w:val="26"/>
          <w:szCs w:val="26"/>
        </w:rPr>
        <w:t>inventarizācijas rezultātā konstatēt</w:t>
      </w:r>
      <w:r w:rsidR="00787E5E">
        <w:rPr>
          <w:sz w:val="26"/>
          <w:szCs w:val="26"/>
        </w:rPr>
        <w:t>os</w:t>
      </w:r>
      <w:r w:rsidR="00787E5E" w:rsidRPr="00CE45EF">
        <w:rPr>
          <w:sz w:val="26"/>
          <w:szCs w:val="26"/>
        </w:rPr>
        <w:t xml:space="preserve"> </w:t>
      </w:r>
      <w:r w:rsidR="00787E5E">
        <w:rPr>
          <w:sz w:val="26"/>
          <w:szCs w:val="26"/>
        </w:rPr>
        <w:t xml:space="preserve">alkoholisko dzērienu </w:t>
      </w:r>
      <w:r w:rsidR="00787E5E" w:rsidRPr="00CE45EF">
        <w:rPr>
          <w:sz w:val="26"/>
          <w:szCs w:val="26"/>
        </w:rPr>
        <w:t>krājum</w:t>
      </w:r>
      <w:r w:rsidR="00787E5E">
        <w:rPr>
          <w:sz w:val="26"/>
          <w:szCs w:val="26"/>
        </w:rPr>
        <w:t xml:space="preserve">us un aprēķināto </w:t>
      </w:r>
      <w:r w:rsidR="00787E5E" w:rsidRPr="00CE45EF">
        <w:rPr>
          <w:sz w:val="26"/>
          <w:szCs w:val="26"/>
        </w:rPr>
        <w:t>akcīzes nodokļa starpības summu</w:t>
      </w:r>
      <w:r w:rsidR="00787E5E">
        <w:rPr>
          <w:sz w:val="26"/>
          <w:szCs w:val="26"/>
        </w:rPr>
        <w:t xml:space="preserve">. Aprēķinu </w:t>
      </w:r>
      <w:r w:rsidR="00787E5E" w:rsidRPr="00CE45EF">
        <w:rPr>
          <w:sz w:val="26"/>
          <w:szCs w:val="26"/>
        </w:rPr>
        <w:t xml:space="preserve">iesakām </w:t>
      </w:r>
      <w:r w:rsidR="00787E5E">
        <w:rPr>
          <w:sz w:val="26"/>
          <w:szCs w:val="26"/>
        </w:rPr>
        <w:t xml:space="preserve">veikt </w:t>
      </w:r>
      <w:r w:rsidR="00787E5E" w:rsidRPr="00CE45EF">
        <w:rPr>
          <w:sz w:val="26"/>
          <w:szCs w:val="26"/>
        </w:rPr>
        <w:t>izmanto</w:t>
      </w:r>
      <w:r w:rsidR="00787E5E">
        <w:rPr>
          <w:sz w:val="26"/>
          <w:szCs w:val="26"/>
        </w:rPr>
        <w:t>jot</w:t>
      </w:r>
      <w:r w:rsidR="00787E5E" w:rsidRPr="00CE45EF">
        <w:rPr>
          <w:sz w:val="26"/>
          <w:szCs w:val="26"/>
        </w:rPr>
        <w:t xml:space="preserve"> </w:t>
      </w:r>
      <w:r w:rsidR="00787E5E">
        <w:rPr>
          <w:sz w:val="26"/>
          <w:szCs w:val="26"/>
        </w:rPr>
        <w:t xml:space="preserve">šī metodiskā materiāla </w:t>
      </w:r>
      <w:r w:rsidR="00787E5E" w:rsidRPr="00CE45EF">
        <w:rPr>
          <w:sz w:val="26"/>
          <w:szCs w:val="26"/>
        </w:rPr>
        <w:t>pielikumu</w:t>
      </w:r>
      <w:r w:rsidRPr="00CE45EF">
        <w:rPr>
          <w:sz w:val="26"/>
          <w:szCs w:val="26"/>
        </w:rPr>
        <w:t>;</w:t>
      </w:r>
    </w:p>
    <w:p w14:paraId="539D81C9" w14:textId="77777777" w:rsidR="00CE45EF" w:rsidRPr="00CE45EF" w:rsidRDefault="00CE45EF" w:rsidP="00CE45EF">
      <w:pPr>
        <w:ind w:firstLine="851"/>
        <w:jc w:val="both"/>
        <w:rPr>
          <w:sz w:val="26"/>
          <w:szCs w:val="26"/>
        </w:rPr>
      </w:pPr>
      <w:r w:rsidRPr="00CE45EF">
        <w:rPr>
          <w:sz w:val="26"/>
          <w:szCs w:val="26"/>
        </w:rPr>
        <w:t xml:space="preserve">3) 45 dienu laikā (ieskaitot dienu, kad notiek akcīzes nodokļa likmju maiņa), tātad </w:t>
      </w:r>
      <w:r w:rsidRPr="00CE45EF">
        <w:rPr>
          <w:b/>
          <w:sz w:val="26"/>
          <w:szCs w:val="26"/>
        </w:rPr>
        <w:t>līdz</w:t>
      </w:r>
      <w:r w:rsidRPr="00CE45EF">
        <w:rPr>
          <w:sz w:val="26"/>
          <w:szCs w:val="26"/>
        </w:rPr>
        <w:t xml:space="preserve"> </w:t>
      </w:r>
      <w:r w:rsidR="00B658F3">
        <w:rPr>
          <w:b/>
          <w:sz w:val="26"/>
          <w:szCs w:val="26"/>
        </w:rPr>
        <w:t>2018</w:t>
      </w:r>
      <w:r w:rsidRPr="00CE45EF">
        <w:rPr>
          <w:b/>
          <w:sz w:val="26"/>
          <w:szCs w:val="26"/>
        </w:rPr>
        <w:t xml:space="preserve">.gada </w:t>
      </w:r>
      <w:r w:rsidRPr="00343626">
        <w:rPr>
          <w:b/>
          <w:sz w:val="26"/>
          <w:szCs w:val="26"/>
        </w:rPr>
        <w:t>1</w:t>
      </w:r>
      <w:r w:rsidR="00B658F3" w:rsidRPr="00343626">
        <w:rPr>
          <w:b/>
          <w:sz w:val="26"/>
          <w:szCs w:val="26"/>
        </w:rPr>
        <w:t>6</w:t>
      </w:r>
      <w:r w:rsidRPr="00343626">
        <w:rPr>
          <w:b/>
          <w:sz w:val="26"/>
          <w:szCs w:val="26"/>
        </w:rPr>
        <w:t>.</w:t>
      </w:r>
      <w:r w:rsidR="009937A8" w:rsidRPr="00343626">
        <w:rPr>
          <w:b/>
          <w:sz w:val="26"/>
          <w:szCs w:val="26"/>
        </w:rPr>
        <w:t>aprīlim</w:t>
      </w:r>
      <w:r w:rsidRPr="00343626">
        <w:rPr>
          <w:sz w:val="26"/>
          <w:szCs w:val="26"/>
        </w:rPr>
        <w:t>,</w:t>
      </w:r>
      <w:r w:rsidRPr="00CE45EF">
        <w:rPr>
          <w:sz w:val="26"/>
          <w:szCs w:val="26"/>
        </w:rPr>
        <w:t xml:space="preserve"> samaksā valsts budžetā aprēķināto akcīzes nodokļa starpības summu</w:t>
      </w:r>
      <w:r w:rsidR="002162E5">
        <w:rPr>
          <w:sz w:val="26"/>
          <w:szCs w:val="26"/>
        </w:rPr>
        <w:t>.</w:t>
      </w:r>
    </w:p>
    <w:p w14:paraId="5C88D5B5" w14:textId="77777777" w:rsidR="00CE45EF" w:rsidRDefault="00CE45EF" w:rsidP="00CE45EF">
      <w:pPr>
        <w:ind w:firstLine="720"/>
        <w:jc w:val="both"/>
        <w:rPr>
          <w:sz w:val="26"/>
          <w:szCs w:val="26"/>
        </w:rPr>
      </w:pPr>
    </w:p>
    <w:p w14:paraId="087B6ADB" w14:textId="77777777" w:rsidR="00A81A1E" w:rsidRPr="00CE45EF" w:rsidRDefault="00A81A1E" w:rsidP="00A81A1E">
      <w:pPr>
        <w:numPr>
          <w:ilvl w:val="0"/>
          <w:numId w:val="29"/>
        </w:numPr>
        <w:ind w:left="1134" w:hanging="567"/>
        <w:jc w:val="both"/>
        <w:rPr>
          <w:b/>
          <w:sz w:val="26"/>
          <w:szCs w:val="26"/>
          <w:u w:val="single"/>
          <w:lang w:val="x-none"/>
        </w:rPr>
      </w:pPr>
      <w:r w:rsidRPr="00A81A1E">
        <w:rPr>
          <w:b/>
          <w:sz w:val="26"/>
          <w:szCs w:val="26"/>
          <w:u w:val="single"/>
          <w:lang w:val="x-none"/>
        </w:rPr>
        <w:t>Alkoholisko dzērienu</w:t>
      </w:r>
      <w:r>
        <w:rPr>
          <w:b/>
          <w:sz w:val="26"/>
          <w:szCs w:val="26"/>
          <w:u w:val="single"/>
        </w:rPr>
        <w:t xml:space="preserve"> vai alus</w:t>
      </w:r>
      <w:r w:rsidRPr="00CE45EF">
        <w:rPr>
          <w:b/>
          <w:sz w:val="26"/>
          <w:szCs w:val="26"/>
          <w:u w:val="single"/>
          <w:lang w:val="x-none"/>
        </w:rPr>
        <w:t xml:space="preserve"> </w:t>
      </w:r>
      <w:r>
        <w:rPr>
          <w:b/>
          <w:sz w:val="26"/>
          <w:szCs w:val="26"/>
          <w:u w:val="single"/>
        </w:rPr>
        <w:t>maz</w:t>
      </w:r>
      <w:r w:rsidRPr="00CE45EF">
        <w:rPr>
          <w:b/>
          <w:sz w:val="26"/>
          <w:szCs w:val="26"/>
          <w:u w:val="single"/>
          <w:lang w:val="x-none"/>
        </w:rPr>
        <w:t>umtirgotājs:</w:t>
      </w:r>
    </w:p>
    <w:p w14:paraId="01BF0ED5" w14:textId="77777777" w:rsidR="00A81A1E" w:rsidRPr="00CE45EF" w:rsidRDefault="00A81A1E" w:rsidP="00A81A1E">
      <w:pPr>
        <w:ind w:firstLine="851"/>
        <w:jc w:val="both"/>
        <w:rPr>
          <w:sz w:val="26"/>
          <w:szCs w:val="26"/>
        </w:rPr>
      </w:pPr>
      <w:r w:rsidRPr="00CE45EF">
        <w:rPr>
          <w:sz w:val="26"/>
          <w:szCs w:val="26"/>
        </w:rPr>
        <w:t xml:space="preserve">1) </w:t>
      </w:r>
      <w:r w:rsidR="00B658F3">
        <w:rPr>
          <w:b/>
          <w:sz w:val="26"/>
          <w:szCs w:val="26"/>
        </w:rPr>
        <w:t>2018</w:t>
      </w:r>
      <w:r w:rsidRPr="00CE45EF">
        <w:rPr>
          <w:b/>
          <w:sz w:val="26"/>
          <w:szCs w:val="26"/>
        </w:rPr>
        <w:t>.gada 1.</w:t>
      </w:r>
      <w:r w:rsidR="009937A8">
        <w:rPr>
          <w:b/>
          <w:sz w:val="26"/>
          <w:szCs w:val="26"/>
        </w:rPr>
        <w:t>martā</w:t>
      </w:r>
      <w:r w:rsidRPr="00CE45EF">
        <w:rPr>
          <w:sz w:val="26"/>
          <w:szCs w:val="26"/>
        </w:rPr>
        <w:t xml:space="preserve"> inventarizē </w:t>
      </w:r>
      <w:r>
        <w:rPr>
          <w:sz w:val="26"/>
          <w:szCs w:val="26"/>
        </w:rPr>
        <w:t>attiecīgo</w:t>
      </w:r>
      <w:r w:rsidRPr="00CE45EF">
        <w:rPr>
          <w:sz w:val="26"/>
          <w:szCs w:val="26"/>
        </w:rPr>
        <w:t xml:space="preserve"> uzskaitē esošo </w:t>
      </w:r>
      <w:r>
        <w:rPr>
          <w:sz w:val="26"/>
          <w:szCs w:val="26"/>
        </w:rPr>
        <w:t>alkoholisko dzērienu</w:t>
      </w:r>
      <w:r w:rsidRPr="00CE45EF">
        <w:rPr>
          <w:sz w:val="26"/>
          <w:szCs w:val="26"/>
        </w:rPr>
        <w:t xml:space="preserve"> krājumus;</w:t>
      </w:r>
    </w:p>
    <w:p w14:paraId="19A8A87F" w14:textId="77777777" w:rsidR="00A81A1E" w:rsidRDefault="00A81A1E" w:rsidP="00A81A1E">
      <w:pPr>
        <w:ind w:firstLine="851"/>
        <w:jc w:val="both"/>
        <w:rPr>
          <w:sz w:val="26"/>
          <w:szCs w:val="26"/>
        </w:rPr>
      </w:pPr>
      <w:r w:rsidRPr="00CE45EF">
        <w:rPr>
          <w:sz w:val="26"/>
          <w:szCs w:val="26"/>
        </w:rPr>
        <w:t xml:space="preserve">2) 15 dienu laikā (ieskaitot dienu, kad notiek nodokļa likmju maiņa), tātad </w:t>
      </w:r>
      <w:r w:rsidR="00B658F3">
        <w:rPr>
          <w:b/>
          <w:sz w:val="26"/>
          <w:szCs w:val="26"/>
        </w:rPr>
        <w:t>līdz 2018</w:t>
      </w:r>
      <w:r w:rsidRPr="00CE45EF">
        <w:rPr>
          <w:b/>
          <w:sz w:val="26"/>
          <w:szCs w:val="26"/>
        </w:rPr>
        <w:t xml:space="preserve">.gada </w:t>
      </w:r>
      <w:r w:rsidR="009937A8">
        <w:rPr>
          <w:b/>
          <w:sz w:val="26"/>
          <w:szCs w:val="26"/>
        </w:rPr>
        <w:t>15.martam</w:t>
      </w:r>
      <w:r w:rsidRPr="00904BD8">
        <w:rPr>
          <w:sz w:val="26"/>
          <w:szCs w:val="26"/>
        </w:rPr>
        <w:t xml:space="preserve"> </w:t>
      </w:r>
      <w:r w:rsidR="00787E5E" w:rsidRPr="00787E5E">
        <w:rPr>
          <w:sz w:val="26"/>
          <w:szCs w:val="26"/>
        </w:rPr>
        <w:t>aprēķina akcīzes nodokļa starpību un VID EDS iesniedz dokumentu: Akcīzes nodokļa aprēķins (likmju maiņas gadījumā), kurā norāda inventarizācijas rezultātā konstatētos alkoholisko dzērienu krājumus un aprēķināto akcīzes nodokļa starpības summu. Aprēķinu iesakām veikt izmantojot šī metodiskā materiāla pielikumu</w:t>
      </w:r>
      <w:r w:rsidR="00B86618">
        <w:rPr>
          <w:sz w:val="26"/>
          <w:szCs w:val="26"/>
        </w:rPr>
        <w:t>;</w:t>
      </w:r>
    </w:p>
    <w:p w14:paraId="7654BC92" w14:textId="77777777" w:rsidR="00B86618" w:rsidRDefault="00B86618" w:rsidP="00A81A1E">
      <w:pPr>
        <w:ind w:firstLine="851"/>
        <w:jc w:val="both"/>
        <w:rPr>
          <w:sz w:val="26"/>
          <w:szCs w:val="26"/>
        </w:rPr>
      </w:pPr>
      <w:r>
        <w:rPr>
          <w:sz w:val="26"/>
          <w:szCs w:val="26"/>
        </w:rPr>
        <w:t>3</w:t>
      </w:r>
      <w:r w:rsidRPr="00CE45EF">
        <w:rPr>
          <w:sz w:val="26"/>
          <w:szCs w:val="26"/>
        </w:rPr>
        <w:t>)</w:t>
      </w:r>
      <w:r>
        <w:rPr>
          <w:sz w:val="26"/>
          <w:szCs w:val="26"/>
        </w:rPr>
        <w:t xml:space="preserve"> </w:t>
      </w:r>
      <w:r w:rsidRPr="00B86618">
        <w:rPr>
          <w:sz w:val="26"/>
          <w:szCs w:val="26"/>
        </w:rPr>
        <w:t>Ja veicot inventarizāciju konstatē, ka pēc stāvokļa dienā, kad notiek akcīzes nodokļa likmju maiņa, t.i., 2018.gada 1.martā, uzskaitē vai faktiskā rīcībā na</w:t>
      </w:r>
      <w:r>
        <w:rPr>
          <w:sz w:val="26"/>
          <w:szCs w:val="26"/>
        </w:rPr>
        <w:t>v alkoholisko dzērienu krājumu</w:t>
      </w:r>
      <w:r w:rsidRPr="00B86618">
        <w:rPr>
          <w:sz w:val="26"/>
          <w:szCs w:val="26"/>
        </w:rPr>
        <w:t>, to fiksē uzņēmuma sastādītajā inventarizācijas sarakstā</w:t>
      </w:r>
      <w:r w:rsidR="00523509">
        <w:rPr>
          <w:sz w:val="26"/>
          <w:szCs w:val="26"/>
        </w:rPr>
        <w:t xml:space="preserve"> un</w:t>
      </w:r>
      <w:r w:rsidRPr="00B86618">
        <w:rPr>
          <w:sz w:val="26"/>
          <w:szCs w:val="26"/>
        </w:rPr>
        <w:t xml:space="preserve"> VID EDS</w:t>
      </w:r>
      <w:r>
        <w:rPr>
          <w:sz w:val="26"/>
          <w:szCs w:val="26"/>
        </w:rPr>
        <w:t xml:space="preserve"> dokumentā</w:t>
      </w:r>
      <w:r w:rsidRPr="00B86618">
        <w:rPr>
          <w:sz w:val="26"/>
          <w:szCs w:val="26"/>
        </w:rPr>
        <w:t>: Akcīzes nodokļa aprēķins (likmju maiņas gadījumā)</w:t>
      </w:r>
      <w:r>
        <w:rPr>
          <w:sz w:val="26"/>
          <w:szCs w:val="26"/>
        </w:rPr>
        <w:t xml:space="preserve"> </w:t>
      </w:r>
      <w:r w:rsidR="00523509">
        <w:rPr>
          <w:sz w:val="26"/>
          <w:szCs w:val="26"/>
        </w:rPr>
        <w:t xml:space="preserve">pozīcijās </w:t>
      </w:r>
      <w:r w:rsidR="00523509" w:rsidRPr="00523509">
        <w:rPr>
          <w:sz w:val="26"/>
          <w:szCs w:val="26"/>
        </w:rPr>
        <w:t>alkoholisko dzērienu krājum</w:t>
      </w:r>
      <w:r w:rsidR="00523509">
        <w:rPr>
          <w:sz w:val="26"/>
          <w:szCs w:val="26"/>
        </w:rPr>
        <w:t>i</w:t>
      </w:r>
      <w:r w:rsidR="00523509" w:rsidRPr="00523509">
        <w:rPr>
          <w:sz w:val="26"/>
          <w:szCs w:val="26"/>
        </w:rPr>
        <w:t xml:space="preserve"> un aprēķināt</w:t>
      </w:r>
      <w:r w:rsidR="00523509">
        <w:rPr>
          <w:sz w:val="26"/>
          <w:szCs w:val="26"/>
        </w:rPr>
        <w:t>ā</w:t>
      </w:r>
      <w:r w:rsidR="00523509" w:rsidRPr="00523509">
        <w:rPr>
          <w:sz w:val="26"/>
          <w:szCs w:val="26"/>
        </w:rPr>
        <w:t xml:space="preserve"> akcīzes nodokļa starpības summ</w:t>
      </w:r>
      <w:r w:rsidR="00523509">
        <w:rPr>
          <w:sz w:val="26"/>
          <w:szCs w:val="26"/>
        </w:rPr>
        <w:t>a tiek norādīta “0”</w:t>
      </w:r>
      <w:r>
        <w:rPr>
          <w:sz w:val="26"/>
          <w:szCs w:val="26"/>
        </w:rPr>
        <w:t>;</w:t>
      </w:r>
    </w:p>
    <w:p w14:paraId="2BD312DE" w14:textId="77777777" w:rsidR="00A81A1E" w:rsidRPr="00CE45EF" w:rsidRDefault="00A81A1E" w:rsidP="00A81A1E">
      <w:pPr>
        <w:ind w:firstLine="851"/>
        <w:jc w:val="both"/>
        <w:rPr>
          <w:sz w:val="26"/>
          <w:szCs w:val="26"/>
        </w:rPr>
      </w:pPr>
      <w:r w:rsidRPr="00CE45EF">
        <w:rPr>
          <w:sz w:val="26"/>
          <w:szCs w:val="26"/>
        </w:rPr>
        <w:t xml:space="preserve">3) 45 dienu laikā (ieskaitot dienu, kad notiek akcīzes nodokļa likmju maiņa), tātad </w:t>
      </w:r>
      <w:r w:rsidRPr="00CE45EF">
        <w:rPr>
          <w:b/>
          <w:sz w:val="26"/>
          <w:szCs w:val="26"/>
        </w:rPr>
        <w:t>līdz</w:t>
      </w:r>
      <w:r w:rsidRPr="00CE45EF">
        <w:rPr>
          <w:sz w:val="26"/>
          <w:szCs w:val="26"/>
        </w:rPr>
        <w:t xml:space="preserve"> </w:t>
      </w:r>
      <w:r w:rsidR="00B658F3">
        <w:rPr>
          <w:b/>
          <w:sz w:val="26"/>
          <w:szCs w:val="26"/>
        </w:rPr>
        <w:t>2018</w:t>
      </w:r>
      <w:r w:rsidRPr="00CE45EF">
        <w:rPr>
          <w:b/>
          <w:sz w:val="26"/>
          <w:szCs w:val="26"/>
        </w:rPr>
        <w:t>.gada</w:t>
      </w:r>
      <w:r w:rsidRPr="00B658F3">
        <w:rPr>
          <w:b/>
          <w:color w:val="FF0000"/>
          <w:sz w:val="26"/>
          <w:szCs w:val="26"/>
        </w:rPr>
        <w:t xml:space="preserve"> </w:t>
      </w:r>
      <w:r w:rsidRPr="00343626">
        <w:rPr>
          <w:b/>
          <w:sz w:val="26"/>
          <w:szCs w:val="26"/>
        </w:rPr>
        <w:t>1</w:t>
      </w:r>
      <w:r w:rsidR="00B658F3" w:rsidRPr="00343626">
        <w:rPr>
          <w:b/>
          <w:sz w:val="26"/>
          <w:szCs w:val="26"/>
        </w:rPr>
        <w:t>6</w:t>
      </w:r>
      <w:r w:rsidRPr="00343626">
        <w:rPr>
          <w:b/>
          <w:sz w:val="26"/>
          <w:szCs w:val="26"/>
        </w:rPr>
        <w:t>.</w:t>
      </w:r>
      <w:r w:rsidR="009937A8" w:rsidRPr="00343626">
        <w:rPr>
          <w:b/>
          <w:sz w:val="26"/>
          <w:szCs w:val="26"/>
        </w:rPr>
        <w:t>aprīlim</w:t>
      </w:r>
      <w:r w:rsidRPr="00CE45EF">
        <w:rPr>
          <w:sz w:val="26"/>
          <w:szCs w:val="26"/>
        </w:rPr>
        <w:t>, samaksā valsts budžetā aprēķināto akcīzes nodokļa starpības summu</w:t>
      </w:r>
      <w:r w:rsidR="002162E5">
        <w:rPr>
          <w:sz w:val="26"/>
          <w:szCs w:val="26"/>
        </w:rPr>
        <w:t>.</w:t>
      </w:r>
    </w:p>
    <w:bookmarkEnd w:id="0"/>
    <w:bookmarkEnd w:id="1"/>
    <w:bookmarkEnd w:id="2"/>
    <w:bookmarkEnd w:id="3"/>
    <w:p w14:paraId="5B87A2CB" w14:textId="77777777" w:rsidR="00FC75C3" w:rsidRDefault="00FC75C3" w:rsidP="00CB67E3">
      <w:pPr>
        <w:ind w:firstLine="567"/>
        <w:jc w:val="both"/>
        <w:rPr>
          <w:sz w:val="28"/>
          <w:szCs w:val="28"/>
        </w:rPr>
      </w:pPr>
    </w:p>
    <w:p w14:paraId="7D7D1EE8" w14:textId="77777777" w:rsidR="007252ED" w:rsidRDefault="007252ED" w:rsidP="00CB67E3">
      <w:pPr>
        <w:ind w:firstLine="567"/>
        <w:jc w:val="both"/>
        <w:rPr>
          <w:sz w:val="28"/>
          <w:szCs w:val="28"/>
        </w:rPr>
      </w:pPr>
    </w:p>
    <w:p w14:paraId="4417B054" w14:textId="77777777" w:rsidR="002F4362" w:rsidRDefault="002F4362" w:rsidP="00CB67E3">
      <w:pPr>
        <w:ind w:firstLine="567"/>
        <w:jc w:val="both"/>
        <w:rPr>
          <w:sz w:val="28"/>
          <w:szCs w:val="28"/>
        </w:rPr>
      </w:pPr>
    </w:p>
    <w:p w14:paraId="5BD45EB4" w14:textId="77777777" w:rsidR="00FC75C3" w:rsidRPr="00F37A2B" w:rsidRDefault="00FC75C3" w:rsidP="00F77597">
      <w:pPr>
        <w:pStyle w:val="Heading1"/>
        <w:numPr>
          <w:ilvl w:val="0"/>
          <w:numId w:val="28"/>
        </w:numPr>
        <w:spacing w:before="0" w:after="0"/>
        <w:jc w:val="center"/>
        <w:rPr>
          <w:rFonts w:ascii="Times New Roman" w:hAnsi="Times New Roman" w:cs="Times New Roman"/>
          <w:sz w:val="28"/>
          <w:szCs w:val="28"/>
        </w:rPr>
      </w:pPr>
      <w:bookmarkStart w:id="5" w:name="_Toc249172325"/>
      <w:bookmarkStart w:id="6" w:name="_Toc280089117"/>
      <w:bookmarkStart w:id="7" w:name="_Toc292366876"/>
      <w:bookmarkStart w:id="8" w:name="_Toc248647963"/>
      <w:bookmarkStart w:id="9" w:name="_Toc248656537"/>
      <w:r w:rsidRPr="00F37A2B">
        <w:rPr>
          <w:rFonts w:ascii="Times New Roman" w:hAnsi="Times New Roman" w:cs="Times New Roman"/>
          <w:sz w:val="28"/>
          <w:szCs w:val="28"/>
        </w:rPr>
        <w:t>Inventarizācijas norises kārtība</w:t>
      </w:r>
      <w:bookmarkEnd w:id="5"/>
      <w:bookmarkEnd w:id="6"/>
      <w:bookmarkEnd w:id="7"/>
    </w:p>
    <w:p w14:paraId="7D421792" w14:textId="77777777" w:rsidR="00FC75C3" w:rsidRPr="00516A7F" w:rsidRDefault="00FC75C3" w:rsidP="00036B3A">
      <w:pPr>
        <w:ind w:firstLine="567"/>
        <w:jc w:val="both"/>
        <w:rPr>
          <w:sz w:val="28"/>
          <w:szCs w:val="28"/>
        </w:rPr>
      </w:pPr>
    </w:p>
    <w:p w14:paraId="6B8F49BA" w14:textId="77777777" w:rsidR="00FC75C3" w:rsidRPr="00A81A1E" w:rsidRDefault="00FC75C3" w:rsidP="00A81A1E">
      <w:pPr>
        <w:pStyle w:val="Header"/>
        <w:numPr>
          <w:ilvl w:val="0"/>
          <w:numId w:val="29"/>
        </w:numPr>
        <w:tabs>
          <w:tab w:val="clear" w:pos="4153"/>
          <w:tab w:val="center" w:pos="993"/>
        </w:tabs>
        <w:ind w:left="0" w:firstLine="567"/>
        <w:jc w:val="both"/>
        <w:rPr>
          <w:sz w:val="26"/>
          <w:szCs w:val="26"/>
          <w:lang w:val="lv-LV"/>
        </w:rPr>
      </w:pPr>
      <w:r w:rsidRPr="00A81A1E">
        <w:rPr>
          <w:sz w:val="26"/>
          <w:szCs w:val="26"/>
          <w:lang w:val="x-none" w:eastAsia="lv-LV"/>
        </w:rPr>
        <w:t xml:space="preserve">Veicot alkoholisko dzērienu un </w:t>
      </w:r>
      <w:r w:rsidR="005C64C4" w:rsidRPr="00A81A1E">
        <w:rPr>
          <w:sz w:val="26"/>
          <w:szCs w:val="26"/>
          <w:lang w:val="x-none" w:eastAsia="lv-LV"/>
        </w:rPr>
        <w:t xml:space="preserve">akcīzes </w:t>
      </w:r>
      <w:r w:rsidRPr="00A81A1E">
        <w:rPr>
          <w:sz w:val="26"/>
          <w:szCs w:val="26"/>
          <w:lang w:val="x-none" w:eastAsia="lv-LV"/>
        </w:rPr>
        <w:t>nodokļa marku inventarizāciju saistībā</w:t>
      </w:r>
      <w:r w:rsidRPr="00F77597">
        <w:rPr>
          <w:sz w:val="26"/>
          <w:szCs w:val="26"/>
          <w:lang w:val="lv-LV"/>
        </w:rPr>
        <w:t xml:space="preserve"> ar </w:t>
      </w:r>
      <w:r w:rsidR="00904BD8">
        <w:rPr>
          <w:sz w:val="26"/>
          <w:szCs w:val="26"/>
          <w:lang w:val="lv-LV"/>
        </w:rPr>
        <w:t xml:space="preserve">akcīzes </w:t>
      </w:r>
      <w:r w:rsidRPr="00F77597">
        <w:rPr>
          <w:sz w:val="26"/>
          <w:szCs w:val="26"/>
          <w:lang w:val="lv-LV"/>
        </w:rPr>
        <w:t>nodokļa likmes maiņu, inventarizācijas norisē jāņem vērā vispārīgās inventarizācijas norises prasības, kas noteiktas normatīvajos aktos par grāmatv</w:t>
      </w:r>
      <w:r w:rsidR="00FB5B57" w:rsidRPr="00F77597">
        <w:rPr>
          <w:sz w:val="26"/>
          <w:szCs w:val="26"/>
          <w:lang w:val="lv-LV"/>
        </w:rPr>
        <w:t xml:space="preserve">edības kārtošanu un </w:t>
      </w:r>
      <w:r w:rsidR="00A81A1E" w:rsidRPr="00A81A1E">
        <w:rPr>
          <w:sz w:val="26"/>
          <w:szCs w:val="26"/>
          <w:lang w:val="lv-LV"/>
        </w:rPr>
        <w:t>organizāciju</w:t>
      </w:r>
      <w:r w:rsidR="00A81A1E" w:rsidRPr="00D20920">
        <w:rPr>
          <w:vertAlign w:val="superscript"/>
        </w:rPr>
        <w:footnoteReference w:id="13"/>
      </w:r>
      <w:r w:rsidR="00A81A1E" w:rsidRPr="00A81A1E">
        <w:rPr>
          <w:sz w:val="26"/>
          <w:szCs w:val="26"/>
          <w:lang w:val="lv-LV"/>
        </w:rPr>
        <w:t>.</w:t>
      </w:r>
    </w:p>
    <w:p w14:paraId="730C50FD" w14:textId="77777777" w:rsidR="00FC75C3" w:rsidRPr="00F77597" w:rsidRDefault="00FC75C3" w:rsidP="00036B3A">
      <w:pPr>
        <w:pStyle w:val="Header"/>
        <w:ind w:firstLine="567"/>
        <w:jc w:val="both"/>
        <w:rPr>
          <w:sz w:val="26"/>
          <w:szCs w:val="26"/>
          <w:lang w:val="lv-LV"/>
        </w:rPr>
      </w:pPr>
    </w:p>
    <w:p w14:paraId="3A8BF3D2" w14:textId="77777777" w:rsidR="00FC75C3" w:rsidRPr="00F77597" w:rsidRDefault="00FC75C3" w:rsidP="00532040">
      <w:pPr>
        <w:pStyle w:val="Header"/>
        <w:numPr>
          <w:ilvl w:val="0"/>
          <w:numId w:val="29"/>
        </w:numPr>
        <w:tabs>
          <w:tab w:val="clear" w:pos="4153"/>
          <w:tab w:val="center" w:pos="993"/>
        </w:tabs>
        <w:ind w:left="0" w:firstLine="567"/>
        <w:jc w:val="both"/>
        <w:rPr>
          <w:sz w:val="26"/>
          <w:szCs w:val="26"/>
          <w:lang w:val="lv-LV"/>
        </w:rPr>
      </w:pPr>
      <w:r w:rsidRPr="00F77597">
        <w:rPr>
          <w:sz w:val="26"/>
          <w:szCs w:val="26"/>
          <w:lang w:val="lv-LV"/>
        </w:rPr>
        <w:t>Līdz inventarizācijas uzsākšanai visiem dokumentiem par attiecīgo alkoholisko dzērienu saņemšanu, kurus parakstījusi par preču saņemšanu atbildīgā persona, jābūt reģistrētiem attiecīgajos reģistros un jāatrodas komersanta rīcībā. Jābūt pabeigtai visu attaisnojuma dokumentu apstrādei, izdarītiem attiecīgajiem ierakstiem analītiskās uzskaites reģistros un aprēķinātiem atlikumiem.</w:t>
      </w:r>
    </w:p>
    <w:p w14:paraId="26158726" w14:textId="77777777" w:rsidR="00FC75C3" w:rsidRPr="00516A7F" w:rsidRDefault="00FC75C3" w:rsidP="00036B3A">
      <w:pPr>
        <w:pStyle w:val="Header"/>
        <w:ind w:firstLine="567"/>
        <w:jc w:val="both"/>
        <w:rPr>
          <w:szCs w:val="28"/>
          <w:lang w:val="lv-LV"/>
        </w:rPr>
      </w:pPr>
    </w:p>
    <w:p w14:paraId="22EE77B3" w14:textId="77777777" w:rsidR="00FC75C3" w:rsidRPr="00F77597" w:rsidRDefault="00FC75C3" w:rsidP="00532040">
      <w:pPr>
        <w:pStyle w:val="Header"/>
        <w:numPr>
          <w:ilvl w:val="0"/>
          <w:numId w:val="29"/>
        </w:numPr>
        <w:tabs>
          <w:tab w:val="clear" w:pos="4153"/>
          <w:tab w:val="center" w:pos="993"/>
        </w:tabs>
        <w:ind w:left="0" w:firstLine="567"/>
        <w:jc w:val="both"/>
        <w:rPr>
          <w:sz w:val="26"/>
          <w:szCs w:val="26"/>
          <w:lang w:val="lv-LV"/>
        </w:rPr>
      </w:pPr>
      <w:r w:rsidRPr="00F77597">
        <w:rPr>
          <w:sz w:val="26"/>
          <w:szCs w:val="26"/>
          <w:lang w:val="lv-LV"/>
        </w:rPr>
        <w:t>Ja līdz inventarizācijas uzsākšanai nav saņemti attaisnojuma dokumenti par attiecīgo alkoholisko dzērienu saņemšanu un tādējādi nav izdarīti ieraksti attiecīgajos analītiskās uzskaites reģistros, tad par inventarizācijā konstatēto</w:t>
      </w:r>
      <w:r w:rsidRPr="00516A7F">
        <w:rPr>
          <w:szCs w:val="28"/>
          <w:lang w:val="lv-LV"/>
        </w:rPr>
        <w:t xml:space="preserve"> </w:t>
      </w:r>
      <w:r w:rsidRPr="00B70284">
        <w:rPr>
          <w:sz w:val="26"/>
          <w:szCs w:val="26"/>
          <w:lang w:val="lv-LV"/>
        </w:rPr>
        <w:t>alkoholisko dzērienu</w:t>
      </w:r>
      <w:r w:rsidRPr="00516A7F">
        <w:rPr>
          <w:szCs w:val="28"/>
          <w:lang w:val="lv-LV"/>
        </w:rPr>
        <w:t xml:space="preserve"> </w:t>
      </w:r>
      <w:r w:rsidRPr="00F77597">
        <w:rPr>
          <w:sz w:val="26"/>
          <w:szCs w:val="26"/>
          <w:lang w:val="lv-LV"/>
        </w:rPr>
        <w:t xml:space="preserve">grāmatvedības uzskaites un inventarizācijas sarakstu datu starpību arī ir jāveic </w:t>
      </w:r>
      <w:r w:rsidR="00904BD8">
        <w:rPr>
          <w:sz w:val="26"/>
          <w:szCs w:val="26"/>
          <w:lang w:val="lv-LV"/>
        </w:rPr>
        <w:t xml:space="preserve">akcīzes </w:t>
      </w:r>
      <w:r w:rsidRPr="00F77597">
        <w:rPr>
          <w:sz w:val="26"/>
          <w:szCs w:val="26"/>
          <w:lang w:val="lv-LV"/>
        </w:rPr>
        <w:t>nodokļa starpības aprēķins un nodokļa starpība jāsamaksā valsts budžetā.</w:t>
      </w:r>
    </w:p>
    <w:p w14:paraId="3172DF07" w14:textId="77777777" w:rsidR="00FC75C3" w:rsidRPr="00F77597" w:rsidRDefault="00FC75C3" w:rsidP="00036B3A">
      <w:pPr>
        <w:pStyle w:val="Header"/>
        <w:ind w:firstLine="567"/>
        <w:jc w:val="both"/>
        <w:rPr>
          <w:sz w:val="26"/>
          <w:szCs w:val="26"/>
          <w:lang w:val="lv-LV"/>
        </w:rPr>
      </w:pPr>
    </w:p>
    <w:p w14:paraId="1EE2D095" w14:textId="77777777" w:rsidR="00FC75C3" w:rsidRPr="00F77597" w:rsidRDefault="00FC75C3" w:rsidP="003F7982">
      <w:pPr>
        <w:pStyle w:val="Header"/>
        <w:numPr>
          <w:ilvl w:val="0"/>
          <w:numId w:val="29"/>
        </w:numPr>
        <w:tabs>
          <w:tab w:val="clear" w:pos="4153"/>
          <w:tab w:val="clear" w:pos="8306"/>
          <w:tab w:val="center" w:pos="851"/>
          <w:tab w:val="right" w:pos="993"/>
        </w:tabs>
        <w:ind w:left="0" w:firstLine="567"/>
        <w:jc w:val="both"/>
        <w:rPr>
          <w:sz w:val="26"/>
          <w:szCs w:val="26"/>
          <w:lang w:val="lv-LV"/>
        </w:rPr>
      </w:pPr>
      <w:r w:rsidRPr="00F77597">
        <w:rPr>
          <w:color w:val="000000"/>
          <w:sz w:val="26"/>
          <w:szCs w:val="26"/>
          <w:lang w:val="lv-LV"/>
        </w:rPr>
        <w:t>Vietās, kur alkoholiskos dzērienus pārdod patēriņam izlejot,</w:t>
      </w:r>
      <w:r w:rsidRPr="00F77597">
        <w:rPr>
          <w:rFonts w:cs="Arial"/>
          <w:color w:val="000080"/>
          <w:sz w:val="26"/>
          <w:szCs w:val="26"/>
          <w:lang w:val="lv-LV"/>
        </w:rPr>
        <w:t xml:space="preserve"> </w:t>
      </w:r>
      <w:r w:rsidRPr="00F77597">
        <w:rPr>
          <w:rFonts w:cs="Arial"/>
          <w:color w:val="000000"/>
          <w:sz w:val="26"/>
          <w:szCs w:val="26"/>
          <w:lang w:val="lv-LV"/>
        </w:rPr>
        <w:t>inventarizācijas darbības alkoholiskajiem dzērieniem veic vispārējā kārtībā, dzēriena faktisko daudzumu atvērtajos iepakojumos jeb fasējumos (tajā skaitā tetrapakās, mucās</w:t>
      </w:r>
      <w:r w:rsidR="00532040">
        <w:rPr>
          <w:rFonts w:cs="Arial"/>
          <w:color w:val="000000"/>
          <w:sz w:val="26"/>
          <w:szCs w:val="26"/>
          <w:lang w:val="lv-LV"/>
        </w:rPr>
        <w:t>,</w:t>
      </w:r>
      <w:r w:rsidRPr="00F77597">
        <w:rPr>
          <w:rFonts w:cs="Arial"/>
          <w:color w:val="000000"/>
          <w:sz w:val="26"/>
          <w:szCs w:val="26"/>
          <w:lang w:val="lv-LV"/>
        </w:rPr>
        <w:t xml:space="preserve"> keg</w:t>
      </w:r>
      <w:r w:rsidR="00532040">
        <w:rPr>
          <w:rFonts w:cs="Arial"/>
          <w:color w:val="000000"/>
          <w:sz w:val="26"/>
          <w:szCs w:val="26"/>
          <w:lang w:val="lv-LV"/>
        </w:rPr>
        <w:t>os</w:t>
      </w:r>
      <w:r w:rsidRPr="00F77597">
        <w:rPr>
          <w:rFonts w:cs="Arial"/>
          <w:color w:val="000000"/>
          <w:sz w:val="26"/>
          <w:szCs w:val="26"/>
          <w:lang w:val="lv-LV"/>
        </w:rPr>
        <w:t xml:space="preserve"> u.tml.) nosakot atbilstoši komersanta apstiprinātajai inventarizācijas instrukcijai, kas izstrādāta saskaņā ar </w:t>
      </w:r>
      <w:r w:rsidR="003F7982" w:rsidRPr="003F7982">
        <w:rPr>
          <w:rFonts w:cs="Arial"/>
          <w:color w:val="000000"/>
          <w:sz w:val="26"/>
          <w:szCs w:val="26"/>
          <w:lang w:val="lv-LV"/>
        </w:rPr>
        <w:t>normatīvaj</w:t>
      </w:r>
      <w:r w:rsidR="003F7982">
        <w:rPr>
          <w:rFonts w:cs="Arial"/>
          <w:color w:val="000000"/>
          <w:sz w:val="26"/>
          <w:szCs w:val="26"/>
          <w:lang w:val="lv-LV"/>
        </w:rPr>
        <w:t>iem</w:t>
      </w:r>
      <w:r w:rsidR="003F7982" w:rsidRPr="003F7982">
        <w:rPr>
          <w:rFonts w:cs="Arial"/>
          <w:color w:val="000000"/>
          <w:sz w:val="26"/>
          <w:szCs w:val="26"/>
          <w:lang w:val="lv-LV"/>
        </w:rPr>
        <w:t xml:space="preserve"> akt</w:t>
      </w:r>
      <w:r w:rsidR="003F7982">
        <w:rPr>
          <w:rFonts w:cs="Arial"/>
          <w:color w:val="000000"/>
          <w:sz w:val="26"/>
          <w:szCs w:val="26"/>
          <w:lang w:val="lv-LV"/>
        </w:rPr>
        <w:t>iem</w:t>
      </w:r>
      <w:r w:rsidR="003F7982" w:rsidRPr="003F7982">
        <w:rPr>
          <w:rFonts w:cs="Arial"/>
          <w:color w:val="000000"/>
          <w:sz w:val="26"/>
          <w:szCs w:val="26"/>
          <w:lang w:val="lv-LV"/>
        </w:rPr>
        <w:t xml:space="preserve"> par grāmatvedības kārtošanu un organizāciju</w:t>
      </w:r>
      <w:r w:rsidRPr="00F77597">
        <w:rPr>
          <w:rFonts w:cs="Arial"/>
          <w:color w:val="000000"/>
          <w:sz w:val="26"/>
          <w:szCs w:val="26"/>
          <w:lang w:val="lv-LV"/>
        </w:rPr>
        <w:t>.</w:t>
      </w:r>
    </w:p>
    <w:p w14:paraId="7E68B114" w14:textId="77777777" w:rsidR="00FC75C3" w:rsidRPr="00F77597" w:rsidRDefault="00FC75C3" w:rsidP="00036B3A">
      <w:pPr>
        <w:pStyle w:val="Header"/>
        <w:ind w:firstLine="567"/>
        <w:jc w:val="both"/>
        <w:rPr>
          <w:sz w:val="26"/>
          <w:szCs w:val="26"/>
          <w:lang w:val="lv-LV"/>
        </w:rPr>
      </w:pPr>
    </w:p>
    <w:p w14:paraId="115E3B03" w14:textId="77777777" w:rsidR="00FC75C3" w:rsidRPr="00F77597" w:rsidRDefault="00FC75C3" w:rsidP="00532040">
      <w:pPr>
        <w:pStyle w:val="Header"/>
        <w:numPr>
          <w:ilvl w:val="0"/>
          <w:numId w:val="29"/>
        </w:numPr>
        <w:tabs>
          <w:tab w:val="clear" w:pos="4153"/>
          <w:tab w:val="center" w:pos="993"/>
        </w:tabs>
        <w:ind w:left="0" w:firstLine="567"/>
        <w:jc w:val="both"/>
        <w:rPr>
          <w:sz w:val="26"/>
          <w:szCs w:val="26"/>
          <w:lang w:val="lv-LV"/>
        </w:rPr>
      </w:pPr>
      <w:r w:rsidRPr="00F77597">
        <w:rPr>
          <w:sz w:val="26"/>
          <w:szCs w:val="26"/>
          <w:lang w:val="lv-LV"/>
        </w:rPr>
        <w:t>Inventarizācijas rezultātus ieraksta inventarizācijas sarakst</w:t>
      </w:r>
      <w:r w:rsidR="00532040">
        <w:rPr>
          <w:sz w:val="26"/>
          <w:szCs w:val="26"/>
          <w:lang w:val="lv-LV"/>
        </w:rPr>
        <w:t>os</w:t>
      </w:r>
      <w:r w:rsidRPr="00F77597">
        <w:rPr>
          <w:sz w:val="26"/>
          <w:szCs w:val="26"/>
          <w:lang w:val="lv-LV"/>
        </w:rPr>
        <w:t xml:space="preserve">, ko sastāda vismaz </w:t>
      </w:r>
      <w:r w:rsidR="009937A8">
        <w:rPr>
          <w:sz w:val="26"/>
          <w:szCs w:val="26"/>
          <w:lang w:val="lv-LV"/>
        </w:rPr>
        <w:t>divos</w:t>
      </w:r>
      <w:r w:rsidRPr="00F77597">
        <w:rPr>
          <w:sz w:val="26"/>
          <w:szCs w:val="26"/>
          <w:lang w:val="lv-LV"/>
        </w:rPr>
        <w:t xml:space="preserve"> eksemplāros</w:t>
      </w:r>
      <w:r w:rsidR="00532040" w:rsidRPr="00532040">
        <w:rPr>
          <w:lang w:val="lv-LV"/>
        </w:rPr>
        <w:t xml:space="preserve"> </w:t>
      </w:r>
      <w:r w:rsidR="00532040" w:rsidRPr="00532040">
        <w:rPr>
          <w:sz w:val="26"/>
          <w:szCs w:val="26"/>
          <w:lang w:val="lv-LV"/>
        </w:rPr>
        <w:t xml:space="preserve">no kuriem vienu eksemplāru uzglabā katrā </w:t>
      </w:r>
      <w:r w:rsidR="00D643AA">
        <w:rPr>
          <w:sz w:val="26"/>
          <w:szCs w:val="26"/>
          <w:lang w:val="lv-LV"/>
        </w:rPr>
        <w:t>alkoholisko dzērienu</w:t>
      </w:r>
      <w:r w:rsidR="00532040" w:rsidRPr="00532040">
        <w:rPr>
          <w:sz w:val="26"/>
          <w:szCs w:val="26"/>
          <w:lang w:val="lv-LV"/>
        </w:rPr>
        <w:t xml:space="preserve"> uzglabāš</w:t>
      </w:r>
      <w:r w:rsidR="00532040">
        <w:rPr>
          <w:sz w:val="26"/>
          <w:szCs w:val="26"/>
          <w:lang w:val="lv-LV"/>
        </w:rPr>
        <w:t>anas un</w:t>
      </w:r>
      <w:r w:rsidR="00066F6A">
        <w:rPr>
          <w:sz w:val="26"/>
          <w:szCs w:val="26"/>
          <w:lang w:val="lv-LV"/>
        </w:rPr>
        <w:t xml:space="preserve"> realizācijas vietā</w:t>
      </w:r>
      <w:r w:rsidR="00532040">
        <w:rPr>
          <w:sz w:val="26"/>
          <w:szCs w:val="26"/>
          <w:lang w:val="lv-LV"/>
        </w:rPr>
        <w:t>.</w:t>
      </w:r>
    </w:p>
    <w:p w14:paraId="670AA78C" w14:textId="77777777" w:rsidR="00FC75C3" w:rsidRPr="00F77597" w:rsidRDefault="00FC75C3" w:rsidP="000512B8">
      <w:pPr>
        <w:pStyle w:val="Header"/>
        <w:tabs>
          <w:tab w:val="clear" w:pos="4153"/>
        </w:tabs>
        <w:jc w:val="both"/>
        <w:rPr>
          <w:sz w:val="26"/>
          <w:szCs w:val="26"/>
          <w:lang w:val="lv-LV"/>
        </w:rPr>
      </w:pPr>
    </w:p>
    <w:p w14:paraId="1ECA8E50" w14:textId="77777777" w:rsidR="00FC75C3" w:rsidRPr="00F77597" w:rsidRDefault="00FC75C3" w:rsidP="00532040">
      <w:pPr>
        <w:pStyle w:val="Header"/>
        <w:numPr>
          <w:ilvl w:val="0"/>
          <w:numId w:val="29"/>
        </w:numPr>
        <w:tabs>
          <w:tab w:val="clear" w:pos="4153"/>
          <w:tab w:val="center" w:pos="993"/>
        </w:tabs>
        <w:ind w:left="0" w:firstLine="567"/>
        <w:jc w:val="both"/>
        <w:rPr>
          <w:sz w:val="26"/>
          <w:szCs w:val="26"/>
          <w:lang w:val="lv-LV"/>
        </w:rPr>
      </w:pPr>
      <w:r w:rsidRPr="00F77597">
        <w:rPr>
          <w:sz w:val="26"/>
          <w:szCs w:val="26"/>
          <w:lang w:val="lv-LV"/>
        </w:rPr>
        <w:t xml:space="preserve">Ja nodokļu maksātājam ir vairākas alkoholisko dzērienu uzglabāšanas un/vai </w:t>
      </w:r>
      <w:r w:rsidR="00066F6A">
        <w:rPr>
          <w:sz w:val="26"/>
          <w:szCs w:val="26"/>
          <w:lang w:val="lv-LV"/>
        </w:rPr>
        <w:t>realizācijas</w:t>
      </w:r>
      <w:r w:rsidRPr="00F77597">
        <w:rPr>
          <w:sz w:val="26"/>
          <w:szCs w:val="26"/>
          <w:lang w:val="lv-LV"/>
        </w:rPr>
        <w:t xml:space="preserve"> vietas, inventarizāciju veic katrā komercdarbības vietā</w:t>
      </w:r>
      <w:r w:rsidR="00707927">
        <w:rPr>
          <w:sz w:val="26"/>
          <w:szCs w:val="26"/>
          <w:lang w:val="lv-LV"/>
        </w:rPr>
        <w:t>.</w:t>
      </w:r>
      <w:r w:rsidRPr="00F77597">
        <w:rPr>
          <w:sz w:val="26"/>
          <w:szCs w:val="26"/>
          <w:lang w:val="lv-LV"/>
        </w:rPr>
        <w:t xml:space="preserve"> </w:t>
      </w:r>
      <w:r w:rsidR="00707927">
        <w:rPr>
          <w:sz w:val="26"/>
          <w:szCs w:val="26"/>
          <w:lang w:val="lv-LV"/>
        </w:rPr>
        <w:t>EDS norāda kopējo preču apjomu un nodokļa starpības aprēķina summu katram alkoholisko dzērienu veidam</w:t>
      </w:r>
      <w:r w:rsidR="00AE0AE8" w:rsidRPr="00F77597">
        <w:rPr>
          <w:sz w:val="26"/>
          <w:szCs w:val="26"/>
          <w:lang w:val="lv-LV"/>
        </w:rPr>
        <w:t xml:space="preserve">. </w:t>
      </w:r>
    </w:p>
    <w:p w14:paraId="5BC24E7B" w14:textId="77777777" w:rsidR="00FC75C3" w:rsidRPr="00F77597" w:rsidRDefault="00FC75C3" w:rsidP="007535B0">
      <w:pPr>
        <w:tabs>
          <w:tab w:val="left" w:pos="1080"/>
        </w:tabs>
        <w:ind w:firstLine="567"/>
        <w:jc w:val="both"/>
        <w:rPr>
          <w:sz w:val="26"/>
          <w:szCs w:val="26"/>
        </w:rPr>
      </w:pPr>
    </w:p>
    <w:p w14:paraId="4849A019" w14:textId="77777777" w:rsidR="003F7982" w:rsidRPr="003F7982" w:rsidRDefault="003F7982" w:rsidP="003F7982">
      <w:pPr>
        <w:numPr>
          <w:ilvl w:val="0"/>
          <w:numId w:val="29"/>
        </w:numPr>
        <w:tabs>
          <w:tab w:val="left" w:pos="993"/>
        </w:tabs>
        <w:ind w:left="0" w:firstLine="567"/>
        <w:jc w:val="both"/>
        <w:rPr>
          <w:sz w:val="26"/>
          <w:szCs w:val="26"/>
          <w:lang w:eastAsia="en-US"/>
        </w:rPr>
      </w:pPr>
      <w:r w:rsidRPr="003F7982">
        <w:rPr>
          <w:sz w:val="26"/>
          <w:szCs w:val="26"/>
          <w:lang w:eastAsia="en-US"/>
        </w:rPr>
        <w:t xml:space="preserve">Nodokļu maksātājs izvēlas VID metodiskā materiāla pielikumā piedāvāto inventarizācijas saraksta veidlapas paraugu, vai patstāvīgi izvēlas inventarizācijas saraksta formu un sagatavošanas veidu, ņemot vērā normatīvajos aktos par grāmatvedības kārtošanu un organizāciju un </w:t>
      </w:r>
      <w:r w:rsidRPr="00931757">
        <w:rPr>
          <w:sz w:val="26"/>
          <w:szCs w:val="26"/>
          <w:lang w:eastAsia="en-US"/>
        </w:rPr>
        <w:t>likuma</w:t>
      </w:r>
      <w:r w:rsidR="00075B07">
        <w:rPr>
          <w:sz w:val="26"/>
          <w:szCs w:val="26"/>
          <w:lang w:eastAsia="en-US"/>
        </w:rPr>
        <w:t xml:space="preserve"> “Par akcīzes nodokli”</w:t>
      </w:r>
      <w:r w:rsidRPr="003F7982">
        <w:rPr>
          <w:sz w:val="26"/>
          <w:szCs w:val="26"/>
          <w:lang w:eastAsia="en-US"/>
        </w:rPr>
        <w:t xml:space="preserve"> pārejas noteikumu 12.</w:t>
      </w:r>
      <w:r w:rsidRPr="003F7982">
        <w:rPr>
          <w:sz w:val="26"/>
          <w:szCs w:val="26"/>
          <w:vertAlign w:val="superscript"/>
          <w:lang w:eastAsia="en-US"/>
        </w:rPr>
        <w:t>3</w:t>
      </w:r>
      <w:r w:rsidRPr="003F7982">
        <w:rPr>
          <w:sz w:val="26"/>
          <w:szCs w:val="26"/>
          <w:lang w:eastAsia="en-US"/>
        </w:rPr>
        <w:t xml:space="preserve"> punktā noteiktās prasības.</w:t>
      </w:r>
    </w:p>
    <w:p w14:paraId="4B8FA9A3" w14:textId="77777777" w:rsidR="003F7982" w:rsidRDefault="003F7982" w:rsidP="003F7982">
      <w:pPr>
        <w:tabs>
          <w:tab w:val="left" w:pos="1080"/>
        </w:tabs>
        <w:ind w:left="1070"/>
        <w:jc w:val="both"/>
        <w:rPr>
          <w:sz w:val="26"/>
          <w:szCs w:val="26"/>
        </w:rPr>
      </w:pPr>
    </w:p>
    <w:p w14:paraId="616BA1C9" w14:textId="77777777" w:rsidR="003F7982" w:rsidRDefault="003F7982" w:rsidP="00820914">
      <w:pPr>
        <w:numPr>
          <w:ilvl w:val="0"/>
          <w:numId w:val="29"/>
        </w:numPr>
        <w:tabs>
          <w:tab w:val="left" w:pos="0"/>
          <w:tab w:val="left" w:pos="993"/>
        </w:tabs>
        <w:ind w:left="0" w:firstLine="567"/>
        <w:jc w:val="both"/>
        <w:rPr>
          <w:sz w:val="26"/>
          <w:szCs w:val="26"/>
        </w:rPr>
      </w:pPr>
      <w:r w:rsidRPr="003F7982">
        <w:rPr>
          <w:sz w:val="26"/>
          <w:szCs w:val="26"/>
        </w:rPr>
        <w:t xml:space="preserve">Metodiskā materiāla </w:t>
      </w:r>
      <w:r w:rsidR="00820914" w:rsidRPr="003F7982">
        <w:rPr>
          <w:sz w:val="26"/>
          <w:szCs w:val="26"/>
        </w:rPr>
        <w:t>pielikum</w:t>
      </w:r>
      <w:r w:rsidR="00904BD8">
        <w:rPr>
          <w:sz w:val="26"/>
          <w:szCs w:val="26"/>
        </w:rPr>
        <w:t>ā</w:t>
      </w:r>
      <w:r w:rsidR="00820914" w:rsidRPr="003F7982">
        <w:rPr>
          <w:sz w:val="26"/>
          <w:szCs w:val="26"/>
        </w:rPr>
        <w:t xml:space="preserve"> iestrādātas kopējā daudzuma, akcīzes nodokļa starpības un citas aprēķina formulas. Tādējādi, piemēram, aizpildot aili </w:t>
      </w:r>
      <w:r w:rsidR="00820914">
        <w:rPr>
          <w:sz w:val="26"/>
          <w:szCs w:val="26"/>
        </w:rPr>
        <w:t xml:space="preserve">„Fasējuma vienību </w:t>
      </w:r>
      <w:r w:rsidR="00820914" w:rsidRPr="003F7982">
        <w:rPr>
          <w:sz w:val="26"/>
          <w:szCs w:val="26"/>
        </w:rPr>
        <w:t>skaits (gab.)</w:t>
      </w:r>
      <w:r w:rsidR="00820914">
        <w:rPr>
          <w:sz w:val="26"/>
          <w:szCs w:val="26"/>
        </w:rPr>
        <w:t>”</w:t>
      </w:r>
      <w:r w:rsidR="00820914" w:rsidRPr="003F7982">
        <w:rPr>
          <w:sz w:val="26"/>
          <w:szCs w:val="26"/>
        </w:rPr>
        <w:t xml:space="preserve">, aili </w:t>
      </w:r>
      <w:r w:rsidR="00820914">
        <w:rPr>
          <w:sz w:val="26"/>
          <w:szCs w:val="26"/>
        </w:rPr>
        <w:t>„</w:t>
      </w:r>
      <w:r w:rsidR="00820914" w:rsidRPr="00820914">
        <w:rPr>
          <w:sz w:val="26"/>
          <w:szCs w:val="26"/>
        </w:rPr>
        <w:t>Vienas fasējuma vienības tilpums</w:t>
      </w:r>
      <w:r w:rsidR="00820914">
        <w:rPr>
          <w:sz w:val="26"/>
          <w:szCs w:val="26"/>
        </w:rPr>
        <w:t xml:space="preserve"> (l)” un aili „Absolūtā spirta daudzums (tilpumprocentos)” (</w:t>
      </w:r>
      <w:r w:rsidR="002162E5">
        <w:rPr>
          <w:sz w:val="26"/>
          <w:szCs w:val="26"/>
        </w:rPr>
        <w:t xml:space="preserve">aizpilda tikai </w:t>
      </w:r>
      <w:r w:rsidR="00820914">
        <w:rPr>
          <w:sz w:val="26"/>
          <w:szCs w:val="26"/>
        </w:rPr>
        <w:t>alus un pārējo alkoholisko dzērienu grupai)</w:t>
      </w:r>
      <w:r w:rsidR="00820914" w:rsidRPr="003F7982">
        <w:rPr>
          <w:sz w:val="26"/>
          <w:szCs w:val="26"/>
        </w:rPr>
        <w:t xml:space="preserve">, automātiski tiek aprēķināta valsts budžetā maksājamā akcīzes nodokļa starpības summa konkrētajam </w:t>
      </w:r>
      <w:r w:rsidR="00ED28E7">
        <w:rPr>
          <w:sz w:val="26"/>
          <w:szCs w:val="26"/>
        </w:rPr>
        <w:t>alkoholiskā dzēriena nosaukumam</w:t>
      </w:r>
      <w:r w:rsidR="00820914" w:rsidRPr="003F7982">
        <w:rPr>
          <w:sz w:val="26"/>
          <w:szCs w:val="26"/>
        </w:rPr>
        <w:t xml:space="preserve">. </w:t>
      </w:r>
      <w:r w:rsidRPr="003F7982">
        <w:rPr>
          <w:sz w:val="26"/>
          <w:szCs w:val="26"/>
        </w:rPr>
        <w:t>Pielikum</w:t>
      </w:r>
      <w:r w:rsidR="00904BD8">
        <w:rPr>
          <w:sz w:val="26"/>
          <w:szCs w:val="26"/>
        </w:rPr>
        <w:t>ā</w:t>
      </w:r>
      <w:r w:rsidRPr="003F7982">
        <w:rPr>
          <w:sz w:val="26"/>
          <w:szCs w:val="26"/>
        </w:rPr>
        <w:t xml:space="preserve"> sniegtās tabul</w:t>
      </w:r>
      <w:r>
        <w:rPr>
          <w:sz w:val="26"/>
          <w:szCs w:val="26"/>
        </w:rPr>
        <w:t>a</w:t>
      </w:r>
      <w:r w:rsidRPr="003F7982">
        <w:rPr>
          <w:sz w:val="26"/>
          <w:szCs w:val="26"/>
        </w:rPr>
        <w:t xml:space="preserve">s ir </w:t>
      </w:r>
      <w:r>
        <w:rPr>
          <w:sz w:val="26"/>
          <w:szCs w:val="26"/>
        </w:rPr>
        <w:t>sagatavotas atsevišķi katram alkoholisko dzērienu veidam</w:t>
      </w:r>
      <w:r w:rsidR="00ED44C4">
        <w:rPr>
          <w:rStyle w:val="FootnoteReference"/>
          <w:sz w:val="26"/>
          <w:szCs w:val="26"/>
        </w:rPr>
        <w:footnoteReference w:id="14"/>
      </w:r>
      <w:r>
        <w:rPr>
          <w:sz w:val="26"/>
          <w:szCs w:val="26"/>
        </w:rPr>
        <w:t>:</w:t>
      </w:r>
    </w:p>
    <w:p w14:paraId="792A9879" w14:textId="77777777" w:rsidR="00ED44C4" w:rsidRDefault="003F7982" w:rsidP="002162E5">
      <w:pPr>
        <w:numPr>
          <w:ilvl w:val="1"/>
          <w:numId w:val="29"/>
        </w:numPr>
        <w:ind w:left="993"/>
        <w:jc w:val="both"/>
        <w:rPr>
          <w:sz w:val="26"/>
          <w:szCs w:val="26"/>
        </w:rPr>
      </w:pPr>
      <w:r w:rsidRPr="00F63160">
        <w:rPr>
          <w:sz w:val="26"/>
          <w:szCs w:val="26"/>
          <w:u w:val="single"/>
        </w:rPr>
        <w:t>alum</w:t>
      </w:r>
      <w:r>
        <w:rPr>
          <w:sz w:val="26"/>
          <w:szCs w:val="26"/>
        </w:rPr>
        <w:t xml:space="preserve"> – atsevišķ</w:t>
      </w:r>
      <w:r w:rsidR="00ED44C4">
        <w:rPr>
          <w:sz w:val="26"/>
          <w:szCs w:val="26"/>
        </w:rPr>
        <w:t>ā tabulā</w:t>
      </w:r>
      <w:r>
        <w:rPr>
          <w:sz w:val="26"/>
          <w:szCs w:val="26"/>
        </w:rPr>
        <w:t xml:space="preserve"> ir norādīti alu</w:t>
      </w:r>
      <w:r w:rsidR="00ED44C4">
        <w:rPr>
          <w:sz w:val="26"/>
          <w:szCs w:val="26"/>
        </w:rPr>
        <w:t>s</w:t>
      </w:r>
      <w:r>
        <w:rPr>
          <w:sz w:val="26"/>
          <w:szCs w:val="26"/>
        </w:rPr>
        <w:t xml:space="preserve"> nosaukumi, kas ražot</w:t>
      </w:r>
      <w:r w:rsidR="00A95A9F">
        <w:rPr>
          <w:sz w:val="26"/>
          <w:szCs w:val="26"/>
        </w:rPr>
        <w:t>i</w:t>
      </w:r>
      <w:r>
        <w:rPr>
          <w:sz w:val="26"/>
          <w:szCs w:val="26"/>
        </w:rPr>
        <w:t xml:space="preserve"> mazajās alus darītavās</w:t>
      </w:r>
      <w:r w:rsidR="00F13F7A">
        <w:rPr>
          <w:sz w:val="26"/>
          <w:szCs w:val="26"/>
        </w:rPr>
        <w:t xml:space="preserve"> (pielikumā sniegts mazo alus ražotāju saraksts)</w:t>
      </w:r>
      <w:r>
        <w:rPr>
          <w:sz w:val="26"/>
          <w:szCs w:val="26"/>
        </w:rPr>
        <w:t xml:space="preserve"> un kam piemērojama samazinātā </w:t>
      </w:r>
      <w:r w:rsidR="00904BD8">
        <w:rPr>
          <w:sz w:val="26"/>
          <w:szCs w:val="26"/>
        </w:rPr>
        <w:t xml:space="preserve">akcīzes </w:t>
      </w:r>
      <w:r>
        <w:rPr>
          <w:sz w:val="26"/>
          <w:szCs w:val="26"/>
        </w:rPr>
        <w:t>nodokļa likme</w:t>
      </w:r>
      <w:r w:rsidR="00ED44C4">
        <w:rPr>
          <w:rStyle w:val="FootnoteReference"/>
          <w:sz w:val="26"/>
          <w:szCs w:val="26"/>
        </w:rPr>
        <w:footnoteReference w:id="15"/>
      </w:r>
      <w:r w:rsidR="00904BD8">
        <w:rPr>
          <w:sz w:val="26"/>
          <w:szCs w:val="26"/>
        </w:rPr>
        <w:t>;</w:t>
      </w:r>
      <w:r w:rsidR="00ED44C4">
        <w:rPr>
          <w:sz w:val="26"/>
          <w:szCs w:val="26"/>
        </w:rPr>
        <w:t xml:space="preserve"> </w:t>
      </w:r>
      <w:r>
        <w:rPr>
          <w:sz w:val="26"/>
          <w:szCs w:val="26"/>
        </w:rPr>
        <w:t xml:space="preserve"> </w:t>
      </w:r>
    </w:p>
    <w:p w14:paraId="72284ED8" w14:textId="77777777" w:rsidR="00ED44C4" w:rsidRDefault="00ED44C4" w:rsidP="002162E5">
      <w:pPr>
        <w:numPr>
          <w:ilvl w:val="1"/>
          <w:numId w:val="29"/>
        </w:numPr>
        <w:ind w:left="993"/>
        <w:jc w:val="both"/>
        <w:rPr>
          <w:sz w:val="26"/>
          <w:szCs w:val="26"/>
        </w:rPr>
      </w:pPr>
      <w:r w:rsidRPr="00F63160">
        <w:rPr>
          <w:sz w:val="26"/>
          <w:szCs w:val="26"/>
          <w:u w:val="single"/>
        </w:rPr>
        <w:t>vīnam</w:t>
      </w:r>
      <w:r>
        <w:rPr>
          <w:sz w:val="26"/>
          <w:szCs w:val="26"/>
        </w:rPr>
        <w:t xml:space="preserve"> (</w:t>
      </w:r>
      <w:r w:rsidR="002162E5">
        <w:rPr>
          <w:sz w:val="26"/>
          <w:szCs w:val="26"/>
        </w:rPr>
        <w:t xml:space="preserve">vīnogu </w:t>
      </w:r>
      <w:r w:rsidR="00A95A9F">
        <w:rPr>
          <w:sz w:val="26"/>
          <w:szCs w:val="26"/>
        </w:rPr>
        <w:t xml:space="preserve">vīns, t.sk. dzirkstošais vīns - </w:t>
      </w:r>
      <w:r>
        <w:rPr>
          <w:sz w:val="26"/>
          <w:szCs w:val="26"/>
        </w:rPr>
        <w:t>produkts, kas iegūts raudzējot dabīgos vīna materiālus</w:t>
      </w:r>
      <w:r w:rsidR="00A95A9F">
        <w:rPr>
          <w:sz w:val="26"/>
          <w:szCs w:val="26"/>
        </w:rPr>
        <w:t xml:space="preserve"> un galaproduktā esošais spirts radies vienīgi rūgšanas procesā</w:t>
      </w:r>
      <w:r>
        <w:rPr>
          <w:sz w:val="26"/>
          <w:szCs w:val="26"/>
        </w:rPr>
        <w:t xml:space="preserve">); </w:t>
      </w:r>
    </w:p>
    <w:p w14:paraId="0F659C19" w14:textId="77777777" w:rsidR="00ED44C4" w:rsidRDefault="006C1C9C" w:rsidP="002162E5">
      <w:pPr>
        <w:numPr>
          <w:ilvl w:val="1"/>
          <w:numId w:val="29"/>
        </w:numPr>
        <w:ind w:left="993"/>
        <w:jc w:val="both"/>
        <w:rPr>
          <w:sz w:val="26"/>
          <w:szCs w:val="26"/>
        </w:rPr>
      </w:pPr>
      <w:r w:rsidRPr="00F63160">
        <w:rPr>
          <w:sz w:val="26"/>
          <w:szCs w:val="26"/>
          <w:u w:val="single"/>
        </w:rPr>
        <w:t>raudzētajiem dzērieniem</w:t>
      </w:r>
      <w:r w:rsidR="00CA0525">
        <w:rPr>
          <w:sz w:val="26"/>
          <w:szCs w:val="26"/>
          <w:u w:val="single"/>
        </w:rPr>
        <w:t xml:space="preserve"> virs 6 tilpumprocentiem</w:t>
      </w:r>
      <w:r>
        <w:rPr>
          <w:sz w:val="26"/>
          <w:szCs w:val="26"/>
        </w:rPr>
        <w:t xml:space="preserve"> (produkts (izņemot vīnu vai alu), kura faktiskais spirta daudzums pārsniedz </w:t>
      </w:r>
      <w:r w:rsidR="00CA0525">
        <w:rPr>
          <w:sz w:val="26"/>
          <w:szCs w:val="26"/>
        </w:rPr>
        <w:t>6</w:t>
      </w:r>
      <w:r>
        <w:rPr>
          <w:sz w:val="26"/>
          <w:szCs w:val="26"/>
        </w:rPr>
        <w:t>%, bet nepārsniedz 15% un galaproduktā esošais spirts radies vienīgi rūgšanas procesā)</w:t>
      </w:r>
      <w:r w:rsidR="00066F6A">
        <w:rPr>
          <w:sz w:val="26"/>
          <w:szCs w:val="26"/>
        </w:rPr>
        <w:t>.</w:t>
      </w:r>
      <w:r w:rsidR="002162E5" w:rsidRPr="002162E5">
        <w:rPr>
          <w:sz w:val="26"/>
          <w:szCs w:val="26"/>
        </w:rPr>
        <w:t xml:space="preserve"> </w:t>
      </w:r>
      <w:r w:rsidR="00CA0525">
        <w:rPr>
          <w:sz w:val="26"/>
          <w:szCs w:val="26"/>
        </w:rPr>
        <w:t>Nav j</w:t>
      </w:r>
      <w:r w:rsidR="002162E5">
        <w:rPr>
          <w:sz w:val="26"/>
          <w:szCs w:val="26"/>
        </w:rPr>
        <w:t xml:space="preserve">āinventarizē </w:t>
      </w:r>
      <w:r w:rsidR="00C342C1">
        <w:rPr>
          <w:sz w:val="26"/>
          <w:szCs w:val="26"/>
        </w:rPr>
        <w:t xml:space="preserve">tie raudzētie </w:t>
      </w:r>
      <w:r w:rsidR="002162E5">
        <w:rPr>
          <w:sz w:val="26"/>
          <w:szCs w:val="26"/>
        </w:rPr>
        <w:t>dzērieni</w:t>
      </w:r>
      <w:r w:rsidR="00C342C1">
        <w:rPr>
          <w:sz w:val="26"/>
          <w:szCs w:val="26"/>
        </w:rPr>
        <w:t xml:space="preserve">, kuru </w:t>
      </w:r>
      <w:r w:rsidR="002162E5">
        <w:rPr>
          <w:sz w:val="26"/>
          <w:szCs w:val="26"/>
        </w:rPr>
        <w:t>absolūtā spirta satur</w:t>
      </w:r>
      <w:r w:rsidR="00C342C1">
        <w:rPr>
          <w:sz w:val="26"/>
          <w:szCs w:val="26"/>
        </w:rPr>
        <w:t xml:space="preserve">s </w:t>
      </w:r>
      <w:r w:rsidR="00CA0525">
        <w:rPr>
          <w:sz w:val="26"/>
          <w:szCs w:val="26"/>
        </w:rPr>
        <w:t>ne</w:t>
      </w:r>
      <w:r w:rsidR="00066F6A">
        <w:rPr>
          <w:sz w:val="26"/>
          <w:szCs w:val="26"/>
        </w:rPr>
        <w:t>pārsniedz</w:t>
      </w:r>
      <w:r w:rsidR="002162E5">
        <w:rPr>
          <w:sz w:val="26"/>
          <w:szCs w:val="26"/>
        </w:rPr>
        <w:t xml:space="preserve"> 6%</w:t>
      </w:r>
      <w:r w:rsidR="00CA0525">
        <w:rPr>
          <w:sz w:val="26"/>
          <w:szCs w:val="26"/>
        </w:rPr>
        <w:t xml:space="preserve"> (ieskaitot)</w:t>
      </w:r>
      <w:r w:rsidR="00C342C1">
        <w:rPr>
          <w:sz w:val="26"/>
          <w:szCs w:val="26"/>
        </w:rPr>
        <w:t>;</w:t>
      </w:r>
    </w:p>
    <w:p w14:paraId="482226A6" w14:textId="77777777" w:rsidR="00ED44C4" w:rsidRDefault="006C1C9C" w:rsidP="002162E5">
      <w:pPr>
        <w:numPr>
          <w:ilvl w:val="1"/>
          <w:numId w:val="29"/>
        </w:numPr>
        <w:ind w:left="993"/>
        <w:jc w:val="both"/>
        <w:rPr>
          <w:sz w:val="26"/>
          <w:szCs w:val="26"/>
        </w:rPr>
      </w:pPr>
      <w:r w:rsidRPr="00F63160">
        <w:rPr>
          <w:sz w:val="26"/>
          <w:szCs w:val="26"/>
          <w:u w:val="single"/>
        </w:rPr>
        <w:t>starpprodukti</w:t>
      </w:r>
      <w:r w:rsidR="00F63160" w:rsidRPr="00F63160">
        <w:rPr>
          <w:sz w:val="26"/>
          <w:szCs w:val="26"/>
          <w:u w:val="single"/>
        </w:rPr>
        <w:t>em</w:t>
      </w:r>
      <w:r>
        <w:rPr>
          <w:sz w:val="26"/>
          <w:szCs w:val="26"/>
        </w:rPr>
        <w:t xml:space="preserve"> (produkti (izņemot vīnu un raudzētos dzērienus), ja to pamatizejviela ir vīns vai raudzētie dzērieni un spirta daudzums tajos pārsniedz 1,2%, bet nepārsniedz 22%</w:t>
      </w:r>
      <w:r w:rsidR="00A95A9F">
        <w:rPr>
          <w:sz w:val="26"/>
          <w:szCs w:val="26"/>
        </w:rPr>
        <w:t>,</w:t>
      </w:r>
      <w:r>
        <w:rPr>
          <w:sz w:val="26"/>
          <w:szCs w:val="26"/>
        </w:rPr>
        <w:t xml:space="preserve"> piemēram</w:t>
      </w:r>
      <w:r w:rsidR="00A95A9F">
        <w:rPr>
          <w:sz w:val="26"/>
          <w:szCs w:val="26"/>
        </w:rPr>
        <w:t>,</w:t>
      </w:r>
      <w:r w:rsidR="00904BD8">
        <w:rPr>
          <w:sz w:val="26"/>
          <w:szCs w:val="26"/>
        </w:rPr>
        <w:t xml:space="preserve"> stiprinātie vīni)</w:t>
      </w:r>
      <w:r w:rsidR="00C342C1">
        <w:rPr>
          <w:sz w:val="26"/>
          <w:szCs w:val="26"/>
        </w:rPr>
        <w:t>, kas dalās divās apakšgrupās</w:t>
      </w:r>
      <w:r w:rsidR="00904BD8">
        <w:rPr>
          <w:sz w:val="26"/>
          <w:szCs w:val="26"/>
        </w:rPr>
        <w:t>:</w:t>
      </w:r>
    </w:p>
    <w:p w14:paraId="613197A7" w14:textId="77777777" w:rsidR="006C1C9C" w:rsidRDefault="00F63160" w:rsidP="002162E5">
      <w:pPr>
        <w:numPr>
          <w:ilvl w:val="2"/>
          <w:numId w:val="29"/>
        </w:numPr>
        <w:ind w:left="993" w:firstLine="141"/>
        <w:jc w:val="both"/>
        <w:rPr>
          <w:sz w:val="26"/>
          <w:szCs w:val="26"/>
        </w:rPr>
      </w:pPr>
      <w:r>
        <w:rPr>
          <w:sz w:val="26"/>
          <w:szCs w:val="26"/>
        </w:rPr>
        <w:t xml:space="preserve">ar absolūtā spirta saturu </w:t>
      </w:r>
      <w:r w:rsidR="006C1C9C">
        <w:rPr>
          <w:sz w:val="26"/>
          <w:szCs w:val="26"/>
        </w:rPr>
        <w:t xml:space="preserve">līdz </w:t>
      </w:r>
      <w:r>
        <w:rPr>
          <w:sz w:val="26"/>
          <w:szCs w:val="26"/>
        </w:rPr>
        <w:t>15</w:t>
      </w:r>
      <w:r w:rsidR="006C1C9C">
        <w:rPr>
          <w:sz w:val="26"/>
          <w:szCs w:val="26"/>
        </w:rPr>
        <w:t>% (ieskaitot)</w:t>
      </w:r>
      <w:r>
        <w:rPr>
          <w:sz w:val="26"/>
          <w:szCs w:val="26"/>
        </w:rPr>
        <w:t>;</w:t>
      </w:r>
    </w:p>
    <w:p w14:paraId="4693CA58" w14:textId="77777777" w:rsidR="006C1C9C" w:rsidRDefault="00F63160" w:rsidP="002162E5">
      <w:pPr>
        <w:numPr>
          <w:ilvl w:val="2"/>
          <w:numId w:val="29"/>
        </w:numPr>
        <w:ind w:left="993" w:firstLine="141"/>
        <w:jc w:val="both"/>
        <w:rPr>
          <w:sz w:val="26"/>
          <w:szCs w:val="26"/>
        </w:rPr>
      </w:pPr>
      <w:r w:rsidRPr="00F63160">
        <w:rPr>
          <w:sz w:val="26"/>
          <w:szCs w:val="26"/>
        </w:rPr>
        <w:t>ar absolūtā spirta saturu</w:t>
      </w:r>
      <w:r>
        <w:rPr>
          <w:sz w:val="26"/>
          <w:szCs w:val="26"/>
        </w:rPr>
        <w:t xml:space="preserve"> no 15% līdz 22% (ieskaitot);</w:t>
      </w:r>
    </w:p>
    <w:p w14:paraId="2EC6624B" w14:textId="77777777" w:rsidR="00ED44C4" w:rsidRDefault="00F63160" w:rsidP="002162E5">
      <w:pPr>
        <w:numPr>
          <w:ilvl w:val="1"/>
          <w:numId w:val="29"/>
        </w:numPr>
        <w:ind w:left="993"/>
        <w:jc w:val="both"/>
        <w:rPr>
          <w:sz w:val="26"/>
          <w:szCs w:val="26"/>
        </w:rPr>
      </w:pPr>
      <w:r w:rsidRPr="001F3F26">
        <w:rPr>
          <w:sz w:val="26"/>
          <w:szCs w:val="26"/>
          <w:u w:val="single"/>
        </w:rPr>
        <w:t>pārējiem alkoholiskajiem dzērieniem</w:t>
      </w:r>
      <w:r>
        <w:rPr>
          <w:sz w:val="26"/>
          <w:szCs w:val="26"/>
        </w:rPr>
        <w:t xml:space="preserve"> (alkoholiskie kokteiļi, degvīns, viskijs, konjaks, brendijs, liķieris, </w:t>
      </w:r>
      <w:r w:rsidRPr="00F63160">
        <w:rPr>
          <w:sz w:val="26"/>
          <w:szCs w:val="26"/>
        </w:rPr>
        <w:t xml:space="preserve">tekila, rums, džins, Melnais Balzams, rūgtie uzlējumi, Kalvadoss, Absints </w:t>
      </w:r>
      <w:r>
        <w:rPr>
          <w:sz w:val="26"/>
          <w:szCs w:val="26"/>
        </w:rPr>
        <w:t>u.c.)</w:t>
      </w:r>
      <w:r w:rsidR="00904BD8">
        <w:rPr>
          <w:sz w:val="26"/>
          <w:szCs w:val="26"/>
        </w:rPr>
        <w:t>.</w:t>
      </w:r>
    </w:p>
    <w:p w14:paraId="0BB5A64D" w14:textId="77777777" w:rsidR="003F7982" w:rsidRDefault="003F7982" w:rsidP="001F3F26">
      <w:pPr>
        <w:tabs>
          <w:tab w:val="left" w:pos="993"/>
        </w:tabs>
        <w:jc w:val="both"/>
        <w:rPr>
          <w:sz w:val="26"/>
          <w:szCs w:val="26"/>
        </w:rPr>
      </w:pPr>
      <w:r w:rsidRPr="003F7982">
        <w:rPr>
          <w:sz w:val="26"/>
          <w:szCs w:val="26"/>
        </w:rPr>
        <w:t>V</w:t>
      </w:r>
      <w:r w:rsidR="00C342C1">
        <w:rPr>
          <w:sz w:val="26"/>
          <w:szCs w:val="26"/>
        </w:rPr>
        <w:t>ID sagatavotos inventarizāciju v</w:t>
      </w:r>
      <w:r w:rsidRPr="003F7982">
        <w:rPr>
          <w:sz w:val="26"/>
          <w:szCs w:val="26"/>
        </w:rPr>
        <w:t>eidlapu paraugus var izmantot arī nodokļu maksātāji, kuri inventarizācijas sarakstus sastāda un akcīzes nodokļa starpības summas aprēķinu veic manuāli.</w:t>
      </w:r>
    </w:p>
    <w:p w14:paraId="52B97D49" w14:textId="77777777" w:rsidR="001F3F26" w:rsidRDefault="001F3F26" w:rsidP="001F3F26">
      <w:pPr>
        <w:tabs>
          <w:tab w:val="left" w:pos="993"/>
        </w:tabs>
        <w:jc w:val="both"/>
        <w:rPr>
          <w:sz w:val="26"/>
          <w:szCs w:val="26"/>
        </w:rPr>
      </w:pPr>
    </w:p>
    <w:p w14:paraId="310844E5" w14:textId="77777777" w:rsidR="001F3F26" w:rsidRPr="00F77597" w:rsidRDefault="001F3F26" w:rsidP="001F3F26">
      <w:pPr>
        <w:numPr>
          <w:ilvl w:val="0"/>
          <w:numId w:val="29"/>
        </w:numPr>
        <w:tabs>
          <w:tab w:val="left" w:pos="0"/>
          <w:tab w:val="left" w:pos="993"/>
        </w:tabs>
        <w:ind w:left="0" w:firstLine="567"/>
        <w:jc w:val="both"/>
        <w:rPr>
          <w:rFonts w:cs="Arial"/>
          <w:color w:val="000000"/>
          <w:sz w:val="26"/>
          <w:szCs w:val="26"/>
        </w:rPr>
      </w:pPr>
      <w:r w:rsidRPr="00F77597">
        <w:rPr>
          <w:sz w:val="26"/>
          <w:szCs w:val="26"/>
        </w:rPr>
        <w:t xml:space="preserve">Alkoholisko dzērienu, kura iepakojums ir atvērts, ieteicams norādīt atsevišķā inventarizācijas saraksta tabulas rindā, ailē </w:t>
      </w:r>
      <w:r w:rsidRPr="00F77597">
        <w:rPr>
          <w:rFonts w:cs="Arial"/>
          <w:color w:val="000000"/>
          <w:sz w:val="26"/>
          <w:szCs w:val="26"/>
        </w:rPr>
        <w:t>"</w:t>
      </w:r>
      <w:r w:rsidRPr="00F77597">
        <w:rPr>
          <w:sz w:val="26"/>
          <w:szCs w:val="26"/>
        </w:rPr>
        <w:t>Vienas fasējuma vienības tilpums (l)</w:t>
      </w:r>
      <w:r w:rsidRPr="00F77597">
        <w:rPr>
          <w:rFonts w:cs="Arial"/>
          <w:color w:val="000000"/>
          <w:sz w:val="26"/>
          <w:szCs w:val="26"/>
        </w:rPr>
        <w:t>"</w:t>
      </w:r>
      <w:r w:rsidRPr="00F77597">
        <w:rPr>
          <w:sz w:val="26"/>
          <w:szCs w:val="26"/>
        </w:rPr>
        <w:t xml:space="preserve"> norādot faktisko dzērienu daudzumu konkrētajā atvērtajā iepakojumā</w:t>
      </w:r>
      <w:r w:rsidR="00C342C1">
        <w:rPr>
          <w:sz w:val="26"/>
          <w:szCs w:val="26"/>
        </w:rPr>
        <w:t xml:space="preserve"> (piemēram, ja 0,5 litru pudelē ir tikai puse dzēriena, šajā ailē norāda „0,25”)</w:t>
      </w:r>
      <w:r w:rsidRPr="00F77597">
        <w:rPr>
          <w:sz w:val="26"/>
          <w:szCs w:val="26"/>
        </w:rPr>
        <w:t xml:space="preserve">, vienlaikus </w:t>
      </w:r>
      <w:r w:rsidRPr="00F77597">
        <w:rPr>
          <w:rFonts w:cs="Arial"/>
          <w:color w:val="000000"/>
          <w:sz w:val="26"/>
          <w:szCs w:val="26"/>
        </w:rPr>
        <w:t>ailē "Fasējuma vienību skaits (gab.)"</w:t>
      </w:r>
      <w:r w:rsidR="00904BD8">
        <w:rPr>
          <w:rFonts w:cs="Arial"/>
          <w:color w:val="000000"/>
          <w:sz w:val="26"/>
          <w:szCs w:val="26"/>
        </w:rPr>
        <w:t>,</w:t>
      </w:r>
      <w:r w:rsidRPr="00F77597">
        <w:rPr>
          <w:rFonts w:cs="Arial"/>
          <w:color w:val="000000"/>
          <w:sz w:val="26"/>
          <w:szCs w:val="26"/>
        </w:rPr>
        <w:t xml:space="preserve"> norādot </w:t>
      </w:r>
      <w:r w:rsidRPr="00F77597">
        <w:rPr>
          <w:sz w:val="26"/>
          <w:szCs w:val="26"/>
        </w:rPr>
        <w:t>"</w:t>
      </w:r>
      <w:r w:rsidRPr="00F77597">
        <w:rPr>
          <w:rFonts w:cs="Arial"/>
          <w:color w:val="000000"/>
          <w:sz w:val="26"/>
          <w:szCs w:val="26"/>
        </w:rPr>
        <w:t>1".</w:t>
      </w:r>
    </w:p>
    <w:p w14:paraId="2547C3D5" w14:textId="77777777" w:rsidR="001F3F26" w:rsidRPr="003F7982" w:rsidRDefault="001F3F26" w:rsidP="001F3F26">
      <w:pPr>
        <w:tabs>
          <w:tab w:val="left" w:pos="993"/>
        </w:tabs>
        <w:jc w:val="both"/>
        <w:rPr>
          <w:sz w:val="26"/>
          <w:szCs w:val="26"/>
        </w:rPr>
      </w:pPr>
    </w:p>
    <w:p w14:paraId="769272AD" w14:textId="4C40AFE2" w:rsidR="00C53D9E" w:rsidRPr="00C53D9E" w:rsidRDefault="001F3F26" w:rsidP="00C53D9E">
      <w:pPr>
        <w:numPr>
          <w:ilvl w:val="0"/>
          <w:numId w:val="29"/>
        </w:numPr>
        <w:tabs>
          <w:tab w:val="left" w:pos="993"/>
        </w:tabs>
        <w:ind w:left="0" w:firstLine="567"/>
        <w:jc w:val="both"/>
        <w:rPr>
          <w:rFonts w:cs="Arial"/>
          <w:color w:val="000000"/>
          <w:sz w:val="28"/>
          <w:szCs w:val="28"/>
        </w:rPr>
      </w:pPr>
      <w:r w:rsidRPr="00C53D9E">
        <w:rPr>
          <w:sz w:val="26"/>
          <w:szCs w:val="26"/>
          <w:u w:val="single"/>
        </w:rPr>
        <w:t xml:space="preserve">Ja </w:t>
      </w:r>
      <w:r w:rsidR="00EE6B41" w:rsidRPr="00C53D9E">
        <w:rPr>
          <w:sz w:val="26"/>
          <w:szCs w:val="26"/>
          <w:u w:val="single"/>
        </w:rPr>
        <w:t xml:space="preserve">veicot inventarizāciju konstatē, ka </w:t>
      </w:r>
      <w:r w:rsidRPr="00C53D9E">
        <w:rPr>
          <w:sz w:val="26"/>
          <w:szCs w:val="26"/>
          <w:u w:val="single"/>
        </w:rPr>
        <w:t>pēc stāvokļa dienā, kad notiek akcīzes nodokļa likmju maiņa</w:t>
      </w:r>
      <w:r w:rsidR="004970AC" w:rsidRPr="00C53D9E">
        <w:rPr>
          <w:sz w:val="26"/>
          <w:szCs w:val="26"/>
        </w:rPr>
        <w:t>, t.i., 2018</w:t>
      </w:r>
      <w:r w:rsidRPr="00C53D9E">
        <w:rPr>
          <w:sz w:val="26"/>
          <w:szCs w:val="26"/>
        </w:rPr>
        <w:t>.gada 1.</w:t>
      </w:r>
      <w:r w:rsidR="009937A8" w:rsidRPr="00C53D9E">
        <w:rPr>
          <w:sz w:val="26"/>
          <w:szCs w:val="26"/>
        </w:rPr>
        <w:t>martā,</w:t>
      </w:r>
      <w:r w:rsidRPr="00C53D9E">
        <w:rPr>
          <w:sz w:val="26"/>
          <w:szCs w:val="26"/>
        </w:rPr>
        <w:t xml:space="preserve"> </w:t>
      </w:r>
      <w:r w:rsidRPr="00C53D9E">
        <w:rPr>
          <w:sz w:val="26"/>
          <w:szCs w:val="26"/>
          <w:u w:val="single"/>
        </w:rPr>
        <w:t>uzskaitē vai faktiskā rīcībā nav alkoholisko dzērienu krājumu</w:t>
      </w:r>
      <w:r w:rsidRPr="00C53D9E">
        <w:rPr>
          <w:sz w:val="26"/>
          <w:szCs w:val="26"/>
        </w:rPr>
        <w:t>, vai attiecīgo akcīzes nodokļa marku krājumu, to fiksē uzņēmuma sastādītajā inventarizācijas s</w:t>
      </w:r>
      <w:r w:rsidR="00C53D9E">
        <w:rPr>
          <w:sz w:val="26"/>
          <w:szCs w:val="26"/>
        </w:rPr>
        <w:t>arakstā</w:t>
      </w:r>
      <w:r w:rsidR="002E0A34" w:rsidRPr="00C53D9E">
        <w:rPr>
          <w:sz w:val="26"/>
          <w:szCs w:val="26"/>
        </w:rPr>
        <w:t xml:space="preserve"> </w:t>
      </w:r>
      <w:r w:rsidR="00C53D9E" w:rsidRPr="00C53D9E">
        <w:rPr>
          <w:sz w:val="26"/>
          <w:szCs w:val="26"/>
        </w:rPr>
        <w:t>un VID EDS dokumentā: Akcīzes nodokļa aprēķins (likmju maiņas gadījumā) pozīcijās alkoholisko dzērienu krājumi un aprēķinātā akcīzes nodokļa starpības summa tiek norādīta “0”;</w:t>
      </w:r>
    </w:p>
    <w:p w14:paraId="5446180D" w14:textId="77777777" w:rsidR="00C53D9E" w:rsidRDefault="00C53D9E" w:rsidP="00C53D9E">
      <w:pPr>
        <w:pStyle w:val="ListParagraph"/>
        <w:rPr>
          <w:sz w:val="26"/>
          <w:szCs w:val="26"/>
        </w:rPr>
      </w:pPr>
    </w:p>
    <w:p w14:paraId="5C0B6BD8" w14:textId="5F522E4F" w:rsidR="001F3F26" w:rsidRPr="00C53D9E" w:rsidRDefault="00F55C65" w:rsidP="00C53D9E">
      <w:pPr>
        <w:numPr>
          <w:ilvl w:val="0"/>
          <w:numId w:val="29"/>
        </w:numPr>
        <w:tabs>
          <w:tab w:val="left" w:pos="851"/>
          <w:tab w:val="left" w:pos="993"/>
        </w:tabs>
        <w:ind w:left="0" w:firstLine="568"/>
        <w:jc w:val="both"/>
        <w:rPr>
          <w:rFonts w:cs="Arial"/>
          <w:color w:val="000000"/>
          <w:sz w:val="28"/>
          <w:szCs w:val="28"/>
        </w:rPr>
      </w:pPr>
      <w:r w:rsidRPr="00C53D9E">
        <w:rPr>
          <w:sz w:val="26"/>
          <w:szCs w:val="26"/>
        </w:rPr>
        <w:t>Iepriekš minētā n</w:t>
      </w:r>
      <w:r w:rsidR="00EE6B41" w:rsidRPr="00C53D9E">
        <w:rPr>
          <w:sz w:val="26"/>
          <w:szCs w:val="26"/>
        </w:rPr>
        <w:t>odokļa aprēķina iesniegšana</w:t>
      </w:r>
      <w:r w:rsidR="00E501DD" w:rsidRPr="00C53D9E">
        <w:rPr>
          <w:sz w:val="26"/>
          <w:szCs w:val="26"/>
        </w:rPr>
        <w:t xml:space="preserve"> neattiecas uz personu, kas iesniedz VID normatīvajos aktos par akcīzes preču apriti noteiktos pārskatus un akcīzes nodokļa likmju maiņas dienā tām </w:t>
      </w:r>
      <w:r w:rsidR="00EE6B41" w:rsidRPr="00C53D9E">
        <w:rPr>
          <w:sz w:val="26"/>
          <w:szCs w:val="26"/>
        </w:rPr>
        <w:t xml:space="preserve">atlikumā </w:t>
      </w:r>
      <w:r w:rsidR="00E501DD" w:rsidRPr="00C53D9E">
        <w:rPr>
          <w:sz w:val="26"/>
          <w:szCs w:val="26"/>
        </w:rPr>
        <w:t xml:space="preserve">nav </w:t>
      </w:r>
      <w:r w:rsidR="00EE6B41" w:rsidRPr="00C53D9E">
        <w:rPr>
          <w:sz w:val="26"/>
          <w:szCs w:val="26"/>
        </w:rPr>
        <w:t>alkoholisko dzērienu krājumu</w:t>
      </w:r>
      <w:r w:rsidR="00E501DD" w:rsidRPr="00C53D9E">
        <w:rPr>
          <w:sz w:val="26"/>
          <w:szCs w:val="26"/>
        </w:rPr>
        <w:t>, kur</w:t>
      </w:r>
      <w:r w:rsidR="00EE6B41" w:rsidRPr="00C53D9E">
        <w:rPr>
          <w:sz w:val="26"/>
          <w:szCs w:val="26"/>
        </w:rPr>
        <w:t>ie</w:t>
      </w:r>
      <w:r w:rsidR="00E501DD" w:rsidRPr="00C53D9E">
        <w:rPr>
          <w:sz w:val="26"/>
          <w:szCs w:val="26"/>
        </w:rPr>
        <w:t>m mainās akcīzes nodokļa likmes.</w:t>
      </w:r>
    </w:p>
    <w:p w14:paraId="3D351D27" w14:textId="77777777" w:rsidR="002F4362" w:rsidRDefault="002F4362" w:rsidP="00271CDF">
      <w:pPr>
        <w:tabs>
          <w:tab w:val="left" w:pos="1080"/>
        </w:tabs>
        <w:ind w:firstLine="567"/>
        <w:jc w:val="both"/>
        <w:rPr>
          <w:rFonts w:cs="Arial"/>
          <w:color w:val="000000"/>
          <w:sz w:val="28"/>
          <w:szCs w:val="28"/>
        </w:rPr>
      </w:pPr>
    </w:p>
    <w:p w14:paraId="39AC3949" w14:textId="77777777" w:rsidR="00FC75C3" w:rsidRPr="00F37A2B" w:rsidRDefault="00904BD8" w:rsidP="00F77597">
      <w:pPr>
        <w:pStyle w:val="Heading1"/>
        <w:numPr>
          <w:ilvl w:val="0"/>
          <w:numId w:val="28"/>
        </w:numPr>
        <w:spacing w:before="0" w:after="0"/>
        <w:jc w:val="center"/>
        <w:rPr>
          <w:rFonts w:ascii="Times New Roman" w:hAnsi="Times New Roman" w:cs="Times New Roman"/>
          <w:sz w:val="28"/>
          <w:szCs w:val="28"/>
        </w:rPr>
      </w:pPr>
      <w:bookmarkStart w:id="10" w:name="_Toc248647966"/>
      <w:bookmarkStart w:id="11" w:name="_Toc248656540"/>
      <w:bookmarkStart w:id="12" w:name="_Toc249172326"/>
      <w:bookmarkStart w:id="13" w:name="_Toc280089118"/>
      <w:bookmarkStart w:id="14" w:name="_Toc292366877"/>
      <w:bookmarkEnd w:id="8"/>
      <w:bookmarkEnd w:id="9"/>
      <w:r>
        <w:rPr>
          <w:rFonts w:ascii="Times New Roman" w:hAnsi="Times New Roman" w:cs="Times New Roman"/>
          <w:sz w:val="28"/>
          <w:szCs w:val="28"/>
        </w:rPr>
        <w:t>Akcīzes n</w:t>
      </w:r>
      <w:r w:rsidR="00FC75C3" w:rsidRPr="00F37A2B">
        <w:rPr>
          <w:rFonts w:ascii="Times New Roman" w:hAnsi="Times New Roman" w:cs="Times New Roman"/>
          <w:sz w:val="28"/>
          <w:szCs w:val="28"/>
        </w:rPr>
        <w:t>odokļa starpības summas aprēķināšana</w:t>
      </w:r>
      <w:bookmarkEnd w:id="10"/>
      <w:bookmarkEnd w:id="11"/>
      <w:bookmarkEnd w:id="12"/>
      <w:bookmarkEnd w:id="13"/>
      <w:bookmarkEnd w:id="14"/>
    </w:p>
    <w:p w14:paraId="1F1E7060" w14:textId="77777777" w:rsidR="00747B11" w:rsidRPr="00747B11" w:rsidRDefault="00747B11" w:rsidP="00747B11"/>
    <w:p w14:paraId="6DC9D7F5" w14:textId="77777777" w:rsidR="00534523" w:rsidRPr="00534523" w:rsidRDefault="001540D7" w:rsidP="00534523">
      <w:pPr>
        <w:numPr>
          <w:ilvl w:val="0"/>
          <w:numId w:val="29"/>
        </w:numPr>
        <w:tabs>
          <w:tab w:val="left" w:pos="993"/>
        </w:tabs>
        <w:ind w:left="0" w:firstLine="567"/>
        <w:jc w:val="both"/>
        <w:rPr>
          <w:sz w:val="26"/>
          <w:szCs w:val="26"/>
        </w:rPr>
      </w:pPr>
      <w:r w:rsidRPr="00F77597">
        <w:rPr>
          <w:sz w:val="26"/>
          <w:szCs w:val="26"/>
        </w:rPr>
        <w:t> </w:t>
      </w:r>
      <w:r w:rsidR="00DF3F2D">
        <w:rPr>
          <w:sz w:val="26"/>
          <w:szCs w:val="26"/>
        </w:rPr>
        <w:t>Komersants</w:t>
      </w:r>
      <w:r w:rsidR="00FC75C3" w:rsidRPr="00F77597">
        <w:rPr>
          <w:sz w:val="26"/>
          <w:szCs w:val="26"/>
        </w:rPr>
        <w:t xml:space="preserve"> izvēlas sev pieņemamāko </w:t>
      </w:r>
      <w:r w:rsidR="00904BD8">
        <w:rPr>
          <w:sz w:val="26"/>
          <w:szCs w:val="26"/>
        </w:rPr>
        <w:t xml:space="preserve">akcīzes </w:t>
      </w:r>
      <w:r w:rsidR="00FC75C3" w:rsidRPr="00F77597">
        <w:rPr>
          <w:sz w:val="26"/>
          <w:szCs w:val="26"/>
        </w:rPr>
        <w:t>nodokļa aprēķināšanas veidu</w:t>
      </w:r>
      <w:r w:rsidR="00DF3F2D">
        <w:rPr>
          <w:sz w:val="26"/>
          <w:szCs w:val="26"/>
        </w:rPr>
        <w:t xml:space="preserve"> –</w:t>
      </w:r>
      <w:r w:rsidR="00D61B75">
        <w:rPr>
          <w:sz w:val="26"/>
          <w:szCs w:val="26"/>
        </w:rPr>
        <w:t xml:space="preserve"> </w:t>
      </w:r>
      <w:r w:rsidR="00FC75C3" w:rsidRPr="00F77597">
        <w:rPr>
          <w:sz w:val="26"/>
          <w:szCs w:val="26"/>
        </w:rPr>
        <w:t>VID ie</w:t>
      </w:r>
      <w:r w:rsidR="00DF3F2D">
        <w:rPr>
          <w:sz w:val="26"/>
          <w:szCs w:val="26"/>
        </w:rPr>
        <w:t>teikto variantu, izm</w:t>
      </w:r>
      <w:r w:rsidR="00FC75C3" w:rsidRPr="00F77597">
        <w:rPr>
          <w:sz w:val="26"/>
          <w:szCs w:val="26"/>
        </w:rPr>
        <w:t>anto</w:t>
      </w:r>
      <w:r w:rsidR="00DF3F2D">
        <w:rPr>
          <w:sz w:val="26"/>
          <w:szCs w:val="26"/>
        </w:rPr>
        <w:t>jo</w:t>
      </w:r>
      <w:r w:rsidR="00FC75C3" w:rsidRPr="00F77597">
        <w:rPr>
          <w:sz w:val="26"/>
          <w:szCs w:val="26"/>
        </w:rPr>
        <w:t xml:space="preserve">t </w:t>
      </w:r>
      <w:r w:rsidR="00DF3F2D">
        <w:rPr>
          <w:sz w:val="26"/>
          <w:szCs w:val="26"/>
        </w:rPr>
        <w:t>šī metodiskā materiāla 1</w:t>
      </w:r>
      <w:r w:rsidR="00FC75C3" w:rsidRPr="00F77597">
        <w:rPr>
          <w:sz w:val="26"/>
          <w:szCs w:val="26"/>
        </w:rPr>
        <w:t xml:space="preserve">.pielikumā iestrādātās </w:t>
      </w:r>
      <w:r w:rsidR="00904BD8">
        <w:rPr>
          <w:sz w:val="26"/>
          <w:szCs w:val="26"/>
        </w:rPr>
        <w:t xml:space="preserve">akcīzes </w:t>
      </w:r>
      <w:r w:rsidR="00FC75C3" w:rsidRPr="00F77597">
        <w:rPr>
          <w:sz w:val="26"/>
          <w:szCs w:val="26"/>
        </w:rPr>
        <w:t>nodokļa starpības aprēķina formulas</w:t>
      </w:r>
      <w:r w:rsidR="00DF3F2D">
        <w:rPr>
          <w:sz w:val="26"/>
          <w:szCs w:val="26"/>
        </w:rPr>
        <w:t>, vai arī patstāvīgi</w:t>
      </w:r>
      <w:r w:rsidR="00FC75C3" w:rsidRPr="00F77597">
        <w:rPr>
          <w:sz w:val="26"/>
          <w:szCs w:val="26"/>
        </w:rPr>
        <w:t xml:space="preserve">. </w:t>
      </w:r>
      <w:r w:rsidR="00534523">
        <w:rPr>
          <w:sz w:val="26"/>
          <w:szCs w:val="26"/>
        </w:rPr>
        <w:t>Izmantojot</w:t>
      </w:r>
      <w:r w:rsidR="00534523" w:rsidRPr="00534523">
        <w:rPr>
          <w:sz w:val="26"/>
          <w:szCs w:val="26"/>
        </w:rPr>
        <w:t xml:space="preserve"> pielikumos iekļautos inventarizāciju sarakstus, automātiski aizpildās akcīzes nodokļa starpības summas aprēķina tabula.</w:t>
      </w:r>
    </w:p>
    <w:p w14:paraId="736EBDF9" w14:textId="77777777" w:rsidR="0025555F" w:rsidRDefault="0025555F" w:rsidP="0025555F">
      <w:pPr>
        <w:tabs>
          <w:tab w:val="left" w:pos="426"/>
          <w:tab w:val="left" w:pos="993"/>
        </w:tabs>
        <w:ind w:left="567"/>
        <w:jc w:val="both"/>
        <w:rPr>
          <w:sz w:val="26"/>
          <w:szCs w:val="26"/>
        </w:rPr>
      </w:pPr>
    </w:p>
    <w:p w14:paraId="7A7AEFEA" w14:textId="77777777" w:rsidR="0025555F" w:rsidRDefault="0025555F" w:rsidP="0025555F">
      <w:pPr>
        <w:pStyle w:val="Header"/>
        <w:numPr>
          <w:ilvl w:val="0"/>
          <w:numId w:val="29"/>
        </w:numPr>
        <w:tabs>
          <w:tab w:val="clear" w:pos="4153"/>
          <w:tab w:val="clear" w:pos="8306"/>
          <w:tab w:val="left" w:pos="993"/>
        </w:tabs>
        <w:ind w:left="0" w:firstLine="567"/>
        <w:jc w:val="both"/>
        <w:rPr>
          <w:sz w:val="26"/>
          <w:szCs w:val="26"/>
          <w:lang w:val="lv-LV"/>
        </w:rPr>
      </w:pPr>
      <w:r w:rsidRPr="0025555F">
        <w:rPr>
          <w:sz w:val="26"/>
          <w:szCs w:val="26"/>
          <w:lang w:val="lv-LV"/>
        </w:rPr>
        <w:t>Akcīzes nodokļa starpības summas aprēķinā jānorāda visu komersanta speciālajā atļaujā (licencē) norādīto darbības vietu uzska</w:t>
      </w:r>
      <w:r w:rsidR="00904BD8">
        <w:rPr>
          <w:sz w:val="26"/>
          <w:szCs w:val="26"/>
          <w:lang w:val="lv-LV"/>
        </w:rPr>
        <w:t>i</w:t>
      </w:r>
      <w:r w:rsidRPr="0025555F">
        <w:rPr>
          <w:sz w:val="26"/>
          <w:szCs w:val="26"/>
          <w:lang w:val="lv-LV"/>
        </w:rPr>
        <w:t>tījums, norādot konkrētas adreses.</w:t>
      </w:r>
    </w:p>
    <w:p w14:paraId="5952EAF4" w14:textId="77777777" w:rsidR="00534523" w:rsidRDefault="00534523" w:rsidP="00534523">
      <w:pPr>
        <w:pStyle w:val="ListParagraph"/>
        <w:rPr>
          <w:sz w:val="26"/>
          <w:szCs w:val="26"/>
        </w:rPr>
      </w:pPr>
    </w:p>
    <w:p w14:paraId="5D0C71B9" w14:textId="77777777" w:rsidR="00C33D2A" w:rsidRDefault="00C33D2A" w:rsidP="00C33D2A">
      <w:pPr>
        <w:numPr>
          <w:ilvl w:val="0"/>
          <w:numId w:val="29"/>
        </w:numPr>
        <w:tabs>
          <w:tab w:val="left" w:pos="993"/>
        </w:tabs>
        <w:ind w:left="0" w:firstLine="567"/>
        <w:jc w:val="both"/>
        <w:rPr>
          <w:sz w:val="26"/>
          <w:szCs w:val="26"/>
        </w:rPr>
      </w:pPr>
      <w:r w:rsidRPr="00C33D2A">
        <w:rPr>
          <w:sz w:val="26"/>
          <w:szCs w:val="26"/>
        </w:rPr>
        <w:t>Lai korekti veiktu patstāvīgus akcīzes nodokļa starpības aprēķinus, lūdzam ņemt vērā akcīzes nodokļa likmes pirms un pēc ak</w:t>
      </w:r>
      <w:r w:rsidR="00CC631A">
        <w:rPr>
          <w:sz w:val="26"/>
          <w:szCs w:val="26"/>
        </w:rPr>
        <w:t>cīzes nodokļa likmju maiņas 201</w:t>
      </w:r>
      <w:r w:rsidR="004970AC">
        <w:rPr>
          <w:sz w:val="26"/>
          <w:szCs w:val="26"/>
        </w:rPr>
        <w:t>8</w:t>
      </w:r>
      <w:r w:rsidRPr="00C33D2A">
        <w:rPr>
          <w:sz w:val="26"/>
          <w:szCs w:val="26"/>
        </w:rPr>
        <w:t>.gada 1.</w:t>
      </w:r>
      <w:r w:rsidR="00CC631A">
        <w:rPr>
          <w:sz w:val="26"/>
          <w:szCs w:val="26"/>
        </w:rPr>
        <w:t>martā</w:t>
      </w:r>
      <w:r w:rsidRPr="00C33D2A">
        <w:rPr>
          <w:sz w:val="26"/>
          <w:szCs w:val="26"/>
        </w:rPr>
        <w:t xml:space="preserve"> (skatīt tabulu šī metodiskā materiāla 1.punktā). </w:t>
      </w:r>
    </w:p>
    <w:p w14:paraId="4173B34E" w14:textId="77777777" w:rsidR="00C33D2A" w:rsidRDefault="00C33D2A" w:rsidP="001D4DDE">
      <w:pPr>
        <w:ind w:firstLine="567"/>
        <w:jc w:val="both"/>
        <w:rPr>
          <w:sz w:val="26"/>
          <w:szCs w:val="26"/>
        </w:rPr>
      </w:pPr>
    </w:p>
    <w:p w14:paraId="0EB27CCC" w14:textId="77777777" w:rsidR="00C7637F" w:rsidRDefault="00C7637F" w:rsidP="001D4DDE">
      <w:pPr>
        <w:ind w:firstLine="567"/>
        <w:jc w:val="both"/>
        <w:rPr>
          <w:sz w:val="26"/>
          <w:szCs w:val="26"/>
        </w:rPr>
      </w:pPr>
    </w:p>
    <w:p w14:paraId="706A6032" w14:textId="77777777" w:rsidR="00C33D2A" w:rsidRPr="00F37A2B" w:rsidRDefault="00904BD8" w:rsidP="00E96011">
      <w:pPr>
        <w:pStyle w:val="Heading1"/>
        <w:numPr>
          <w:ilvl w:val="1"/>
          <w:numId w:val="35"/>
        </w:numPr>
        <w:spacing w:before="0" w:after="0"/>
        <w:ind w:left="709"/>
        <w:jc w:val="center"/>
        <w:rPr>
          <w:rFonts w:ascii="Times New Roman" w:hAnsi="Times New Roman" w:cs="Times New Roman"/>
          <w:sz w:val="28"/>
          <w:szCs w:val="28"/>
        </w:rPr>
      </w:pPr>
      <w:r>
        <w:rPr>
          <w:rFonts w:ascii="Times New Roman" w:hAnsi="Times New Roman" w:cs="Times New Roman"/>
          <w:b w:val="0"/>
          <w:sz w:val="28"/>
          <w:szCs w:val="28"/>
        </w:rPr>
        <w:t xml:space="preserve">akcīzes </w:t>
      </w:r>
      <w:r w:rsidR="00E96011">
        <w:rPr>
          <w:rFonts w:ascii="Times New Roman" w:hAnsi="Times New Roman" w:cs="Times New Roman"/>
          <w:b w:val="0"/>
          <w:sz w:val="28"/>
          <w:szCs w:val="28"/>
        </w:rPr>
        <w:t>n</w:t>
      </w:r>
      <w:r w:rsidR="00C33D2A" w:rsidRPr="00E96011">
        <w:rPr>
          <w:rFonts w:ascii="Times New Roman" w:hAnsi="Times New Roman" w:cs="Times New Roman"/>
          <w:b w:val="0"/>
          <w:sz w:val="28"/>
          <w:szCs w:val="28"/>
        </w:rPr>
        <w:t>odokļa starpības summas aprēķināšana</w:t>
      </w:r>
      <w:r w:rsidR="00C33D2A">
        <w:rPr>
          <w:rFonts w:ascii="Times New Roman" w:hAnsi="Times New Roman" w:cs="Times New Roman"/>
          <w:sz w:val="28"/>
          <w:szCs w:val="28"/>
        </w:rPr>
        <w:t xml:space="preserve"> alum</w:t>
      </w:r>
    </w:p>
    <w:p w14:paraId="3BF93FF2" w14:textId="77777777" w:rsidR="00C33D2A" w:rsidRDefault="00C33D2A" w:rsidP="001D4DDE">
      <w:pPr>
        <w:ind w:firstLine="567"/>
        <w:jc w:val="both"/>
        <w:rPr>
          <w:sz w:val="26"/>
          <w:szCs w:val="26"/>
        </w:rPr>
      </w:pPr>
    </w:p>
    <w:p w14:paraId="64170266" w14:textId="77777777" w:rsidR="00C33D2A" w:rsidRDefault="00C33D2A" w:rsidP="00A73577">
      <w:pPr>
        <w:numPr>
          <w:ilvl w:val="0"/>
          <w:numId w:val="29"/>
        </w:numPr>
        <w:tabs>
          <w:tab w:val="left" w:pos="993"/>
        </w:tabs>
        <w:ind w:left="0" w:firstLine="567"/>
        <w:jc w:val="both"/>
        <w:rPr>
          <w:sz w:val="26"/>
          <w:szCs w:val="26"/>
        </w:rPr>
      </w:pPr>
      <w:r w:rsidRPr="00C33D2A">
        <w:rPr>
          <w:sz w:val="26"/>
          <w:szCs w:val="26"/>
        </w:rPr>
        <w:t xml:space="preserve">Alum </w:t>
      </w:r>
      <w:r w:rsidR="00904BD8">
        <w:rPr>
          <w:sz w:val="26"/>
          <w:szCs w:val="26"/>
        </w:rPr>
        <w:t xml:space="preserve">akcīzes </w:t>
      </w:r>
      <w:r w:rsidRPr="00C33D2A">
        <w:rPr>
          <w:sz w:val="26"/>
          <w:szCs w:val="26"/>
        </w:rPr>
        <w:t>nodoklis tiek aprēķināts par katru absolūtā spirta tilpumprocentu, kas izteikts ar precizitāti līdz vienai desmitdaļai, pēc formulas:</w:t>
      </w:r>
    </w:p>
    <w:p w14:paraId="61C3FAF0" w14:textId="77777777" w:rsidR="00A73577" w:rsidRPr="00C33D2A" w:rsidRDefault="00A73577" w:rsidP="00A73577">
      <w:pPr>
        <w:tabs>
          <w:tab w:val="left" w:pos="993"/>
        </w:tabs>
        <w:ind w:left="567"/>
        <w:jc w:val="both"/>
        <w:rPr>
          <w:sz w:val="26"/>
          <w:szCs w:val="26"/>
        </w:rPr>
      </w:pPr>
    </w:p>
    <w:p w14:paraId="367EBB01" w14:textId="3619A9EB" w:rsidR="00C33D2A" w:rsidRPr="00C33D2A" w:rsidRDefault="00523509" w:rsidP="00A73577">
      <w:pPr>
        <w:ind w:left="873" w:firstLine="567"/>
        <w:jc w:val="both"/>
        <w:rPr>
          <w:sz w:val="26"/>
          <w:szCs w:val="26"/>
        </w:rPr>
      </w:pPr>
      <w:r>
        <w:rPr>
          <w:noProof/>
          <w:sz w:val="26"/>
          <w:szCs w:val="26"/>
        </w:rPr>
        <w:drawing>
          <wp:anchor distT="0" distB="0" distL="114300" distR="114300" simplePos="0" relativeHeight="251654144" behindDoc="0" locked="0" layoutInCell="1" allowOverlap="1" wp14:anchorId="43B5B8F5" wp14:editId="4C500D43">
            <wp:simplePos x="0" y="0"/>
            <wp:positionH relativeFrom="margin">
              <wp:align>center</wp:align>
            </wp:positionH>
            <wp:positionV relativeFrom="paragraph">
              <wp:posOffset>1905</wp:posOffset>
            </wp:positionV>
            <wp:extent cx="1504950" cy="466725"/>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pic:spPr>
                </pic:pic>
              </a:graphicData>
            </a:graphic>
            <wp14:sizeRelH relativeFrom="page">
              <wp14:pctWidth>0</wp14:pctWidth>
            </wp14:sizeRelH>
            <wp14:sizeRelV relativeFrom="page">
              <wp14:pctHeight>0</wp14:pctHeight>
            </wp14:sizeRelV>
          </wp:anchor>
        </w:drawing>
      </w:r>
    </w:p>
    <w:p w14:paraId="36D8EBD5" w14:textId="77777777" w:rsidR="00A73577" w:rsidRDefault="00A73577" w:rsidP="00C33D2A">
      <w:pPr>
        <w:ind w:firstLine="567"/>
        <w:jc w:val="both"/>
        <w:rPr>
          <w:sz w:val="26"/>
          <w:szCs w:val="26"/>
        </w:rPr>
      </w:pPr>
    </w:p>
    <w:p w14:paraId="3ADC1562" w14:textId="77777777" w:rsidR="00A73577" w:rsidRDefault="00A73577" w:rsidP="00C33D2A">
      <w:pPr>
        <w:ind w:firstLine="567"/>
        <w:jc w:val="both"/>
        <w:rPr>
          <w:sz w:val="26"/>
          <w:szCs w:val="26"/>
        </w:rPr>
      </w:pPr>
    </w:p>
    <w:p w14:paraId="282D23A0" w14:textId="77777777" w:rsidR="00C33D2A" w:rsidRPr="00C33D2A" w:rsidRDefault="00C33D2A" w:rsidP="00C33D2A">
      <w:pPr>
        <w:ind w:firstLine="567"/>
        <w:jc w:val="both"/>
        <w:rPr>
          <w:sz w:val="26"/>
          <w:szCs w:val="26"/>
        </w:rPr>
      </w:pPr>
      <w:r w:rsidRPr="00C33D2A">
        <w:rPr>
          <w:sz w:val="26"/>
          <w:szCs w:val="26"/>
        </w:rPr>
        <w:t xml:space="preserve">A – </w:t>
      </w:r>
      <w:r w:rsidR="00904BD8">
        <w:rPr>
          <w:sz w:val="26"/>
          <w:szCs w:val="26"/>
        </w:rPr>
        <w:t xml:space="preserve">akcīzes </w:t>
      </w:r>
      <w:r w:rsidRPr="00C33D2A">
        <w:rPr>
          <w:sz w:val="26"/>
          <w:szCs w:val="26"/>
        </w:rPr>
        <w:t>nodokļa summa (</w:t>
      </w:r>
      <w:r w:rsidR="00A73577" w:rsidRPr="00A73577">
        <w:rPr>
          <w:i/>
          <w:sz w:val="26"/>
          <w:szCs w:val="26"/>
        </w:rPr>
        <w:t>euro</w:t>
      </w:r>
      <w:r w:rsidRPr="00C33D2A">
        <w:rPr>
          <w:sz w:val="26"/>
          <w:szCs w:val="26"/>
        </w:rPr>
        <w:t>);</w:t>
      </w:r>
    </w:p>
    <w:p w14:paraId="66BC6E7D" w14:textId="77777777" w:rsidR="00C33D2A" w:rsidRPr="00C33D2A" w:rsidRDefault="00C33D2A" w:rsidP="00C33D2A">
      <w:pPr>
        <w:ind w:firstLine="567"/>
        <w:jc w:val="both"/>
        <w:rPr>
          <w:sz w:val="26"/>
          <w:szCs w:val="26"/>
        </w:rPr>
      </w:pPr>
      <w:r w:rsidRPr="00C33D2A">
        <w:rPr>
          <w:sz w:val="26"/>
          <w:szCs w:val="26"/>
        </w:rPr>
        <w:t xml:space="preserve">L – atbilstošā </w:t>
      </w:r>
      <w:r w:rsidR="00904BD8">
        <w:rPr>
          <w:sz w:val="26"/>
          <w:szCs w:val="26"/>
        </w:rPr>
        <w:t xml:space="preserve">akcīzes </w:t>
      </w:r>
      <w:r w:rsidRPr="00C33D2A">
        <w:rPr>
          <w:sz w:val="26"/>
          <w:szCs w:val="26"/>
        </w:rPr>
        <w:t>nodokļa likme alum par katru absolūtā spirta tilpumprocentu (</w:t>
      </w:r>
      <w:r w:rsidR="00A73577" w:rsidRPr="00A73577">
        <w:rPr>
          <w:i/>
          <w:sz w:val="26"/>
          <w:szCs w:val="26"/>
        </w:rPr>
        <w:t>euro</w:t>
      </w:r>
      <w:r w:rsidRPr="00C33D2A">
        <w:rPr>
          <w:sz w:val="26"/>
          <w:szCs w:val="26"/>
        </w:rPr>
        <w:t xml:space="preserve"> par 100 litriem);</w:t>
      </w:r>
    </w:p>
    <w:p w14:paraId="65E7A88B" w14:textId="77777777" w:rsidR="00C33D2A" w:rsidRPr="00C33D2A" w:rsidRDefault="00C33D2A" w:rsidP="00C33D2A">
      <w:pPr>
        <w:ind w:firstLine="567"/>
        <w:jc w:val="both"/>
        <w:rPr>
          <w:sz w:val="26"/>
          <w:szCs w:val="26"/>
        </w:rPr>
      </w:pPr>
      <w:r w:rsidRPr="00C33D2A">
        <w:rPr>
          <w:sz w:val="26"/>
          <w:szCs w:val="26"/>
        </w:rPr>
        <w:t>V – alus tilpums (litros);</w:t>
      </w:r>
    </w:p>
    <w:p w14:paraId="0339D55C" w14:textId="77777777" w:rsidR="00C33D2A" w:rsidRPr="00C33D2A" w:rsidRDefault="00C33D2A" w:rsidP="00C33D2A">
      <w:pPr>
        <w:ind w:firstLine="567"/>
        <w:jc w:val="both"/>
        <w:rPr>
          <w:sz w:val="26"/>
          <w:szCs w:val="26"/>
        </w:rPr>
      </w:pPr>
      <w:r w:rsidRPr="00C33D2A">
        <w:rPr>
          <w:sz w:val="26"/>
          <w:szCs w:val="26"/>
        </w:rPr>
        <w:t>s – faktiskais spirta saturs (tilpumprocentos ar precizitāti līdz vienai desmitdaļai).</w:t>
      </w:r>
    </w:p>
    <w:p w14:paraId="5CBADD5F" w14:textId="77777777" w:rsidR="00C33D2A" w:rsidRPr="00C33D2A" w:rsidRDefault="00C33D2A" w:rsidP="00C33D2A">
      <w:pPr>
        <w:ind w:firstLine="567"/>
        <w:jc w:val="both"/>
        <w:rPr>
          <w:sz w:val="26"/>
          <w:szCs w:val="26"/>
        </w:rPr>
      </w:pPr>
    </w:p>
    <w:p w14:paraId="07CB7323" w14:textId="77777777" w:rsidR="00A73577" w:rsidRDefault="002D209D" w:rsidP="002D209D">
      <w:pPr>
        <w:numPr>
          <w:ilvl w:val="0"/>
          <w:numId w:val="29"/>
        </w:numPr>
        <w:tabs>
          <w:tab w:val="left" w:pos="709"/>
          <w:tab w:val="left" w:pos="851"/>
          <w:tab w:val="left" w:pos="993"/>
        </w:tabs>
        <w:ind w:left="0" w:firstLine="567"/>
        <w:jc w:val="both"/>
        <w:rPr>
          <w:sz w:val="26"/>
          <w:szCs w:val="26"/>
        </w:rPr>
      </w:pPr>
      <w:r>
        <w:rPr>
          <w:sz w:val="26"/>
          <w:szCs w:val="26"/>
        </w:rPr>
        <w:t xml:space="preserve">Vienlaikus </w:t>
      </w:r>
      <w:r w:rsidR="00C33D2A" w:rsidRPr="00C33D2A">
        <w:rPr>
          <w:sz w:val="26"/>
          <w:szCs w:val="26"/>
        </w:rPr>
        <w:t xml:space="preserve">aprēķinātā </w:t>
      </w:r>
      <w:r w:rsidR="00904BD8">
        <w:rPr>
          <w:sz w:val="26"/>
          <w:szCs w:val="26"/>
        </w:rPr>
        <w:t xml:space="preserve">akcīzes </w:t>
      </w:r>
      <w:r w:rsidR="00C33D2A" w:rsidRPr="00C33D2A">
        <w:rPr>
          <w:sz w:val="26"/>
          <w:szCs w:val="26"/>
        </w:rPr>
        <w:t>nodokļa summa par 100 litriem alus nedrīkst būt zemāka kā</w:t>
      </w:r>
      <w:r w:rsidR="00A73577">
        <w:rPr>
          <w:sz w:val="26"/>
          <w:szCs w:val="26"/>
        </w:rPr>
        <w:t>:</w:t>
      </w:r>
    </w:p>
    <w:p w14:paraId="230CC63B" w14:textId="77777777" w:rsidR="00C7637F" w:rsidRPr="00C7637F" w:rsidRDefault="00343626" w:rsidP="00A73577">
      <w:pPr>
        <w:numPr>
          <w:ilvl w:val="0"/>
          <w:numId w:val="36"/>
        </w:numPr>
        <w:jc w:val="both"/>
        <w:rPr>
          <w:sz w:val="26"/>
          <w:szCs w:val="26"/>
        </w:rPr>
      </w:pPr>
      <w:r>
        <w:rPr>
          <w:sz w:val="26"/>
          <w:szCs w:val="26"/>
          <w:u w:val="single"/>
        </w:rPr>
        <w:t>8,20</w:t>
      </w:r>
      <w:r w:rsidR="00C33D2A" w:rsidRPr="002D209D">
        <w:rPr>
          <w:sz w:val="26"/>
          <w:szCs w:val="26"/>
          <w:u w:val="single"/>
        </w:rPr>
        <w:t xml:space="preserve"> </w:t>
      </w:r>
      <w:r w:rsidR="00A73577" w:rsidRPr="002D209D">
        <w:rPr>
          <w:sz w:val="26"/>
          <w:szCs w:val="26"/>
          <w:u w:val="single"/>
        </w:rPr>
        <w:t>euro</w:t>
      </w:r>
      <w:r w:rsidR="00C33D2A" w:rsidRPr="002D209D">
        <w:rPr>
          <w:sz w:val="26"/>
          <w:szCs w:val="26"/>
          <w:u w:val="single"/>
        </w:rPr>
        <w:t xml:space="preserve"> līdz 20</w:t>
      </w:r>
      <w:r>
        <w:rPr>
          <w:sz w:val="26"/>
          <w:szCs w:val="26"/>
          <w:u w:val="single"/>
        </w:rPr>
        <w:t>18</w:t>
      </w:r>
      <w:r w:rsidR="00C33D2A" w:rsidRPr="002D209D">
        <w:rPr>
          <w:sz w:val="26"/>
          <w:szCs w:val="26"/>
          <w:u w:val="single"/>
        </w:rPr>
        <w:t xml:space="preserve">.gada </w:t>
      </w:r>
      <w:r w:rsidR="002E0A34">
        <w:rPr>
          <w:sz w:val="26"/>
          <w:szCs w:val="26"/>
          <w:u w:val="single"/>
        </w:rPr>
        <w:t>28</w:t>
      </w:r>
      <w:r w:rsidR="00CC631A">
        <w:rPr>
          <w:sz w:val="26"/>
          <w:szCs w:val="26"/>
          <w:u w:val="single"/>
        </w:rPr>
        <w:t>.februārim</w:t>
      </w:r>
    </w:p>
    <w:p w14:paraId="3C1D87F8" w14:textId="77777777" w:rsidR="00A73577" w:rsidRPr="00C7637F" w:rsidRDefault="00C7637F" w:rsidP="00C7637F">
      <w:pPr>
        <w:ind w:left="1350"/>
        <w:jc w:val="both"/>
        <w:rPr>
          <w:sz w:val="26"/>
          <w:szCs w:val="26"/>
        </w:rPr>
      </w:pPr>
      <w:r>
        <w:rPr>
          <w:sz w:val="26"/>
          <w:szCs w:val="26"/>
        </w:rPr>
        <w:t xml:space="preserve">Konkrētais minimālais akcīzes nodoklis, vadoties pēc aprēķiniem, </w:t>
      </w:r>
      <w:r w:rsidR="002D209D" w:rsidRPr="00C7637F">
        <w:rPr>
          <w:sz w:val="26"/>
          <w:szCs w:val="26"/>
        </w:rPr>
        <w:t>attiecas uz alu:</w:t>
      </w:r>
    </w:p>
    <w:p w14:paraId="53F61A52" w14:textId="77777777" w:rsidR="00A73577" w:rsidRDefault="00C33D2A" w:rsidP="00A73577">
      <w:pPr>
        <w:numPr>
          <w:ilvl w:val="1"/>
          <w:numId w:val="36"/>
        </w:numPr>
        <w:jc w:val="both"/>
        <w:rPr>
          <w:sz w:val="26"/>
          <w:szCs w:val="26"/>
        </w:rPr>
      </w:pPr>
      <w:r w:rsidRPr="00C33D2A">
        <w:rPr>
          <w:sz w:val="26"/>
          <w:szCs w:val="26"/>
        </w:rPr>
        <w:t xml:space="preserve">ar absolūtā spirta saturu </w:t>
      </w:r>
      <w:r w:rsidR="00A73577">
        <w:rPr>
          <w:sz w:val="26"/>
          <w:szCs w:val="26"/>
        </w:rPr>
        <w:t>līdz 1</w:t>
      </w:r>
      <w:r w:rsidRPr="00C33D2A">
        <w:rPr>
          <w:sz w:val="26"/>
          <w:szCs w:val="26"/>
        </w:rPr>
        <w:t>,</w:t>
      </w:r>
      <w:r w:rsidR="00606AB8">
        <w:rPr>
          <w:sz w:val="26"/>
          <w:szCs w:val="26"/>
        </w:rPr>
        <w:t>8</w:t>
      </w:r>
      <w:r w:rsidRPr="00C33D2A">
        <w:rPr>
          <w:sz w:val="26"/>
          <w:szCs w:val="26"/>
        </w:rPr>
        <w:t xml:space="preserve"> tilpumprocenti</w:t>
      </w:r>
      <w:r w:rsidR="00F054EC">
        <w:rPr>
          <w:sz w:val="26"/>
          <w:szCs w:val="26"/>
        </w:rPr>
        <w:t xml:space="preserve"> (ieskaitot)</w:t>
      </w:r>
      <w:r w:rsidR="002D209D">
        <w:rPr>
          <w:sz w:val="26"/>
          <w:szCs w:val="26"/>
        </w:rPr>
        <w:t>;</w:t>
      </w:r>
    </w:p>
    <w:p w14:paraId="235CA4D7" w14:textId="77777777" w:rsidR="002D209D" w:rsidRDefault="00C33D2A" w:rsidP="00A73577">
      <w:pPr>
        <w:numPr>
          <w:ilvl w:val="1"/>
          <w:numId w:val="36"/>
        </w:numPr>
        <w:jc w:val="both"/>
        <w:rPr>
          <w:sz w:val="26"/>
          <w:szCs w:val="26"/>
        </w:rPr>
      </w:pPr>
      <w:r w:rsidRPr="00C33D2A">
        <w:rPr>
          <w:sz w:val="26"/>
          <w:szCs w:val="26"/>
        </w:rPr>
        <w:t>mazajās alus darītavās ražot</w:t>
      </w:r>
      <w:r w:rsidR="002D209D">
        <w:rPr>
          <w:sz w:val="26"/>
          <w:szCs w:val="26"/>
        </w:rPr>
        <w:t>o</w:t>
      </w:r>
      <w:r w:rsidRPr="00C33D2A">
        <w:rPr>
          <w:sz w:val="26"/>
          <w:szCs w:val="26"/>
        </w:rPr>
        <w:t xml:space="preserve"> alu ar absolūtā spirta saturu </w:t>
      </w:r>
      <w:r w:rsidR="00A73577">
        <w:rPr>
          <w:sz w:val="26"/>
          <w:szCs w:val="26"/>
        </w:rPr>
        <w:t>līdz 3</w:t>
      </w:r>
      <w:r w:rsidRPr="00C33D2A">
        <w:rPr>
          <w:sz w:val="26"/>
          <w:szCs w:val="26"/>
        </w:rPr>
        <w:t>,</w:t>
      </w:r>
      <w:r w:rsidR="0091592F">
        <w:rPr>
          <w:sz w:val="26"/>
          <w:szCs w:val="26"/>
        </w:rPr>
        <w:t>6</w:t>
      </w:r>
      <w:r w:rsidR="00F054EC">
        <w:rPr>
          <w:sz w:val="26"/>
          <w:szCs w:val="26"/>
        </w:rPr>
        <w:t xml:space="preserve"> </w:t>
      </w:r>
      <w:r w:rsidRPr="00C33D2A">
        <w:rPr>
          <w:sz w:val="26"/>
          <w:szCs w:val="26"/>
        </w:rPr>
        <w:t xml:space="preserve"> tilpumprocenti</w:t>
      </w:r>
      <w:r w:rsidR="00F054EC">
        <w:rPr>
          <w:sz w:val="26"/>
          <w:szCs w:val="26"/>
        </w:rPr>
        <w:t xml:space="preserve"> (ieskaitot)</w:t>
      </w:r>
      <w:r w:rsidR="002D209D">
        <w:rPr>
          <w:sz w:val="26"/>
          <w:szCs w:val="26"/>
        </w:rPr>
        <w:t>;</w:t>
      </w:r>
    </w:p>
    <w:p w14:paraId="342C98E8" w14:textId="77777777" w:rsidR="00C7637F" w:rsidRPr="00C7637F" w:rsidRDefault="00343626" w:rsidP="002D209D">
      <w:pPr>
        <w:numPr>
          <w:ilvl w:val="0"/>
          <w:numId w:val="36"/>
        </w:numPr>
        <w:jc w:val="both"/>
        <w:rPr>
          <w:sz w:val="26"/>
          <w:szCs w:val="26"/>
          <w:u w:val="single"/>
        </w:rPr>
      </w:pPr>
      <w:r>
        <w:rPr>
          <w:sz w:val="26"/>
          <w:szCs w:val="26"/>
          <w:u w:val="single"/>
        </w:rPr>
        <w:t>12,50</w:t>
      </w:r>
      <w:r w:rsidR="002D209D" w:rsidRPr="002D209D">
        <w:rPr>
          <w:sz w:val="26"/>
          <w:szCs w:val="26"/>
          <w:u w:val="single"/>
        </w:rPr>
        <w:t xml:space="preserve"> euro </w:t>
      </w:r>
      <w:r w:rsidR="002D209D">
        <w:rPr>
          <w:sz w:val="26"/>
          <w:szCs w:val="26"/>
          <w:u w:val="single"/>
        </w:rPr>
        <w:t>no</w:t>
      </w:r>
      <w:r>
        <w:rPr>
          <w:sz w:val="26"/>
          <w:szCs w:val="26"/>
          <w:u w:val="single"/>
        </w:rPr>
        <w:t xml:space="preserve"> 2018</w:t>
      </w:r>
      <w:r w:rsidR="00CC631A">
        <w:rPr>
          <w:sz w:val="26"/>
          <w:szCs w:val="26"/>
          <w:u w:val="single"/>
        </w:rPr>
        <w:t>.</w:t>
      </w:r>
      <w:r w:rsidR="002D209D">
        <w:rPr>
          <w:sz w:val="26"/>
          <w:szCs w:val="26"/>
          <w:u w:val="single"/>
        </w:rPr>
        <w:t xml:space="preserve">gada </w:t>
      </w:r>
      <w:r w:rsidR="002D209D" w:rsidRPr="002D209D">
        <w:rPr>
          <w:sz w:val="26"/>
          <w:szCs w:val="26"/>
          <w:u w:val="single"/>
        </w:rPr>
        <w:t>1.</w:t>
      </w:r>
      <w:r w:rsidR="00CC631A">
        <w:rPr>
          <w:sz w:val="26"/>
          <w:szCs w:val="26"/>
          <w:u w:val="single"/>
        </w:rPr>
        <w:t>marta</w:t>
      </w:r>
      <w:r w:rsidR="002D209D" w:rsidRPr="00C7637F">
        <w:rPr>
          <w:sz w:val="26"/>
          <w:szCs w:val="26"/>
        </w:rPr>
        <w:t xml:space="preserve">  </w:t>
      </w:r>
    </w:p>
    <w:p w14:paraId="2DF2DD17" w14:textId="77777777" w:rsidR="002D209D" w:rsidRDefault="00C7637F" w:rsidP="00C7637F">
      <w:pPr>
        <w:ind w:left="1350"/>
        <w:jc w:val="both"/>
        <w:rPr>
          <w:sz w:val="26"/>
          <w:szCs w:val="26"/>
          <w:u w:val="single"/>
        </w:rPr>
      </w:pPr>
      <w:r>
        <w:rPr>
          <w:sz w:val="26"/>
          <w:szCs w:val="26"/>
        </w:rPr>
        <w:t xml:space="preserve">Konkrētais minimālais akcīzes nodoklis, vadoties pēc aprēķiniem, </w:t>
      </w:r>
      <w:r w:rsidR="002D209D" w:rsidRPr="00C7637F">
        <w:rPr>
          <w:sz w:val="26"/>
          <w:szCs w:val="26"/>
        </w:rPr>
        <w:t>attiecas uz alu:</w:t>
      </w:r>
    </w:p>
    <w:p w14:paraId="591888E8" w14:textId="77777777" w:rsidR="002D209D" w:rsidRPr="002D209D" w:rsidRDefault="00C33D2A" w:rsidP="002D209D">
      <w:pPr>
        <w:numPr>
          <w:ilvl w:val="1"/>
          <w:numId w:val="36"/>
        </w:numPr>
        <w:jc w:val="both"/>
        <w:rPr>
          <w:sz w:val="26"/>
          <w:szCs w:val="26"/>
          <w:u w:val="single"/>
        </w:rPr>
      </w:pPr>
      <w:r w:rsidRPr="002D209D">
        <w:rPr>
          <w:sz w:val="26"/>
          <w:szCs w:val="26"/>
        </w:rPr>
        <w:t xml:space="preserve">ar absolūtā spirta saturu </w:t>
      </w:r>
      <w:r w:rsidR="00A73577" w:rsidRPr="002D209D">
        <w:rPr>
          <w:sz w:val="26"/>
          <w:szCs w:val="26"/>
        </w:rPr>
        <w:t>līdz 1</w:t>
      </w:r>
      <w:r w:rsidRPr="002D209D">
        <w:rPr>
          <w:sz w:val="26"/>
          <w:szCs w:val="26"/>
        </w:rPr>
        <w:t>,</w:t>
      </w:r>
      <w:r w:rsidR="006022E4">
        <w:rPr>
          <w:sz w:val="26"/>
          <w:szCs w:val="26"/>
        </w:rPr>
        <w:t>8</w:t>
      </w:r>
      <w:r w:rsidR="006022E4" w:rsidRPr="002D209D">
        <w:rPr>
          <w:sz w:val="26"/>
          <w:szCs w:val="26"/>
        </w:rPr>
        <w:t xml:space="preserve"> </w:t>
      </w:r>
      <w:r w:rsidRPr="002D209D">
        <w:rPr>
          <w:sz w:val="26"/>
          <w:szCs w:val="26"/>
        </w:rPr>
        <w:t>tilpumprocenti</w:t>
      </w:r>
      <w:r w:rsidR="00F054EC">
        <w:rPr>
          <w:sz w:val="26"/>
          <w:szCs w:val="26"/>
        </w:rPr>
        <w:t xml:space="preserve"> (ieskaitot)</w:t>
      </w:r>
      <w:r w:rsidR="002D209D">
        <w:rPr>
          <w:sz w:val="26"/>
          <w:szCs w:val="26"/>
        </w:rPr>
        <w:t>;</w:t>
      </w:r>
    </w:p>
    <w:p w14:paraId="1D49060C" w14:textId="77777777" w:rsidR="002D209D" w:rsidRPr="002D209D" w:rsidRDefault="00C33D2A" w:rsidP="002D209D">
      <w:pPr>
        <w:numPr>
          <w:ilvl w:val="1"/>
          <w:numId w:val="36"/>
        </w:numPr>
        <w:jc w:val="both"/>
        <w:rPr>
          <w:sz w:val="26"/>
          <w:szCs w:val="26"/>
          <w:u w:val="single"/>
        </w:rPr>
      </w:pPr>
      <w:r w:rsidRPr="002D209D">
        <w:rPr>
          <w:sz w:val="26"/>
          <w:szCs w:val="26"/>
        </w:rPr>
        <w:t>mazajās alus darītavās ražot</w:t>
      </w:r>
      <w:r w:rsidR="002D209D">
        <w:rPr>
          <w:sz w:val="26"/>
          <w:szCs w:val="26"/>
        </w:rPr>
        <w:t>o</w:t>
      </w:r>
      <w:r w:rsidRPr="002D209D">
        <w:rPr>
          <w:sz w:val="26"/>
          <w:szCs w:val="26"/>
        </w:rPr>
        <w:t xml:space="preserve"> alu ar absolūtā spirta saturu </w:t>
      </w:r>
      <w:r w:rsidR="00A73577" w:rsidRPr="002D209D">
        <w:rPr>
          <w:sz w:val="26"/>
          <w:szCs w:val="26"/>
        </w:rPr>
        <w:t>līdz 3</w:t>
      </w:r>
      <w:r w:rsidRPr="002D209D">
        <w:rPr>
          <w:sz w:val="26"/>
          <w:szCs w:val="26"/>
        </w:rPr>
        <w:t>,</w:t>
      </w:r>
      <w:r w:rsidR="00F054EC">
        <w:rPr>
          <w:sz w:val="26"/>
          <w:szCs w:val="26"/>
        </w:rPr>
        <w:t>6</w:t>
      </w:r>
      <w:r w:rsidR="00D61B75">
        <w:rPr>
          <w:sz w:val="26"/>
          <w:szCs w:val="26"/>
        </w:rPr>
        <w:t xml:space="preserve"> tilpumprocenti</w:t>
      </w:r>
      <w:r w:rsidR="00F054EC">
        <w:rPr>
          <w:sz w:val="26"/>
          <w:szCs w:val="26"/>
        </w:rPr>
        <w:t xml:space="preserve"> (ieskaitot)</w:t>
      </w:r>
      <w:r w:rsidR="002D209D">
        <w:rPr>
          <w:sz w:val="26"/>
          <w:szCs w:val="26"/>
        </w:rPr>
        <w:t>.</w:t>
      </w:r>
    </w:p>
    <w:p w14:paraId="1579C511" w14:textId="77777777" w:rsidR="00C33D2A" w:rsidRPr="002D209D" w:rsidRDefault="002D209D" w:rsidP="002D209D">
      <w:pPr>
        <w:jc w:val="both"/>
        <w:rPr>
          <w:sz w:val="26"/>
          <w:szCs w:val="26"/>
          <w:u w:val="single"/>
        </w:rPr>
      </w:pPr>
      <w:r>
        <w:rPr>
          <w:sz w:val="26"/>
          <w:szCs w:val="26"/>
        </w:rPr>
        <w:t>Šim alum</w:t>
      </w:r>
      <w:r w:rsidR="00C33D2A" w:rsidRPr="002D209D">
        <w:rPr>
          <w:sz w:val="26"/>
          <w:szCs w:val="26"/>
        </w:rPr>
        <w:t xml:space="preserve"> </w:t>
      </w:r>
      <w:r w:rsidR="00904BD8">
        <w:rPr>
          <w:sz w:val="26"/>
          <w:szCs w:val="26"/>
        </w:rPr>
        <w:t xml:space="preserve">akcīzes </w:t>
      </w:r>
      <w:r w:rsidR="00C33D2A" w:rsidRPr="002D209D">
        <w:rPr>
          <w:sz w:val="26"/>
          <w:szCs w:val="26"/>
        </w:rPr>
        <w:t>nodokļa summu aprēķina pēc formulas:</w:t>
      </w:r>
    </w:p>
    <w:p w14:paraId="7B89D452" w14:textId="77777777" w:rsidR="00C33D2A" w:rsidRPr="00C33D2A" w:rsidRDefault="00C33D2A" w:rsidP="00C33D2A">
      <w:pPr>
        <w:ind w:firstLine="567"/>
        <w:jc w:val="both"/>
        <w:rPr>
          <w:sz w:val="26"/>
          <w:szCs w:val="26"/>
        </w:rPr>
      </w:pPr>
    </w:p>
    <w:p w14:paraId="71A34200" w14:textId="545ED65B" w:rsidR="00C33D2A" w:rsidRPr="00C33D2A" w:rsidRDefault="00523509" w:rsidP="00C33D2A">
      <w:pPr>
        <w:ind w:firstLine="567"/>
        <w:jc w:val="both"/>
        <w:rPr>
          <w:sz w:val="26"/>
          <w:szCs w:val="26"/>
        </w:rPr>
      </w:pPr>
      <w:r>
        <w:rPr>
          <w:noProof/>
          <w:sz w:val="26"/>
          <w:szCs w:val="26"/>
        </w:rPr>
        <w:drawing>
          <wp:anchor distT="0" distB="0" distL="114300" distR="114300" simplePos="0" relativeHeight="251655168" behindDoc="0" locked="0" layoutInCell="1" allowOverlap="1" wp14:anchorId="2D8556C9" wp14:editId="3F48512C">
            <wp:simplePos x="0" y="0"/>
            <wp:positionH relativeFrom="margin">
              <wp:align>center</wp:align>
            </wp:positionH>
            <wp:positionV relativeFrom="paragraph">
              <wp:posOffset>1270</wp:posOffset>
            </wp:positionV>
            <wp:extent cx="1533525" cy="400050"/>
            <wp:effectExtent l="0" t="0" r="0"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1F27EFB7" w14:textId="77777777" w:rsidR="00C33D2A" w:rsidRPr="00C33D2A" w:rsidRDefault="00C33D2A" w:rsidP="00C33D2A">
      <w:pPr>
        <w:ind w:firstLine="567"/>
        <w:jc w:val="both"/>
        <w:rPr>
          <w:sz w:val="26"/>
          <w:szCs w:val="26"/>
        </w:rPr>
      </w:pPr>
    </w:p>
    <w:p w14:paraId="5A2400BE" w14:textId="77777777" w:rsidR="001A7726" w:rsidRDefault="001A7726" w:rsidP="00C33D2A">
      <w:pPr>
        <w:ind w:firstLine="567"/>
        <w:jc w:val="both"/>
        <w:rPr>
          <w:sz w:val="26"/>
          <w:szCs w:val="26"/>
        </w:rPr>
      </w:pPr>
    </w:p>
    <w:p w14:paraId="323D5AE2" w14:textId="77777777" w:rsidR="00C33D2A" w:rsidRPr="00C33D2A" w:rsidRDefault="00C33D2A" w:rsidP="00C33D2A">
      <w:pPr>
        <w:ind w:firstLine="567"/>
        <w:jc w:val="both"/>
        <w:rPr>
          <w:sz w:val="26"/>
          <w:szCs w:val="26"/>
        </w:rPr>
      </w:pPr>
      <w:r w:rsidRPr="00C33D2A">
        <w:rPr>
          <w:sz w:val="26"/>
          <w:szCs w:val="26"/>
        </w:rPr>
        <w:t>A –</w:t>
      </w:r>
      <w:r w:rsidR="00904BD8">
        <w:rPr>
          <w:sz w:val="26"/>
          <w:szCs w:val="26"/>
        </w:rPr>
        <w:t xml:space="preserve">akcīzes </w:t>
      </w:r>
      <w:r w:rsidRPr="00C33D2A">
        <w:rPr>
          <w:sz w:val="26"/>
          <w:szCs w:val="26"/>
        </w:rPr>
        <w:t xml:space="preserve"> nodokļa summa </w:t>
      </w:r>
      <w:r w:rsidR="001A7726" w:rsidRPr="00C33D2A">
        <w:rPr>
          <w:sz w:val="26"/>
          <w:szCs w:val="26"/>
        </w:rPr>
        <w:t>(</w:t>
      </w:r>
      <w:r w:rsidR="001A7726" w:rsidRPr="00A73577">
        <w:rPr>
          <w:i/>
          <w:sz w:val="26"/>
          <w:szCs w:val="26"/>
        </w:rPr>
        <w:t>euro</w:t>
      </w:r>
      <w:r w:rsidR="001A7726" w:rsidRPr="00C33D2A">
        <w:rPr>
          <w:sz w:val="26"/>
          <w:szCs w:val="26"/>
        </w:rPr>
        <w:t>)</w:t>
      </w:r>
      <w:r w:rsidRPr="00C33D2A">
        <w:rPr>
          <w:sz w:val="26"/>
          <w:szCs w:val="26"/>
        </w:rPr>
        <w:t>;</w:t>
      </w:r>
    </w:p>
    <w:p w14:paraId="76D44C1E" w14:textId="77777777" w:rsidR="00C33D2A" w:rsidRPr="00C33D2A" w:rsidRDefault="00C33D2A" w:rsidP="00C33D2A">
      <w:pPr>
        <w:ind w:firstLine="567"/>
        <w:jc w:val="both"/>
        <w:rPr>
          <w:sz w:val="26"/>
          <w:szCs w:val="26"/>
        </w:rPr>
      </w:pPr>
      <w:r w:rsidRPr="00C33D2A">
        <w:rPr>
          <w:sz w:val="26"/>
          <w:szCs w:val="26"/>
        </w:rPr>
        <w:t xml:space="preserve">L – </w:t>
      </w:r>
      <w:r w:rsidR="00803BE1">
        <w:rPr>
          <w:sz w:val="26"/>
          <w:szCs w:val="26"/>
        </w:rPr>
        <w:t>konkrētam periodam noteiktā minimālā</w:t>
      </w:r>
      <w:r w:rsidR="00803BE1" w:rsidRPr="00C33D2A">
        <w:rPr>
          <w:sz w:val="26"/>
          <w:szCs w:val="26"/>
        </w:rPr>
        <w:t xml:space="preserve"> </w:t>
      </w:r>
      <w:r w:rsidR="00904BD8">
        <w:rPr>
          <w:sz w:val="26"/>
          <w:szCs w:val="26"/>
        </w:rPr>
        <w:t xml:space="preserve">akcīzes </w:t>
      </w:r>
      <w:r w:rsidRPr="00C33D2A">
        <w:rPr>
          <w:sz w:val="26"/>
          <w:szCs w:val="26"/>
        </w:rPr>
        <w:t>nodokļa likme (</w:t>
      </w:r>
      <w:r w:rsidR="001A7726" w:rsidRPr="001A7726">
        <w:rPr>
          <w:i/>
          <w:sz w:val="26"/>
          <w:szCs w:val="26"/>
        </w:rPr>
        <w:t>euro</w:t>
      </w:r>
      <w:r w:rsidRPr="00C33D2A">
        <w:rPr>
          <w:sz w:val="26"/>
          <w:szCs w:val="26"/>
        </w:rPr>
        <w:t xml:space="preserve"> par 100 litriem);</w:t>
      </w:r>
    </w:p>
    <w:p w14:paraId="497907B2" w14:textId="77777777" w:rsidR="00C33D2A" w:rsidRPr="00C33D2A" w:rsidRDefault="00C33D2A" w:rsidP="00C33D2A">
      <w:pPr>
        <w:ind w:firstLine="567"/>
        <w:jc w:val="both"/>
        <w:rPr>
          <w:sz w:val="26"/>
          <w:szCs w:val="26"/>
        </w:rPr>
      </w:pPr>
      <w:r w:rsidRPr="00C33D2A">
        <w:rPr>
          <w:sz w:val="26"/>
          <w:szCs w:val="26"/>
        </w:rPr>
        <w:t>V – alus tilpums (litros).</w:t>
      </w:r>
    </w:p>
    <w:p w14:paraId="4329079D" w14:textId="77777777" w:rsidR="001A7726" w:rsidRPr="00C33D2A" w:rsidRDefault="001A7726" w:rsidP="00C33D2A">
      <w:pPr>
        <w:ind w:firstLine="567"/>
        <w:jc w:val="both"/>
        <w:rPr>
          <w:sz w:val="26"/>
          <w:szCs w:val="26"/>
        </w:rPr>
      </w:pPr>
    </w:p>
    <w:p w14:paraId="1815E49C" w14:textId="77777777" w:rsidR="00C33D2A" w:rsidRDefault="00C33D2A" w:rsidP="00E96011">
      <w:pPr>
        <w:numPr>
          <w:ilvl w:val="0"/>
          <w:numId w:val="29"/>
        </w:numPr>
        <w:tabs>
          <w:tab w:val="left" w:pos="142"/>
          <w:tab w:val="left" w:pos="851"/>
          <w:tab w:val="left" w:pos="993"/>
        </w:tabs>
        <w:ind w:left="0" w:firstLine="567"/>
        <w:jc w:val="both"/>
        <w:rPr>
          <w:sz w:val="26"/>
          <w:szCs w:val="26"/>
        </w:rPr>
      </w:pPr>
      <w:r w:rsidRPr="00C33D2A">
        <w:rPr>
          <w:sz w:val="26"/>
          <w:szCs w:val="26"/>
        </w:rPr>
        <w:t xml:space="preserve"> </w:t>
      </w:r>
      <w:r w:rsidR="00E96011">
        <w:rPr>
          <w:sz w:val="26"/>
          <w:szCs w:val="26"/>
        </w:rPr>
        <w:t xml:space="preserve">Lai aprēķinātu </w:t>
      </w:r>
      <w:r w:rsidR="00904BD8">
        <w:rPr>
          <w:sz w:val="26"/>
          <w:szCs w:val="26"/>
        </w:rPr>
        <w:t xml:space="preserve">akcīzes </w:t>
      </w:r>
      <w:r w:rsidR="00E96011">
        <w:rPr>
          <w:sz w:val="26"/>
          <w:szCs w:val="26"/>
        </w:rPr>
        <w:t>n</w:t>
      </w:r>
      <w:r w:rsidRPr="00C33D2A">
        <w:rPr>
          <w:sz w:val="26"/>
          <w:szCs w:val="26"/>
        </w:rPr>
        <w:t>odokļa starpīb</w:t>
      </w:r>
      <w:r w:rsidR="00E96011">
        <w:rPr>
          <w:sz w:val="26"/>
          <w:szCs w:val="26"/>
        </w:rPr>
        <w:t xml:space="preserve">u konkrētai alus pozīcijai, no </w:t>
      </w:r>
      <w:r w:rsidR="00904BD8">
        <w:rPr>
          <w:sz w:val="26"/>
          <w:szCs w:val="26"/>
        </w:rPr>
        <w:t xml:space="preserve">akcīzes </w:t>
      </w:r>
      <w:r w:rsidR="00E96011">
        <w:rPr>
          <w:sz w:val="26"/>
          <w:szCs w:val="26"/>
        </w:rPr>
        <w:t xml:space="preserve">nodokļa summas, kas aprēķināta pēc </w:t>
      </w:r>
      <w:r w:rsidR="00343626">
        <w:rPr>
          <w:sz w:val="26"/>
          <w:szCs w:val="26"/>
        </w:rPr>
        <w:t>likmes, kas stājas spēkā ar 2018</w:t>
      </w:r>
      <w:r w:rsidR="00E96011">
        <w:rPr>
          <w:sz w:val="26"/>
          <w:szCs w:val="26"/>
        </w:rPr>
        <w:t>.gada 1.</w:t>
      </w:r>
      <w:r w:rsidR="00CC631A">
        <w:rPr>
          <w:sz w:val="26"/>
          <w:szCs w:val="26"/>
        </w:rPr>
        <w:t>martu</w:t>
      </w:r>
      <w:r w:rsidR="00803BE1">
        <w:rPr>
          <w:sz w:val="26"/>
          <w:szCs w:val="26"/>
        </w:rPr>
        <w:t>,</w:t>
      </w:r>
      <w:r w:rsidR="00E96011">
        <w:rPr>
          <w:sz w:val="26"/>
          <w:szCs w:val="26"/>
        </w:rPr>
        <w:t xml:space="preserve"> jāatņem</w:t>
      </w:r>
      <w:r w:rsidR="00904BD8">
        <w:rPr>
          <w:sz w:val="26"/>
          <w:szCs w:val="26"/>
        </w:rPr>
        <w:t xml:space="preserve"> akcīzes</w:t>
      </w:r>
      <w:r w:rsidR="00E96011">
        <w:rPr>
          <w:sz w:val="26"/>
          <w:szCs w:val="26"/>
        </w:rPr>
        <w:t xml:space="preserve"> nodokļa summa,</w:t>
      </w:r>
      <w:r w:rsidRPr="00C33D2A">
        <w:rPr>
          <w:sz w:val="26"/>
          <w:szCs w:val="26"/>
        </w:rPr>
        <w:t xml:space="preserve"> </w:t>
      </w:r>
      <w:r w:rsidR="00E96011" w:rsidRPr="00E96011">
        <w:rPr>
          <w:sz w:val="26"/>
          <w:szCs w:val="26"/>
        </w:rPr>
        <w:t xml:space="preserve">kas aprēķināta pēc likmes, kas </w:t>
      </w:r>
      <w:r w:rsidR="00E96011">
        <w:rPr>
          <w:sz w:val="26"/>
          <w:szCs w:val="26"/>
        </w:rPr>
        <w:t>bija s</w:t>
      </w:r>
      <w:r w:rsidR="00E96011" w:rsidRPr="00E96011">
        <w:rPr>
          <w:sz w:val="26"/>
          <w:szCs w:val="26"/>
        </w:rPr>
        <w:t xml:space="preserve">pēkā </w:t>
      </w:r>
      <w:r w:rsidR="00E96011">
        <w:rPr>
          <w:sz w:val="26"/>
          <w:szCs w:val="26"/>
        </w:rPr>
        <w:t>līdz</w:t>
      </w:r>
      <w:r w:rsidR="002E0A34">
        <w:rPr>
          <w:sz w:val="26"/>
          <w:szCs w:val="26"/>
        </w:rPr>
        <w:t xml:space="preserve"> 20</w:t>
      </w:r>
      <w:r w:rsidR="00343626">
        <w:rPr>
          <w:sz w:val="26"/>
          <w:szCs w:val="26"/>
        </w:rPr>
        <w:t>18</w:t>
      </w:r>
      <w:r w:rsidR="00E96011" w:rsidRPr="00E96011">
        <w:rPr>
          <w:sz w:val="26"/>
          <w:szCs w:val="26"/>
        </w:rPr>
        <w:t xml:space="preserve">.gada </w:t>
      </w:r>
      <w:r w:rsidR="002E0A34">
        <w:rPr>
          <w:sz w:val="26"/>
          <w:szCs w:val="26"/>
        </w:rPr>
        <w:t>28</w:t>
      </w:r>
      <w:r w:rsidR="00CC631A">
        <w:rPr>
          <w:sz w:val="26"/>
          <w:szCs w:val="26"/>
        </w:rPr>
        <w:t>.februārim.</w:t>
      </w:r>
      <w:r w:rsidR="00E96011" w:rsidRPr="00E96011">
        <w:rPr>
          <w:sz w:val="26"/>
          <w:szCs w:val="26"/>
        </w:rPr>
        <w:t xml:space="preserve"> </w:t>
      </w:r>
    </w:p>
    <w:p w14:paraId="1AEFEE98" w14:textId="77777777" w:rsidR="00E96011" w:rsidRDefault="00E96011" w:rsidP="00E96011">
      <w:pPr>
        <w:tabs>
          <w:tab w:val="left" w:pos="993"/>
        </w:tabs>
        <w:jc w:val="both"/>
        <w:rPr>
          <w:sz w:val="26"/>
          <w:szCs w:val="26"/>
        </w:rPr>
      </w:pPr>
    </w:p>
    <w:p w14:paraId="01A1005C" w14:textId="77777777" w:rsidR="00C33D2A" w:rsidRDefault="00C33D2A" w:rsidP="00C33D2A">
      <w:pPr>
        <w:ind w:firstLine="567"/>
        <w:jc w:val="both"/>
        <w:rPr>
          <w:sz w:val="26"/>
          <w:szCs w:val="26"/>
        </w:rPr>
      </w:pPr>
    </w:p>
    <w:p w14:paraId="1897734F" w14:textId="77777777" w:rsidR="00E96011" w:rsidRPr="00F37A2B" w:rsidRDefault="00904BD8" w:rsidP="00E96011">
      <w:pPr>
        <w:pStyle w:val="Heading1"/>
        <w:numPr>
          <w:ilvl w:val="1"/>
          <w:numId w:val="35"/>
        </w:numPr>
        <w:tabs>
          <w:tab w:val="left" w:pos="1134"/>
          <w:tab w:val="left" w:pos="1276"/>
        </w:tabs>
        <w:spacing w:before="0" w:after="0"/>
        <w:ind w:left="0" w:firstLine="567"/>
        <w:jc w:val="center"/>
        <w:rPr>
          <w:rFonts w:ascii="Times New Roman" w:hAnsi="Times New Roman" w:cs="Times New Roman"/>
          <w:sz w:val="28"/>
          <w:szCs w:val="28"/>
        </w:rPr>
      </w:pPr>
      <w:r>
        <w:rPr>
          <w:rFonts w:ascii="Times New Roman" w:hAnsi="Times New Roman" w:cs="Times New Roman"/>
          <w:b w:val="0"/>
          <w:sz w:val="28"/>
          <w:szCs w:val="28"/>
        </w:rPr>
        <w:t xml:space="preserve">akcīzes </w:t>
      </w:r>
      <w:r w:rsidR="00E96011">
        <w:rPr>
          <w:rFonts w:ascii="Times New Roman" w:hAnsi="Times New Roman" w:cs="Times New Roman"/>
          <w:b w:val="0"/>
          <w:sz w:val="28"/>
          <w:szCs w:val="28"/>
        </w:rPr>
        <w:t>n</w:t>
      </w:r>
      <w:r w:rsidR="00E96011" w:rsidRPr="00E96011">
        <w:rPr>
          <w:rFonts w:ascii="Times New Roman" w:hAnsi="Times New Roman" w:cs="Times New Roman"/>
          <w:b w:val="0"/>
          <w:sz w:val="28"/>
          <w:szCs w:val="28"/>
        </w:rPr>
        <w:t>odokļa starpības summas aprēķināšana</w:t>
      </w:r>
      <w:r w:rsidR="00E96011">
        <w:rPr>
          <w:rFonts w:ascii="Times New Roman" w:hAnsi="Times New Roman" w:cs="Times New Roman"/>
          <w:sz w:val="28"/>
          <w:szCs w:val="28"/>
        </w:rPr>
        <w:t xml:space="preserve"> vīnam, raudzētajiem dzērieniem virs 6 % un starpproduktiem</w:t>
      </w:r>
    </w:p>
    <w:p w14:paraId="052F65C9" w14:textId="77777777" w:rsidR="00C33D2A" w:rsidRDefault="00C33D2A" w:rsidP="00C33D2A">
      <w:pPr>
        <w:ind w:firstLine="567"/>
        <w:jc w:val="both"/>
        <w:rPr>
          <w:sz w:val="26"/>
          <w:szCs w:val="26"/>
        </w:rPr>
      </w:pPr>
    </w:p>
    <w:p w14:paraId="066084F6" w14:textId="77777777" w:rsidR="003E07D6" w:rsidRPr="00F77597" w:rsidRDefault="0025555F" w:rsidP="0025555F">
      <w:pPr>
        <w:numPr>
          <w:ilvl w:val="0"/>
          <w:numId w:val="29"/>
        </w:numPr>
        <w:tabs>
          <w:tab w:val="left" w:pos="993"/>
        </w:tabs>
        <w:ind w:left="0" w:firstLine="567"/>
        <w:jc w:val="both"/>
        <w:rPr>
          <w:sz w:val="26"/>
          <w:szCs w:val="26"/>
        </w:rPr>
      </w:pPr>
      <w:r>
        <w:rPr>
          <w:sz w:val="26"/>
          <w:szCs w:val="26"/>
        </w:rPr>
        <w:t>V</w:t>
      </w:r>
      <w:r w:rsidR="003E07D6" w:rsidRPr="00F77597">
        <w:rPr>
          <w:sz w:val="26"/>
          <w:szCs w:val="26"/>
        </w:rPr>
        <w:t>īn</w:t>
      </w:r>
      <w:r>
        <w:rPr>
          <w:sz w:val="26"/>
          <w:szCs w:val="26"/>
        </w:rPr>
        <w:t>am</w:t>
      </w:r>
      <w:r w:rsidR="00962614" w:rsidRPr="00F77597">
        <w:rPr>
          <w:sz w:val="26"/>
          <w:szCs w:val="26"/>
        </w:rPr>
        <w:t>, raudzēt</w:t>
      </w:r>
      <w:r w:rsidR="00D61B75">
        <w:rPr>
          <w:sz w:val="26"/>
          <w:szCs w:val="26"/>
        </w:rPr>
        <w:t>aj</w:t>
      </w:r>
      <w:r w:rsidR="00962614" w:rsidRPr="00F77597">
        <w:rPr>
          <w:sz w:val="26"/>
          <w:szCs w:val="26"/>
        </w:rPr>
        <w:t>ie</w:t>
      </w:r>
      <w:r>
        <w:rPr>
          <w:sz w:val="26"/>
          <w:szCs w:val="26"/>
        </w:rPr>
        <w:t>m</w:t>
      </w:r>
      <w:r w:rsidR="00962614" w:rsidRPr="00F77597">
        <w:rPr>
          <w:sz w:val="26"/>
          <w:szCs w:val="26"/>
        </w:rPr>
        <w:t xml:space="preserve"> dzērieni</w:t>
      </w:r>
      <w:r>
        <w:rPr>
          <w:sz w:val="26"/>
          <w:szCs w:val="26"/>
        </w:rPr>
        <w:t>em</w:t>
      </w:r>
      <w:r w:rsidR="00E96011">
        <w:rPr>
          <w:sz w:val="26"/>
          <w:szCs w:val="26"/>
        </w:rPr>
        <w:t xml:space="preserve"> </w:t>
      </w:r>
      <w:r>
        <w:rPr>
          <w:sz w:val="26"/>
          <w:szCs w:val="26"/>
        </w:rPr>
        <w:t>un</w:t>
      </w:r>
      <w:r w:rsidR="00757570" w:rsidRPr="00F77597">
        <w:rPr>
          <w:sz w:val="26"/>
          <w:szCs w:val="26"/>
        </w:rPr>
        <w:t xml:space="preserve"> </w:t>
      </w:r>
      <w:r w:rsidR="00962614" w:rsidRPr="00F77597">
        <w:rPr>
          <w:sz w:val="26"/>
          <w:szCs w:val="26"/>
        </w:rPr>
        <w:t>starp</w:t>
      </w:r>
      <w:r w:rsidR="00757570" w:rsidRPr="00F77597">
        <w:rPr>
          <w:sz w:val="26"/>
          <w:szCs w:val="26"/>
        </w:rPr>
        <w:t>p</w:t>
      </w:r>
      <w:r w:rsidR="00962614" w:rsidRPr="00F77597">
        <w:rPr>
          <w:sz w:val="26"/>
          <w:szCs w:val="26"/>
        </w:rPr>
        <w:t>rodukti</w:t>
      </w:r>
      <w:r>
        <w:rPr>
          <w:sz w:val="26"/>
          <w:szCs w:val="26"/>
        </w:rPr>
        <w:t xml:space="preserve">em </w:t>
      </w:r>
      <w:r w:rsidR="00904BD8">
        <w:rPr>
          <w:sz w:val="26"/>
          <w:szCs w:val="26"/>
        </w:rPr>
        <w:t xml:space="preserve">akcīzes </w:t>
      </w:r>
      <w:r>
        <w:rPr>
          <w:sz w:val="26"/>
          <w:szCs w:val="26"/>
        </w:rPr>
        <w:t>nodoklis</w:t>
      </w:r>
      <w:r w:rsidR="003E07D6" w:rsidRPr="00F77597">
        <w:rPr>
          <w:sz w:val="26"/>
          <w:szCs w:val="26"/>
        </w:rPr>
        <w:t xml:space="preserve"> tiek aprēķināt</w:t>
      </w:r>
      <w:r>
        <w:rPr>
          <w:sz w:val="26"/>
          <w:szCs w:val="26"/>
        </w:rPr>
        <w:t>s</w:t>
      </w:r>
      <w:r w:rsidR="003E07D6" w:rsidRPr="00F77597">
        <w:rPr>
          <w:sz w:val="26"/>
          <w:szCs w:val="26"/>
        </w:rPr>
        <w:t xml:space="preserve"> pēc formulas:</w:t>
      </w:r>
    </w:p>
    <w:p w14:paraId="3FD97E49" w14:textId="77777777" w:rsidR="003E07D6" w:rsidRPr="00F77597" w:rsidRDefault="003E07D6" w:rsidP="003E07D6">
      <w:pPr>
        <w:ind w:firstLine="567"/>
        <w:jc w:val="both"/>
        <w:rPr>
          <w:sz w:val="26"/>
          <w:szCs w:val="26"/>
        </w:rPr>
      </w:pPr>
    </w:p>
    <w:p w14:paraId="15CE9F76" w14:textId="281E18B2" w:rsidR="003E07D6" w:rsidRDefault="00523509" w:rsidP="003E07D6">
      <w:pPr>
        <w:ind w:firstLine="567"/>
        <w:jc w:val="center"/>
        <w:rPr>
          <w:position w:val="-28"/>
          <w:sz w:val="28"/>
          <w:szCs w:val="28"/>
        </w:rPr>
      </w:pPr>
      <w:r>
        <w:rPr>
          <w:noProof/>
          <w:sz w:val="26"/>
          <w:szCs w:val="26"/>
        </w:rPr>
        <w:drawing>
          <wp:inline distT="0" distB="0" distL="0" distR="0" wp14:anchorId="6F5F374E" wp14:editId="4A7C92F2">
            <wp:extent cx="1533525" cy="4000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inline>
        </w:drawing>
      </w:r>
    </w:p>
    <w:p w14:paraId="32C82113" w14:textId="77777777" w:rsidR="0025555F" w:rsidRPr="0025555F" w:rsidRDefault="0025555F" w:rsidP="0025555F">
      <w:pPr>
        <w:ind w:firstLine="567"/>
        <w:jc w:val="both"/>
        <w:rPr>
          <w:sz w:val="26"/>
          <w:szCs w:val="26"/>
        </w:rPr>
      </w:pPr>
      <w:r w:rsidRPr="0025555F">
        <w:rPr>
          <w:sz w:val="26"/>
          <w:szCs w:val="26"/>
        </w:rPr>
        <w:t xml:space="preserve">A – </w:t>
      </w:r>
      <w:r w:rsidR="00904BD8">
        <w:rPr>
          <w:sz w:val="26"/>
          <w:szCs w:val="26"/>
        </w:rPr>
        <w:t xml:space="preserve">akcīzes </w:t>
      </w:r>
      <w:r w:rsidRPr="0025555F">
        <w:rPr>
          <w:sz w:val="26"/>
          <w:szCs w:val="26"/>
        </w:rPr>
        <w:t>nodokļa summa (</w:t>
      </w:r>
      <w:r w:rsidRPr="0025555F">
        <w:rPr>
          <w:i/>
          <w:sz w:val="26"/>
          <w:szCs w:val="26"/>
        </w:rPr>
        <w:t>euro</w:t>
      </w:r>
      <w:r w:rsidRPr="0025555F">
        <w:rPr>
          <w:sz w:val="26"/>
          <w:szCs w:val="26"/>
        </w:rPr>
        <w:t>);</w:t>
      </w:r>
    </w:p>
    <w:p w14:paraId="42A99A03" w14:textId="77777777" w:rsidR="0025555F" w:rsidRPr="0025555F" w:rsidRDefault="0025555F" w:rsidP="0025555F">
      <w:pPr>
        <w:ind w:firstLine="567"/>
        <w:jc w:val="both"/>
        <w:rPr>
          <w:sz w:val="26"/>
          <w:szCs w:val="26"/>
        </w:rPr>
      </w:pPr>
      <w:r w:rsidRPr="0025555F">
        <w:rPr>
          <w:sz w:val="26"/>
          <w:szCs w:val="26"/>
        </w:rPr>
        <w:t xml:space="preserve">L – atbilstošā </w:t>
      </w:r>
      <w:r w:rsidR="00904BD8">
        <w:rPr>
          <w:sz w:val="26"/>
          <w:szCs w:val="26"/>
        </w:rPr>
        <w:t xml:space="preserve">akcīzes </w:t>
      </w:r>
      <w:r w:rsidRPr="0025555F">
        <w:rPr>
          <w:sz w:val="26"/>
          <w:szCs w:val="26"/>
        </w:rPr>
        <w:t>nodokļa likme (</w:t>
      </w:r>
      <w:r w:rsidRPr="0025555F">
        <w:rPr>
          <w:i/>
          <w:sz w:val="26"/>
          <w:szCs w:val="26"/>
        </w:rPr>
        <w:t>euro</w:t>
      </w:r>
      <w:r w:rsidRPr="0025555F">
        <w:rPr>
          <w:sz w:val="26"/>
          <w:szCs w:val="26"/>
        </w:rPr>
        <w:t xml:space="preserve"> par 100 litriem);</w:t>
      </w:r>
    </w:p>
    <w:p w14:paraId="7F864332" w14:textId="77777777" w:rsidR="0025555F" w:rsidRPr="0025555F" w:rsidRDefault="0025555F" w:rsidP="0025555F">
      <w:pPr>
        <w:ind w:firstLine="567"/>
        <w:jc w:val="both"/>
        <w:rPr>
          <w:sz w:val="26"/>
          <w:szCs w:val="26"/>
        </w:rPr>
      </w:pPr>
      <w:r w:rsidRPr="0025555F">
        <w:rPr>
          <w:sz w:val="26"/>
          <w:szCs w:val="26"/>
        </w:rPr>
        <w:t>V – vīna</w:t>
      </w:r>
      <w:r>
        <w:rPr>
          <w:sz w:val="26"/>
          <w:szCs w:val="26"/>
        </w:rPr>
        <w:t xml:space="preserve">, </w:t>
      </w:r>
      <w:r w:rsidRPr="0025555F">
        <w:rPr>
          <w:sz w:val="26"/>
          <w:szCs w:val="26"/>
        </w:rPr>
        <w:t>raudzēta dzēriena</w:t>
      </w:r>
      <w:r>
        <w:rPr>
          <w:sz w:val="26"/>
          <w:szCs w:val="26"/>
        </w:rPr>
        <w:t xml:space="preserve"> vai starpprodukta</w:t>
      </w:r>
      <w:r w:rsidRPr="0025555F">
        <w:rPr>
          <w:sz w:val="26"/>
          <w:szCs w:val="26"/>
        </w:rPr>
        <w:t xml:space="preserve"> tilpums (litros).</w:t>
      </w:r>
    </w:p>
    <w:p w14:paraId="5CCCDAC3" w14:textId="77777777" w:rsidR="003E07D6" w:rsidRDefault="003E07D6" w:rsidP="003E07D6">
      <w:pPr>
        <w:ind w:firstLine="567"/>
        <w:jc w:val="center"/>
        <w:rPr>
          <w:position w:val="-28"/>
          <w:sz w:val="28"/>
          <w:szCs w:val="28"/>
        </w:rPr>
      </w:pPr>
    </w:p>
    <w:p w14:paraId="39F13F96" w14:textId="77777777" w:rsidR="0025555F" w:rsidRDefault="0025555F" w:rsidP="0025555F">
      <w:pPr>
        <w:numPr>
          <w:ilvl w:val="0"/>
          <w:numId w:val="29"/>
        </w:numPr>
        <w:tabs>
          <w:tab w:val="left" w:pos="142"/>
          <w:tab w:val="left" w:pos="851"/>
          <w:tab w:val="left" w:pos="993"/>
        </w:tabs>
        <w:ind w:left="0" w:firstLine="567"/>
        <w:jc w:val="both"/>
        <w:rPr>
          <w:sz w:val="26"/>
          <w:szCs w:val="26"/>
        </w:rPr>
      </w:pPr>
      <w:r>
        <w:rPr>
          <w:sz w:val="26"/>
          <w:szCs w:val="26"/>
        </w:rPr>
        <w:t xml:space="preserve">Lai aprēķinātu </w:t>
      </w:r>
      <w:r w:rsidR="00904BD8">
        <w:rPr>
          <w:sz w:val="26"/>
          <w:szCs w:val="26"/>
        </w:rPr>
        <w:t xml:space="preserve">akcīzes </w:t>
      </w:r>
      <w:r>
        <w:rPr>
          <w:sz w:val="26"/>
          <w:szCs w:val="26"/>
        </w:rPr>
        <w:t>n</w:t>
      </w:r>
      <w:r w:rsidRPr="00C33D2A">
        <w:rPr>
          <w:sz w:val="26"/>
          <w:szCs w:val="26"/>
        </w:rPr>
        <w:t>odokļa starpīb</w:t>
      </w:r>
      <w:r>
        <w:rPr>
          <w:sz w:val="26"/>
          <w:szCs w:val="26"/>
        </w:rPr>
        <w:t xml:space="preserve">u konkrētai alkoholiskā dzēriena pozīcijai, no </w:t>
      </w:r>
      <w:r w:rsidR="00904BD8">
        <w:rPr>
          <w:sz w:val="26"/>
          <w:szCs w:val="26"/>
        </w:rPr>
        <w:t xml:space="preserve">akcīzes </w:t>
      </w:r>
      <w:r>
        <w:rPr>
          <w:sz w:val="26"/>
          <w:szCs w:val="26"/>
        </w:rPr>
        <w:t xml:space="preserve">nodokļa summas, kas aprēķināta pēc </w:t>
      </w:r>
      <w:r w:rsidR="00CC631A">
        <w:rPr>
          <w:sz w:val="26"/>
          <w:szCs w:val="26"/>
        </w:rPr>
        <w:t>likmes, kas stājas spēkā a</w:t>
      </w:r>
      <w:r w:rsidR="00343626">
        <w:rPr>
          <w:sz w:val="26"/>
          <w:szCs w:val="26"/>
        </w:rPr>
        <w:t>r 2018</w:t>
      </w:r>
      <w:r>
        <w:rPr>
          <w:sz w:val="26"/>
          <w:szCs w:val="26"/>
        </w:rPr>
        <w:t>.gada 1.</w:t>
      </w:r>
      <w:r w:rsidR="00CC631A">
        <w:rPr>
          <w:sz w:val="26"/>
          <w:szCs w:val="26"/>
        </w:rPr>
        <w:t>martu</w:t>
      </w:r>
      <w:r w:rsidR="00803BE1">
        <w:rPr>
          <w:sz w:val="26"/>
          <w:szCs w:val="26"/>
        </w:rPr>
        <w:t>,</w:t>
      </w:r>
      <w:r>
        <w:rPr>
          <w:sz w:val="26"/>
          <w:szCs w:val="26"/>
        </w:rPr>
        <w:t xml:space="preserve"> jāatņem </w:t>
      </w:r>
      <w:r w:rsidR="00904BD8">
        <w:rPr>
          <w:sz w:val="26"/>
          <w:szCs w:val="26"/>
        </w:rPr>
        <w:t xml:space="preserve">akcīzes </w:t>
      </w:r>
      <w:r>
        <w:rPr>
          <w:sz w:val="26"/>
          <w:szCs w:val="26"/>
        </w:rPr>
        <w:t>nodokļa summa,</w:t>
      </w:r>
      <w:r w:rsidRPr="00C33D2A">
        <w:rPr>
          <w:sz w:val="26"/>
          <w:szCs w:val="26"/>
        </w:rPr>
        <w:t xml:space="preserve"> </w:t>
      </w:r>
      <w:r w:rsidRPr="00E96011">
        <w:rPr>
          <w:sz w:val="26"/>
          <w:szCs w:val="26"/>
        </w:rPr>
        <w:t xml:space="preserve">kas aprēķināta pēc likmes, kas </w:t>
      </w:r>
      <w:r>
        <w:rPr>
          <w:sz w:val="26"/>
          <w:szCs w:val="26"/>
        </w:rPr>
        <w:t>bija s</w:t>
      </w:r>
      <w:r w:rsidRPr="00E96011">
        <w:rPr>
          <w:sz w:val="26"/>
          <w:szCs w:val="26"/>
        </w:rPr>
        <w:t xml:space="preserve">pēkā </w:t>
      </w:r>
      <w:r>
        <w:rPr>
          <w:sz w:val="26"/>
          <w:szCs w:val="26"/>
        </w:rPr>
        <w:t>līdz</w:t>
      </w:r>
      <w:r w:rsidR="00343626">
        <w:rPr>
          <w:sz w:val="26"/>
          <w:szCs w:val="26"/>
        </w:rPr>
        <w:t xml:space="preserve"> 2018</w:t>
      </w:r>
      <w:r w:rsidRPr="00E96011">
        <w:rPr>
          <w:sz w:val="26"/>
          <w:szCs w:val="26"/>
        </w:rPr>
        <w:t xml:space="preserve">.gada </w:t>
      </w:r>
      <w:r w:rsidR="002E0A34">
        <w:rPr>
          <w:sz w:val="26"/>
          <w:szCs w:val="26"/>
        </w:rPr>
        <w:t>28</w:t>
      </w:r>
      <w:r w:rsidR="00CC631A">
        <w:rPr>
          <w:sz w:val="26"/>
          <w:szCs w:val="26"/>
        </w:rPr>
        <w:t>.februārim</w:t>
      </w:r>
      <w:r>
        <w:rPr>
          <w:sz w:val="26"/>
          <w:szCs w:val="26"/>
        </w:rPr>
        <w:t>.</w:t>
      </w:r>
      <w:r w:rsidRPr="00E96011">
        <w:rPr>
          <w:sz w:val="26"/>
          <w:szCs w:val="26"/>
        </w:rPr>
        <w:t xml:space="preserve"> </w:t>
      </w:r>
    </w:p>
    <w:p w14:paraId="772121AD" w14:textId="77777777" w:rsidR="0025555F" w:rsidRDefault="0025555F" w:rsidP="003E07D6">
      <w:pPr>
        <w:ind w:firstLine="567"/>
        <w:jc w:val="both"/>
        <w:rPr>
          <w:sz w:val="26"/>
          <w:szCs w:val="26"/>
        </w:rPr>
      </w:pPr>
    </w:p>
    <w:p w14:paraId="4D15CEED" w14:textId="77777777" w:rsidR="00803BE1" w:rsidRDefault="00803BE1" w:rsidP="003E07D6">
      <w:pPr>
        <w:ind w:firstLine="567"/>
        <w:jc w:val="both"/>
        <w:rPr>
          <w:sz w:val="26"/>
          <w:szCs w:val="26"/>
        </w:rPr>
      </w:pPr>
    </w:p>
    <w:p w14:paraId="58B03549" w14:textId="77777777" w:rsidR="0025555F" w:rsidRPr="00F37A2B" w:rsidRDefault="00904BD8" w:rsidP="0025555F">
      <w:pPr>
        <w:pStyle w:val="Heading1"/>
        <w:numPr>
          <w:ilvl w:val="1"/>
          <w:numId w:val="35"/>
        </w:numPr>
        <w:tabs>
          <w:tab w:val="left" w:pos="1134"/>
          <w:tab w:val="left" w:pos="1276"/>
        </w:tabs>
        <w:spacing w:before="0" w:after="0"/>
        <w:ind w:left="0" w:firstLine="567"/>
        <w:jc w:val="center"/>
        <w:rPr>
          <w:rFonts w:ascii="Times New Roman" w:hAnsi="Times New Roman" w:cs="Times New Roman"/>
          <w:sz w:val="28"/>
          <w:szCs w:val="28"/>
        </w:rPr>
      </w:pPr>
      <w:r>
        <w:rPr>
          <w:rFonts w:ascii="Times New Roman" w:hAnsi="Times New Roman" w:cs="Times New Roman"/>
          <w:b w:val="0"/>
          <w:sz w:val="28"/>
          <w:szCs w:val="28"/>
        </w:rPr>
        <w:t xml:space="preserve">akcīzes </w:t>
      </w:r>
      <w:r w:rsidR="0025555F">
        <w:rPr>
          <w:rFonts w:ascii="Times New Roman" w:hAnsi="Times New Roman" w:cs="Times New Roman"/>
          <w:b w:val="0"/>
          <w:sz w:val="28"/>
          <w:szCs w:val="28"/>
        </w:rPr>
        <w:t>n</w:t>
      </w:r>
      <w:r w:rsidR="0025555F" w:rsidRPr="00E96011">
        <w:rPr>
          <w:rFonts w:ascii="Times New Roman" w:hAnsi="Times New Roman" w:cs="Times New Roman"/>
          <w:b w:val="0"/>
          <w:sz w:val="28"/>
          <w:szCs w:val="28"/>
        </w:rPr>
        <w:t>odokļa starpības summas aprēķināšana</w:t>
      </w:r>
      <w:r w:rsidR="0025555F">
        <w:rPr>
          <w:rFonts w:ascii="Times New Roman" w:hAnsi="Times New Roman" w:cs="Times New Roman"/>
          <w:sz w:val="28"/>
          <w:szCs w:val="28"/>
        </w:rPr>
        <w:t xml:space="preserve"> pārējiem alkoholiskajiem dzērieniem</w:t>
      </w:r>
    </w:p>
    <w:p w14:paraId="7AF90D87" w14:textId="77777777" w:rsidR="0025555F" w:rsidRDefault="0025555F" w:rsidP="003E07D6">
      <w:pPr>
        <w:ind w:firstLine="567"/>
        <w:jc w:val="both"/>
        <w:rPr>
          <w:sz w:val="26"/>
          <w:szCs w:val="26"/>
        </w:rPr>
      </w:pPr>
    </w:p>
    <w:p w14:paraId="3F88F658" w14:textId="77777777" w:rsidR="00F37A2B" w:rsidRDefault="0025555F" w:rsidP="0025555F">
      <w:pPr>
        <w:numPr>
          <w:ilvl w:val="0"/>
          <w:numId w:val="29"/>
        </w:numPr>
        <w:jc w:val="both"/>
        <w:rPr>
          <w:sz w:val="26"/>
          <w:szCs w:val="26"/>
        </w:rPr>
      </w:pPr>
      <w:r w:rsidRPr="0025555F">
        <w:rPr>
          <w:sz w:val="26"/>
          <w:szCs w:val="26"/>
        </w:rPr>
        <w:t xml:space="preserve">Pārējiem alkoholiskajiem dzērieniem </w:t>
      </w:r>
      <w:r w:rsidR="00904BD8">
        <w:rPr>
          <w:sz w:val="26"/>
          <w:szCs w:val="26"/>
        </w:rPr>
        <w:t xml:space="preserve">akcīzes </w:t>
      </w:r>
      <w:r w:rsidRPr="0025555F">
        <w:rPr>
          <w:sz w:val="26"/>
          <w:szCs w:val="26"/>
        </w:rPr>
        <w:t>nodoklis tiek aprēķināts pēc formulas</w:t>
      </w:r>
      <w:r>
        <w:rPr>
          <w:sz w:val="26"/>
          <w:szCs w:val="26"/>
        </w:rPr>
        <w:t>:</w:t>
      </w:r>
    </w:p>
    <w:p w14:paraId="045F6304" w14:textId="77777777" w:rsidR="0025555F" w:rsidRDefault="0025555F" w:rsidP="0025555F">
      <w:pPr>
        <w:jc w:val="both"/>
        <w:rPr>
          <w:sz w:val="26"/>
          <w:szCs w:val="26"/>
        </w:rPr>
      </w:pPr>
    </w:p>
    <w:p w14:paraId="5A664A26" w14:textId="1301E486" w:rsidR="0025555F" w:rsidRDefault="00523509" w:rsidP="0025555F">
      <w:pPr>
        <w:jc w:val="both"/>
        <w:rPr>
          <w:sz w:val="26"/>
          <w:szCs w:val="26"/>
        </w:rPr>
      </w:pPr>
      <w:r>
        <w:rPr>
          <w:noProof/>
          <w:sz w:val="26"/>
          <w:szCs w:val="26"/>
        </w:rPr>
        <w:drawing>
          <wp:anchor distT="0" distB="0" distL="114300" distR="114300" simplePos="0" relativeHeight="251656192" behindDoc="0" locked="0" layoutInCell="1" allowOverlap="1" wp14:anchorId="62E186F3" wp14:editId="1BFB4E91">
            <wp:simplePos x="0" y="0"/>
            <wp:positionH relativeFrom="margin">
              <wp:align>center</wp:align>
            </wp:positionH>
            <wp:positionV relativeFrom="paragraph">
              <wp:posOffset>0</wp:posOffset>
            </wp:positionV>
            <wp:extent cx="1466850" cy="400050"/>
            <wp:effectExtent l="0" t="0" r="0" b="0"/>
            <wp:wrapSquare wrapText="bothSides"/>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400050"/>
                    </a:xfrm>
                    <a:prstGeom prst="rect">
                      <a:avLst/>
                    </a:prstGeom>
                    <a:noFill/>
                  </pic:spPr>
                </pic:pic>
              </a:graphicData>
            </a:graphic>
            <wp14:sizeRelH relativeFrom="page">
              <wp14:pctWidth>0</wp14:pctWidth>
            </wp14:sizeRelH>
            <wp14:sizeRelV relativeFrom="page">
              <wp14:pctHeight>0</wp14:pctHeight>
            </wp14:sizeRelV>
          </wp:anchor>
        </w:drawing>
      </w:r>
    </w:p>
    <w:p w14:paraId="21376867" w14:textId="77777777" w:rsidR="0025555F" w:rsidRDefault="0025555F" w:rsidP="0025555F">
      <w:pPr>
        <w:jc w:val="both"/>
        <w:rPr>
          <w:sz w:val="26"/>
          <w:szCs w:val="26"/>
        </w:rPr>
      </w:pPr>
    </w:p>
    <w:p w14:paraId="65ACEDAA" w14:textId="77777777" w:rsidR="0025555F" w:rsidRDefault="0025555F" w:rsidP="0025555F">
      <w:pPr>
        <w:jc w:val="both"/>
        <w:rPr>
          <w:sz w:val="26"/>
          <w:szCs w:val="26"/>
        </w:rPr>
      </w:pPr>
    </w:p>
    <w:p w14:paraId="36268014" w14:textId="77777777" w:rsidR="0025555F" w:rsidRPr="0025555F" w:rsidRDefault="0025555F" w:rsidP="0025555F">
      <w:pPr>
        <w:ind w:left="567"/>
        <w:jc w:val="both"/>
        <w:rPr>
          <w:sz w:val="26"/>
          <w:szCs w:val="26"/>
        </w:rPr>
      </w:pPr>
      <w:r w:rsidRPr="0025555F">
        <w:rPr>
          <w:sz w:val="26"/>
          <w:szCs w:val="26"/>
        </w:rPr>
        <w:t xml:space="preserve">A – </w:t>
      </w:r>
      <w:r w:rsidR="00904BD8">
        <w:rPr>
          <w:sz w:val="26"/>
          <w:szCs w:val="26"/>
        </w:rPr>
        <w:t xml:space="preserve">akcīzes </w:t>
      </w:r>
      <w:r w:rsidRPr="0025555F">
        <w:rPr>
          <w:sz w:val="26"/>
          <w:szCs w:val="26"/>
        </w:rPr>
        <w:t>nodokļa summa (</w:t>
      </w:r>
      <w:r w:rsidRPr="0025555F">
        <w:rPr>
          <w:i/>
          <w:sz w:val="26"/>
          <w:szCs w:val="26"/>
        </w:rPr>
        <w:t>euro</w:t>
      </w:r>
      <w:r w:rsidRPr="0025555F">
        <w:rPr>
          <w:sz w:val="26"/>
          <w:szCs w:val="26"/>
        </w:rPr>
        <w:t>);</w:t>
      </w:r>
    </w:p>
    <w:p w14:paraId="7E0C59A0" w14:textId="77777777" w:rsidR="0025555F" w:rsidRPr="0025555F" w:rsidRDefault="0025555F" w:rsidP="0025555F">
      <w:pPr>
        <w:ind w:left="567"/>
        <w:jc w:val="both"/>
        <w:rPr>
          <w:sz w:val="26"/>
          <w:szCs w:val="26"/>
        </w:rPr>
      </w:pPr>
      <w:r w:rsidRPr="0025555F">
        <w:rPr>
          <w:sz w:val="26"/>
          <w:szCs w:val="26"/>
        </w:rPr>
        <w:t xml:space="preserve">L – </w:t>
      </w:r>
      <w:r w:rsidR="00904BD8">
        <w:rPr>
          <w:sz w:val="26"/>
          <w:szCs w:val="26"/>
        </w:rPr>
        <w:t xml:space="preserve">akcīzes </w:t>
      </w:r>
      <w:r w:rsidRPr="0025555F">
        <w:rPr>
          <w:sz w:val="26"/>
          <w:szCs w:val="26"/>
        </w:rPr>
        <w:t>nodokļa likme (</w:t>
      </w:r>
      <w:r w:rsidRPr="0025555F">
        <w:rPr>
          <w:i/>
          <w:sz w:val="26"/>
          <w:szCs w:val="26"/>
        </w:rPr>
        <w:t>euro</w:t>
      </w:r>
      <w:r w:rsidRPr="0025555F">
        <w:rPr>
          <w:sz w:val="26"/>
          <w:szCs w:val="26"/>
        </w:rPr>
        <w:t xml:space="preserve"> par 100 litriem absolūtā spirta);</w:t>
      </w:r>
    </w:p>
    <w:p w14:paraId="3AD75193" w14:textId="77777777" w:rsidR="0025555F" w:rsidRPr="0025555F" w:rsidRDefault="0025555F" w:rsidP="0025555F">
      <w:pPr>
        <w:ind w:left="567"/>
        <w:jc w:val="both"/>
        <w:rPr>
          <w:sz w:val="26"/>
          <w:szCs w:val="26"/>
        </w:rPr>
      </w:pPr>
      <w:r w:rsidRPr="0025555F">
        <w:rPr>
          <w:sz w:val="26"/>
          <w:szCs w:val="26"/>
        </w:rPr>
        <w:t>V – alkoholiskā dzēriena tilpums (litros);</w:t>
      </w:r>
    </w:p>
    <w:p w14:paraId="71615761" w14:textId="77777777" w:rsidR="0025555F" w:rsidRDefault="0025555F" w:rsidP="0025555F">
      <w:pPr>
        <w:ind w:left="567"/>
        <w:jc w:val="both"/>
        <w:rPr>
          <w:sz w:val="26"/>
          <w:szCs w:val="26"/>
        </w:rPr>
      </w:pPr>
      <w:r w:rsidRPr="0025555F">
        <w:rPr>
          <w:sz w:val="26"/>
          <w:szCs w:val="26"/>
        </w:rPr>
        <w:t>s – faktiskais spirta saturs (tilpumprocentos).</w:t>
      </w:r>
    </w:p>
    <w:p w14:paraId="3E62226B" w14:textId="77777777" w:rsidR="0025555F" w:rsidRDefault="0025555F" w:rsidP="0025555F">
      <w:pPr>
        <w:ind w:left="567"/>
        <w:jc w:val="both"/>
        <w:rPr>
          <w:sz w:val="26"/>
          <w:szCs w:val="26"/>
        </w:rPr>
      </w:pPr>
    </w:p>
    <w:p w14:paraId="55CF3837" w14:textId="77777777" w:rsidR="0025555F" w:rsidRDefault="0025555F" w:rsidP="0025555F">
      <w:pPr>
        <w:numPr>
          <w:ilvl w:val="0"/>
          <w:numId w:val="29"/>
        </w:numPr>
        <w:tabs>
          <w:tab w:val="left" w:pos="142"/>
          <w:tab w:val="left" w:pos="851"/>
          <w:tab w:val="left" w:pos="993"/>
        </w:tabs>
        <w:ind w:left="0" w:firstLine="567"/>
        <w:jc w:val="both"/>
        <w:rPr>
          <w:sz w:val="26"/>
          <w:szCs w:val="26"/>
        </w:rPr>
      </w:pPr>
      <w:r>
        <w:rPr>
          <w:sz w:val="26"/>
          <w:szCs w:val="26"/>
        </w:rPr>
        <w:t xml:space="preserve">Lai aprēķinātu </w:t>
      </w:r>
      <w:r w:rsidR="00904BD8">
        <w:rPr>
          <w:sz w:val="26"/>
          <w:szCs w:val="26"/>
        </w:rPr>
        <w:t xml:space="preserve">akcīzes </w:t>
      </w:r>
      <w:r>
        <w:rPr>
          <w:sz w:val="26"/>
          <w:szCs w:val="26"/>
        </w:rPr>
        <w:t>n</w:t>
      </w:r>
      <w:r w:rsidRPr="00C33D2A">
        <w:rPr>
          <w:sz w:val="26"/>
          <w:szCs w:val="26"/>
        </w:rPr>
        <w:t>odokļa starpīb</w:t>
      </w:r>
      <w:r>
        <w:rPr>
          <w:sz w:val="26"/>
          <w:szCs w:val="26"/>
        </w:rPr>
        <w:t>u konkrētai alkoholiskā dzēriena pozīcijai, no</w:t>
      </w:r>
      <w:r w:rsidR="00904BD8">
        <w:rPr>
          <w:sz w:val="26"/>
          <w:szCs w:val="26"/>
        </w:rPr>
        <w:t xml:space="preserve"> akcīzes</w:t>
      </w:r>
      <w:r>
        <w:rPr>
          <w:sz w:val="26"/>
          <w:szCs w:val="26"/>
        </w:rPr>
        <w:t xml:space="preserve"> nodokļa summas, kas aprēķināta pēc </w:t>
      </w:r>
      <w:r w:rsidR="00343626">
        <w:rPr>
          <w:sz w:val="26"/>
          <w:szCs w:val="26"/>
        </w:rPr>
        <w:t>likmes, kas stājas spēkā ar 2018</w:t>
      </w:r>
      <w:r>
        <w:rPr>
          <w:sz w:val="26"/>
          <w:szCs w:val="26"/>
        </w:rPr>
        <w:t>.gada 1.</w:t>
      </w:r>
      <w:r w:rsidR="00CC631A">
        <w:rPr>
          <w:sz w:val="26"/>
          <w:szCs w:val="26"/>
        </w:rPr>
        <w:t>martu</w:t>
      </w:r>
      <w:r w:rsidR="00803BE1">
        <w:rPr>
          <w:sz w:val="26"/>
          <w:szCs w:val="26"/>
        </w:rPr>
        <w:t>,</w:t>
      </w:r>
      <w:r>
        <w:rPr>
          <w:sz w:val="26"/>
          <w:szCs w:val="26"/>
        </w:rPr>
        <w:t xml:space="preserve"> jāatņem </w:t>
      </w:r>
      <w:r w:rsidR="00904BD8">
        <w:rPr>
          <w:sz w:val="26"/>
          <w:szCs w:val="26"/>
        </w:rPr>
        <w:t xml:space="preserve">akcīzes </w:t>
      </w:r>
      <w:r>
        <w:rPr>
          <w:sz w:val="26"/>
          <w:szCs w:val="26"/>
        </w:rPr>
        <w:t>nodokļa summa,</w:t>
      </w:r>
      <w:r w:rsidRPr="00C33D2A">
        <w:rPr>
          <w:sz w:val="26"/>
          <w:szCs w:val="26"/>
        </w:rPr>
        <w:t xml:space="preserve"> </w:t>
      </w:r>
      <w:r w:rsidRPr="00E96011">
        <w:rPr>
          <w:sz w:val="26"/>
          <w:szCs w:val="26"/>
        </w:rPr>
        <w:t xml:space="preserve">kas aprēķināta pēc likmes, kas </w:t>
      </w:r>
      <w:r>
        <w:rPr>
          <w:sz w:val="26"/>
          <w:szCs w:val="26"/>
        </w:rPr>
        <w:t>bija s</w:t>
      </w:r>
      <w:r w:rsidRPr="00E96011">
        <w:rPr>
          <w:sz w:val="26"/>
          <w:szCs w:val="26"/>
        </w:rPr>
        <w:t xml:space="preserve">pēkā </w:t>
      </w:r>
      <w:r>
        <w:rPr>
          <w:sz w:val="26"/>
          <w:szCs w:val="26"/>
        </w:rPr>
        <w:t>līdz</w:t>
      </w:r>
      <w:r w:rsidR="002E0A34">
        <w:rPr>
          <w:sz w:val="26"/>
          <w:szCs w:val="26"/>
        </w:rPr>
        <w:t xml:space="preserve"> 201</w:t>
      </w:r>
      <w:r w:rsidR="00343626">
        <w:rPr>
          <w:sz w:val="26"/>
          <w:szCs w:val="26"/>
        </w:rPr>
        <w:t>8</w:t>
      </w:r>
      <w:r w:rsidRPr="00E96011">
        <w:rPr>
          <w:sz w:val="26"/>
          <w:szCs w:val="26"/>
        </w:rPr>
        <w:t xml:space="preserve">.gada </w:t>
      </w:r>
      <w:r w:rsidR="002E0A34">
        <w:rPr>
          <w:sz w:val="26"/>
          <w:szCs w:val="26"/>
        </w:rPr>
        <w:t>28</w:t>
      </w:r>
      <w:r w:rsidR="00CC631A">
        <w:rPr>
          <w:sz w:val="26"/>
          <w:szCs w:val="26"/>
        </w:rPr>
        <w:t>.februārim</w:t>
      </w:r>
      <w:r>
        <w:rPr>
          <w:sz w:val="26"/>
          <w:szCs w:val="26"/>
        </w:rPr>
        <w:t>.</w:t>
      </w:r>
      <w:r w:rsidRPr="00E96011">
        <w:rPr>
          <w:sz w:val="26"/>
          <w:szCs w:val="26"/>
        </w:rPr>
        <w:t xml:space="preserve"> </w:t>
      </w:r>
    </w:p>
    <w:p w14:paraId="09AC6B8D" w14:textId="77777777" w:rsidR="0025555F" w:rsidRDefault="0025555F" w:rsidP="0025555F">
      <w:pPr>
        <w:ind w:left="567"/>
        <w:jc w:val="both"/>
        <w:rPr>
          <w:sz w:val="26"/>
          <w:szCs w:val="26"/>
        </w:rPr>
      </w:pPr>
    </w:p>
    <w:p w14:paraId="36A6C455" w14:textId="77777777" w:rsidR="009B4F0B" w:rsidRDefault="009B4F0B" w:rsidP="00732C2E">
      <w:pPr>
        <w:pStyle w:val="ListParagraph"/>
        <w:tabs>
          <w:tab w:val="left" w:pos="1418"/>
        </w:tabs>
        <w:rPr>
          <w:sz w:val="26"/>
          <w:szCs w:val="26"/>
        </w:rPr>
      </w:pPr>
    </w:p>
    <w:p w14:paraId="36C6CEFD" w14:textId="77777777" w:rsidR="009B4F0B" w:rsidRPr="00F37A2B" w:rsidRDefault="009B4F0B" w:rsidP="009B4F0B">
      <w:pPr>
        <w:pStyle w:val="Heading1"/>
        <w:numPr>
          <w:ilvl w:val="0"/>
          <w:numId w:val="28"/>
        </w:numPr>
        <w:spacing w:before="0" w:after="0"/>
        <w:jc w:val="center"/>
        <w:rPr>
          <w:rFonts w:ascii="Times New Roman" w:hAnsi="Times New Roman" w:cs="Times New Roman"/>
          <w:sz w:val="28"/>
          <w:szCs w:val="28"/>
        </w:rPr>
      </w:pPr>
      <w:bookmarkStart w:id="15" w:name="_Toc294185836"/>
      <w:r>
        <w:rPr>
          <w:rFonts w:ascii="Times New Roman" w:hAnsi="Times New Roman" w:cs="Times New Roman"/>
          <w:sz w:val="28"/>
          <w:szCs w:val="28"/>
        </w:rPr>
        <w:t>VID EDS iesniedzamie dokumenti un akcīzes nodokļa samaksa</w:t>
      </w:r>
    </w:p>
    <w:bookmarkEnd w:id="15"/>
    <w:p w14:paraId="03FF9F26" w14:textId="77777777" w:rsidR="009B4F0B" w:rsidRDefault="009B4F0B" w:rsidP="009B4F0B">
      <w:pPr>
        <w:pStyle w:val="ListParagraph"/>
        <w:rPr>
          <w:sz w:val="26"/>
          <w:szCs w:val="26"/>
        </w:rPr>
      </w:pPr>
    </w:p>
    <w:p w14:paraId="0089231D" w14:textId="77777777" w:rsidR="009B4F0B" w:rsidRPr="009B4F0B" w:rsidRDefault="009B4F0B" w:rsidP="009B4F0B">
      <w:pPr>
        <w:pStyle w:val="Header"/>
        <w:numPr>
          <w:ilvl w:val="0"/>
          <w:numId w:val="29"/>
        </w:numPr>
        <w:tabs>
          <w:tab w:val="clear" w:pos="4153"/>
          <w:tab w:val="clear" w:pos="8306"/>
          <w:tab w:val="left" w:pos="0"/>
          <w:tab w:val="left" w:pos="993"/>
        </w:tabs>
        <w:ind w:left="0" w:firstLine="567"/>
        <w:jc w:val="both"/>
        <w:rPr>
          <w:sz w:val="26"/>
          <w:szCs w:val="26"/>
          <w:lang w:val="lv-LV"/>
        </w:rPr>
      </w:pPr>
      <w:r w:rsidRPr="009B4F0B">
        <w:rPr>
          <w:sz w:val="26"/>
          <w:szCs w:val="26"/>
          <w:lang w:val="lv-LV"/>
        </w:rPr>
        <w:t xml:space="preserve">Saskaņā ar likuma „Par nodokļiem un nodevām” 15.panta pirmās daļas 3.punktu, nodokļu </w:t>
      </w:r>
      <w:r>
        <w:rPr>
          <w:sz w:val="26"/>
          <w:szCs w:val="26"/>
          <w:lang w:val="lv-LV"/>
        </w:rPr>
        <w:t xml:space="preserve">deklarācijas </w:t>
      </w:r>
      <w:r w:rsidRPr="009B4F0B">
        <w:rPr>
          <w:sz w:val="26"/>
          <w:szCs w:val="26"/>
          <w:lang w:val="lv-LV"/>
        </w:rPr>
        <w:t>(šajā gadījumā akcīzes no</w:t>
      </w:r>
      <w:r w:rsidR="00CC631A">
        <w:rPr>
          <w:sz w:val="26"/>
          <w:szCs w:val="26"/>
          <w:lang w:val="lv-LV"/>
        </w:rPr>
        <w:t xml:space="preserve">dokļa starpības aprēķins) </w:t>
      </w:r>
      <w:r w:rsidRPr="009B4F0B">
        <w:rPr>
          <w:sz w:val="26"/>
          <w:szCs w:val="26"/>
          <w:lang w:val="lv-LV"/>
        </w:rPr>
        <w:t xml:space="preserve"> VID jāiesniedz elektroniskā veidā, izmantojot EDS.</w:t>
      </w:r>
    </w:p>
    <w:p w14:paraId="2814CCC1" w14:textId="77777777" w:rsidR="009B4F0B" w:rsidRPr="009B4F0B" w:rsidRDefault="009B4F0B" w:rsidP="009B4F0B">
      <w:pPr>
        <w:pStyle w:val="Header"/>
        <w:tabs>
          <w:tab w:val="clear" w:pos="4153"/>
          <w:tab w:val="clear" w:pos="8306"/>
        </w:tabs>
        <w:ind w:left="720"/>
        <w:jc w:val="both"/>
        <w:rPr>
          <w:sz w:val="26"/>
          <w:szCs w:val="26"/>
          <w:lang w:val="lv-LV"/>
        </w:rPr>
      </w:pPr>
    </w:p>
    <w:p w14:paraId="40FFCAF3" w14:textId="77777777" w:rsidR="009B4F0B" w:rsidRPr="003D551F" w:rsidRDefault="002E0A34" w:rsidP="009B4F0B">
      <w:pPr>
        <w:pStyle w:val="Header"/>
        <w:numPr>
          <w:ilvl w:val="0"/>
          <w:numId w:val="29"/>
        </w:numPr>
        <w:tabs>
          <w:tab w:val="clear" w:pos="4153"/>
          <w:tab w:val="clear" w:pos="8306"/>
          <w:tab w:val="left" w:pos="993"/>
        </w:tabs>
        <w:ind w:left="0" w:firstLine="567"/>
        <w:jc w:val="both"/>
        <w:rPr>
          <w:sz w:val="26"/>
          <w:szCs w:val="26"/>
          <w:lang w:val="lv-LV"/>
        </w:rPr>
      </w:pPr>
      <w:r>
        <w:rPr>
          <w:sz w:val="26"/>
          <w:szCs w:val="26"/>
          <w:lang w:val="lv-LV"/>
        </w:rPr>
        <w:t xml:space="preserve">VID </w:t>
      </w:r>
      <w:r w:rsidR="009B4F0B" w:rsidRPr="00D25F08">
        <w:rPr>
          <w:sz w:val="26"/>
          <w:szCs w:val="26"/>
          <w:lang w:val="lv-LV"/>
        </w:rPr>
        <w:t xml:space="preserve">EDS </w:t>
      </w:r>
      <w:r w:rsidR="003D551F">
        <w:rPr>
          <w:sz w:val="26"/>
          <w:szCs w:val="26"/>
          <w:lang w:val="lv-LV"/>
        </w:rPr>
        <w:t>informācija jāiesniedz sekojošā veidā</w:t>
      </w:r>
      <w:r>
        <w:rPr>
          <w:sz w:val="26"/>
          <w:szCs w:val="26"/>
          <w:lang w:val="lv-LV"/>
        </w:rPr>
        <w:t>:</w:t>
      </w:r>
      <w:r w:rsidR="00732C2E">
        <w:rPr>
          <w:sz w:val="26"/>
          <w:szCs w:val="26"/>
          <w:lang w:val="lv-LV"/>
        </w:rPr>
        <w:t xml:space="preserve"> Grupa: </w:t>
      </w:r>
      <w:r w:rsidR="009B4F0B" w:rsidRPr="00D25F08">
        <w:rPr>
          <w:i/>
          <w:sz w:val="26"/>
          <w:szCs w:val="26"/>
          <w:lang w:val="lv-LV"/>
        </w:rPr>
        <w:t>Akcīzes nodokļa dokumenti</w:t>
      </w:r>
      <w:r w:rsidR="009B4F0B" w:rsidRPr="00D25F08">
        <w:rPr>
          <w:sz w:val="26"/>
          <w:szCs w:val="26"/>
          <w:lang w:val="lv-LV"/>
        </w:rPr>
        <w:t xml:space="preserve"> </w:t>
      </w:r>
      <w:r w:rsidR="00732C2E">
        <w:rPr>
          <w:sz w:val="26"/>
          <w:szCs w:val="26"/>
          <w:lang w:val="lv-LV"/>
        </w:rPr>
        <w:t xml:space="preserve">, Veids: </w:t>
      </w:r>
      <w:r w:rsidR="00732C2E" w:rsidRPr="00732C2E">
        <w:rPr>
          <w:i/>
          <w:sz w:val="26"/>
          <w:szCs w:val="26"/>
          <w:lang w:val="lv-LV"/>
        </w:rPr>
        <w:t xml:space="preserve">Akcīzes nodokļa aprēķins </w:t>
      </w:r>
      <w:r w:rsidR="003D551F">
        <w:rPr>
          <w:i/>
          <w:sz w:val="26"/>
          <w:szCs w:val="26"/>
          <w:lang w:val="lv-LV"/>
        </w:rPr>
        <w:t>(</w:t>
      </w:r>
      <w:r w:rsidR="00732C2E" w:rsidRPr="00732C2E">
        <w:rPr>
          <w:i/>
          <w:sz w:val="26"/>
          <w:szCs w:val="26"/>
          <w:lang w:val="lv-LV"/>
        </w:rPr>
        <w:t>likmju maiņas gadījumā</w:t>
      </w:r>
      <w:r w:rsidR="003D551F">
        <w:rPr>
          <w:i/>
          <w:sz w:val="26"/>
          <w:szCs w:val="26"/>
          <w:lang w:val="lv-LV"/>
        </w:rPr>
        <w:t>)</w:t>
      </w:r>
      <w:r w:rsidR="00732C2E" w:rsidRPr="00732C2E">
        <w:rPr>
          <w:i/>
          <w:sz w:val="26"/>
          <w:szCs w:val="26"/>
          <w:lang w:val="lv-LV"/>
        </w:rPr>
        <w:t>.</w:t>
      </w:r>
    </w:p>
    <w:p w14:paraId="3019B285" w14:textId="603B65A4" w:rsidR="003D551F" w:rsidRDefault="00523509" w:rsidP="003D551F">
      <w:pPr>
        <w:pStyle w:val="ListParagraph"/>
        <w:rPr>
          <w:sz w:val="26"/>
          <w:szCs w:val="26"/>
        </w:rPr>
      </w:pPr>
      <w:r>
        <w:rPr>
          <w:noProof/>
        </w:rPr>
        <mc:AlternateContent>
          <mc:Choice Requires="wpg">
            <w:drawing>
              <wp:anchor distT="0" distB="0" distL="114300" distR="114300" simplePos="0" relativeHeight="251659264" behindDoc="0" locked="0" layoutInCell="1" allowOverlap="1" wp14:anchorId="01030F1E" wp14:editId="28264BEC">
                <wp:simplePos x="0" y="0"/>
                <wp:positionH relativeFrom="column">
                  <wp:posOffset>834390</wp:posOffset>
                </wp:positionH>
                <wp:positionV relativeFrom="paragraph">
                  <wp:posOffset>186055</wp:posOffset>
                </wp:positionV>
                <wp:extent cx="5381625" cy="5548630"/>
                <wp:effectExtent l="9525" t="1905" r="0" b="254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5548630"/>
                          <a:chOff x="3015" y="7429"/>
                          <a:chExt cx="8475" cy="8738"/>
                        </a:xfrm>
                      </wpg:grpSpPr>
                      <wpg:grpSp>
                        <wpg:cNvPr id="3" name="Group 22"/>
                        <wpg:cNvGrpSpPr>
                          <a:grpSpLocks/>
                        </wpg:cNvGrpSpPr>
                        <wpg:grpSpPr bwMode="auto">
                          <a:xfrm>
                            <a:off x="3015" y="7429"/>
                            <a:ext cx="6630" cy="1530"/>
                            <a:chOff x="3015" y="7728"/>
                            <a:chExt cx="6630" cy="1530"/>
                          </a:xfrm>
                        </wpg:grpSpPr>
                        <pic:pic xmlns:pic="http://schemas.openxmlformats.org/drawingml/2006/picture">
                          <pic:nvPicPr>
                            <pic:cNvPr id="4"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55" y="7728"/>
                              <a:ext cx="459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12"/>
                          <wps:cNvSpPr>
                            <a:spLocks noChangeArrowheads="1"/>
                          </wps:cNvSpPr>
                          <wps:spPr bwMode="auto">
                            <a:xfrm>
                              <a:off x="3015" y="8567"/>
                              <a:ext cx="1875" cy="330"/>
                            </a:xfrm>
                            <a:prstGeom prst="rightArrow">
                              <a:avLst>
                                <a:gd name="adj1" fmla="val 50000"/>
                                <a:gd name="adj2" fmla="val 142045"/>
                              </a:avLst>
                            </a:prstGeom>
                            <a:gradFill rotWithShape="0">
                              <a:gsLst>
                                <a:gs pos="0">
                                  <a:srgbClr val="8EAADB"/>
                                </a:gs>
                                <a:gs pos="50000">
                                  <a:srgbClr val="D9E2F3"/>
                                </a:gs>
                                <a:gs pos="100000">
                                  <a:srgbClr val="8EAADB"/>
                                </a:gs>
                              </a:gsLst>
                              <a:lin ang="18900000" scaled="1"/>
                            </a:gradFill>
                            <a:ln w="12700">
                              <a:solidFill>
                                <a:srgbClr val="8EAADB"/>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g:grpSp>
                      <pic:pic xmlns:pic="http://schemas.openxmlformats.org/drawingml/2006/picture">
                        <pic:nvPicPr>
                          <pic:cNvPr id="6" name="Picture 1"/>
                          <pic:cNvPicPr>
                            <a:picLocks noChangeAspect="1" noChangeArrowheads="1"/>
                          </pic:cNvPicPr>
                        </pic:nvPicPr>
                        <pic:blipFill>
                          <a:blip r:embed="rId15">
                            <a:extLst>
                              <a:ext uri="{28A0092B-C50C-407E-A947-70E740481C1C}">
                                <a14:useLocalDpi xmlns:a14="http://schemas.microsoft.com/office/drawing/2010/main" val="0"/>
                              </a:ext>
                            </a:extLst>
                          </a:blip>
                          <a:srcRect r="6332"/>
                          <a:stretch>
                            <a:fillRect/>
                          </a:stretch>
                        </pic:blipFill>
                        <pic:spPr bwMode="auto">
                          <a:xfrm>
                            <a:off x="5055" y="13437"/>
                            <a:ext cx="6435"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13"/>
                        <wps:cNvSpPr>
                          <a:spLocks noChangeArrowheads="1"/>
                        </wps:cNvSpPr>
                        <wps:spPr bwMode="auto">
                          <a:xfrm>
                            <a:off x="3015" y="11238"/>
                            <a:ext cx="1875" cy="330"/>
                          </a:xfrm>
                          <a:prstGeom prst="rightArrow">
                            <a:avLst>
                              <a:gd name="adj1" fmla="val 50000"/>
                              <a:gd name="adj2" fmla="val 142045"/>
                            </a:avLst>
                          </a:prstGeom>
                          <a:gradFill rotWithShape="0">
                            <a:gsLst>
                              <a:gs pos="0">
                                <a:srgbClr val="8EAADB"/>
                              </a:gs>
                              <a:gs pos="50000">
                                <a:srgbClr val="D9E2F3"/>
                              </a:gs>
                              <a:gs pos="100000">
                                <a:srgbClr val="8EAADB"/>
                              </a:gs>
                            </a:gsLst>
                            <a:lin ang="18900000" scaled="1"/>
                          </a:gradFill>
                          <a:ln w="12700">
                            <a:solidFill>
                              <a:srgbClr val="8EAADB"/>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pic:pic xmlns:pic="http://schemas.openxmlformats.org/drawingml/2006/picture">
                        <pic:nvPicPr>
                          <pic:cNvPr id="8" name="Picture 1"/>
                          <pic:cNvPicPr>
                            <a:picLocks noChangeAspect="1" noChangeArrowheads="1"/>
                          </pic:cNvPicPr>
                        </pic:nvPicPr>
                        <pic:blipFill>
                          <a:blip r:embed="rId16">
                            <a:extLst>
                              <a:ext uri="{28A0092B-C50C-407E-A947-70E740481C1C}">
                                <a14:useLocalDpi xmlns:a14="http://schemas.microsoft.com/office/drawing/2010/main" val="0"/>
                              </a:ext>
                            </a:extLst>
                          </a:blip>
                          <a:srcRect r="22958" b="52634"/>
                          <a:stretch>
                            <a:fillRect/>
                          </a:stretch>
                        </pic:blipFill>
                        <pic:spPr bwMode="auto">
                          <a:xfrm>
                            <a:off x="5055" y="9034"/>
                            <a:ext cx="5235"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15"/>
                        <wps:cNvSpPr>
                          <a:spLocks noChangeArrowheads="1"/>
                        </wps:cNvSpPr>
                        <wps:spPr bwMode="auto">
                          <a:xfrm>
                            <a:off x="3015" y="14088"/>
                            <a:ext cx="1875" cy="330"/>
                          </a:xfrm>
                          <a:prstGeom prst="rightArrow">
                            <a:avLst>
                              <a:gd name="adj1" fmla="val 50000"/>
                              <a:gd name="adj2" fmla="val 142045"/>
                            </a:avLst>
                          </a:prstGeom>
                          <a:gradFill rotWithShape="0">
                            <a:gsLst>
                              <a:gs pos="0">
                                <a:srgbClr val="8EAADB"/>
                              </a:gs>
                              <a:gs pos="50000">
                                <a:srgbClr val="D9E2F3"/>
                              </a:gs>
                              <a:gs pos="100000">
                                <a:srgbClr val="8EAADB"/>
                              </a:gs>
                            </a:gsLst>
                            <a:lin ang="18900000" scaled="1"/>
                          </a:gradFill>
                          <a:ln w="12700">
                            <a:solidFill>
                              <a:srgbClr val="8EAADB"/>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pic:pic xmlns:pic="http://schemas.openxmlformats.org/drawingml/2006/picture">
                        <pic:nvPicPr>
                          <pic:cNvPr id="1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85" y="10005"/>
                            <a:ext cx="5205" cy="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E81D74" id="Group 24" o:spid="_x0000_s1026" style="position:absolute;margin-left:65.7pt;margin-top:14.65pt;width:423.75pt;height:436.9pt;z-index:251659264" coordorigin="3015,7429" coordsize="8475,8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">
                <v:group id="Group 22" o:spid="_x0000_s1027" style="position:absolute;left:3015;top:7429;width:6630;height:1530" coordorigin="3015,7728" coordsize="663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5055;top:7728;width:459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">
                    <v:imagedata r:id="rId18"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9" type="#_x0000_t13" style="position:absolute;left:3015;top:8567;width:187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" fillcolor="#8eaadb" strokecolor="#8eaadb" strokeweight="1pt">
                    <v:fill color2="#d9e2f3" angle="135" focus="50%" type="gradient"/>
                    <v:shadow on="t" color="#1f3763" opacity=".5" offset="1pt"/>
                  </v:shape>
                </v:group>
                <v:shape id="Picture 1" o:spid="_x0000_s1030" type="#_x0000_t75" style="position:absolute;left:5055;top:13437;width:6435;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">
                  <v:imagedata r:id="rId19" o:title="" cropright="4150f"/>
                </v:shape>
                <v:shape id="AutoShape 13" o:spid="_x0000_s1031" type="#_x0000_t13" style="position:absolute;left:3015;top:11238;width:187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" fillcolor="#8eaadb" strokecolor="#8eaadb" strokeweight="1pt">
                  <v:fill color2="#d9e2f3" angle="135" focus="50%" type="gradient"/>
                  <v:shadow on="t" color="#1f3763" opacity=".5" offset="1pt"/>
                </v:shape>
                <v:shape id="Picture 1" o:spid="_x0000_s1032" type="#_x0000_t75" style="position:absolute;left:5055;top:9034;width:5235;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">
                  <v:imagedata r:id="rId20" o:title="" cropbottom="34494f" cropright="15046f"/>
                </v:shape>
                <v:shape id="AutoShape 15" o:spid="_x0000_s1033" type="#_x0000_t13" style="position:absolute;left:3015;top:14088;width:187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" fillcolor="#8eaadb" strokecolor="#8eaadb" strokeweight="1pt">
                  <v:fill color2="#d9e2f3" angle="135" focus="50%" type="gradient"/>
                  <v:shadow on="t" color="#1f3763" opacity=".5" offset="1pt"/>
                </v:shape>
                <v:shape id="Picture 1" o:spid="_x0000_s1034" type="#_x0000_t75" style="position:absolute;left:5085;top:10005;width:5205;height: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">
                  <v:imagedata r:id="rId21" o:title=""/>
                </v:shape>
              </v:group>
            </w:pict>
          </mc:Fallback>
        </mc:AlternateContent>
      </w:r>
    </w:p>
    <w:p w14:paraId="64E25934" w14:textId="77777777" w:rsidR="003D551F" w:rsidRDefault="003D551F" w:rsidP="003D551F">
      <w:pPr>
        <w:pStyle w:val="Header"/>
        <w:tabs>
          <w:tab w:val="clear" w:pos="4153"/>
          <w:tab w:val="clear" w:pos="8306"/>
          <w:tab w:val="left" w:pos="993"/>
        </w:tabs>
        <w:ind w:left="567"/>
        <w:jc w:val="both"/>
        <w:rPr>
          <w:sz w:val="26"/>
          <w:szCs w:val="26"/>
          <w:lang w:val="lv-LV"/>
        </w:rPr>
      </w:pPr>
    </w:p>
    <w:p w14:paraId="5A850544" w14:textId="77777777" w:rsidR="003D551F" w:rsidRDefault="003D551F" w:rsidP="003D551F">
      <w:pPr>
        <w:pStyle w:val="Header"/>
        <w:tabs>
          <w:tab w:val="clear" w:pos="4153"/>
          <w:tab w:val="clear" w:pos="8306"/>
          <w:tab w:val="left" w:pos="993"/>
        </w:tabs>
        <w:ind w:left="567"/>
        <w:jc w:val="both"/>
        <w:rPr>
          <w:sz w:val="26"/>
          <w:szCs w:val="26"/>
          <w:lang w:val="lv-LV"/>
        </w:rPr>
      </w:pPr>
    </w:p>
    <w:p w14:paraId="3C27F8B1" w14:textId="77777777" w:rsidR="003D551F" w:rsidRDefault="003D551F" w:rsidP="003D551F">
      <w:pPr>
        <w:pStyle w:val="Header"/>
        <w:tabs>
          <w:tab w:val="clear" w:pos="4153"/>
          <w:tab w:val="clear" w:pos="8306"/>
          <w:tab w:val="left" w:pos="993"/>
        </w:tabs>
        <w:ind w:left="567"/>
        <w:jc w:val="both"/>
        <w:rPr>
          <w:sz w:val="26"/>
          <w:szCs w:val="26"/>
          <w:lang w:val="lv-LV"/>
        </w:rPr>
      </w:pPr>
    </w:p>
    <w:p w14:paraId="647C62DC" w14:textId="77777777" w:rsidR="003D551F" w:rsidRDefault="003D551F" w:rsidP="003D551F">
      <w:pPr>
        <w:pStyle w:val="Header"/>
        <w:tabs>
          <w:tab w:val="clear" w:pos="4153"/>
          <w:tab w:val="clear" w:pos="8306"/>
          <w:tab w:val="left" w:pos="993"/>
        </w:tabs>
        <w:ind w:left="567"/>
        <w:jc w:val="both"/>
        <w:rPr>
          <w:sz w:val="26"/>
          <w:szCs w:val="26"/>
          <w:lang w:val="lv-LV"/>
        </w:rPr>
      </w:pPr>
    </w:p>
    <w:p w14:paraId="12E9737B" w14:textId="77777777" w:rsidR="003D551F" w:rsidRDefault="003D551F" w:rsidP="003D551F">
      <w:pPr>
        <w:pStyle w:val="Header"/>
        <w:tabs>
          <w:tab w:val="clear" w:pos="4153"/>
          <w:tab w:val="clear" w:pos="8306"/>
          <w:tab w:val="left" w:pos="993"/>
        </w:tabs>
        <w:ind w:left="567"/>
        <w:jc w:val="both"/>
        <w:rPr>
          <w:sz w:val="26"/>
          <w:szCs w:val="26"/>
          <w:lang w:val="lv-LV"/>
        </w:rPr>
      </w:pPr>
    </w:p>
    <w:p w14:paraId="20FFFC31" w14:textId="77777777" w:rsidR="003D551F" w:rsidRDefault="003D551F" w:rsidP="003D551F">
      <w:pPr>
        <w:pStyle w:val="Header"/>
        <w:tabs>
          <w:tab w:val="clear" w:pos="4153"/>
          <w:tab w:val="clear" w:pos="8306"/>
          <w:tab w:val="left" w:pos="993"/>
        </w:tabs>
        <w:ind w:left="567"/>
        <w:jc w:val="both"/>
        <w:rPr>
          <w:sz w:val="26"/>
          <w:szCs w:val="26"/>
          <w:lang w:val="lv-LV"/>
        </w:rPr>
      </w:pPr>
    </w:p>
    <w:p w14:paraId="177ABAB8" w14:textId="77777777" w:rsidR="003D551F" w:rsidRDefault="003D551F" w:rsidP="003D551F">
      <w:pPr>
        <w:pStyle w:val="Header"/>
        <w:tabs>
          <w:tab w:val="clear" w:pos="4153"/>
          <w:tab w:val="clear" w:pos="8306"/>
          <w:tab w:val="left" w:pos="993"/>
        </w:tabs>
        <w:ind w:left="567"/>
        <w:jc w:val="both"/>
        <w:rPr>
          <w:sz w:val="26"/>
          <w:szCs w:val="26"/>
          <w:lang w:val="lv-LV"/>
        </w:rPr>
      </w:pPr>
    </w:p>
    <w:p w14:paraId="5A59F34B" w14:textId="77777777" w:rsidR="003D551F" w:rsidRDefault="003D551F" w:rsidP="003D551F">
      <w:pPr>
        <w:pStyle w:val="Header"/>
        <w:tabs>
          <w:tab w:val="clear" w:pos="4153"/>
          <w:tab w:val="clear" w:pos="8306"/>
          <w:tab w:val="left" w:pos="993"/>
        </w:tabs>
        <w:ind w:left="567"/>
        <w:jc w:val="both"/>
        <w:rPr>
          <w:sz w:val="26"/>
          <w:szCs w:val="26"/>
          <w:lang w:val="lv-LV"/>
        </w:rPr>
      </w:pPr>
    </w:p>
    <w:p w14:paraId="47D764E7" w14:textId="77777777" w:rsidR="003D551F" w:rsidRDefault="003D551F" w:rsidP="003D551F">
      <w:pPr>
        <w:pStyle w:val="Header"/>
        <w:tabs>
          <w:tab w:val="clear" w:pos="4153"/>
          <w:tab w:val="clear" w:pos="8306"/>
          <w:tab w:val="left" w:pos="993"/>
        </w:tabs>
        <w:ind w:left="567"/>
        <w:jc w:val="both"/>
        <w:rPr>
          <w:sz w:val="26"/>
          <w:szCs w:val="26"/>
          <w:lang w:val="lv-LV"/>
        </w:rPr>
      </w:pPr>
    </w:p>
    <w:p w14:paraId="2D46D7E6" w14:textId="77777777" w:rsidR="003D551F" w:rsidRDefault="003D551F" w:rsidP="003D551F">
      <w:pPr>
        <w:pStyle w:val="Header"/>
        <w:tabs>
          <w:tab w:val="clear" w:pos="4153"/>
          <w:tab w:val="clear" w:pos="8306"/>
          <w:tab w:val="left" w:pos="993"/>
        </w:tabs>
        <w:ind w:left="567"/>
        <w:jc w:val="both"/>
        <w:rPr>
          <w:sz w:val="26"/>
          <w:szCs w:val="26"/>
          <w:lang w:val="lv-LV"/>
        </w:rPr>
      </w:pPr>
    </w:p>
    <w:p w14:paraId="11D54E33" w14:textId="77777777" w:rsidR="003D551F" w:rsidRPr="00D25F08" w:rsidRDefault="003D551F" w:rsidP="003D551F">
      <w:pPr>
        <w:pStyle w:val="Header"/>
        <w:tabs>
          <w:tab w:val="clear" w:pos="4153"/>
          <w:tab w:val="clear" w:pos="8306"/>
          <w:tab w:val="left" w:pos="993"/>
        </w:tabs>
        <w:ind w:left="567"/>
        <w:jc w:val="both"/>
        <w:rPr>
          <w:sz w:val="26"/>
          <w:szCs w:val="26"/>
          <w:lang w:val="lv-LV"/>
        </w:rPr>
      </w:pPr>
    </w:p>
    <w:p w14:paraId="3F25C47B" w14:textId="77777777" w:rsidR="009B4F0B" w:rsidRDefault="009B4F0B" w:rsidP="009B4F0B">
      <w:pPr>
        <w:jc w:val="right"/>
        <w:rPr>
          <w:noProof/>
        </w:rPr>
      </w:pPr>
    </w:p>
    <w:p w14:paraId="26EF873D" w14:textId="77777777" w:rsidR="003D551F" w:rsidRDefault="003D551F" w:rsidP="009B4F0B">
      <w:pPr>
        <w:jc w:val="right"/>
        <w:rPr>
          <w:noProof/>
        </w:rPr>
      </w:pPr>
    </w:p>
    <w:p w14:paraId="4E23FFDB" w14:textId="77777777" w:rsidR="003D551F" w:rsidRDefault="003D551F" w:rsidP="009B4F0B">
      <w:pPr>
        <w:jc w:val="right"/>
        <w:rPr>
          <w:noProof/>
        </w:rPr>
      </w:pPr>
    </w:p>
    <w:p w14:paraId="561B6673" w14:textId="77777777" w:rsidR="003D551F" w:rsidRDefault="003D551F" w:rsidP="009B4F0B">
      <w:pPr>
        <w:jc w:val="right"/>
        <w:rPr>
          <w:noProof/>
        </w:rPr>
      </w:pPr>
    </w:p>
    <w:p w14:paraId="74362736" w14:textId="77777777" w:rsidR="003D551F" w:rsidRDefault="003D551F" w:rsidP="009B4F0B">
      <w:pPr>
        <w:jc w:val="right"/>
        <w:rPr>
          <w:noProof/>
        </w:rPr>
      </w:pPr>
    </w:p>
    <w:p w14:paraId="5C8B2FDC" w14:textId="77777777" w:rsidR="003D551F" w:rsidRDefault="003D551F" w:rsidP="009B4F0B">
      <w:pPr>
        <w:jc w:val="right"/>
        <w:rPr>
          <w:noProof/>
        </w:rPr>
      </w:pPr>
    </w:p>
    <w:p w14:paraId="62B804D4" w14:textId="77777777" w:rsidR="003D551F" w:rsidRDefault="003D551F" w:rsidP="009B4F0B">
      <w:pPr>
        <w:jc w:val="right"/>
        <w:rPr>
          <w:noProof/>
        </w:rPr>
      </w:pPr>
    </w:p>
    <w:p w14:paraId="489E2729" w14:textId="77777777" w:rsidR="003D551F" w:rsidRDefault="003D551F" w:rsidP="009B4F0B">
      <w:pPr>
        <w:jc w:val="right"/>
        <w:rPr>
          <w:noProof/>
        </w:rPr>
      </w:pPr>
    </w:p>
    <w:p w14:paraId="76512A2E" w14:textId="77777777" w:rsidR="003D551F" w:rsidRDefault="003D551F" w:rsidP="009B4F0B">
      <w:pPr>
        <w:jc w:val="right"/>
        <w:rPr>
          <w:noProof/>
        </w:rPr>
      </w:pPr>
    </w:p>
    <w:p w14:paraId="22CC2232" w14:textId="77777777" w:rsidR="003D551F" w:rsidRDefault="003D551F" w:rsidP="009B4F0B">
      <w:pPr>
        <w:jc w:val="right"/>
        <w:rPr>
          <w:noProof/>
        </w:rPr>
      </w:pPr>
    </w:p>
    <w:p w14:paraId="0C4898D5" w14:textId="77777777" w:rsidR="003D551F" w:rsidRDefault="003D551F" w:rsidP="009B4F0B">
      <w:pPr>
        <w:jc w:val="right"/>
        <w:rPr>
          <w:noProof/>
        </w:rPr>
      </w:pPr>
    </w:p>
    <w:p w14:paraId="581BCD7D" w14:textId="77777777" w:rsidR="003D551F" w:rsidRDefault="003D551F" w:rsidP="009B4F0B">
      <w:pPr>
        <w:jc w:val="right"/>
        <w:rPr>
          <w:noProof/>
        </w:rPr>
      </w:pPr>
    </w:p>
    <w:p w14:paraId="3DA71166" w14:textId="77777777" w:rsidR="003D551F" w:rsidRDefault="003D551F" w:rsidP="009B4F0B">
      <w:pPr>
        <w:jc w:val="right"/>
        <w:rPr>
          <w:noProof/>
        </w:rPr>
      </w:pPr>
    </w:p>
    <w:p w14:paraId="4D53397D" w14:textId="77777777" w:rsidR="003D551F" w:rsidRDefault="003D551F" w:rsidP="009B4F0B">
      <w:pPr>
        <w:jc w:val="right"/>
        <w:rPr>
          <w:noProof/>
        </w:rPr>
      </w:pPr>
    </w:p>
    <w:p w14:paraId="0CD15C89" w14:textId="77777777" w:rsidR="007D3E56" w:rsidRDefault="007D3E56" w:rsidP="007D3E56">
      <w:pPr>
        <w:pStyle w:val="Header"/>
        <w:tabs>
          <w:tab w:val="clear" w:pos="4153"/>
          <w:tab w:val="clear" w:pos="8306"/>
          <w:tab w:val="left" w:pos="993"/>
        </w:tabs>
        <w:ind w:left="568"/>
        <w:jc w:val="both"/>
        <w:rPr>
          <w:sz w:val="26"/>
          <w:szCs w:val="26"/>
          <w:lang w:val="lv-LV"/>
        </w:rPr>
      </w:pPr>
    </w:p>
    <w:p w14:paraId="56D7AB5E" w14:textId="016C89C3" w:rsidR="00732C2E" w:rsidRDefault="00C53D9E" w:rsidP="00732C2E">
      <w:pPr>
        <w:pStyle w:val="Header"/>
        <w:numPr>
          <w:ilvl w:val="0"/>
          <w:numId w:val="29"/>
        </w:numPr>
        <w:tabs>
          <w:tab w:val="clear" w:pos="4153"/>
          <w:tab w:val="clear" w:pos="8306"/>
          <w:tab w:val="left" w:pos="993"/>
        </w:tabs>
        <w:ind w:left="0" w:firstLine="568"/>
        <w:jc w:val="both"/>
        <w:rPr>
          <w:sz w:val="26"/>
          <w:szCs w:val="26"/>
          <w:lang w:val="lv-LV"/>
        </w:rPr>
      </w:pPr>
      <w:r>
        <w:rPr>
          <w:noProof/>
          <w:lang w:val="lv-LV" w:eastAsia="lv-LV"/>
        </w:rPr>
        <w:drawing>
          <wp:anchor distT="0" distB="0" distL="114300" distR="114300" simplePos="0" relativeHeight="251660288" behindDoc="0" locked="0" layoutInCell="1" allowOverlap="1" wp14:anchorId="6D67A885" wp14:editId="1C07BDE7">
            <wp:simplePos x="0" y="0"/>
            <wp:positionH relativeFrom="column">
              <wp:posOffset>110490</wp:posOffset>
            </wp:positionH>
            <wp:positionV relativeFrom="paragraph">
              <wp:posOffset>612775</wp:posOffset>
            </wp:positionV>
            <wp:extent cx="5643880" cy="4162425"/>
            <wp:effectExtent l="0" t="0" r="0" b="9525"/>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8193"/>
                    <a:stretch/>
                  </pic:blipFill>
                  <pic:spPr bwMode="auto">
                    <a:xfrm>
                      <a:off x="0" y="0"/>
                      <a:ext cx="5643880" cy="416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C2E" w:rsidRPr="00732C2E">
        <w:rPr>
          <w:sz w:val="26"/>
          <w:szCs w:val="26"/>
          <w:lang w:val="lv-LV"/>
        </w:rPr>
        <w:t xml:space="preserve">Atverot dokumentu, jāizvēlas nodokļa likmes maiņas datums un nodokļa maksātāja veids. Pamatojoties uz norādīto informāciju, inventarizācijas veikšanas datums un maksāšanas termiņš ielasīsies  automātiski. </w:t>
      </w:r>
    </w:p>
    <w:p w14:paraId="2AD60672" w14:textId="51CEB116" w:rsidR="00732C2E" w:rsidRPr="00732C2E" w:rsidRDefault="00732C2E" w:rsidP="005F5D52">
      <w:pPr>
        <w:pStyle w:val="Header"/>
        <w:tabs>
          <w:tab w:val="clear" w:pos="4153"/>
          <w:tab w:val="clear" w:pos="8306"/>
          <w:tab w:val="left" w:pos="993"/>
        </w:tabs>
        <w:jc w:val="both"/>
        <w:rPr>
          <w:sz w:val="26"/>
          <w:szCs w:val="26"/>
          <w:lang w:val="lv-LV"/>
        </w:rPr>
      </w:pPr>
    </w:p>
    <w:p w14:paraId="6FC22053" w14:textId="383DBEF6" w:rsidR="00732C2E" w:rsidRDefault="00523509" w:rsidP="00732C2E">
      <w:pPr>
        <w:pStyle w:val="Header"/>
        <w:numPr>
          <w:ilvl w:val="0"/>
          <w:numId w:val="29"/>
        </w:numPr>
        <w:tabs>
          <w:tab w:val="clear" w:pos="4153"/>
          <w:tab w:val="clear" w:pos="8306"/>
          <w:tab w:val="left" w:pos="0"/>
          <w:tab w:val="left" w:pos="993"/>
        </w:tabs>
        <w:ind w:left="0" w:firstLine="568"/>
        <w:jc w:val="both"/>
        <w:rPr>
          <w:sz w:val="26"/>
          <w:szCs w:val="26"/>
          <w:lang w:val="lv-LV"/>
        </w:rPr>
      </w:pPr>
      <w:r>
        <w:rPr>
          <w:noProof/>
          <w:lang w:val="lv-LV" w:eastAsia="lv-LV"/>
        </w:rPr>
        <w:drawing>
          <wp:anchor distT="0" distB="0" distL="114300" distR="114300" simplePos="0" relativeHeight="251657216" behindDoc="1" locked="0" layoutInCell="1" allowOverlap="1" wp14:anchorId="3CB8E01E" wp14:editId="3189A0E5">
            <wp:simplePos x="0" y="0"/>
            <wp:positionH relativeFrom="column">
              <wp:posOffset>-12194</wp:posOffset>
            </wp:positionH>
            <wp:positionV relativeFrom="paragraph">
              <wp:posOffset>962660</wp:posOffset>
            </wp:positionV>
            <wp:extent cx="5810250" cy="3221988"/>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0250" cy="3221988"/>
                    </a:xfrm>
                    <a:prstGeom prst="rect">
                      <a:avLst/>
                    </a:prstGeom>
                    <a:noFill/>
                    <a:ln>
                      <a:noFill/>
                    </a:ln>
                  </pic:spPr>
                </pic:pic>
              </a:graphicData>
            </a:graphic>
            <wp14:sizeRelH relativeFrom="page">
              <wp14:pctWidth>0</wp14:pctWidth>
            </wp14:sizeRelH>
            <wp14:sizeRelV relativeFrom="page">
              <wp14:pctHeight>0</wp14:pctHeight>
            </wp14:sizeRelV>
          </wp:anchor>
        </w:drawing>
      </w:r>
      <w:r w:rsidR="00732C2E" w:rsidRPr="00732C2E">
        <w:rPr>
          <w:sz w:val="26"/>
          <w:szCs w:val="26"/>
          <w:lang w:val="lv-LV"/>
        </w:rPr>
        <w:t xml:space="preserve"> Pretī katram attiecīgajam </w:t>
      </w:r>
      <w:r w:rsidR="00732C2E">
        <w:rPr>
          <w:sz w:val="26"/>
          <w:szCs w:val="26"/>
          <w:lang w:val="lv-LV"/>
        </w:rPr>
        <w:t>alkoholiskā dzēriena</w:t>
      </w:r>
      <w:r w:rsidR="00732C2E" w:rsidRPr="00732C2E">
        <w:rPr>
          <w:sz w:val="26"/>
          <w:szCs w:val="26"/>
          <w:lang w:val="lv-LV"/>
        </w:rPr>
        <w:t xml:space="preserve"> veidam</w:t>
      </w:r>
      <w:r w:rsidR="00A655EC">
        <w:rPr>
          <w:sz w:val="26"/>
          <w:szCs w:val="26"/>
          <w:lang w:val="lv-LV"/>
        </w:rPr>
        <w:t xml:space="preserve"> (alus, vīns, raudzētie dzērieni, starpprodukti)</w:t>
      </w:r>
      <w:r w:rsidR="00732C2E" w:rsidRPr="00732C2E">
        <w:rPr>
          <w:sz w:val="26"/>
          <w:szCs w:val="26"/>
          <w:lang w:val="lv-LV"/>
        </w:rPr>
        <w:t xml:space="preserve"> jāievada inventarizācijas rezultātā </w:t>
      </w:r>
      <w:r w:rsidR="00A655EC">
        <w:rPr>
          <w:sz w:val="26"/>
          <w:szCs w:val="26"/>
          <w:lang w:val="lv-LV"/>
        </w:rPr>
        <w:t xml:space="preserve">konstatētais kopējais daudzums litros, pārējiem alkoholiskiem dzērieniem kopējais daudzums </w:t>
      </w:r>
      <w:r w:rsidR="00707927">
        <w:rPr>
          <w:sz w:val="26"/>
          <w:szCs w:val="26"/>
          <w:lang w:val="lv-LV"/>
        </w:rPr>
        <w:t xml:space="preserve">litros </w:t>
      </w:r>
      <w:r w:rsidR="00A655EC">
        <w:rPr>
          <w:sz w:val="26"/>
          <w:szCs w:val="26"/>
          <w:lang w:val="lv-LV"/>
        </w:rPr>
        <w:t>a/a par kuriem</w:t>
      </w:r>
      <w:r w:rsidR="00732C2E" w:rsidRPr="00732C2E">
        <w:rPr>
          <w:sz w:val="26"/>
          <w:szCs w:val="26"/>
          <w:lang w:val="lv-LV"/>
        </w:rPr>
        <w:t xml:space="preserve"> aprēķin</w:t>
      </w:r>
      <w:r w:rsidR="00707927">
        <w:rPr>
          <w:sz w:val="26"/>
          <w:szCs w:val="26"/>
          <w:lang w:val="lv-LV"/>
        </w:rPr>
        <w:t>āta</w:t>
      </w:r>
      <w:r w:rsidR="00732C2E" w:rsidRPr="00732C2E">
        <w:rPr>
          <w:sz w:val="26"/>
          <w:szCs w:val="26"/>
          <w:lang w:val="lv-LV"/>
        </w:rPr>
        <w:t xml:space="preserve"> nodokļa starpība un </w:t>
      </w:r>
      <w:r w:rsidR="00707927">
        <w:rPr>
          <w:sz w:val="26"/>
          <w:szCs w:val="26"/>
          <w:lang w:val="lv-LV"/>
        </w:rPr>
        <w:t xml:space="preserve">katram alkoholiskā dzēriena veidam jāievada </w:t>
      </w:r>
      <w:r w:rsidR="00732C2E" w:rsidRPr="00732C2E">
        <w:rPr>
          <w:sz w:val="26"/>
          <w:szCs w:val="26"/>
          <w:lang w:val="lv-LV"/>
        </w:rPr>
        <w:t xml:space="preserve">aprēķinātā </w:t>
      </w:r>
      <w:r w:rsidR="00FC26AD">
        <w:rPr>
          <w:sz w:val="26"/>
          <w:szCs w:val="26"/>
          <w:lang w:val="lv-LV"/>
        </w:rPr>
        <w:t>akcīzes nodokļa starpības summa.</w:t>
      </w:r>
    </w:p>
    <w:p w14:paraId="055EF2FD" w14:textId="77777777" w:rsidR="00FE4FD2" w:rsidRDefault="00B466A8" w:rsidP="00FE4FD2">
      <w:pPr>
        <w:pStyle w:val="Header"/>
        <w:tabs>
          <w:tab w:val="clear" w:pos="4153"/>
          <w:tab w:val="clear" w:pos="8306"/>
          <w:tab w:val="left" w:pos="0"/>
          <w:tab w:val="left" w:pos="993"/>
        </w:tabs>
        <w:jc w:val="both"/>
        <w:rPr>
          <w:sz w:val="26"/>
          <w:szCs w:val="26"/>
          <w:lang w:val="lv-LV"/>
        </w:rPr>
      </w:pPr>
      <w:r>
        <w:rPr>
          <w:sz w:val="26"/>
          <w:szCs w:val="26"/>
          <w:lang w:val="lv-LV"/>
        </w:rPr>
        <w:t xml:space="preserve"> </w:t>
      </w:r>
    </w:p>
    <w:p w14:paraId="269C7781" w14:textId="319F92BA" w:rsidR="00FE4FD2" w:rsidRDefault="00523509" w:rsidP="00FE4FD2">
      <w:pPr>
        <w:pStyle w:val="Header"/>
        <w:tabs>
          <w:tab w:val="clear" w:pos="4153"/>
          <w:tab w:val="clear" w:pos="8306"/>
          <w:tab w:val="left" w:pos="0"/>
          <w:tab w:val="left" w:pos="993"/>
        </w:tabs>
        <w:jc w:val="both"/>
        <w:rPr>
          <w:sz w:val="26"/>
          <w:szCs w:val="26"/>
          <w:lang w:val="lv-LV"/>
        </w:rPr>
      </w:pPr>
      <w:r>
        <w:rPr>
          <w:noProof/>
          <w:lang w:val="lv-LV" w:eastAsia="lv-LV"/>
        </w:rPr>
        <w:drawing>
          <wp:anchor distT="0" distB="0" distL="114300" distR="114300" simplePos="0" relativeHeight="251658240" behindDoc="0" locked="0" layoutInCell="1" allowOverlap="1" wp14:anchorId="1B7AB033" wp14:editId="44DB718A">
            <wp:simplePos x="0" y="0"/>
            <wp:positionH relativeFrom="column">
              <wp:posOffset>424815</wp:posOffset>
            </wp:positionH>
            <wp:positionV relativeFrom="paragraph">
              <wp:posOffset>109220</wp:posOffset>
            </wp:positionV>
            <wp:extent cx="4791075" cy="112395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910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14E0D" w14:textId="77777777" w:rsidR="00FE4FD2" w:rsidRDefault="00FE4FD2" w:rsidP="00FE4FD2">
      <w:pPr>
        <w:pStyle w:val="Header"/>
        <w:tabs>
          <w:tab w:val="clear" w:pos="4153"/>
          <w:tab w:val="clear" w:pos="8306"/>
          <w:tab w:val="left" w:pos="0"/>
          <w:tab w:val="left" w:pos="993"/>
        </w:tabs>
        <w:jc w:val="both"/>
        <w:rPr>
          <w:sz w:val="26"/>
          <w:szCs w:val="26"/>
          <w:lang w:val="lv-LV"/>
        </w:rPr>
      </w:pPr>
    </w:p>
    <w:p w14:paraId="563C3FC8" w14:textId="77777777" w:rsidR="00FE4FD2" w:rsidRDefault="00FE4FD2" w:rsidP="00732C2E">
      <w:pPr>
        <w:pStyle w:val="Header"/>
        <w:tabs>
          <w:tab w:val="clear" w:pos="4153"/>
          <w:tab w:val="clear" w:pos="8306"/>
        </w:tabs>
        <w:ind w:firstLine="720"/>
        <w:jc w:val="both"/>
        <w:rPr>
          <w:sz w:val="26"/>
          <w:szCs w:val="26"/>
          <w:lang w:val="lv-LV"/>
        </w:rPr>
      </w:pPr>
    </w:p>
    <w:p w14:paraId="6067CD8C" w14:textId="77777777" w:rsidR="008426E2" w:rsidRDefault="008426E2" w:rsidP="00732C2E">
      <w:pPr>
        <w:pStyle w:val="Header"/>
        <w:tabs>
          <w:tab w:val="clear" w:pos="4153"/>
          <w:tab w:val="clear" w:pos="8306"/>
        </w:tabs>
        <w:ind w:firstLine="720"/>
        <w:jc w:val="both"/>
        <w:rPr>
          <w:sz w:val="26"/>
          <w:szCs w:val="26"/>
          <w:lang w:val="lv-LV"/>
        </w:rPr>
      </w:pPr>
    </w:p>
    <w:p w14:paraId="3613A1D4" w14:textId="77777777" w:rsidR="00FE4FD2" w:rsidRDefault="00FE4FD2" w:rsidP="00732C2E">
      <w:pPr>
        <w:pStyle w:val="Header"/>
        <w:tabs>
          <w:tab w:val="clear" w:pos="4153"/>
          <w:tab w:val="clear" w:pos="8306"/>
        </w:tabs>
        <w:ind w:firstLine="720"/>
        <w:jc w:val="both"/>
        <w:rPr>
          <w:sz w:val="26"/>
          <w:szCs w:val="26"/>
          <w:lang w:val="lv-LV"/>
        </w:rPr>
      </w:pPr>
    </w:p>
    <w:p w14:paraId="2A34248C" w14:textId="77777777" w:rsidR="00E41AD4" w:rsidRPr="00732C2E" w:rsidRDefault="00E41AD4" w:rsidP="00732C2E">
      <w:pPr>
        <w:pStyle w:val="Header"/>
        <w:tabs>
          <w:tab w:val="clear" w:pos="4153"/>
          <w:tab w:val="clear" w:pos="8306"/>
        </w:tabs>
        <w:ind w:firstLine="720"/>
        <w:jc w:val="both"/>
        <w:rPr>
          <w:sz w:val="26"/>
          <w:szCs w:val="26"/>
          <w:lang w:val="lv-LV"/>
        </w:rPr>
      </w:pPr>
    </w:p>
    <w:p w14:paraId="2D6AE33B" w14:textId="77777777" w:rsidR="00732C2E" w:rsidRDefault="00732C2E" w:rsidP="00122501">
      <w:pPr>
        <w:pStyle w:val="ListParagraph"/>
        <w:numPr>
          <w:ilvl w:val="0"/>
          <w:numId w:val="29"/>
        </w:numPr>
        <w:tabs>
          <w:tab w:val="left" w:pos="993"/>
        </w:tabs>
        <w:ind w:left="0" w:firstLine="567"/>
        <w:jc w:val="both"/>
        <w:rPr>
          <w:sz w:val="26"/>
          <w:szCs w:val="26"/>
        </w:rPr>
      </w:pPr>
      <w:r>
        <w:rPr>
          <w:sz w:val="26"/>
          <w:szCs w:val="26"/>
        </w:rPr>
        <w:t>Akcīzes n</w:t>
      </w:r>
      <w:r w:rsidRPr="00411679">
        <w:rPr>
          <w:sz w:val="26"/>
          <w:szCs w:val="26"/>
        </w:rPr>
        <w:t>odokļa starpība</w:t>
      </w:r>
      <w:r>
        <w:rPr>
          <w:sz w:val="26"/>
          <w:szCs w:val="26"/>
        </w:rPr>
        <w:t xml:space="preserve">s </w:t>
      </w:r>
      <w:r w:rsidRPr="00461872">
        <w:rPr>
          <w:sz w:val="26"/>
          <w:szCs w:val="26"/>
          <w:u w:val="single"/>
        </w:rPr>
        <w:t>kopējā</w:t>
      </w:r>
      <w:r>
        <w:rPr>
          <w:sz w:val="26"/>
          <w:szCs w:val="26"/>
        </w:rPr>
        <w:t xml:space="preserve"> summa </w:t>
      </w:r>
      <w:r w:rsidR="00E41AD4" w:rsidRPr="00E41AD4">
        <w:rPr>
          <w:sz w:val="26"/>
          <w:szCs w:val="26"/>
        </w:rPr>
        <w:t>alum un alkoholiskajiem dzērieniem</w:t>
      </w:r>
      <w:r w:rsidR="0070543A">
        <w:rPr>
          <w:sz w:val="26"/>
          <w:szCs w:val="26"/>
        </w:rPr>
        <w:t xml:space="preserve"> (izņemot alu)</w:t>
      </w:r>
      <w:r w:rsidR="00E41AD4" w:rsidRPr="00E41AD4">
        <w:rPr>
          <w:sz w:val="26"/>
          <w:szCs w:val="26"/>
        </w:rPr>
        <w:t xml:space="preserve"> </w:t>
      </w:r>
      <w:r>
        <w:rPr>
          <w:sz w:val="26"/>
          <w:szCs w:val="26"/>
        </w:rPr>
        <w:t xml:space="preserve">iepriekš minētajos termiņos </w:t>
      </w:r>
      <w:r w:rsidRPr="00411679">
        <w:rPr>
          <w:sz w:val="26"/>
          <w:szCs w:val="26"/>
        </w:rPr>
        <w:t>jāsamaks</w:t>
      </w:r>
      <w:r>
        <w:rPr>
          <w:sz w:val="26"/>
          <w:szCs w:val="26"/>
        </w:rPr>
        <w:t>ā valsts budžeta ieņēmumu kont</w:t>
      </w:r>
      <w:r w:rsidR="00E41AD4">
        <w:rPr>
          <w:sz w:val="26"/>
          <w:szCs w:val="26"/>
        </w:rPr>
        <w:t>os</w:t>
      </w:r>
      <w:r w:rsidRPr="00411679">
        <w:rPr>
          <w:sz w:val="26"/>
          <w:szCs w:val="26"/>
        </w:rPr>
        <w:t>:</w:t>
      </w:r>
    </w:p>
    <w:p w14:paraId="789C1623" w14:textId="77777777" w:rsidR="002F4362" w:rsidRPr="009B4F0B" w:rsidRDefault="002F4362" w:rsidP="00122501">
      <w:pPr>
        <w:pStyle w:val="Header"/>
        <w:tabs>
          <w:tab w:val="clear" w:pos="4153"/>
          <w:tab w:val="clear" w:pos="8306"/>
        </w:tabs>
        <w:ind w:firstLine="567"/>
        <w:jc w:val="both"/>
        <w:rPr>
          <w:sz w:val="26"/>
          <w:szCs w:val="26"/>
          <w:lang w:val="lv-LV"/>
        </w:rPr>
      </w:pPr>
    </w:p>
    <w:p w14:paraId="170A3667" w14:textId="77777777" w:rsidR="009B4F0B" w:rsidRDefault="009B4F0B" w:rsidP="00656D42">
      <w:pPr>
        <w:pStyle w:val="Header"/>
        <w:tabs>
          <w:tab w:val="clear" w:pos="4153"/>
          <w:tab w:val="clear" w:pos="8306"/>
          <w:tab w:val="left" w:pos="993"/>
        </w:tabs>
        <w:jc w:val="both"/>
        <w:rPr>
          <w:sz w:val="26"/>
          <w:szCs w:val="26"/>
          <w:lang w:val="lv-LV"/>
        </w:rPr>
      </w:pPr>
      <w:r w:rsidRPr="009B4F0B">
        <w:rPr>
          <w:sz w:val="26"/>
          <w:szCs w:val="26"/>
          <w:lang w:val="lv-LV"/>
        </w:rPr>
        <w:t xml:space="preserve"> LV51TREL1060000522000 –</w:t>
      </w:r>
      <w:r w:rsidR="002F0B8C">
        <w:rPr>
          <w:sz w:val="26"/>
          <w:szCs w:val="26"/>
          <w:lang w:val="lv-LV"/>
        </w:rPr>
        <w:t xml:space="preserve"> </w:t>
      </w:r>
      <w:r>
        <w:rPr>
          <w:sz w:val="26"/>
          <w:szCs w:val="26"/>
          <w:lang w:val="lv-LV"/>
        </w:rPr>
        <w:t>alum;</w:t>
      </w:r>
    </w:p>
    <w:p w14:paraId="7DD5C04A" w14:textId="77777777" w:rsidR="009B4F0B" w:rsidRDefault="00122501" w:rsidP="00656D42">
      <w:pPr>
        <w:pStyle w:val="Header"/>
        <w:tabs>
          <w:tab w:val="clear" w:pos="4153"/>
          <w:tab w:val="clear" w:pos="8306"/>
          <w:tab w:val="left" w:pos="993"/>
        </w:tabs>
        <w:jc w:val="both"/>
        <w:rPr>
          <w:sz w:val="26"/>
          <w:szCs w:val="26"/>
          <w:lang w:val="lv-LV"/>
        </w:rPr>
      </w:pPr>
      <w:r>
        <w:rPr>
          <w:sz w:val="26"/>
          <w:szCs w:val="26"/>
          <w:lang w:val="lv-LV"/>
        </w:rPr>
        <w:t xml:space="preserve"> </w:t>
      </w:r>
      <w:r w:rsidR="00732C2E">
        <w:rPr>
          <w:sz w:val="26"/>
          <w:szCs w:val="26"/>
          <w:lang w:val="lv-LV"/>
        </w:rPr>
        <w:t>LV85TREL10600005210</w:t>
      </w:r>
      <w:r w:rsidR="009B4F0B" w:rsidRPr="009B4F0B">
        <w:rPr>
          <w:sz w:val="26"/>
          <w:szCs w:val="26"/>
          <w:lang w:val="lv-LV"/>
        </w:rPr>
        <w:t>00</w:t>
      </w:r>
      <w:r w:rsidR="009B4F0B">
        <w:rPr>
          <w:sz w:val="26"/>
          <w:szCs w:val="26"/>
          <w:lang w:val="lv-LV"/>
        </w:rPr>
        <w:t xml:space="preserve"> </w:t>
      </w:r>
      <w:r w:rsidR="009B4F0B" w:rsidRPr="009B4F0B">
        <w:rPr>
          <w:sz w:val="26"/>
          <w:szCs w:val="26"/>
          <w:lang w:val="lv-LV"/>
        </w:rPr>
        <w:t>–</w:t>
      </w:r>
      <w:r w:rsidR="002F0B8C">
        <w:rPr>
          <w:sz w:val="26"/>
          <w:szCs w:val="26"/>
          <w:lang w:val="lv-LV"/>
        </w:rPr>
        <w:t xml:space="preserve"> </w:t>
      </w:r>
      <w:r w:rsidR="00732C2E">
        <w:rPr>
          <w:sz w:val="26"/>
          <w:szCs w:val="26"/>
          <w:lang w:val="lv-LV"/>
        </w:rPr>
        <w:t>alkoholiskiem dzērieniem</w:t>
      </w:r>
    </w:p>
    <w:p w14:paraId="0C3EE3E7" w14:textId="77777777" w:rsidR="002F0B8C" w:rsidRDefault="009B4F0B" w:rsidP="00122501">
      <w:pPr>
        <w:pStyle w:val="Header"/>
        <w:tabs>
          <w:tab w:val="clear" w:pos="4153"/>
          <w:tab w:val="clear" w:pos="8306"/>
          <w:tab w:val="left" w:pos="993"/>
        </w:tabs>
        <w:jc w:val="both"/>
        <w:rPr>
          <w:sz w:val="26"/>
          <w:szCs w:val="26"/>
          <w:lang w:val="lv-LV"/>
        </w:rPr>
      </w:pPr>
      <w:r>
        <w:rPr>
          <w:sz w:val="26"/>
          <w:szCs w:val="26"/>
          <w:lang w:val="lv-LV"/>
        </w:rPr>
        <w:t xml:space="preserve"> </w:t>
      </w:r>
    </w:p>
    <w:p w14:paraId="63B9C2B3" w14:textId="77777777" w:rsidR="009B4F0B" w:rsidRDefault="009B4F0B" w:rsidP="006B1924">
      <w:pPr>
        <w:pStyle w:val="ListParagraph"/>
        <w:ind w:left="567"/>
        <w:jc w:val="both"/>
        <w:rPr>
          <w:sz w:val="26"/>
          <w:szCs w:val="26"/>
        </w:rPr>
      </w:pPr>
      <w:r>
        <w:rPr>
          <w:sz w:val="26"/>
          <w:szCs w:val="26"/>
        </w:rPr>
        <w:t>Pielikumā:</w:t>
      </w:r>
      <w:r w:rsidR="002F0B8C">
        <w:rPr>
          <w:sz w:val="26"/>
          <w:szCs w:val="26"/>
        </w:rPr>
        <w:t xml:space="preserve">  Alkoholisko dzērienu</w:t>
      </w:r>
      <w:r>
        <w:rPr>
          <w:sz w:val="26"/>
          <w:szCs w:val="26"/>
        </w:rPr>
        <w:t xml:space="preserve"> inventarizācijas un </w:t>
      </w:r>
      <w:r w:rsidR="00904BD8">
        <w:rPr>
          <w:sz w:val="26"/>
          <w:szCs w:val="26"/>
        </w:rPr>
        <w:t xml:space="preserve">akcīzes </w:t>
      </w:r>
      <w:r w:rsidR="00343626">
        <w:rPr>
          <w:sz w:val="26"/>
          <w:szCs w:val="26"/>
        </w:rPr>
        <w:t>nodokļa aprēķina tabula 2018</w:t>
      </w:r>
      <w:r>
        <w:rPr>
          <w:sz w:val="26"/>
          <w:szCs w:val="26"/>
        </w:rPr>
        <w:t>.gada 1.</w:t>
      </w:r>
      <w:r w:rsidR="00CC631A">
        <w:rPr>
          <w:sz w:val="26"/>
          <w:szCs w:val="26"/>
        </w:rPr>
        <w:t>martā</w:t>
      </w:r>
      <w:r w:rsidR="002F0B8C">
        <w:rPr>
          <w:sz w:val="26"/>
          <w:szCs w:val="26"/>
        </w:rPr>
        <w:t>.</w:t>
      </w:r>
    </w:p>
    <w:p w14:paraId="686F2631" w14:textId="77777777" w:rsidR="00122501" w:rsidRDefault="00122501" w:rsidP="006B1924">
      <w:pPr>
        <w:pStyle w:val="ListParagraph"/>
        <w:ind w:left="567"/>
        <w:jc w:val="both"/>
        <w:rPr>
          <w:sz w:val="26"/>
          <w:szCs w:val="26"/>
        </w:rPr>
      </w:pPr>
    </w:p>
    <w:p w14:paraId="0B19057D" w14:textId="77777777" w:rsidR="006B1924" w:rsidRPr="00411679" w:rsidRDefault="006B1924" w:rsidP="009B4F0B">
      <w:pPr>
        <w:pStyle w:val="ListParagraph"/>
        <w:jc w:val="both"/>
        <w:rPr>
          <w:sz w:val="26"/>
          <w:szCs w:val="26"/>
        </w:rPr>
      </w:pPr>
    </w:p>
    <w:p w14:paraId="59F43E29" w14:textId="77777777" w:rsidR="009B4F0B" w:rsidRPr="00755103" w:rsidRDefault="009B4F0B" w:rsidP="00755103">
      <w:pPr>
        <w:rPr>
          <w:u w:val="single"/>
        </w:rPr>
      </w:pPr>
      <w:r w:rsidRPr="00755103">
        <w:rPr>
          <w:u w:val="single"/>
        </w:rPr>
        <w:t>Kontaktpersonas VID Akcīzes preču aprites daļā:</w:t>
      </w:r>
    </w:p>
    <w:p w14:paraId="0A019C1D" w14:textId="77777777" w:rsidR="009B4F0B" w:rsidRPr="00755103" w:rsidRDefault="009B4F0B" w:rsidP="00755103"/>
    <w:p w14:paraId="7ACEC99E" w14:textId="77777777" w:rsidR="009B4F0B" w:rsidRPr="00AC151F" w:rsidRDefault="00732C2E" w:rsidP="009B4F0B">
      <w:r>
        <w:t>Jekaterina Prokopenko</w:t>
      </w:r>
      <w:r w:rsidR="00A36973">
        <w:tab/>
      </w:r>
      <w:r w:rsidR="009B4F0B">
        <w:tab/>
      </w:r>
      <w:r w:rsidR="006022E4">
        <w:t xml:space="preserve">      </w:t>
      </w:r>
      <w:r w:rsidR="006022E4">
        <w:tab/>
      </w:r>
      <w:r w:rsidR="00A36973">
        <w:tab/>
      </w:r>
      <w:r>
        <w:t>Sintija Kļaviņa</w:t>
      </w:r>
      <w:r>
        <w:tab/>
      </w:r>
      <w:r>
        <w:tab/>
        <w:t xml:space="preserve">                tel. 67120141</w:t>
      </w:r>
      <w:r w:rsidR="00A36973">
        <w:tab/>
      </w:r>
      <w:r w:rsidR="00A36973">
        <w:tab/>
        <w:t xml:space="preserve">     </w:t>
      </w:r>
      <w:r>
        <w:t xml:space="preserve">       </w:t>
      </w:r>
      <w:r w:rsidR="009B4F0B">
        <w:tab/>
      </w:r>
      <w:r>
        <w:t xml:space="preserve">                        tel. 67120116</w:t>
      </w:r>
      <w:r w:rsidR="009B4F0B">
        <w:tab/>
        <w:t xml:space="preserve">             </w:t>
      </w:r>
    </w:p>
    <w:p w14:paraId="6A199E5E" w14:textId="77777777" w:rsidR="009B4F0B" w:rsidRDefault="00732C2E" w:rsidP="00803BE1">
      <w:hyperlink r:id="rId25" w:history="1">
        <w:r w:rsidRPr="00317587">
          <w:rPr>
            <w:rStyle w:val="Hyperlink"/>
          </w:rPr>
          <w:t>jekaterina.prokopenko@vid.gov.lv</w:t>
        </w:r>
      </w:hyperlink>
      <w:r w:rsidR="009B4F0B">
        <w:t xml:space="preserve"> </w:t>
      </w:r>
      <w:r w:rsidR="006022E4">
        <w:t xml:space="preserve">      </w:t>
      </w:r>
      <w:r>
        <w:t xml:space="preserve">                     </w:t>
      </w:r>
      <w:hyperlink r:id="rId26" w:history="1">
        <w:r w:rsidRPr="00317587">
          <w:rPr>
            <w:rStyle w:val="Hyperlink"/>
          </w:rPr>
          <w:t>sintija.klavina@vid.gov.lv</w:t>
        </w:r>
      </w:hyperlink>
      <w:r w:rsidR="009B4F0B">
        <w:t xml:space="preserve"> </w:t>
      </w:r>
      <w:r w:rsidR="006022E4">
        <w:t xml:space="preserve"> </w:t>
      </w:r>
      <w:r w:rsidR="00A36973">
        <w:t xml:space="preserve">     </w:t>
      </w:r>
      <w:r w:rsidR="006022E4">
        <w:t xml:space="preserve"> </w:t>
      </w:r>
    </w:p>
    <w:p w14:paraId="73DD729B" w14:textId="77777777" w:rsidR="00732C2E" w:rsidRDefault="00732C2E" w:rsidP="00803BE1"/>
    <w:p w14:paraId="1182AB2F" w14:textId="77777777" w:rsidR="00732C2E" w:rsidRDefault="00732C2E" w:rsidP="00803BE1">
      <w:r>
        <w:t>Inga Rudzīte</w:t>
      </w:r>
      <w:r>
        <w:tab/>
        <w:t xml:space="preserve">      </w:t>
      </w:r>
      <w:r>
        <w:tab/>
      </w:r>
      <w:r>
        <w:tab/>
      </w:r>
      <w:r>
        <w:tab/>
      </w:r>
      <w:r>
        <w:tab/>
        <w:t xml:space="preserve">      </w:t>
      </w:r>
    </w:p>
    <w:p w14:paraId="5CEDDBC0" w14:textId="77777777" w:rsidR="00732C2E" w:rsidRDefault="00732C2E" w:rsidP="00803BE1">
      <w:r>
        <w:t>tel. 67120137</w:t>
      </w:r>
    </w:p>
    <w:p w14:paraId="2C143F00" w14:textId="77777777" w:rsidR="00732C2E" w:rsidRDefault="00732C2E" w:rsidP="00803BE1">
      <w:hyperlink r:id="rId27" w:history="1">
        <w:r w:rsidRPr="00317587">
          <w:rPr>
            <w:rStyle w:val="Hyperlink"/>
          </w:rPr>
          <w:t>inga.rudzite@vid.gov.lv</w:t>
        </w:r>
      </w:hyperlink>
    </w:p>
    <w:p w14:paraId="1FC1AC35" w14:textId="77777777" w:rsidR="00D61B75" w:rsidRPr="00732C2E" w:rsidRDefault="00732C2E" w:rsidP="00803BE1">
      <w:r>
        <w:t xml:space="preserve">                       </w:t>
      </w:r>
    </w:p>
    <w:sectPr w:rsidR="00D61B75" w:rsidRPr="00732C2E" w:rsidSect="002F4362">
      <w:headerReference w:type="even" r:id="rId28"/>
      <w:headerReference w:type="default" r:id="rId29"/>
      <w:pgSz w:w="11906" w:h="16838" w:code="9"/>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B4D6" w14:textId="77777777" w:rsidR="00753185" w:rsidRDefault="00753185">
      <w:r>
        <w:separator/>
      </w:r>
    </w:p>
  </w:endnote>
  <w:endnote w:type="continuationSeparator" w:id="0">
    <w:p w14:paraId="4888EE87" w14:textId="77777777" w:rsidR="00753185" w:rsidRDefault="0075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53894" w14:textId="77777777" w:rsidR="00753185" w:rsidRDefault="00753185">
      <w:r>
        <w:separator/>
      </w:r>
    </w:p>
  </w:footnote>
  <w:footnote w:type="continuationSeparator" w:id="0">
    <w:p w14:paraId="65406158" w14:textId="77777777" w:rsidR="00753185" w:rsidRDefault="00753185">
      <w:r>
        <w:continuationSeparator/>
      </w:r>
    </w:p>
  </w:footnote>
  <w:footnote w:id="1">
    <w:p w14:paraId="792437D2" w14:textId="77777777" w:rsidR="00D4554A" w:rsidRDefault="00D4554A">
      <w:pPr>
        <w:pStyle w:val="FootnoteText"/>
      </w:pPr>
      <w:r>
        <w:rPr>
          <w:rStyle w:val="FootnoteReference"/>
        </w:rPr>
        <w:footnoteRef/>
      </w:r>
      <w:r>
        <w:t xml:space="preserve"> </w:t>
      </w:r>
      <w:hyperlink r:id="rId1" w:history="1">
        <w:r w:rsidR="001D1BFD" w:rsidRPr="001D1BFD">
          <w:rPr>
            <w:rStyle w:val="Hyperlink"/>
          </w:rPr>
          <w:t>http://likumi.l</w:t>
        </w:r>
        <w:r w:rsidR="001D1BFD" w:rsidRPr="001D1BFD">
          <w:rPr>
            <w:rStyle w:val="Hyperlink"/>
          </w:rPr>
          <w:t>v</w:t>
        </w:r>
        <w:r w:rsidR="001D1BFD" w:rsidRPr="001D1BFD">
          <w:rPr>
            <w:rStyle w:val="Hyperlink"/>
          </w:rPr>
          <w:t>/doc.php?id</w:t>
        </w:r>
        <w:r w:rsidR="001D1BFD" w:rsidRPr="001D1BFD">
          <w:rPr>
            <w:rStyle w:val="Hyperlink"/>
          </w:rPr>
          <w:t>=</w:t>
        </w:r>
        <w:r w:rsidR="001D1BFD" w:rsidRPr="001D1BFD">
          <w:rPr>
            <w:rStyle w:val="Hyperlink"/>
          </w:rPr>
          <w:t>81066</w:t>
        </w:r>
      </w:hyperlink>
    </w:p>
  </w:footnote>
  <w:footnote w:id="2">
    <w:p w14:paraId="7D7E75BC" w14:textId="77777777" w:rsidR="00D736D6" w:rsidRDefault="00D736D6">
      <w:pPr>
        <w:pStyle w:val="FootnoteText"/>
      </w:pPr>
      <w:r>
        <w:rPr>
          <w:rStyle w:val="FootnoteReference"/>
        </w:rPr>
        <w:footnoteRef/>
      </w:r>
      <w:r>
        <w:t xml:space="preserve"> </w:t>
      </w:r>
      <w:r w:rsidRPr="00D736D6">
        <w:t>Likuma „Par akcīzes</w:t>
      </w:r>
      <w:r>
        <w:t xml:space="preserve"> nodokli” pārejas noteikumu 79.</w:t>
      </w:r>
      <w:r w:rsidR="00DD2CCB">
        <w:t>punkts</w:t>
      </w:r>
    </w:p>
  </w:footnote>
  <w:footnote w:id="3">
    <w:p w14:paraId="7777B6A3" w14:textId="77777777" w:rsidR="00D4554A" w:rsidRDefault="00D4554A" w:rsidP="00F13F7A">
      <w:pPr>
        <w:pStyle w:val="FootnoteText"/>
        <w:jc w:val="both"/>
      </w:pPr>
      <w:r>
        <w:rPr>
          <w:rStyle w:val="FootnoteReference"/>
        </w:rPr>
        <w:footnoteRef/>
      </w:r>
      <w:r>
        <w:t xml:space="preserve"> </w:t>
      </w:r>
      <w:r w:rsidR="00C76817">
        <w:t>M</w:t>
      </w:r>
      <w:r w:rsidRPr="008B1A5A">
        <w:t>azajās alus darītavās saražotajam alum par vien</w:t>
      </w:r>
      <w:r w:rsidR="001D1BFD">
        <w:t>ā</w:t>
      </w:r>
      <w:r w:rsidRPr="008B1A5A">
        <w:t xml:space="preserve"> kalendārā gadā saražotajiem pirmajiem 10 tūkstošiem hektolitr</w:t>
      </w:r>
      <w:r w:rsidR="001D1BFD">
        <w:t>u</w:t>
      </w:r>
      <w:r w:rsidRPr="008B1A5A">
        <w:t xml:space="preserve"> alus</w:t>
      </w:r>
      <w:r w:rsidR="00F13F7A">
        <w:t>. Mazo alus darītavu sarakstu skatīt metodiskā materiāla pie</w:t>
      </w:r>
      <w:r w:rsidR="00DD2CCB">
        <w:t>likumā</w:t>
      </w:r>
    </w:p>
  </w:footnote>
  <w:footnote w:id="4">
    <w:p w14:paraId="46A68978" w14:textId="77777777" w:rsidR="00D736D6" w:rsidRDefault="00D736D6">
      <w:pPr>
        <w:pStyle w:val="FootnoteText"/>
      </w:pPr>
      <w:r>
        <w:rPr>
          <w:rStyle w:val="FootnoteReference"/>
        </w:rPr>
        <w:footnoteRef/>
      </w:r>
      <w:r>
        <w:t xml:space="preserve"> </w:t>
      </w:r>
      <w:r w:rsidRPr="00D736D6">
        <w:t>Likuma „Par akcīz</w:t>
      </w:r>
      <w:r>
        <w:t>es nodokli” pārejas noteikumu 81</w:t>
      </w:r>
      <w:r w:rsidR="007924DB">
        <w:t>.</w:t>
      </w:r>
      <w:r w:rsidR="00DD2CCB">
        <w:t>punkts</w:t>
      </w:r>
    </w:p>
  </w:footnote>
  <w:footnote w:id="5">
    <w:p w14:paraId="7DF49CFA" w14:textId="77777777" w:rsidR="00D736D6" w:rsidRDefault="00D736D6">
      <w:pPr>
        <w:pStyle w:val="FootnoteText"/>
      </w:pPr>
      <w:r>
        <w:rPr>
          <w:rStyle w:val="FootnoteReference"/>
        </w:rPr>
        <w:footnoteRef/>
      </w:r>
      <w:r>
        <w:t xml:space="preserve"> </w:t>
      </w:r>
      <w:r w:rsidRPr="00D736D6">
        <w:t>Likuma „Par akcīz</w:t>
      </w:r>
      <w:r>
        <w:t>es nodokli” pārejas noteikumu 83</w:t>
      </w:r>
      <w:r w:rsidR="007924DB">
        <w:t>.</w:t>
      </w:r>
      <w:r w:rsidR="00DD2CCB">
        <w:t>punkts</w:t>
      </w:r>
    </w:p>
  </w:footnote>
  <w:footnote w:id="6">
    <w:p w14:paraId="2C37219A" w14:textId="77777777" w:rsidR="00D736D6" w:rsidRDefault="00D736D6">
      <w:pPr>
        <w:pStyle w:val="FootnoteText"/>
      </w:pPr>
      <w:r>
        <w:rPr>
          <w:rStyle w:val="FootnoteReference"/>
        </w:rPr>
        <w:footnoteRef/>
      </w:r>
      <w:r>
        <w:t xml:space="preserve"> </w:t>
      </w:r>
      <w:r w:rsidRPr="00D736D6">
        <w:t>Likuma „Par akcīz</w:t>
      </w:r>
      <w:r>
        <w:t>es nodokli” pārejas noteikumu 85</w:t>
      </w:r>
      <w:r w:rsidR="007924DB">
        <w:t>.</w:t>
      </w:r>
      <w:r w:rsidRPr="00D736D6">
        <w:t>punkts</w:t>
      </w:r>
    </w:p>
  </w:footnote>
  <w:footnote w:id="7">
    <w:p w14:paraId="5A10D14F" w14:textId="77777777" w:rsidR="00D736D6" w:rsidRDefault="00D736D6">
      <w:pPr>
        <w:pStyle w:val="FootnoteText"/>
      </w:pPr>
      <w:r>
        <w:rPr>
          <w:rStyle w:val="FootnoteReference"/>
        </w:rPr>
        <w:footnoteRef/>
      </w:r>
      <w:r>
        <w:t xml:space="preserve"> </w:t>
      </w:r>
      <w:r w:rsidRPr="00D736D6">
        <w:t>Likuma „Par akcīz</w:t>
      </w:r>
      <w:r>
        <w:t>es nodokli” pārejas noteikumu 87</w:t>
      </w:r>
      <w:r w:rsidR="007924DB">
        <w:t>.</w:t>
      </w:r>
      <w:r w:rsidRPr="00D736D6">
        <w:t>punkts</w:t>
      </w:r>
    </w:p>
  </w:footnote>
  <w:footnote w:id="8">
    <w:p w14:paraId="523A9EA9" w14:textId="77777777" w:rsidR="0091592F" w:rsidRDefault="0091592F">
      <w:pPr>
        <w:pStyle w:val="FootnoteText"/>
      </w:pPr>
      <w:r>
        <w:rPr>
          <w:rStyle w:val="FootnoteReference"/>
        </w:rPr>
        <w:footnoteRef/>
      </w:r>
      <w:r>
        <w:t xml:space="preserve"> </w:t>
      </w:r>
      <w:r w:rsidRPr="0091592F">
        <w:t>Likuma „Par akcīzes nodokli” pārejas noteikumu 12.</w:t>
      </w:r>
      <w:r w:rsidRPr="0091592F">
        <w:rPr>
          <w:vertAlign w:val="superscript"/>
        </w:rPr>
        <w:t>1</w:t>
      </w:r>
      <w:r w:rsidRPr="0091592F">
        <w:t xml:space="preserve"> punkts</w:t>
      </w:r>
    </w:p>
  </w:footnote>
  <w:footnote w:id="9">
    <w:p w14:paraId="2DE5A6DE" w14:textId="77777777" w:rsidR="00FD2F11" w:rsidRPr="001A642E" w:rsidRDefault="00FD2F11" w:rsidP="00FD2F11">
      <w:pPr>
        <w:pStyle w:val="FootnoteText"/>
      </w:pPr>
      <w:r>
        <w:rPr>
          <w:rStyle w:val="FootnoteReference"/>
        </w:rPr>
        <w:footnoteRef/>
      </w:r>
      <w:r>
        <w:t xml:space="preserve"> </w:t>
      </w:r>
      <w:r w:rsidR="00330141">
        <w:t>L</w:t>
      </w:r>
      <w:r w:rsidRPr="001A642E">
        <w:t xml:space="preserve">ikuma </w:t>
      </w:r>
      <w:r w:rsidRPr="0027625B">
        <w:t xml:space="preserve">„Par akcīzes nodokli” </w:t>
      </w:r>
      <w:r w:rsidR="00CE45EF">
        <w:t>p</w:t>
      </w:r>
      <w:r w:rsidRPr="001A642E">
        <w:t>ārejas noteikumu 12.</w:t>
      </w:r>
      <w:r w:rsidRPr="001A642E">
        <w:rPr>
          <w:vertAlign w:val="superscript"/>
        </w:rPr>
        <w:t>1</w:t>
      </w:r>
      <w:r w:rsidRPr="001A642E">
        <w:t xml:space="preserve"> </w:t>
      </w:r>
      <w:r>
        <w:t>punkts</w:t>
      </w:r>
      <w:r w:rsidR="00330141">
        <w:t>.</w:t>
      </w:r>
    </w:p>
  </w:footnote>
  <w:footnote w:id="10">
    <w:p w14:paraId="5E3F5495" w14:textId="77777777" w:rsidR="00CE45EF" w:rsidRDefault="00CE45EF" w:rsidP="00CE45EF">
      <w:pPr>
        <w:pStyle w:val="FootnoteText"/>
        <w:jc w:val="both"/>
      </w:pPr>
      <w:r>
        <w:rPr>
          <w:rStyle w:val="FootnoteReference"/>
        </w:rPr>
        <w:footnoteRef/>
      </w:r>
      <w:r>
        <w:t xml:space="preserve"> </w:t>
      </w:r>
      <w:r w:rsidR="00330141">
        <w:t>Samaksāts s</w:t>
      </w:r>
      <w:r>
        <w:t>askaņā ar likuma</w:t>
      </w:r>
      <w:r w:rsidR="00931757">
        <w:t xml:space="preserve"> “Par akcīzes nodokli”</w:t>
      </w:r>
      <w:r>
        <w:t xml:space="preserve"> 23.panta trīspadsmito vai četrpadsmito daļu, vai </w:t>
      </w:r>
      <w:r w:rsidRPr="00687A88">
        <w:t>samaksāts atbilstoši 23.panta ceturtajai daļai un konkrēt</w:t>
      </w:r>
      <w:r w:rsidR="00330141">
        <w:t>ie</w:t>
      </w:r>
      <w:r w:rsidRPr="00687A88">
        <w:t xml:space="preserve"> a</w:t>
      </w:r>
      <w:r w:rsidR="00D643AA" w:rsidRPr="00687A88">
        <w:t>r akcīzes nodokļa markām marķētie</w:t>
      </w:r>
      <w:r w:rsidRPr="00687A88">
        <w:t xml:space="preserve"> </w:t>
      </w:r>
      <w:r w:rsidR="00D643AA" w:rsidRPr="00687A88">
        <w:t>alkoholiskie dzērie</w:t>
      </w:r>
      <w:r w:rsidR="00D643AA">
        <w:t>ni</w:t>
      </w:r>
      <w:r w:rsidRPr="001F48C1">
        <w:t xml:space="preserve"> ir atdot</w:t>
      </w:r>
      <w:r w:rsidR="00D643AA">
        <w:t>i</w:t>
      </w:r>
      <w:r w:rsidRPr="001F48C1">
        <w:t xml:space="preserve"> atpakaļ attiecīgajā akcīzes preču noliktavā</w:t>
      </w:r>
      <w:r w:rsidR="00330141">
        <w:t>.</w:t>
      </w:r>
    </w:p>
  </w:footnote>
  <w:footnote w:id="11">
    <w:p w14:paraId="3E9CD256" w14:textId="77777777" w:rsidR="001F1F77" w:rsidRDefault="001F1F77" w:rsidP="001F1F77">
      <w:pPr>
        <w:pStyle w:val="FootnoteText"/>
        <w:jc w:val="both"/>
      </w:pPr>
      <w:r>
        <w:rPr>
          <w:rStyle w:val="FootnoteReference"/>
        </w:rPr>
        <w:footnoteRef/>
      </w:r>
      <w:r>
        <w:t xml:space="preserve"> </w:t>
      </w:r>
      <w:r w:rsidR="00D643AA">
        <w:t>I</w:t>
      </w:r>
      <w:r w:rsidRPr="001F1F77">
        <w:t xml:space="preserve">evērojot likuma </w:t>
      </w:r>
      <w:r w:rsidR="00931757">
        <w:t xml:space="preserve">“Par akcīzes nodokli” </w:t>
      </w:r>
      <w:r w:rsidRPr="001F1F77">
        <w:t>23.panta deviņpadsmito daļu, to uzglabāšana, kā arī uzskaite ir nodrošināta atsevišķi no to akcīzes preču uzglabāšanas un uzskaites, kurām piemēro atlikto nodokļa maksāšanu</w:t>
      </w:r>
      <w:r w:rsidR="00330141">
        <w:t>.</w:t>
      </w:r>
    </w:p>
  </w:footnote>
  <w:footnote w:id="12">
    <w:p w14:paraId="213E10E6" w14:textId="77777777" w:rsidR="00380E02" w:rsidRDefault="00380E02" w:rsidP="00380E02">
      <w:pPr>
        <w:pStyle w:val="FootnoteText"/>
        <w:jc w:val="both"/>
      </w:pPr>
      <w:r>
        <w:rPr>
          <w:rStyle w:val="FootnoteReference"/>
        </w:rPr>
        <w:footnoteRef/>
      </w:r>
      <w:r>
        <w:t xml:space="preserve"> Saskaņā ar likuma</w:t>
      </w:r>
      <w:r w:rsidR="00931757">
        <w:t xml:space="preserve"> “Par akcīzes nodokli”</w:t>
      </w:r>
      <w:r>
        <w:t xml:space="preserve"> 23.panta </w:t>
      </w:r>
      <w:r w:rsidR="002F4362" w:rsidRPr="002F4362">
        <w:t xml:space="preserve">trīspadsmito vai </w:t>
      </w:r>
      <w:r>
        <w:t>četrpadsmito daļu</w:t>
      </w:r>
    </w:p>
  </w:footnote>
  <w:footnote w:id="13">
    <w:p w14:paraId="651B115B" w14:textId="77777777" w:rsidR="00A81A1E" w:rsidRPr="0038786E" w:rsidRDefault="00A81A1E" w:rsidP="00532040">
      <w:pPr>
        <w:pStyle w:val="FootnoteText"/>
        <w:jc w:val="both"/>
      </w:pPr>
      <w:r w:rsidRPr="00987B1E">
        <w:rPr>
          <w:rStyle w:val="FootnoteReference"/>
        </w:rPr>
        <w:footnoteRef/>
      </w:r>
      <w:r w:rsidRPr="00987B1E">
        <w:t xml:space="preserve"> Likums </w:t>
      </w:r>
      <w:r w:rsidRPr="004A19B5">
        <w:t>"</w:t>
      </w:r>
      <w:hyperlink r:id="rId2" w:history="1">
        <w:r w:rsidRPr="004A19B5">
          <w:rPr>
            <w:rStyle w:val="Hyperlink"/>
          </w:rPr>
          <w:t>Par grāmatvedību</w:t>
        </w:r>
      </w:hyperlink>
      <w:r w:rsidRPr="004A19B5">
        <w:t xml:space="preserve">"; </w:t>
      </w:r>
      <w:hyperlink r:id="rId3" w:history="1">
        <w:r w:rsidRPr="0038786E">
          <w:rPr>
            <w:rStyle w:val="Hyperlink"/>
          </w:rPr>
          <w:t>Ministru kabineta 2003.gada 21.oktobra noteikumi Nr.585 "Noteikumi par grāmatvedības kārtošanu un organizāciju"</w:t>
        </w:r>
      </w:hyperlink>
      <w:r w:rsidR="00330141">
        <w:rPr>
          <w:rStyle w:val="Hyperlink"/>
          <w:color w:val="auto"/>
        </w:rPr>
        <w:t>.</w:t>
      </w:r>
    </w:p>
  </w:footnote>
  <w:footnote w:id="14">
    <w:p w14:paraId="5A75CD0A" w14:textId="77777777" w:rsidR="00ED44C4" w:rsidRDefault="00ED44C4">
      <w:pPr>
        <w:pStyle w:val="FootnoteText"/>
      </w:pPr>
      <w:r>
        <w:rPr>
          <w:rStyle w:val="FootnoteReference"/>
        </w:rPr>
        <w:footnoteRef/>
      </w:r>
      <w:r>
        <w:t xml:space="preserve"> alkoholisko dzērienu iedalījums noteikts saskaņā ar likuma</w:t>
      </w:r>
      <w:r w:rsidR="00922017">
        <w:t xml:space="preserve"> “Par akcīzes nodokli”</w:t>
      </w:r>
      <w:r>
        <w:t xml:space="preserve"> 3.pantu</w:t>
      </w:r>
    </w:p>
  </w:footnote>
  <w:footnote w:id="15">
    <w:p w14:paraId="7447D192" w14:textId="77777777" w:rsidR="00ED44C4" w:rsidRDefault="00ED44C4">
      <w:pPr>
        <w:pStyle w:val="FootnoteText"/>
      </w:pPr>
      <w:r>
        <w:rPr>
          <w:rStyle w:val="FootnoteReference"/>
        </w:rPr>
        <w:footnoteRef/>
      </w:r>
      <w:r>
        <w:t xml:space="preserve"> likuma </w:t>
      </w:r>
      <w:r w:rsidR="00922017">
        <w:t>“Par akcīzes nodokli”</w:t>
      </w:r>
      <w:r>
        <w:t>12.panta otrā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8F71" w14:textId="77777777" w:rsidR="00FC75C3" w:rsidRDefault="00973087" w:rsidP="001223F1">
    <w:pPr>
      <w:pStyle w:val="Header"/>
      <w:framePr w:wrap="around" w:vAnchor="text" w:hAnchor="margin" w:xAlign="center" w:y="1"/>
      <w:rPr>
        <w:rStyle w:val="PageNumber"/>
      </w:rPr>
    </w:pPr>
    <w:r>
      <w:rPr>
        <w:rStyle w:val="PageNumber"/>
      </w:rPr>
      <w:fldChar w:fldCharType="begin"/>
    </w:r>
    <w:r w:rsidR="00FC75C3">
      <w:rPr>
        <w:rStyle w:val="PageNumber"/>
      </w:rPr>
      <w:instrText xml:space="preserve">PAGE  </w:instrText>
    </w:r>
    <w:r>
      <w:rPr>
        <w:rStyle w:val="PageNumber"/>
      </w:rPr>
      <w:fldChar w:fldCharType="end"/>
    </w:r>
  </w:p>
  <w:p w14:paraId="5D66E45A" w14:textId="77777777" w:rsidR="00FC75C3" w:rsidRDefault="00FC7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A3B8" w14:textId="65A82A2B" w:rsidR="00FC75C3" w:rsidRPr="00681CB3" w:rsidRDefault="00973087" w:rsidP="001223F1">
    <w:pPr>
      <w:pStyle w:val="Header"/>
      <w:framePr w:wrap="around" w:vAnchor="text" w:hAnchor="margin" w:xAlign="center" w:y="1"/>
      <w:rPr>
        <w:rStyle w:val="PageNumber"/>
        <w:sz w:val="24"/>
        <w:szCs w:val="24"/>
      </w:rPr>
    </w:pPr>
    <w:r w:rsidRPr="00681CB3">
      <w:rPr>
        <w:rStyle w:val="PageNumber"/>
        <w:sz w:val="24"/>
        <w:szCs w:val="24"/>
      </w:rPr>
      <w:fldChar w:fldCharType="begin"/>
    </w:r>
    <w:r w:rsidR="00FC75C3" w:rsidRPr="00681CB3">
      <w:rPr>
        <w:rStyle w:val="PageNumber"/>
        <w:sz w:val="24"/>
        <w:szCs w:val="24"/>
      </w:rPr>
      <w:instrText xml:space="preserve">PAGE  </w:instrText>
    </w:r>
    <w:r w:rsidRPr="00681CB3">
      <w:rPr>
        <w:rStyle w:val="PageNumber"/>
        <w:sz w:val="24"/>
        <w:szCs w:val="24"/>
      </w:rPr>
      <w:fldChar w:fldCharType="separate"/>
    </w:r>
    <w:r w:rsidR="00B7211C">
      <w:rPr>
        <w:rStyle w:val="PageNumber"/>
        <w:noProof/>
        <w:sz w:val="24"/>
        <w:szCs w:val="24"/>
      </w:rPr>
      <w:t>8</w:t>
    </w:r>
    <w:r w:rsidRPr="00681CB3">
      <w:rPr>
        <w:rStyle w:val="PageNumber"/>
        <w:sz w:val="24"/>
        <w:szCs w:val="24"/>
      </w:rPr>
      <w:fldChar w:fldCharType="end"/>
    </w:r>
  </w:p>
  <w:p w14:paraId="5C249E70" w14:textId="77777777" w:rsidR="00FC75C3" w:rsidRDefault="00FC7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2FD"/>
    <w:multiLevelType w:val="hybridMultilevel"/>
    <w:tmpl w:val="FE6E4694"/>
    <w:lvl w:ilvl="0" w:tplc="04260019">
      <w:start w:val="1"/>
      <w:numFmt w:val="lowerLetter"/>
      <w:lvlText w:val="%1."/>
      <w:lvlJc w:val="left"/>
      <w:pPr>
        <w:ind w:left="2291" w:hanging="360"/>
      </w:pPr>
    </w:lvl>
    <w:lvl w:ilvl="1" w:tplc="04260019">
      <w:start w:val="1"/>
      <w:numFmt w:val="lowerLetter"/>
      <w:lvlText w:val="%2."/>
      <w:lvlJc w:val="left"/>
      <w:pPr>
        <w:ind w:left="3011" w:hanging="360"/>
      </w:pPr>
    </w:lvl>
    <w:lvl w:ilvl="2" w:tplc="0426001B" w:tentative="1">
      <w:start w:val="1"/>
      <w:numFmt w:val="lowerRoman"/>
      <w:lvlText w:val="%3."/>
      <w:lvlJc w:val="right"/>
      <w:pPr>
        <w:ind w:left="3731" w:hanging="180"/>
      </w:pPr>
    </w:lvl>
    <w:lvl w:ilvl="3" w:tplc="0426000F" w:tentative="1">
      <w:start w:val="1"/>
      <w:numFmt w:val="decimal"/>
      <w:lvlText w:val="%4."/>
      <w:lvlJc w:val="left"/>
      <w:pPr>
        <w:ind w:left="4451" w:hanging="360"/>
      </w:pPr>
    </w:lvl>
    <w:lvl w:ilvl="4" w:tplc="04260019" w:tentative="1">
      <w:start w:val="1"/>
      <w:numFmt w:val="lowerLetter"/>
      <w:lvlText w:val="%5."/>
      <w:lvlJc w:val="left"/>
      <w:pPr>
        <w:ind w:left="5171" w:hanging="360"/>
      </w:pPr>
    </w:lvl>
    <w:lvl w:ilvl="5" w:tplc="0426001B" w:tentative="1">
      <w:start w:val="1"/>
      <w:numFmt w:val="lowerRoman"/>
      <w:lvlText w:val="%6."/>
      <w:lvlJc w:val="right"/>
      <w:pPr>
        <w:ind w:left="5891" w:hanging="180"/>
      </w:pPr>
    </w:lvl>
    <w:lvl w:ilvl="6" w:tplc="0426000F" w:tentative="1">
      <w:start w:val="1"/>
      <w:numFmt w:val="decimal"/>
      <w:lvlText w:val="%7."/>
      <w:lvlJc w:val="left"/>
      <w:pPr>
        <w:ind w:left="6611" w:hanging="360"/>
      </w:pPr>
    </w:lvl>
    <w:lvl w:ilvl="7" w:tplc="04260019" w:tentative="1">
      <w:start w:val="1"/>
      <w:numFmt w:val="lowerLetter"/>
      <w:lvlText w:val="%8."/>
      <w:lvlJc w:val="left"/>
      <w:pPr>
        <w:ind w:left="7331" w:hanging="360"/>
      </w:pPr>
    </w:lvl>
    <w:lvl w:ilvl="8" w:tplc="0426001B" w:tentative="1">
      <w:start w:val="1"/>
      <w:numFmt w:val="lowerRoman"/>
      <w:lvlText w:val="%9."/>
      <w:lvlJc w:val="right"/>
      <w:pPr>
        <w:ind w:left="8051" w:hanging="180"/>
      </w:pPr>
    </w:lvl>
  </w:abstractNum>
  <w:abstractNum w:abstractNumId="1" w15:restartNumberingAfterBreak="0">
    <w:nsid w:val="05C20211"/>
    <w:multiLevelType w:val="multilevel"/>
    <w:tmpl w:val="F8A0B30A"/>
    <w:lvl w:ilvl="0">
      <w:start w:val="20"/>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15:restartNumberingAfterBreak="0">
    <w:nsid w:val="096E01C3"/>
    <w:multiLevelType w:val="hybridMultilevel"/>
    <w:tmpl w:val="D4D2097A"/>
    <w:lvl w:ilvl="0" w:tplc="39E6AA6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9913C7E"/>
    <w:multiLevelType w:val="hybridMultilevel"/>
    <w:tmpl w:val="D1A2AF08"/>
    <w:lvl w:ilvl="0" w:tplc="04260013">
      <w:start w:val="1"/>
      <w:numFmt w:val="upperRoman"/>
      <w:lvlText w:val="%1."/>
      <w:lvlJc w:val="right"/>
      <w:pPr>
        <w:ind w:left="4046" w:hanging="360"/>
      </w:pPr>
      <w:rPr>
        <w:rFonts w:cs="Times New Roman" w:hint="default"/>
      </w:rPr>
    </w:lvl>
    <w:lvl w:ilvl="1" w:tplc="04260019" w:tentative="1">
      <w:start w:val="1"/>
      <w:numFmt w:val="lowerLetter"/>
      <w:lvlText w:val="%2."/>
      <w:lvlJc w:val="left"/>
      <w:pPr>
        <w:ind w:left="4766" w:hanging="360"/>
      </w:pPr>
      <w:rPr>
        <w:rFonts w:cs="Times New Roman"/>
      </w:rPr>
    </w:lvl>
    <w:lvl w:ilvl="2" w:tplc="0426001B" w:tentative="1">
      <w:start w:val="1"/>
      <w:numFmt w:val="lowerRoman"/>
      <w:lvlText w:val="%3."/>
      <w:lvlJc w:val="right"/>
      <w:pPr>
        <w:ind w:left="5486" w:hanging="180"/>
      </w:pPr>
      <w:rPr>
        <w:rFonts w:cs="Times New Roman"/>
      </w:rPr>
    </w:lvl>
    <w:lvl w:ilvl="3" w:tplc="0426000F" w:tentative="1">
      <w:start w:val="1"/>
      <w:numFmt w:val="decimal"/>
      <w:lvlText w:val="%4."/>
      <w:lvlJc w:val="left"/>
      <w:pPr>
        <w:ind w:left="6206" w:hanging="360"/>
      </w:pPr>
      <w:rPr>
        <w:rFonts w:cs="Times New Roman"/>
      </w:rPr>
    </w:lvl>
    <w:lvl w:ilvl="4" w:tplc="04260019" w:tentative="1">
      <w:start w:val="1"/>
      <w:numFmt w:val="lowerLetter"/>
      <w:lvlText w:val="%5."/>
      <w:lvlJc w:val="left"/>
      <w:pPr>
        <w:ind w:left="6926" w:hanging="360"/>
      </w:pPr>
      <w:rPr>
        <w:rFonts w:cs="Times New Roman"/>
      </w:rPr>
    </w:lvl>
    <w:lvl w:ilvl="5" w:tplc="0426001B" w:tentative="1">
      <w:start w:val="1"/>
      <w:numFmt w:val="lowerRoman"/>
      <w:lvlText w:val="%6."/>
      <w:lvlJc w:val="right"/>
      <w:pPr>
        <w:ind w:left="7646" w:hanging="180"/>
      </w:pPr>
      <w:rPr>
        <w:rFonts w:cs="Times New Roman"/>
      </w:rPr>
    </w:lvl>
    <w:lvl w:ilvl="6" w:tplc="0426000F" w:tentative="1">
      <w:start w:val="1"/>
      <w:numFmt w:val="decimal"/>
      <w:lvlText w:val="%7."/>
      <w:lvlJc w:val="left"/>
      <w:pPr>
        <w:ind w:left="8366" w:hanging="360"/>
      </w:pPr>
      <w:rPr>
        <w:rFonts w:cs="Times New Roman"/>
      </w:rPr>
    </w:lvl>
    <w:lvl w:ilvl="7" w:tplc="04260019" w:tentative="1">
      <w:start w:val="1"/>
      <w:numFmt w:val="lowerLetter"/>
      <w:lvlText w:val="%8."/>
      <w:lvlJc w:val="left"/>
      <w:pPr>
        <w:ind w:left="9086" w:hanging="360"/>
      </w:pPr>
      <w:rPr>
        <w:rFonts w:cs="Times New Roman"/>
      </w:rPr>
    </w:lvl>
    <w:lvl w:ilvl="8" w:tplc="0426001B" w:tentative="1">
      <w:start w:val="1"/>
      <w:numFmt w:val="lowerRoman"/>
      <w:lvlText w:val="%9."/>
      <w:lvlJc w:val="right"/>
      <w:pPr>
        <w:ind w:left="9806" w:hanging="180"/>
      </w:pPr>
      <w:rPr>
        <w:rFonts w:cs="Times New Roman"/>
      </w:rPr>
    </w:lvl>
  </w:abstractNum>
  <w:abstractNum w:abstractNumId="4" w15:restartNumberingAfterBreak="0">
    <w:nsid w:val="0B9165DF"/>
    <w:multiLevelType w:val="hybridMultilevel"/>
    <w:tmpl w:val="97562A2C"/>
    <w:lvl w:ilvl="0" w:tplc="29F4F542">
      <w:start w:val="1"/>
      <w:numFmt w:val="decimal"/>
      <w:lvlText w:val="%1)"/>
      <w:lvlJc w:val="left"/>
      <w:pPr>
        <w:ind w:left="1080" w:hanging="360"/>
      </w:pPr>
      <w:rPr>
        <w:rFonts w:hint="default"/>
      </w:rPr>
    </w:lvl>
    <w:lvl w:ilvl="1" w:tplc="04260019">
      <w:start w:val="1"/>
      <w:numFmt w:val="lowerLetter"/>
      <w:lvlText w:val="%2."/>
      <w:lvlJc w:val="left"/>
      <w:pPr>
        <w:ind w:left="1495"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EA46BB2"/>
    <w:multiLevelType w:val="hybridMultilevel"/>
    <w:tmpl w:val="986E324C"/>
    <w:lvl w:ilvl="0" w:tplc="AA5C227E">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1A528C9"/>
    <w:multiLevelType w:val="hybridMultilevel"/>
    <w:tmpl w:val="86F839AC"/>
    <w:lvl w:ilvl="0" w:tplc="04260013">
      <w:start w:val="1"/>
      <w:numFmt w:val="upperRoman"/>
      <w:lvlText w:val="%1."/>
      <w:lvlJc w:val="righ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17BB2136"/>
    <w:multiLevelType w:val="hybridMultilevel"/>
    <w:tmpl w:val="9A1A84E0"/>
    <w:lvl w:ilvl="0" w:tplc="E2FED648">
      <w:start w:val="7"/>
      <w:numFmt w:val="decimal"/>
      <w:lvlText w:val="%1."/>
      <w:lvlJc w:val="left"/>
      <w:pPr>
        <w:ind w:left="108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991EA1"/>
    <w:multiLevelType w:val="hybridMultilevel"/>
    <w:tmpl w:val="980ECA1E"/>
    <w:lvl w:ilvl="0" w:tplc="FEAEFC92">
      <w:start w:val="1"/>
      <w:numFmt w:val="bullet"/>
      <w:lvlText w:val="-"/>
      <w:lvlJc w:val="left"/>
      <w:pPr>
        <w:tabs>
          <w:tab w:val="num" w:pos="720"/>
        </w:tabs>
        <w:ind w:left="720" w:hanging="360"/>
      </w:pPr>
      <w:rPr>
        <w:rFonts w:ascii="Times New Roman" w:eastAsia="Times New Roman" w:hAnsi="Times New Roman" w:hint="default"/>
      </w:rPr>
    </w:lvl>
    <w:lvl w:ilvl="1" w:tplc="9DD44B5C">
      <w:start w:val="1"/>
      <w:numFmt w:val="lowerLetter"/>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64907"/>
    <w:multiLevelType w:val="hybridMultilevel"/>
    <w:tmpl w:val="6172B546"/>
    <w:lvl w:ilvl="0" w:tplc="04260011">
      <w:start w:val="1"/>
      <w:numFmt w:val="decimal"/>
      <w:lvlText w:val="%1)"/>
      <w:lvlJc w:val="left"/>
      <w:pPr>
        <w:tabs>
          <w:tab w:val="num" w:pos="1287"/>
        </w:tabs>
        <w:ind w:left="1287" w:hanging="360"/>
      </w:pPr>
      <w:rPr>
        <w:rFonts w:cs="Times New Roman"/>
      </w:rPr>
    </w:lvl>
    <w:lvl w:ilvl="1" w:tplc="04260019" w:tentative="1">
      <w:start w:val="1"/>
      <w:numFmt w:val="lowerLetter"/>
      <w:lvlText w:val="%2."/>
      <w:lvlJc w:val="left"/>
      <w:pPr>
        <w:tabs>
          <w:tab w:val="num" w:pos="2007"/>
        </w:tabs>
        <w:ind w:left="2007" w:hanging="360"/>
      </w:pPr>
      <w:rPr>
        <w:rFonts w:cs="Times New Roman"/>
      </w:rPr>
    </w:lvl>
    <w:lvl w:ilvl="2" w:tplc="0426001B" w:tentative="1">
      <w:start w:val="1"/>
      <w:numFmt w:val="lowerRoman"/>
      <w:lvlText w:val="%3."/>
      <w:lvlJc w:val="right"/>
      <w:pPr>
        <w:tabs>
          <w:tab w:val="num" w:pos="2727"/>
        </w:tabs>
        <w:ind w:left="2727" w:hanging="180"/>
      </w:pPr>
      <w:rPr>
        <w:rFonts w:cs="Times New Roman"/>
      </w:rPr>
    </w:lvl>
    <w:lvl w:ilvl="3" w:tplc="0426000F" w:tentative="1">
      <w:start w:val="1"/>
      <w:numFmt w:val="decimal"/>
      <w:lvlText w:val="%4."/>
      <w:lvlJc w:val="left"/>
      <w:pPr>
        <w:tabs>
          <w:tab w:val="num" w:pos="3447"/>
        </w:tabs>
        <w:ind w:left="3447" w:hanging="360"/>
      </w:pPr>
      <w:rPr>
        <w:rFonts w:cs="Times New Roman"/>
      </w:rPr>
    </w:lvl>
    <w:lvl w:ilvl="4" w:tplc="04260019" w:tentative="1">
      <w:start w:val="1"/>
      <w:numFmt w:val="lowerLetter"/>
      <w:lvlText w:val="%5."/>
      <w:lvlJc w:val="left"/>
      <w:pPr>
        <w:tabs>
          <w:tab w:val="num" w:pos="4167"/>
        </w:tabs>
        <w:ind w:left="4167" w:hanging="360"/>
      </w:pPr>
      <w:rPr>
        <w:rFonts w:cs="Times New Roman"/>
      </w:rPr>
    </w:lvl>
    <w:lvl w:ilvl="5" w:tplc="0426001B" w:tentative="1">
      <w:start w:val="1"/>
      <w:numFmt w:val="lowerRoman"/>
      <w:lvlText w:val="%6."/>
      <w:lvlJc w:val="right"/>
      <w:pPr>
        <w:tabs>
          <w:tab w:val="num" w:pos="4887"/>
        </w:tabs>
        <w:ind w:left="4887" w:hanging="180"/>
      </w:pPr>
      <w:rPr>
        <w:rFonts w:cs="Times New Roman"/>
      </w:rPr>
    </w:lvl>
    <w:lvl w:ilvl="6" w:tplc="0426000F" w:tentative="1">
      <w:start w:val="1"/>
      <w:numFmt w:val="decimal"/>
      <w:lvlText w:val="%7."/>
      <w:lvlJc w:val="left"/>
      <w:pPr>
        <w:tabs>
          <w:tab w:val="num" w:pos="5607"/>
        </w:tabs>
        <w:ind w:left="5607" w:hanging="360"/>
      </w:pPr>
      <w:rPr>
        <w:rFonts w:cs="Times New Roman"/>
      </w:rPr>
    </w:lvl>
    <w:lvl w:ilvl="7" w:tplc="04260019" w:tentative="1">
      <w:start w:val="1"/>
      <w:numFmt w:val="lowerLetter"/>
      <w:lvlText w:val="%8."/>
      <w:lvlJc w:val="left"/>
      <w:pPr>
        <w:tabs>
          <w:tab w:val="num" w:pos="6327"/>
        </w:tabs>
        <w:ind w:left="6327" w:hanging="360"/>
      </w:pPr>
      <w:rPr>
        <w:rFonts w:cs="Times New Roman"/>
      </w:rPr>
    </w:lvl>
    <w:lvl w:ilvl="8" w:tplc="0426001B" w:tentative="1">
      <w:start w:val="1"/>
      <w:numFmt w:val="lowerRoman"/>
      <w:lvlText w:val="%9."/>
      <w:lvlJc w:val="right"/>
      <w:pPr>
        <w:tabs>
          <w:tab w:val="num" w:pos="7047"/>
        </w:tabs>
        <w:ind w:left="7047" w:hanging="180"/>
      </w:pPr>
      <w:rPr>
        <w:rFonts w:cs="Times New Roman"/>
      </w:rPr>
    </w:lvl>
  </w:abstractNum>
  <w:abstractNum w:abstractNumId="10" w15:restartNumberingAfterBreak="0">
    <w:nsid w:val="2ACD4355"/>
    <w:multiLevelType w:val="hybridMultilevel"/>
    <w:tmpl w:val="553EA0E4"/>
    <w:lvl w:ilvl="0" w:tplc="27AC54CA">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1" w15:restartNumberingAfterBreak="0">
    <w:nsid w:val="2E373110"/>
    <w:multiLevelType w:val="hybridMultilevel"/>
    <w:tmpl w:val="3564AB7A"/>
    <w:lvl w:ilvl="0" w:tplc="054CA326">
      <w:start w:val="1"/>
      <w:numFmt w:val="decimal"/>
      <w:lvlText w:val="%1."/>
      <w:lvlJc w:val="left"/>
      <w:pPr>
        <w:ind w:left="928" w:hanging="360"/>
      </w:pPr>
      <w:rPr>
        <w:b w:val="0"/>
        <w:sz w:val="26"/>
        <w:szCs w:val="26"/>
      </w:rPr>
    </w:lvl>
    <w:lvl w:ilvl="1" w:tplc="04260011">
      <w:start w:val="1"/>
      <w:numFmt w:val="decimal"/>
      <w:lvlText w:val="%2)"/>
      <w:lvlJc w:val="left"/>
      <w:pPr>
        <w:ind w:left="928" w:hanging="360"/>
      </w:pPr>
    </w:lvl>
    <w:lvl w:ilvl="2" w:tplc="04260017">
      <w:start w:val="1"/>
      <w:numFmt w:val="lowerLetter"/>
      <w:lvlText w:val="%3)"/>
      <w:lvlJc w:val="left"/>
      <w:pPr>
        <w:ind w:left="2730" w:hanging="180"/>
      </w:pPr>
    </w:lvl>
    <w:lvl w:ilvl="3" w:tplc="0426000F" w:tentative="1">
      <w:start w:val="1"/>
      <w:numFmt w:val="decimal"/>
      <w:lvlText w:val="%4."/>
      <w:lvlJc w:val="left"/>
      <w:pPr>
        <w:ind w:left="3450" w:hanging="360"/>
      </w:pPr>
    </w:lvl>
    <w:lvl w:ilvl="4" w:tplc="04260019" w:tentative="1">
      <w:start w:val="1"/>
      <w:numFmt w:val="lowerLetter"/>
      <w:lvlText w:val="%5."/>
      <w:lvlJc w:val="left"/>
      <w:pPr>
        <w:ind w:left="4170" w:hanging="360"/>
      </w:pPr>
    </w:lvl>
    <w:lvl w:ilvl="5" w:tplc="0426001B" w:tentative="1">
      <w:start w:val="1"/>
      <w:numFmt w:val="lowerRoman"/>
      <w:lvlText w:val="%6."/>
      <w:lvlJc w:val="right"/>
      <w:pPr>
        <w:ind w:left="4890" w:hanging="180"/>
      </w:pPr>
    </w:lvl>
    <w:lvl w:ilvl="6" w:tplc="0426000F" w:tentative="1">
      <w:start w:val="1"/>
      <w:numFmt w:val="decimal"/>
      <w:lvlText w:val="%7."/>
      <w:lvlJc w:val="left"/>
      <w:pPr>
        <w:ind w:left="5610" w:hanging="360"/>
      </w:pPr>
    </w:lvl>
    <w:lvl w:ilvl="7" w:tplc="04260019" w:tentative="1">
      <w:start w:val="1"/>
      <w:numFmt w:val="lowerLetter"/>
      <w:lvlText w:val="%8."/>
      <w:lvlJc w:val="left"/>
      <w:pPr>
        <w:ind w:left="6330" w:hanging="360"/>
      </w:pPr>
    </w:lvl>
    <w:lvl w:ilvl="8" w:tplc="0426001B" w:tentative="1">
      <w:start w:val="1"/>
      <w:numFmt w:val="lowerRoman"/>
      <w:lvlText w:val="%9."/>
      <w:lvlJc w:val="right"/>
      <w:pPr>
        <w:ind w:left="7050" w:hanging="180"/>
      </w:pPr>
    </w:lvl>
  </w:abstractNum>
  <w:abstractNum w:abstractNumId="12" w15:restartNumberingAfterBreak="0">
    <w:nsid w:val="2EA765E3"/>
    <w:multiLevelType w:val="hybridMultilevel"/>
    <w:tmpl w:val="F74CDD6A"/>
    <w:lvl w:ilvl="0" w:tplc="FB9084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FF5746D"/>
    <w:multiLevelType w:val="hybridMultilevel"/>
    <w:tmpl w:val="D6AC094A"/>
    <w:lvl w:ilvl="0" w:tplc="F0C2DC08">
      <w:start w:val="1"/>
      <w:numFmt w:val="decimal"/>
      <w:lvlText w:val="%1."/>
      <w:lvlJc w:val="left"/>
      <w:pPr>
        <w:tabs>
          <w:tab w:val="num" w:pos="927"/>
        </w:tabs>
        <w:ind w:left="927" w:hanging="360"/>
      </w:pPr>
      <w:rPr>
        <w:rFonts w:cs="Times New Roman" w:hint="default"/>
      </w:rPr>
    </w:lvl>
    <w:lvl w:ilvl="1" w:tplc="04260019" w:tentative="1">
      <w:start w:val="1"/>
      <w:numFmt w:val="lowerLetter"/>
      <w:lvlText w:val="%2."/>
      <w:lvlJc w:val="left"/>
      <w:pPr>
        <w:tabs>
          <w:tab w:val="num" w:pos="1647"/>
        </w:tabs>
        <w:ind w:left="1647" w:hanging="360"/>
      </w:pPr>
      <w:rPr>
        <w:rFonts w:cs="Times New Roman"/>
      </w:rPr>
    </w:lvl>
    <w:lvl w:ilvl="2" w:tplc="0426001B" w:tentative="1">
      <w:start w:val="1"/>
      <w:numFmt w:val="lowerRoman"/>
      <w:lvlText w:val="%3."/>
      <w:lvlJc w:val="right"/>
      <w:pPr>
        <w:tabs>
          <w:tab w:val="num" w:pos="2367"/>
        </w:tabs>
        <w:ind w:left="2367" w:hanging="180"/>
      </w:pPr>
      <w:rPr>
        <w:rFonts w:cs="Times New Roman"/>
      </w:rPr>
    </w:lvl>
    <w:lvl w:ilvl="3" w:tplc="0426000F" w:tentative="1">
      <w:start w:val="1"/>
      <w:numFmt w:val="decimal"/>
      <w:lvlText w:val="%4."/>
      <w:lvlJc w:val="left"/>
      <w:pPr>
        <w:tabs>
          <w:tab w:val="num" w:pos="3087"/>
        </w:tabs>
        <w:ind w:left="3087" w:hanging="360"/>
      </w:pPr>
      <w:rPr>
        <w:rFonts w:cs="Times New Roman"/>
      </w:rPr>
    </w:lvl>
    <w:lvl w:ilvl="4" w:tplc="04260019" w:tentative="1">
      <w:start w:val="1"/>
      <w:numFmt w:val="lowerLetter"/>
      <w:lvlText w:val="%5."/>
      <w:lvlJc w:val="left"/>
      <w:pPr>
        <w:tabs>
          <w:tab w:val="num" w:pos="3807"/>
        </w:tabs>
        <w:ind w:left="3807" w:hanging="360"/>
      </w:pPr>
      <w:rPr>
        <w:rFonts w:cs="Times New Roman"/>
      </w:rPr>
    </w:lvl>
    <w:lvl w:ilvl="5" w:tplc="0426001B" w:tentative="1">
      <w:start w:val="1"/>
      <w:numFmt w:val="lowerRoman"/>
      <w:lvlText w:val="%6."/>
      <w:lvlJc w:val="right"/>
      <w:pPr>
        <w:tabs>
          <w:tab w:val="num" w:pos="4527"/>
        </w:tabs>
        <w:ind w:left="4527" w:hanging="180"/>
      </w:pPr>
      <w:rPr>
        <w:rFonts w:cs="Times New Roman"/>
      </w:rPr>
    </w:lvl>
    <w:lvl w:ilvl="6" w:tplc="0426000F" w:tentative="1">
      <w:start w:val="1"/>
      <w:numFmt w:val="decimal"/>
      <w:lvlText w:val="%7."/>
      <w:lvlJc w:val="left"/>
      <w:pPr>
        <w:tabs>
          <w:tab w:val="num" w:pos="5247"/>
        </w:tabs>
        <w:ind w:left="5247" w:hanging="360"/>
      </w:pPr>
      <w:rPr>
        <w:rFonts w:cs="Times New Roman"/>
      </w:rPr>
    </w:lvl>
    <w:lvl w:ilvl="7" w:tplc="04260019" w:tentative="1">
      <w:start w:val="1"/>
      <w:numFmt w:val="lowerLetter"/>
      <w:lvlText w:val="%8."/>
      <w:lvlJc w:val="left"/>
      <w:pPr>
        <w:tabs>
          <w:tab w:val="num" w:pos="5967"/>
        </w:tabs>
        <w:ind w:left="5967" w:hanging="360"/>
      </w:pPr>
      <w:rPr>
        <w:rFonts w:cs="Times New Roman"/>
      </w:rPr>
    </w:lvl>
    <w:lvl w:ilvl="8" w:tplc="0426001B" w:tentative="1">
      <w:start w:val="1"/>
      <w:numFmt w:val="lowerRoman"/>
      <w:lvlText w:val="%9."/>
      <w:lvlJc w:val="right"/>
      <w:pPr>
        <w:tabs>
          <w:tab w:val="num" w:pos="6687"/>
        </w:tabs>
        <w:ind w:left="6687" w:hanging="180"/>
      </w:pPr>
      <w:rPr>
        <w:rFonts w:cs="Times New Roman"/>
      </w:rPr>
    </w:lvl>
  </w:abstractNum>
  <w:abstractNum w:abstractNumId="14" w15:restartNumberingAfterBreak="0">
    <w:nsid w:val="374170FE"/>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B4E6322"/>
    <w:multiLevelType w:val="hybridMultilevel"/>
    <w:tmpl w:val="035C4B1C"/>
    <w:lvl w:ilvl="0" w:tplc="39E6AA68">
      <w:start w:val="1"/>
      <w:numFmt w:val="upperRoman"/>
      <w:lvlText w:val="%1."/>
      <w:lvlJc w:val="left"/>
      <w:pPr>
        <w:ind w:left="1440" w:hanging="720"/>
      </w:pPr>
      <w:rPr>
        <w:rFonts w:hint="default"/>
      </w:rPr>
    </w:lvl>
    <w:lvl w:ilvl="1" w:tplc="04260011">
      <w:start w:val="1"/>
      <w:numFmt w:val="decimal"/>
      <w:lvlText w:val="%2)"/>
      <w:lvlJc w:val="left"/>
      <w:pPr>
        <w:ind w:left="1800" w:hanging="360"/>
      </w:pPr>
      <w:rPr>
        <w:b w:val="0"/>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0636AA9"/>
    <w:multiLevelType w:val="hybridMultilevel"/>
    <w:tmpl w:val="C51E9E3A"/>
    <w:lvl w:ilvl="0" w:tplc="5AE6A4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48E3852"/>
    <w:multiLevelType w:val="hybridMultilevel"/>
    <w:tmpl w:val="DF86BC2E"/>
    <w:lvl w:ilvl="0" w:tplc="F2540FC8">
      <w:start w:val="2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501783B"/>
    <w:multiLevelType w:val="hybridMultilevel"/>
    <w:tmpl w:val="F4786166"/>
    <w:lvl w:ilvl="0" w:tplc="1A9C4B2A">
      <w:start w:val="1"/>
      <w:numFmt w:val="lowerLetter"/>
      <w:lvlText w:val="%1)"/>
      <w:lvlJc w:val="left"/>
      <w:pPr>
        <w:tabs>
          <w:tab w:val="num" w:pos="720"/>
        </w:tabs>
        <w:ind w:left="720" w:hanging="360"/>
      </w:pPr>
      <w:rPr>
        <w:rFonts w:cs="Times New Roman" w:hint="default"/>
        <w:b w:val="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3360CB"/>
    <w:multiLevelType w:val="hybridMultilevel"/>
    <w:tmpl w:val="DD26A75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4E4D17D8"/>
    <w:multiLevelType w:val="hybridMultilevel"/>
    <w:tmpl w:val="A0406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349D4"/>
    <w:multiLevelType w:val="hybridMultilevel"/>
    <w:tmpl w:val="1ABCEB28"/>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2" w15:restartNumberingAfterBreak="0">
    <w:nsid w:val="55FC75D6"/>
    <w:multiLevelType w:val="hybridMultilevel"/>
    <w:tmpl w:val="A5C03986"/>
    <w:lvl w:ilvl="0" w:tplc="04260019">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80916FD"/>
    <w:multiLevelType w:val="hybridMultilevel"/>
    <w:tmpl w:val="9288D9BC"/>
    <w:lvl w:ilvl="0" w:tplc="038E9AEA">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4" w15:restartNumberingAfterBreak="0">
    <w:nsid w:val="5A5F2B74"/>
    <w:multiLevelType w:val="hybridMultilevel"/>
    <w:tmpl w:val="555C4538"/>
    <w:lvl w:ilvl="0" w:tplc="8AC2DF62">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5" w15:restartNumberingAfterBreak="0">
    <w:nsid w:val="5D6E0335"/>
    <w:multiLevelType w:val="hybridMultilevel"/>
    <w:tmpl w:val="54629698"/>
    <w:lvl w:ilvl="0" w:tplc="FEAEFC92">
      <w:start w:val="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F2178"/>
    <w:multiLevelType w:val="multilevel"/>
    <w:tmpl w:val="6366A2B8"/>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27" w15:restartNumberingAfterBreak="0">
    <w:nsid w:val="648B73B3"/>
    <w:multiLevelType w:val="hybridMultilevel"/>
    <w:tmpl w:val="CAE66188"/>
    <w:lvl w:ilvl="0" w:tplc="86140E30">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15:restartNumberingAfterBreak="0">
    <w:nsid w:val="665D3BCD"/>
    <w:multiLevelType w:val="hybridMultilevel"/>
    <w:tmpl w:val="C354263C"/>
    <w:lvl w:ilvl="0" w:tplc="0426000F">
      <w:start w:val="1"/>
      <w:numFmt w:val="decimal"/>
      <w:lvlText w:val="%1."/>
      <w:lvlJc w:val="left"/>
      <w:pPr>
        <w:tabs>
          <w:tab w:val="num" w:pos="1287"/>
        </w:tabs>
        <w:ind w:left="1287" w:hanging="360"/>
      </w:pPr>
      <w:rPr>
        <w:rFonts w:cs="Times New Roman"/>
      </w:rPr>
    </w:lvl>
    <w:lvl w:ilvl="1" w:tplc="04260019" w:tentative="1">
      <w:start w:val="1"/>
      <w:numFmt w:val="lowerLetter"/>
      <w:lvlText w:val="%2."/>
      <w:lvlJc w:val="left"/>
      <w:pPr>
        <w:tabs>
          <w:tab w:val="num" w:pos="2007"/>
        </w:tabs>
        <w:ind w:left="2007" w:hanging="360"/>
      </w:pPr>
      <w:rPr>
        <w:rFonts w:cs="Times New Roman"/>
      </w:rPr>
    </w:lvl>
    <w:lvl w:ilvl="2" w:tplc="0426001B" w:tentative="1">
      <w:start w:val="1"/>
      <w:numFmt w:val="lowerRoman"/>
      <w:lvlText w:val="%3."/>
      <w:lvlJc w:val="right"/>
      <w:pPr>
        <w:tabs>
          <w:tab w:val="num" w:pos="2727"/>
        </w:tabs>
        <w:ind w:left="2727" w:hanging="180"/>
      </w:pPr>
      <w:rPr>
        <w:rFonts w:cs="Times New Roman"/>
      </w:rPr>
    </w:lvl>
    <w:lvl w:ilvl="3" w:tplc="0426000F" w:tentative="1">
      <w:start w:val="1"/>
      <w:numFmt w:val="decimal"/>
      <w:lvlText w:val="%4."/>
      <w:lvlJc w:val="left"/>
      <w:pPr>
        <w:tabs>
          <w:tab w:val="num" w:pos="3447"/>
        </w:tabs>
        <w:ind w:left="3447" w:hanging="360"/>
      </w:pPr>
      <w:rPr>
        <w:rFonts w:cs="Times New Roman"/>
      </w:rPr>
    </w:lvl>
    <w:lvl w:ilvl="4" w:tplc="04260019" w:tentative="1">
      <w:start w:val="1"/>
      <w:numFmt w:val="lowerLetter"/>
      <w:lvlText w:val="%5."/>
      <w:lvlJc w:val="left"/>
      <w:pPr>
        <w:tabs>
          <w:tab w:val="num" w:pos="4167"/>
        </w:tabs>
        <w:ind w:left="4167" w:hanging="360"/>
      </w:pPr>
      <w:rPr>
        <w:rFonts w:cs="Times New Roman"/>
      </w:rPr>
    </w:lvl>
    <w:lvl w:ilvl="5" w:tplc="0426001B" w:tentative="1">
      <w:start w:val="1"/>
      <w:numFmt w:val="lowerRoman"/>
      <w:lvlText w:val="%6."/>
      <w:lvlJc w:val="right"/>
      <w:pPr>
        <w:tabs>
          <w:tab w:val="num" w:pos="4887"/>
        </w:tabs>
        <w:ind w:left="4887" w:hanging="180"/>
      </w:pPr>
      <w:rPr>
        <w:rFonts w:cs="Times New Roman"/>
      </w:rPr>
    </w:lvl>
    <w:lvl w:ilvl="6" w:tplc="0426000F" w:tentative="1">
      <w:start w:val="1"/>
      <w:numFmt w:val="decimal"/>
      <w:lvlText w:val="%7."/>
      <w:lvlJc w:val="left"/>
      <w:pPr>
        <w:tabs>
          <w:tab w:val="num" w:pos="5607"/>
        </w:tabs>
        <w:ind w:left="5607" w:hanging="360"/>
      </w:pPr>
      <w:rPr>
        <w:rFonts w:cs="Times New Roman"/>
      </w:rPr>
    </w:lvl>
    <w:lvl w:ilvl="7" w:tplc="04260019" w:tentative="1">
      <w:start w:val="1"/>
      <w:numFmt w:val="lowerLetter"/>
      <w:lvlText w:val="%8."/>
      <w:lvlJc w:val="left"/>
      <w:pPr>
        <w:tabs>
          <w:tab w:val="num" w:pos="6327"/>
        </w:tabs>
        <w:ind w:left="6327" w:hanging="360"/>
      </w:pPr>
      <w:rPr>
        <w:rFonts w:cs="Times New Roman"/>
      </w:rPr>
    </w:lvl>
    <w:lvl w:ilvl="8" w:tplc="0426001B" w:tentative="1">
      <w:start w:val="1"/>
      <w:numFmt w:val="lowerRoman"/>
      <w:lvlText w:val="%9."/>
      <w:lvlJc w:val="right"/>
      <w:pPr>
        <w:tabs>
          <w:tab w:val="num" w:pos="7047"/>
        </w:tabs>
        <w:ind w:left="7047" w:hanging="180"/>
      </w:pPr>
      <w:rPr>
        <w:rFonts w:cs="Times New Roman"/>
      </w:rPr>
    </w:lvl>
  </w:abstractNum>
  <w:abstractNum w:abstractNumId="29" w15:restartNumberingAfterBreak="0">
    <w:nsid w:val="69437C50"/>
    <w:multiLevelType w:val="hybridMultilevel"/>
    <w:tmpl w:val="CBDE8132"/>
    <w:lvl w:ilvl="0" w:tplc="0426000F">
      <w:start w:val="1"/>
      <w:numFmt w:val="decimal"/>
      <w:lvlText w:val="%1."/>
      <w:lvlJc w:val="left"/>
      <w:pPr>
        <w:tabs>
          <w:tab w:val="num" w:pos="1287"/>
        </w:tabs>
        <w:ind w:left="1287" w:hanging="360"/>
      </w:pPr>
      <w:rPr>
        <w:rFonts w:cs="Times New Roman"/>
      </w:rPr>
    </w:lvl>
    <w:lvl w:ilvl="1" w:tplc="04260019" w:tentative="1">
      <w:start w:val="1"/>
      <w:numFmt w:val="lowerLetter"/>
      <w:lvlText w:val="%2."/>
      <w:lvlJc w:val="left"/>
      <w:pPr>
        <w:tabs>
          <w:tab w:val="num" w:pos="2007"/>
        </w:tabs>
        <w:ind w:left="2007" w:hanging="360"/>
      </w:pPr>
      <w:rPr>
        <w:rFonts w:cs="Times New Roman"/>
      </w:rPr>
    </w:lvl>
    <w:lvl w:ilvl="2" w:tplc="0426001B" w:tentative="1">
      <w:start w:val="1"/>
      <w:numFmt w:val="lowerRoman"/>
      <w:lvlText w:val="%3."/>
      <w:lvlJc w:val="right"/>
      <w:pPr>
        <w:tabs>
          <w:tab w:val="num" w:pos="2727"/>
        </w:tabs>
        <w:ind w:left="2727" w:hanging="180"/>
      </w:pPr>
      <w:rPr>
        <w:rFonts w:cs="Times New Roman"/>
      </w:rPr>
    </w:lvl>
    <w:lvl w:ilvl="3" w:tplc="0426000F" w:tentative="1">
      <w:start w:val="1"/>
      <w:numFmt w:val="decimal"/>
      <w:lvlText w:val="%4."/>
      <w:lvlJc w:val="left"/>
      <w:pPr>
        <w:tabs>
          <w:tab w:val="num" w:pos="3447"/>
        </w:tabs>
        <w:ind w:left="3447" w:hanging="360"/>
      </w:pPr>
      <w:rPr>
        <w:rFonts w:cs="Times New Roman"/>
      </w:rPr>
    </w:lvl>
    <w:lvl w:ilvl="4" w:tplc="04260019" w:tentative="1">
      <w:start w:val="1"/>
      <w:numFmt w:val="lowerLetter"/>
      <w:lvlText w:val="%5."/>
      <w:lvlJc w:val="left"/>
      <w:pPr>
        <w:tabs>
          <w:tab w:val="num" w:pos="4167"/>
        </w:tabs>
        <w:ind w:left="4167" w:hanging="360"/>
      </w:pPr>
      <w:rPr>
        <w:rFonts w:cs="Times New Roman"/>
      </w:rPr>
    </w:lvl>
    <w:lvl w:ilvl="5" w:tplc="0426001B" w:tentative="1">
      <w:start w:val="1"/>
      <w:numFmt w:val="lowerRoman"/>
      <w:lvlText w:val="%6."/>
      <w:lvlJc w:val="right"/>
      <w:pPr>
        <w:tabs>
          <w:tab w:val="num" w:pos="4887"/>
        </w:tabs>
        <w:ind w:left="4887" w:hanging="180"/>
      </w:pPr>
      <w:rPr>
        <w:rFonts w:cs="Times New Roman"/>
      </w:rPr>
    </w:lvl>
    <w:lvl w:ilvl="6" w:tplc="0426000F" w:tentative="1">
      <w:start w:val="1"/>
      <w:numFmt w:val="decimal"/>
      <w:lvlText w:val="%7."/>
      <w:lvlJc w:val="left"/>
      <w:pPr>
        <w:tabs>
          <w:tab w:val="num" w:pos="5607"/>
        </w:tabs>
        <w:ind w:left="5607" w:hanging="360"/>
      </w:pPr>
      <w:rPr>
        <w:rFonts w:cs="Times New Roman"/>
      </w:rPr>
    </w:lvl>
    <w:lvl w:ilvl="7" w:tplc="04260019" w:tentative="1">
      <w:start w:val="1"/>
      <w:numFmt w:val="lowerLetter"/>
      <w:lvlText w:val="%8."/>
      <w:lvlJc w:val="left"/>
      <w:pPr>
        <w:tabs>
          <w:tab w:val="num" w:pos="6327"/>
        </w:tabs>
        <w:ind w:left="6327" w:hanging="360"/>
      </w:pPr>
      <w:rPr>
        <w:rFonts w:cs="Times New Roman"/>
      </w:rPr>
    </w:lvl>
    <w:lvl w:ilvl="8" w:tplc="0426001B" w:tentative="1">
      <w:start w:val="1"/>
      <w:numFmt w:val="lowerRoman"/>
      <w:lvlText w:val="%9."/>
      <w:lvlJc w:val="right"/>
      <w:pPr>
        <w:tabs>
          <w:tab w:val="num" w:pos="7047"/>
        </w:tabs>
        <w:ind w:left="7047" w:hanging="180"/>
      </w:pPr>
      <w:rPr>
        <w:rFonts w:cs="Times New Roman"/>
      </w:rPr>
    </w:lvl>
  </w:abstractNum>
  <w:abstractNum w:abstractNumId="30" w15:restartNumberingAfterBreak="0">
    <w:nsid w:val="6BF01DE4"/>
    <w:multiLevelType w:val="multilevel"/>
    <w:tmpl w:val="3D6CBDA4"/>
    <w:lvl w:ilvl="0">
      <w:start w:val="12"/>
      <w:numFmt w:val="decimal"/>
      <w:lvlText w:val="%1."/>
      <w:lvlJc w:val="left"/>
      <w:pPr>
        <w:ind w:left="928"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EB30666"/>
    <w:multiLevelType w:val="hybridMultilevel"/>
    <w:tmpl w:val="6172B546"/>
    <w:lvl w:ilvl="0" w:tplc="04260011">
      <w:start w:val="1"/>
      <w:numFmt w:val="decimal"/>
      <w:lvlText w:val="%1)"/>
      <w:lvlJc w:val="left"/>
      <w:pPr>
        <w:tabs>
          <w:tab w:val="num" w:pos="1287"/>
        </w:tabs>
        <w:ind w:left="1287" w:hanging="360"/>
      </w:pPr>
      <w:rPr>
        <w:rFonts w:cs="Times New Roman"/>
      </w:rPr>
    </w:lvl>
    <w:lvl w:ilvl="1" w:tplc="04260019" w:tentative="1">
      <w:start w:val="1"/>
      <w:numFmt w:val="lowerLetter"/>
      <w:lvlText w:val="%2."/>
      <w:lvlJc w:val="left"/>
      <w:pPr>
        <w:tabs>
          <w:tab w:val="num" w:pos="2007"/>
        </w:tabs>
        <w:ind w:left="2007" w:hanging="360"/>
      </w:pPr>
      <w:rPr>
        <w:rFonts w:cs="Times New Roman"/>
      </w:rPr>
    </w:lvl>
    <w:lvl w:ilvl="2" w:tplc="0426001B" w:tentative="1">
      <w:start w:val="1"/>
      <w:numFmt w:val="lowerRoman"/>
      <w:lvlText w:val="%3."/>
      <w:lvlJc w:val="right"/>
      <w:pPr>
        <w:tabs>
          <w:tab w:val="num" w:pos="2727"/>
        </w:tabs>
        <w:ind w:left="2727" w:hanging="180"/>
      </w:pPr>
      <w:rPr>
        <w:rFonts w:cs="Times New Roman"/>
      </w:rPr>
    </w:lvl>
    <w:lvl w:ilvl="3" w:tplc="0426000F" w:tentative="1">
      <w:start w:val="1"/>
      <w:numFmt w:val="decimal"/>
      <w:lvlText w:val="%4."/>
      <w:lvlJc w:val="left"/>
      <w:pPr>
        <w:tabs>
          <w:tab w:val="num" w:pos="3447"/>
        </w:tabs>
        <w:ind w:left="3447" w:hanging="360"/>
      </w:pPr>
      <w:rPr>
        <w:rFonts w:cs="Times New Roman"/>
      </w:rPr>
    </w:lvl>
    <w:lvl w:ilvl="4" w:tplc="04260019" w:tentative="1">
      <w:start w:val="1"/>
      <w:numFmt w:val="lowerLetter"/>
      <w:lvlText w:val="%5."/>
      <w:lvlJc w:val="left"/>
      <w:pPr>
        <w:tabs>
          <w:tab w:val="num" w:pos="4167"/>
        </w:tabs>
        <w:ind w:left="4167" w:hanging="360"/>
      </w:pPr>
      <w:rPr>
        <w:rFonts w:cs="Times New Roman"/>
      </w:rPr>
    </w:lvl>
    <w:lvl w:ilvl="5" w:tplc="0426001B" w:tentative="1">
      <w:start w:val="1"/>
      <w:numFmt w:val="lowerRoman"/>
      <w:lvlText w:val="%6."/>
      <w:lvlJc w:val="right"/>
      <w:pPr>
        <w:tabs>
          <w:tab w:val="num" w:pos="4887"/>
        </w:tabs>
        <w:ind w:left="4887" w:hanging="180"/>
      </w:pPr>
      <w:rPr>
        <w:rFonts w:cs="Times New Roman"/>
      </w:rPr>
    </w:lvl>
    <w:lvl w:ilvl="6" w:tplc="0426000F" w:tentative="1">
      <w:start w:val="1"/>
      <w:numFmt w:val="decimal"/>
      <w:lvlText w:val="%7."/>
      <w:lvlJc w:val="left"/>
      <w:pPr>
        <w:tabs>
          <w:tab w:val="num" w:pos="5607"/>
        </w:tabs>
        <w:ind w:left="5607" w:hanging="360"/>
      </w:pPr>
      <w:rPr>
        <w:rFonts w:cs="Times New Roman"/>
      </w:rPr>
    </w:lvl>
    <w:lvl w:ilvl="7" w:tplc="04260019" w:tentative="1">
      <w:start w:val="1"/>
      <w:numFmt w:val="lowerLetter"/>
      <w:lvlText w:val="%8."/>
      <w:lvlJc w:val="left"/>
      <w:pPr>
        <w:tabs>
          <w:tab w:val="num" w:pos="6327"/>
        </w:tabs>
        <w:ind w:left="6327" w:hanging="360"/>
      </w:pPr>
      <w:rPr>
        <w:rFonts w:cs="Times New Roman"/>
      </w:rPr>
    </w:lvl>
    <w:lvl w:ilvl="8" w:tplc="0426001B" w:tentative="1">
      <w:start w:val="1"/>
      <w:numFmt w:val="lowerRoman"/>
      <w:lvlText w:val="%9."/>
      <w:lvlJc w:val="right"/>
      <w:pPr>
        <w:tabs>
          <w:tab w:val="num" w:pos="7047"/>
        </w:tabs>
        <w:ind w:left="7047" w:hanging="180"/>
      </w:pPr>
      <w:rPr>
        <w:rFonts w:cs="Times New Roman"/>
      </w:rPr>
    </w:lvl>
  </w:abstractNum>
  <w:abstractNum w:abstractNumId="32" w15:restartNumberingAfterBreak="0">
    <w:nsid w:val="6FEE5B57"/>
    <w:multiLevelType w:val="hybridMultilevel"/>
    <w:tmpl w:val="D2A0C6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3" w15:restartNumberingAfterBreak="0">
    <w:nsid w:val="729C0B55"/>
    <w:multiLevelType w:val="hybridMultilevel"/>
    <w:tmpl w:val="CC3E1CE4"/>
    <w:lvl w:ilvl="0" w:tplc="0426000F">
      <w:start w:val="1"/>
      <w:numFmt w:val="decimal"/>
      <w:lvlText w:val="%1."/>
      <w:lvlJc w:val="left"/>
      <w:pPr>
        <w:tabs>
          <w:tab w:val="num" w:pos="1287"/>
        </w:tabs>
        <w:ind w:left="1287" w:hanging="360"/>
      </w:pPr>
      <w:rPr>
        <w:rFonts w:cs="Times New Roman"/>
      </w:rPr>
    </w:lvl>
    <w:lvl w:ilvl="1" w:tplc="04260019" w:tentative="1">
      <w:start w:val="1"/>
      <w:numFmt w:val="lowerLetter"/>
      <w:lvlText w:val="%2."/>
      <w:lvlJc w:val="left"/>
      <w:pPr>
        <w:tabs>
          <w:tab w:val="num" w:pos="2007"/>
        </w:tabs>
        <w:ind w:left="2007" w:hanging="360"/>
      </w:pPr>
      <w:rPr>
        <w:rFonts w:cs="Times New Roman"/>
      </w:rPr>
    </w:lvl>
    <w:lvl w:ilvl="2" w:tplc="0426001B" w:tentative="1">
      <w:start w:val="1"/>
      <w:numFmt w:val="lowerRoman"/>
      <w:lvlText w:val="%3."/>
      <w:lvlJc w:val="right"/>
      <w:pPr>
        <w:tabs>
          <w:tab w:val="num" w:pos="2727"/>
        </w:tabs>
        <w:ind w:left="2727" w:hanging="180"/>
      </w:pPr>
      <w:rPr>
        <w:rFonts w:cs="Times New Roman"/>
      </w:rPr>
    </w:lvl>
    <w:lvl w:ilvl="3" w:tplc="0426000F" w:tentative="1">
      <w:start w:val="1"/>
      <w:numFmt w:val="decimal"/>
      <w:lvlText w:val="%4."/>
      <w:lvlJc w:val="left"/>
      <w:pPr>
        <w:tabs>
          <w:tab w:val="num" w:pos="3447"/>
        </w:tabs>
        <w:ind w:left="3447" w:hanging="360"/>
      </w:pPr>
      <w:rPr>
        <w:rFonts w:cs="Times New Roman"/>
      </w:rPr>
    </w:lvl>
    <w:lvl w:ilvl="4" w:tplc="04260019" w:tentative="1">
      <w:start w:val="1"/>
      <w:numFmt w:val="lowerLetter"/>
      <w:lvlText w:val="%5."/>
      <w:lvlJc w:val="left"/>
      <w:pPr>
        <w:tabs>
          <w:tab w:val="num" w:pos="4167"/>
        </w:tabs>
        <w:ind w:left="4167" w:hanging="360"/>
      </w:pPr>
      <w:rPr>
        <w:rFonts w:cs="Times New Roman"/>
      </w:rPr>
    </w:lvl>
    <w:lvl w:ilvl="5" w:tplc="0426001B" w:tentative="1">
      <w:start w:val="1"/>
      <w:numFmt w:val="lowerRoman"/>
      <w:lvlText w:val="%6."/>
      <w:lvlJc w:val="right"/>
      <w:pPr>
        <w:tabs>
          <w:tab w:val="num" w:pos="4887"/>
        </w:tabs>
        <w:ind w:left="4887" w:hanging="180"/>
      </w:pPr>
      <w:rPr>
        <w:rFonts w:cs="Times New Roman"/>
      </w:rPr>
    </w:lvl>
    <w:lvl w:ilvl="6" w:tplc="0426000F" w:tentative="1">
      <w:start w:val="1"/>
      <w:numFmt w:val="decimal"/>
      <w:lvlText w:val="%7."/>
      <w:lvlJc w:val="left"/>
      <w:pPr>
        <w:tabs>
          <w:tab w:val="num" w:pos="5607"/>
        </w:tabs>
        <w:ind w:left="5607" w:hanging="360"/>
      </w:pPr>
      <w:rPr>
        <w:rFonts w:cs="Times New Roman"/>
      </w:rPr>
    </w:lvl>
    <w:lvl w:ilvl="7" w:tplc="04260019" w:tentative="1">
      <w:start w:val="1"/>
      <w:numFmt w:val="lowerLetter"/>
      <w:lvlText w:val="%8."/>
      <w:lvlJc w:val="left"/>
      <w:pPr>
        <w:tabs>
          <w:tab w:val="num" w:pos="6327"/>
        </w:tabs>
        <w:ind w:left="6327" w:hanging="360"/>
      </w:pPr>
      <w:rPr>
        <w:rFonts w:cs="Times New Roman"/>
      </w:rPr>
    </w:lvl>
    <w:lvl w:ilvl="8" w:tplc="0426001B" w:tentative="1">
      <w:start w:val="1"/>
      <w:numFmt w:val="lowerRoman"/>
      <w:lvlText w:val="%9."/>
      <w:lvlJc w:val="right"/>
      <w:pPr>
        <w:tabs>
          <w:tab w:val="num" w:pos="7047"/>
        </w:tabs>
        <w:ind w:left="7047" w:hanging="180"/>
      </w:pPr>
      <w:rPr>
        <w:rFonts w:cs="Times New Roman"/>
      </w:rPr>
    </w:lvl>
  </w:abstractNum>
  <w:abstractNum w:abstractNumId="34" w15:restartNumberingAfterBreak="0">
    <w:nsid w:val="7336320D"/>
    <w:multiLevelType w:val="hybridMultilevel"/>
    <w:tmpl w:val="D7461C44"/>
    <w:lvl w:ilvl="0" w:tplc="0426000F">
      <w:start w:val="1"/>
      <w:numFmt w:val="decimal"/>
      <w:lvlText w:val="%1."/>
      <w:lvlJc w:val="left"/>
      <w:pPr>
        <w:tabs>
          <w:tab w:val="num" w:pos="1287"/>
        </w:tabs>
        <w:ind w:left="1287" w:hanging="360"/>
      </w:pPr>
      <w:rPr>
        <w:rFonts w:cs="Times New Roman"/>
      </w:rPr>
    </w:lvl>
    <w:lvl w:ilvl="1" w:tplc="04260019" w:tentative="1">
      <w:start w:val="1"/>
      <w:numFmt w:val="lowerLetter"/>
      <w:lvlText w:val="%2."/>
      <w:lvlJc w:val="left"/>
      <w:pPr>
        <w:tabs>
          <w:tab w:val="num" w:pos="2007"/>
        </w:tabs>
        <w:ind w:left="2007" w:hanging="360"/>
      </w:pPr>
      <w:rPr>
        <w:rFonts w:cs="Times New Roman"/>
      </w:rPr>
    </w:lvl>
    <w:lvl w:ilvl="2" w:tplc="0426001B" w:tentative="1">
      <w:start w:val="1"/>
      <w:numFmt w:val="lowerRoman"/>
      <w:lvlText w:val="%3."/>
      <w:lvlJc w:val="right"/>
      <w:pPr>
        <w:tabs>
          <w:tab w:val="num" w:pos="2727"/>
        </w:tabs>
        <w:ind w:left="2727" w:hanging="180"/>
      </w:pPr>
      <w:rPr>
        <w:rFonts w:cs="Times New Roman"/>
      </w:rPr>
    </w:lvl>
    <w:lvl w:ilvl="3" w:tplc="0426000F" w:tentative="1">
      <w:start w:val="1"/>
      <w:numFmt w:val="decimal"/>
      <w:lvlText w:val="%4."/>
      <w:lvlJc w:val="left"/>
      <w:pPr>
        <w:tabs>
          <w:tab w:val="num" w:pos="3447"/>
        </w:tabs>
        <w:ind w:left="3447" w:hanging="360"/>
      </w:pPr>
      <w:rPr>
        <w:rFonts w:cs="Times New Roman"/>
      </w:rPr>
    </w:lvl>
    <w:lvl w:ilvl="4" w:tplc="04260019" w:tentative="1">
      <w:start w:val="1"/>
      <w:numFmt w:val="lowerLetter"/>
      <w:lvlText w:val="%5."/>
      <w:lvlJc w:val="left"/>
      <w:pPr>
        <w:tabs>
          <w:tab w:val="num" w:pos="4167"/>
        </w:tabs>
        <w:ind w:left="4167" w:hanging="360"/>
      </w:pPr>
      <w:rPr>
        <w:rFonts w:cs="Times New Roman"/>
      </w:rPr>
    </w:lvl>
    <w:lvl w:ilvl="5" w:tplc="0426001B" w:tentative="1">
      <w:start w:val="1"/>
      <w:numFmt w:val="lowerRoman"/>
      <w:lvlText w:val="%6."/>
      <w:lvlJc w:val="right"/>
      <w:pPr>
        <w:tabs>
          <w:tab w:val="num" w:pos="4887"/>
        </w:tabs>
        <w:ind w:left="4887" w:hanging="180"/>
      </w:pPr>
      <w:rPr>
        <w:rFonts w:cs="Times New Roman"/>
      </w:rPr>
    </w:lvl>
    <w:lvl w:ilvl="6" w:tplc="0426000F" w:tentative="1">
      <w:start w:val="1"/>
      <w:numFmt w:val="decimal"/>
      <w:lvlText w:val="%7."/>
      <w:lvlJc w:val="left"/>
      <w:pPr>
        <w:tabs>
          <w:tab w:val="num" w:pos="5607"/>
        </w:tabs>
        <w:ind w:left="5607" w:hanging="360"/>
      </w:pPr>
      <w:rPr>
        <w:rFonts w:cs="Times New Roman"/>
      </w:rPr>
    </w:lvl>
    <w:lvl w:ilvl="7" w:tplc="04260019" w:tentative="1">
      <w:start w:val="1"/>
      <w:numFmt w:val="lowerLetter"/>
      <w:lvlText w:val="%8."/>
      <w:lvlJc w:val="left"/>
      <w:pPr>
        <w:tabs>
          <w:tab w:val="num" w:pos="6327"/>
        </w:tabs>
        <w:ind w:left="6327" w:hanging="360"/>
      </w:pPr>
      <w:rPr>
        <w:rFonts w:cs="Times New Roman"/>
      </w:rPr>
    </w:lvl>
    <w:lvl w:ilvl="8" w:tplc="0426001B" w:tentative="1">
      <w:start w:val="1"/>
      <w:numFmt w:val="lowerRoman"/>
      <w:lvlText w:val="%9."/>
      <w:lvlJc w:val="right"/>
      <w:pPr>
        <w:tabs>
          <w:tab w:val="num" w:pos="7047"/>
        </w:tabs>
        <w:ind w:left="7047" w:hanging="180"/>
      </w:pPr>
      <w:rPr>
        <w:rFonts w:cs="Times New Roman"/>
      </w:rPr>
    </w:lvl>
  </w:abstractNum>
  <w:abstractNum w:abstractNumId="35" w15:restartNumberingAfterBreak="0">
    <w:nsid w:val="7C215A90"/>
    <w:multiLevelType w:val="multilevel"/>
    <w:tmpl w:val="BE02DA74"/>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6" w15:restartNumberingAfterBreak="0">
    <w:nsid w:val="7CA4697B"/>
    <w:multiLevelType w:val="hybridMultilevel"/>
    <w:tmpl w:val="7B54CFC6"/>
    <w:lvl w:ilvl="0" w:tplc="39E6AA6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D8E7542"/>
    <w:multiLevelType w:val="hybridMultilevel"/>
    <w:tmpl w:val="98BE4C34"/>
    <w:lvl w:ilvl="0" w:tplc="C9DC96D6">
      <w:start w:val="1"/>
      <w:numFmt w:val="decimal"/>
      <w:lvlText w:val="%1)"/>
      <w:lvlJc w:val="left"/>
      <w:pPr>
        <w:ind w:left="1080" w:hanging="360"/>
      </w:pPr>
      <w:rPr>
        <w:rFonts w:ascii="Times New Roman" w:eastAsia="Times New Roman" w:hAnsi="Times New Roman" w:cs="Times New Roman"/>
        <w:sz w:val="28"/>
      </w:rPr>
    </w:lvl>
    <w:lvl w:ilvl="1" w:tplc="04260003">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8"/>
  </w:num>
  <w:num w:numId="2">
    <w:abstractNumId w:val="8"/>
  </w:num>
  <w:num w:numId="3">
    <w:abstractNumId w:val="25"/>
  </w:num>
  <w:num w:numId="4">
    <w:abstractNumId w:val="29"/>
  </w:num>
  <w:num w:numId="5">
    <w:abstractNumId w:val="34"/>
  </w:num>
  <w:num w:numId="6">
    <w:abstractNumId w:val="33"/>
  </w:num>
  <w:num w:numId="7">
    <w:abstractNumId w:val="28"/>
  </w:num>
  <w:num w:numId="8">
    <w:abstractNumId w:val="9"/>
  </w:num>
  <w:num w:numId="9">
    <w:abstractNumId w:val="35"/>
  </w:num>
  <w:num w:numId="10">
    <w:abstractNumId w:val="37"/>
  </w:num>
  <w:num w:numId="11">
    <w:abstractNumId w:val="3"/>
  </w:num>
  <w:num w:numId="12">
    <w:abstractNumId w:val="26"/>
  </w:num>
  <w:num w:numId="13">
    <w:abstractNumId w:val="19"/>
  </w:num>
  <w:num w:numId="14">
    <w:abstractNumId w:val="6"/>
  </w:num>
  <w:num w:numId="15">
    <w:abstractNumId w:val="31"/>
  </w:num>
  <w:num w:numId="16">
    <w:abstractNumId w:val="13"/>
  </w:num>
  <w:num w:numId="17">
    <w:abstractNumId w:val="23"/>
  </w:num>
  <w:num w:numId="18">
    <w:abstractNumId w:val="24"/>
  </w:num>
  <w:num w:numId="19">
    <w:abstractNumId w:val="1"/>
  </w:num>
  <w:num w:numId="20">
    <w:abstractNumId w:val="5"/>
  </w:num>
  <w:num w:numId="21">
    <w:abstractNumId w:val="20"/>
  </w:num>
  <w:num w:numId="22">
    <w:abstractNumId w:val="32"/>
  </w:num>
  <w:num w:numId="23">
    <w:abstractNumId w:val="14"/>
  </w:num>
  <w:num w:numId="24">
    <w:abstractNumId w:val="12"/>
  </w:num>
  <w:num w:numId="25">
    <w:abstractNumId w:val="30"/>
  </w:num>
  <w:num w:numId="26">
    <w:abstractNumId w:val="17"/>
  </w:num>
  <w:num w:numId="27">
    <w:abstractNumId w:val="10"/>
  </w:num>
  <w:num w:numId="28">
    <w:abstractNumId w:val="2"/>
  </w:num>
  <w:num w:numId="29">
    <w:abstractNumId w:val="11"/>
  </w:num>
  <w:num w:numId="30">
    <w:abstractNumId w:val="4"/>
  </w:num>
  <w:num w:numId="31">
    <w:abstractNumId w:val="16"/>
  </w:num>
  <w:num w:numId="32">
    <w:abstractNumId w:val="7"/>
  </w:num>
  <w:num w:numId="33">
    <w:abstractNumId w:val="27"/>
  </w:num>
  <w:num w:numId="34">
    <w:abstractNumId w:val="0"/>
  </w:num>
  <w:num w:numId="35">
    <w:abstractNumId w:val="15"/>
  </w:num>
  <w:num w:numId="36">
    <w:abstractNumId w:val="21"/>
  </w:num>
  <w:num w:numId="37">
    <w:abstractNumId w:val="2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06"/>
    <w:rsid w:val="00000196"/>
    <w:rsid w:val="00000EA6"/>
    <w:rsid w:val="00003E75"/>
    <w:rsid w:val="00004D7C"/>
    <w:rsid w:val="0000719D"/>
    <w:rsid w:val="0001056E"/>
    <w:rsid w:val="00010D57"/>
    <w:rsid w:val="00011545"/>
    <w:rsid w:val="00011E8B"/>
    <w:rsid w:val="000153AD"/>
    <w:rsid w:val="00015992"/>
    <w:rsid w:val="00020237"/>
    <w:rsid w:val="000202AE"/>
    <w:rsid w:val="0002270B"/>
    <w:rsid w:val="00030AF2"/>
    <w:rsid w:val="0003135F"/>
    <w:rsid w:val="0003191F"/>
    <w:rsid w:val="00032663"/>
    <w:rsid w:val="00036B3A"/>
    <w:rsid w:val="00046D6C"/>
    <w:rsid w:val="000512B8"/>
    <w:rsid w:val="00052CFF"/>
    <w:rsid w:val="00053763"/>
    <w:rsid w:val="00055E24"/>
    <w:rsid w:val="000565A3"/>
    <w:rsid w:val="000577E3"/>
    <w:rsid w:val="00064494"/>
    <w:rsid w:val="00066536"/>
    <w:rsid w:val="00066F6A"/>
    <w:rsid w:val="00074545"/>
    <w:rsid w:val="00074B88"/>
    <w:rsid w:val="00075B07"/>
    <w:rsid w:val="00076F05"/>
    <w:rsid w:val="000830FA"/>
    <w:rsid w:val="0008538A"/>
    <w:rsid w:val="00085EBF"/>
    <w:rsid w:val="00086645"/>
    <w:rsid w:val="000900C7"/>
    <w:rsid w:val="00093920"/>
    <w:rsid w:val="00097736"/>
    <w:rsid w:val="000A3600"/>
    <w:rsid w:val="000A515E"/>
    <w:rsid w:val="000A5587"/>
    <w:rsid w:val="000A6C18"/>
    <w:rsid w:val="000B0A02"/>
    <w:rsid w:val="000B1631"/>
    <w:rsid w:val="000B4EAD"/>
    <w:rsid w:val="000B6CE3"/>
    <w:rsid w:val="000C44C5"/>
    <w:rsid w:val="000C7106"/>
    <w:rsid w:val="000C7F4C"/>
    <w:rsid w:val="000D20F2"/>
    <w:rsid w:val="000D2F65"/>
    <w:rsid w:val="000D479E"/>
    <w:rsid w:val="000D524C"/>
    <w:rsid w:val="000D52EA"/>
    <w:rsid w:val="000D6FC6"/>
    <w:rsid w:val="000D799B"/>
    <w:rsid w:val="000E12D7"/>
    <w:rsid w:val="000F1EEC"/>
    <w:rsid w:val="000F204C"/>
    <w:rsid w:val="00100EE1"/>
    <w:rsid w:val="0010172A"/>
    <w:rsid w:val="00102EAB"/>
    <w:rsid w:val="00103EF7"/>
    <w:rsid w:val="0011051F"/>
    <w:rsid w:val="00110F83"/>
    <w:rsid w:val="00111EAD"/>
    <w:rsid w:val="00113693"/>
    <w:rsid w:val="00116581"/>
    <w:rsid w:val="00117ADF"/>
    <w:rsid w:val="001200E9"/>
    <w:rsid w:val="001223F1"/>
    <w:rsid w:val="00122501"/>
    <w:rsid w:val="00123F35"/>
    <w:rsid w:val="00124B61"/>
    <w:rsid w:val="00125C12"/>
    <w:rsid w:val="00137896"/>
    <w:rsid w:val="001424E5"/>
    <w:rsid w:val="0014257A"/>
    <w:rsid w:val="00144314"/>
    <w:rsid w:val="00147D5B"/>
    <w:rsid w:val="0015046D"/>
    <w:rsid w:val="001540D7"/>
    <w:rsid w:val="00154C09"/>
    <w:rsid w:val="00171CD1"/>
    <w:rsid w:val="0017466D"/>
    <w:rsid w:val="00175688"/>
    <w:rsid w:val="001772E3"/>
    <w:rsid w:val="001805F6"/>
    <w:rsid w:val="00181795"/>
    <w:rsid w:val="0018232C"/>
    <w:rsid w:val="0018494D"/>
    <w:rsid w:val="00192A4C"/>
    <w:rsid w:val="00197049"/>
    <w:rsid w:val="00197770"/>
    <w:rsid w:val="001A3AAD"/>
    <w:rsid w:val="001A40BA"/>
    <w:rsid w:val="001A50F1"/>
    <w:rsid w:val="001A7726"/>
    <w:rsid w:val="001B0721"/>
    <w:rsid w:val="001B1853"/>
    <w:rsid w:val="001B2102"/>
    <w:rsid w:val="001B2EEB"/>
    <w:rsid w:val="001C34C1"/>
    <w:rsid w:val="001C46AC"/>
    <w:rsid w:val="001C4F55"/>
    <w:rsid w:val="001C50FE"/>
    <w:rsid w:val="001C714D"/>
    <w:rsid w:val="001C72A3"/>
    <w:rsid w:val="001C7968"/>
    <w:rsid w:val="001D1BFD"/>
    <w:rsid w:val="001D4005"/>
    <w:rsid w:val="001D4DDE"/>
    <w:rsid w:val="001D7FD5"/>
    <w:rsid w:val="001E0790"/>
    <w:rsid w:val="001E697C"/>
    <w:rsid w:val="001E7E1D"/>
    <w:rsid w:val="001F1F77"/>
    <w:rsid w:val="001F3936"/>
    <w:rsid w:val="001F3F26"/>
    <w:rsid w:val="001F42D0"/>
    <w:rsid w:val="001F4BB6"/>
    <w:rsid w:val="001F4F85"/>
    <w:rsid w:val="001F728A"/>
    <w:rsid w:val="002012B2"/>
    <w:rsid w:val="00205E67"/>
    <w:rsid w:val="002162E5"/>
    <w:rsid w:val="00216617"/>
    <w:rsid w:val="002209CE"/>
    <w:rsid w:val="00221EE5"/>
    <w:rsid w:val="00223705"/>
    <w:rsid w:val="0022419A"/>
    <w:rsid w:val="002249D1"/>
    <w:rsid w:val="00225F2B"/>
    <w:rsid w:val="002305B8"/>
    <w:rsid w:val="0023259D"/>
    <w:rsid w:val="0023448B"/>
    <w:rsid w:val="00234F8F"/>
    <w:rsid w:val="00240114"/>
    <w:rsid w:val="0024179E"/>
    <w:rsid w:val="00242237"/>
    <w:rsid w:val="00243FAD"/>
    <w:rsid w:val="00246A91"/>
    <w:rsid w:val="002533C7"/>
    <w:rsid w:val="002536F4"/>
    <w:rsid w:val="0025555F"/>
    <w:rsid w:val="00257341"/>
    <w:rsid w:val="00257FEE"/>
    <w:rsid w:val="0026398E"/>
    <w:rsid w:val="00267443"/>
    <w:rsid w:val="00271CDF"/>
    <w:rsid w:val="002736BC"/>
    <w:rsid w:val="00275CAD"/>
    <w:rsid w:val="002763EC"/>
    <w:rsid w:val="002765E1"/>
    <w:rsid w:val="002816D0"/>
    <w:rsid w:val="00282C47"/>
    <w:rsid w:val="00290AE0"/>
    <w:rsid w:val="00291B1D"/>
    <w:rsid w:val="00294611"/>
    <w:rsid w:val="002956B5"/>
    <w:rsid w:val="0029603E"/>
    <w:rsid w:val="002964F7"/>
    <w:rsid w:val="002A28F7"/>
    <w:rsid w:val="002A7DB2"/>
    <w:rsid w:val="002B18B4"/>
    <w:rsid w:val="002B5FBB"/>
    <w:rsid w:val="002D1208"/>
    <w:rsid w:val="002D209D"/>
    <w:rsid w:val="002D3C04"/>
    <w:rsid w:val="002E0A34"/>
    <w:rsid w:val="002E7475"/>
    <w:rsid w:val="002E7A3D"/>
    <w:rsid w:val="002F0B8C"/>
    <w:rsid w:val="002F269D"/>
    <w:rsid w:val="002F4362"/>
    <w:rsid w:val="00304CAF"/>
    <w:rsid w:val="00305E40"/>
    <w:rsid w:val="00310DBC"/>
    <w:rsid w:val="003175BC"/>
    <w:rsid w:val="003208B9"/>
    <w:rsid w:val="00321892"/>
    <w:rsid w:val="00326847"/>
    <w:rsid w:val="003279F8"/>
    <w:rsid w:val="00330141"/>
    <w:rsid w:val="00330F84"/>
    <w:rsid w:val="003313C0"/>
    <w:rsid w:val="00331466"/>
    <w:rsid w:val="00333316"/>
    <w:rsid w:val="0033398E"/>
    <w:rsid w:val="00335C06"/>
    <w:rsid w:val="00337DFB"/>
    <w:rsid w:val="00340CB7"/>
    <w:rsid w:val="0034118E"/>
    <w:rsid w:val="00343626"/>
    <w:rsid w:val="00343A94"/>
    <w:rsid w:val="00346579"/>
    <w:rsid w:val="0034734B"/>
    <w:rsid w:val="00356583"/>
    <w:rsid w:val="0036208B"/>
    <w:rsid w:val="00362225"/>
    <w:rsid w:val="003631F0"/>
    <w:rsid w:val="00363A2E"/>
    <w:rsid w:val="00364006"/>
    <w:rsid w:val="003657C2"/>
    <w:rsid w:val="00372EF3"/>
    <w:rsid w:val="00373D09"/>
    <w:rsid w:val="00375F17"/>
    <w:rsid w:val="00377C13"/>
    <w:rsid w:val="00380E02"/>
    <w:rsid w:val="00384DFB"/>
    <w:rsid w:val="00385FA5"/>
    <w:rsid w:val="003903E5"/>
    <w:rsid w:val="00390FAE"/>
    <w:rsid w:val="003947F7"/>
    <w:rsid w:val="003A5DA1"/>
    <w:rsid w:val="003A6204"/>
    <w:rsid w:val="003B3338"/>
    <w:rsid w:val="003B3D22"/>
    <w:rsid w:val="003B44D4"/>
    <w:rsid w:val="003B668D"/>
    <w:rsid w:val="003C0F9C"/>
    <w:rsid w:val="003C435D"/>
    <w:rsid w:val="003C5359"/>
    <w:rsid w:val="003D219F"/>
    <w:rsid w:val="003D551F"/>
    <w:rsid w:val="003E07D6"/>
    <w:rsid w:val="003E1A2A"/>
    <w:rsid w:val="003E3397"/>
    <w:rsid w:val="003E75EF"/>
    <w:rsid w:val="003F7982"/>
    <w:rsid w:val="00400C98"/>
    <w:rsid w:val="00400DA6"/>
    <w:rsid w:val="00401207"/>
    <w:rsid w:val="00402FF8"/>
    <w:rsid w:val="00416582"/>
    <w:rsid w:val="00420221"/>
    <w:rsid w:val="00424B48"/>
    <w:rsid w:val="00425570"/>
    <w:rsid w:val="00432400"/>
    <w:rsid w:val="00432BF0"/>
    <w:rsid w:val="00436A09"/>
    <w:rsid w:val="004370A4"/>
    <w:rsid w:val="004423D6"/>
    <w:rsid w:val="004477A8"/>
    <w:rsid w:val="00452E73"/>
    <w:rsid w:val="00460BDE"/>
    <w:rsid w:val="00460CCD"/>
    <w:rsid w:val="00461661"/>
    <w:rsid w:val="00471425"/>
    <w:rsid w:val="00472AC4"/>
    <w:rsid w:val="00472D1A"/>
    <w:rsid w:val="004734AB"/>
    <w:rsid w:val="0047760D"/>
    <w:rsid w:val="00477BE0"/>
    <w:rsid w:val="004820B8"/>
    <w:rsid w:val="00482956"/>
    <w:rsid w:val="00482EEA"/>
    <w:rsid w:val="00483444"/>
    <w:rsid w:val="00484361"/>
    <w:rsid w:val="00487914"/>
    <w:rsid w:val="00491110"/>
    <w:rsid w:val="00496235"/>
    <w:rsid w:val="004970AC"/>
    <w:rsid w:val="00497160"/>
    <w:rsid w:val="00497E42"/>
    <w:rsid w:val="004A20A4"/>
    <w:rsid w:val="004A4737"/>
    <w:rsid w:val="004B348E"/>
    <w:rsid w:val="004B3959"/>
    <w:rsid w:val="004B7FAB"/>
    <w:rsid w:val="004C15C6"/>
    <w:rsid w:val="004C3153"/>
    <w:rsid w:val="004C74BB"/>
    <w:rsid w:val="004C7660"/>
    <w:rsid w:val="004C7906"/>
    <w:rsid w:val="004D00D9"/>
    <w:rsid w:val="004D2900"/>
    <w:rsid w:val="004D35F4"/>
    <w:rsid w:val="004D6EA7"/>
    <w:rsid w:val="004E26B6"/>
    <w:rsid w:val="004E2DA1"/>
    <w:rsid w:val="004F0393"/>
    <w:rsid w:val="004F56D0"/>
    <w:rsid w:val="004F5ED5"/>
    <w:rsid w:val="004F7498"/>
    <w:rsid w:val="00500781"/>
    <w:rsid w:val="00503F5F"/>
    <w:rsid w:val="00505D2E"/>
    <w:rsid w:val="00506B4B"/>
    <w:rsid w:val="00507CF2"/>
    <w:rsid w:val="00507EE7"/>
    <w:rsid w:val="00511F67"/>
    <w:rsid w:val="005135CB"/>
    <w:rsid w:val="00514A61"/>
    <w:rsid w:val="0051541A"/>
    <w:rsid w:val="0051560B"/>
    <w:rsid w:val="00516A7F"/>
    <w:rsid w:val="00523509"/>
    <w:rsid w:val="005249F9"/>
    <w:rsid w:val="00525A04"/>
    <w:rsid w:val="00530A7D"/>
    <w:rsid w:val="00531F22"/>
    <w:rsid w:val="00532040"/>
    <w:rsid w:val="005320E8"/>
    <w:rsid w:val="00534523"/>
    <w:rsid w:val="005347BF"/>
    <w:rsid w:val="00540A84"/>
    <w:rsid w:val="0054221C"/>
    <w:rsid w:val="005423E4"/>
    <w:rsid w:val="005460EE"/>
    <w:rsid w:val="0054773E"/>
    <w:rsid w:val="00547F24"/>
    <w:rsid w:val="00554CE8"/>
    <w:rsid w:val="00564601"/>
    <w:rsid w:val="00564B36"/>
    <w:rsid w:val="005652E8"/>
    <w:rsid w:val="0056662C"/>
    <w:rsid w:val="00566B35"/>
    <w:rsid w:val="00566C59"/>
    <w:rsid w:val="005720E2"/>
    <w:rsid w:val="00573251"/>
    <w:rsid w:val="00576DDA"/>
    <w:rsid w:val="00577A09"/>
    <w:rsid w:val="005837FF"/>
    <w:rsid w:val="00585BCE"/>
    <w:rsid w:val="00586A8D"/>
    <w:rsid w:val="00587A58"/>
    <w:rsid w:val="00591B29"/>
    <w:rsid w:val="00592019"/>
    <w:rsid w:val="00593905"/>
    <w:rsid w:val="005973F4"/>
    <w:rsid w:val="005A356A"/>
    <w:rsid w:val="005A7358"/>
    <w:rsid w:val="005B1CA8"/>
    <w:rsid w:val="005B355D"/>
    <w:rsid w:val="005B57BD"/>
    <w:rsid w:val="005B6132"/>
    <w:rsid w:val="005C0C8C"/>
    <w:rsid w:val="005C1835"/>
    <w:rsid w:val="005C32A3"/>
    <w:rsid w:val="005C3681"/>
    <w:rsid w:val="005C516E"/>
    <w:rsid w:val="005C5563"/>
    <w:rsid w:val="005C64C4"/>
    <w:rsid w:val="005C7D05"/>
    <w:rsid w:val="005D02B9"/>
    <w:rsid w:val="005D1F11"/>
    <w:rsid w:val="005D3888"/>
    <w:rsid w:val="005D441D"/>
    <w:rsid w:val="005D4F24"/>
    <w:rsid w:val="005D525C"/>
    <w:rsid w:val="005D5709"/>
    <w:rsid w:val="005D6831"/>
    <w:rsid w:val="005D6E4B"/>
    <w:rsid w:val="005D73EA"/>
    <w:rsid w:val="005D7584"/>
    <w:rsid w:val="005E0379"/>
    <w:rsid w:val="005E03BD"/>
    <w:rsid w:val="005E0DDC"/>
    <w:rsid w:val="005E100A"/>
    <w:rsid w:val="005E1673"/>
    <w:rsid w:val="005E4684"/>
    <w:rsid w:val="005E7221"/>
    <w:rsid w:val="005F2950"/>
    <w:rsid w:val="005F58E4"/>
    <w:rsid w:val="005F5D52"/>
    <w:rsid w:val="005F7BDC"/>
    <w:rsid w:val="006022E4"/>
    <w:rsid w:val="006069C7"/>
    <w:rsid w:val="00606AB8"/>
    <w:rsid w:val="00607E6F"/>
    <w:rsid w:val="00611370"/>
    <w:rsid w:val="00611530"/>
    <w:rsid w:val="006131FB"/>
    <w:rsid w:val="00614329"/>
    <w:rsid w:val="006264BF"/>
    <w:rsid w:val="00626760"/>
    <w:rsid w:val="006272D1"/>
    <w:rsid w:val="00630F98"/>
    <w:rsid w:val="00636289"/>
    <w:rsid w:val="00637C7F"/>
    <w:rsid w:val="00637D61"/>
    <w:rsid w:val="006408AB"/>
    <w:rsid w:val="00641820"/>
    <w:rsid w:val="00641A79"/>
    <w:rsid w:val="0064254F"/>
    <w:rsid w:val="00643F2B"/>
    <w:rsid w:val="00647642"/>
    <w:rsid w:val="00650B2E"/>
    <w:rsid w:val="00651D7B"/>
    <w:rsid w:val="00656D42"/>
    <w:rsid w:val="00661CD5"/>
    <w:rsid w:val="00664180"/>
    <w:rsid w:val="00666358"/>
    <w:rsid w:val="00666B77"/>
    <w:rsid w:val="006675E6"/>
    <w:rsid w:val="006707B0"/>
    <w:rsid w:val="00670D5D"/>
    <w:rsid w:val="0067245A"/>
    <w:rsid w:val="0067504C"/>
    <w:rsid w:val="006752C7"/>
    <w:rsid w:val="006766BD"/>
    <w:rsid w:val="00681834"/>
    <w:rsid w:val="00681CB3"/>
    <w:rsid w:val="00681EF9"/>
    <w:rsid w:val="006838F0"/>
    <w:rsid w:val="00687A88"/>
    <w:rsid w:val="00687AF3"/>
    <w:rsid w:val="00690A0F"/>
    <w:rsid w:val="006918A6"/>
    <w:rsid w:val="00695F70"/>
    <w:rsid w:val="006A4F4A"/>
    <w:rsid w:val="006B03DB"/>
    <w:rsid w:val="006B1924"/>
    <w:rsid w:val="006B3BE5"/>
    <w:rsid w:val="006B4DFC"/>
    <w:rsid w:val="006B5D0A"/>
    <w:rsid w:val="006B669A"/>
    <w:rsid w:val="006B7370"/>
    <w:rsid w:val="006C1C9C"/>
    <w:rsid w:val="006C28E0"/>
    <w:rsid w:val="006D4CBA"/>
    <w:rsid w:val="006D51A6"/>
    <w:rsid w:val="006D7EDB"/>
    <w:rsid w:val="006E043F"/>
    <w:rsid w:val="006E05A2"/>
    <w:rsid w:val="006E6654"/>
    <w:rsid w:val="006F2EC7"/>
    <w:rsid w:val="006F5943"/>
    <w:rsid w:val="006F78D3"/>
    <w:rsid w:val="00701D61"/>
    <w:rsid w:val="007033B2"/>
    <w:rsid w:val="0070543A"/>
    <w:rsid w:val="0070577C"/>
    <w:rsid w:val="00707927"/>
    <w:rsid w:val="00723472"/>
    <w:rsid w:val="007252ED"/>
    <w:rsid w:val="007259B6"/>
    <w:rsid w:val="00727FBF"/>
    <w:rsid w:val="00732C2E"/>
    <w:rsid w:val="00741A36"/>
    <w:rsid w:val="00742D63"/>
    <w:rsid w:val="00743B5E"/>
    <w:rsid w:val="00744264"/>
    <w:rsid w:val="00746EAD"/>
    <w:rsid w:val="00747B11"/>
    <w:rsid w:val="00750BC5"/>
    <w:rsid w:val="0075270A"/>
    <w:rsid w:val="00753185"/>
    <w:rsid w:val="007535B0"/>
    <w:rsid w:val="00753AC5"/>
    <w:rsid w:val="00755103"/>
    <w:rsid w:val="00757570"/>
    <w:rsid w:val="007636F2"/>
    <w:rsid w:val="007641D7"/>
    <w:rsid w:val="00766D13"/>
    <w:rsid w:val="0076729C"/>
    <w:rsid w:val="0077250D"/>
    <w:rsid w:val="0077258F"/>
    <w:rsid w:val="00773F6B"/>
    <w:rsid w:val="00781B44"/>
    <w:rsid w:val="00782B9A"/>
    <w:rsid w:val="00783629"/>
    <w:rsid w:val="007838E6"/>
    <w:rsid w:val="00787E5E"/>
    <w:rsid w:val="00790824"/>
    <w:rsid w:val="007924DB"/>
    <w:rsid w:val="007942EF"/>
    <w:rsid w:val="007975B8"/>
    <w:rsid w:val="007A00A5"/>
    <w:rsid w:val="007A1EAD"/>
    <w:rsid w:val="007A5858"/>
    <w:rsid w:val="007C0A8A"/>
    <w:rsid w:val="007C3A29"/>
    <w:rsid w:val="007C5260"/>
    <w:rsid w:val="007D0891"/>
    <w:rsid w:val="007D2660"/>
    <w:rsid w:val="007D3E56"/>
    <w:rsid w:val="007D635D"/>
    <w:rsid w:val="007E3BFB"/>
    <w:rsid w:val="007E6ABC"/>
    <w:rsid w:val="007E7AC5"/>
    <w:rsid w:val="007F773D"/>
    <w:rsid w:val="008019DF"/>
    <w:rsid w:val="00802235"/>
    <w:rsid w:val="008027F7"/>
    <w:rsid w:val="00803BE1"/>
    <w:rsid w:val="008048AC"/>
    <w:rsid w:val="00806F30"/>
    <w:rsid w:val="00807D55"/>
    <w:rsid w:val="008138EB"/>
    <w:rsid w:val="00820914"/>
    <w:rsid w:val="00822ED9"/>
    <w:rsid w:val="008241B6"/>
    <w:rsid w:val="0083272E"/>
    <w:rsid w:val="0083340A"/>
    <w:rsid w:val="008348FF"/>
    <w:rsid w:val="008426E2"/>
    <w:rsid w:val="008438FE"/>
    <w:rsid w:val="008459CD"/>
    <w:rsid w:val="00846433"/>
    <w:rsid w:val="00850BDB"/>
    <w:rsid w:val="0085706D"/>
    <w:rsid w:val="00857ACB"/>
    <w:rsid w:val="00864ECC"/>
    <w:rsid w:val="00865560"/>
    <w:rsid w:val="00867D89"/>
    <w:rsid w:val="00871C3C"/>
    <w:rsid w:val="0087484E"/>
    <w:rsid w:val="00874EBD"/>
    <w:rsid w:val="008757A5"/>
    <w:rsid w:val="0088369B"/>
    <w:rsid w:val="008843AC"/>
    <w:rsid w:val="00886416"/>
    <w:rsid w:val="0089593D"/>
    <w:rsid w:val="008A13AE"/>
    <w:rsid w:val="008A5CD3"/>
    <w:rsid w:val="008A5D60"/>
    <w:rsid w:val="008B1A5A"/>
    <w:rsid w:val="008B6589"/>
    <w:rsid w:val="008C56D3"/>
    <w:rsid w:val="008D56E8"/>
    <w:rsid w:val="008E160B"/>
    <w:rsid w:val="008E1E7F"/>
    <w:rsid w:val="008E5430"/>
    <w:rsid w:val="008E7458"/>
    <w:rsid w:val="008F0F3D"/>
    <w:rsid w:val="008F38CE"/>
    <w:rsid w:val="008F69F9"/>
    <w:rsid w:val="008F7732"/>
    <w:rsid w:val="009015C1"/>
    <w:rsid w:val="0090364A"/>
    <w:rsid w:val="00903EAD"/>
    <w:rsid w:val="00904BD8"/>
    <w:rsid w:val="00905D28"/>
    <w:rsid w:val="00910176"/>
    <w:rsid w:val="009125F0"/>
    <w:rsid w:val="00914F64"/>
    <w:rsid w:val="0091592F"/>
    <w:rsid w:val="00922017"/>
    <w:rsid w:val="009262ED"/>
    <w:rsid w:val="00926C5C"/>
    <w:rsid w:val="009271BE"/>
    <w:rsid w:val="009305A5"/>
    <w:rsid w:val="00931757"/>
    <w:rsid w:val="00931E41"/>
    <w:rsid w:val="00932006"/>
    <w:rsid w:val="00934D14"/>
    <w:rsid w:val="0094629B"/>
    <w:rsid w:val="00955A22"/>
    <w:rsid w:val="00956890"/>
    <w:rsid w:val="00956D36"/>
    <w:rsid w:val="009578C8"/>
    <w:rsid w:val="00960F81"/>
    <w:rsid w:val="0096224E"/>
    <w:rsid w:val="00962614"/>
    <w:rsid w:val="00963B58"/>
    <w:rsid w:val="00964946"/>
    <w:rsid w:val="00967441"/>
    <w:rsid w:val="009716BF"/>
    <w:rsid w:val="00971967"/>
    <w:rsid w:val="0097305C"/>
    <w:rsid w:val="00973087"/>
    <w:rsid w:val="00974B09"/>
    <w:rsid w:val="0098116B"/>
    <w:rsid w:val="00985F4B"/>
    <w:rsid w:val="00990972"/>
    <w:rsid w:val="00990DA0"/>
    <w:rsid w:val="009937A8"/>
    <w:rsid w:val="009940C0"/>
    <w:rsid w:val="00995C67"/>
    <w:rsid w:val="009967C2"/>
    <w:rsid w:val="00996FD3"/>
    <w:rsid w:val="009A213C"/>
    <w:rsid w:val="009A48A8"/>
    <w:rsid w:val="009A5F6B"/>
    <w:rsid w:val="009A6438"/>
    <w:rsid w:val="009A6BEB"/>
    <w:rsid w:val="009B046B"/>
    <w:rsid w:val="009B12BC"/>
    <w:rsid w:val="009B4F0B"/>
    <w:rsid w:val="009C180F"/>
    <w:rsid w:val="009C3381"/>
    <w:rsid w:val="009C7B00"/>
    <w:rsid w:val="009D063C"/>
    <w:rsid w:val="009D0B88"/>
    <w:rsid w:val="009D20C4"/>
    <w:rsid w:val="009D2E9A"/>
    <w:rsid w:val="009D57F2"/>
    <w:rsid w:val="009D66C1"/>
    <w:rsid w:val="009D7D8C"/>
    <w:rsid w:val="009E3DD2"/>
    <w:rsid w:val="009E4F3B"/>
    <w:rsid w:val="009E56D0"/>
    <w:rsid w:val="009E69EC"/>
    <w:rsid w:val="009E6E55"/>
    <w:rsid w:val="009E7059"/>
    <w:rsid w:val="009E7799"/>
    <w:rsid w:val="009F1C79"/>
    <w:rsid w:val="00A0132D"/>
    <w:rsid w:val="00A01E2A"/>
    <w:rsid w:val="00A04BEB"/>
    <w:rsid w:val="00A106A6"/>
    <w:rsid w:val="00A10BBB"/>
    <w:rsid w:val="00A11181"/>
    <w:rsid w:val="00A154C1"/>
    <w:rsid w:val="00A155EA"/>
    <w:rsid w:val="00A1576F"/>
    <w:rsid w:val="00A16BB5"/>
    <w:rsid w:val="00A201B3"/>
    <w:rsid w:val="00A20318"/>
    <w:rsid w:val="00A267BD"/>
    <w:rsid w:val="00A273C3"/>
    <w:rsid w:val="00A34B51"/>
    <w:rsid w:val="00A36973"/>
    <w:rsid w:val="00A408AD"/>
    <w:rsid w:val="00A41E74"/>
    <w:rsid w:val="00A426BF"/>
    <w:rsid w:val="00A44F89"/>
    <w:rsid w:val="00A45851"/>
    <w:rsid w:val="00A46857"/>
    <w:rsid w:val="00A51275"/>
    <w:rsid w:val="00A52AA9"/>
    <w:rsid w:val="00A52EEF"/>
    <w:rsid w:val="00A537A2"/>
    <w:rsid w:val="00A56801"/>
    <w:rsid w:val="00A56943"/>
    <w:rsid w:val="00A56B6B"/>
    <w:rsid w:val="00A62C8E"/>
    <w:rsid w:val="00A646B4"/>
    <w:rsid w:val="00A655EC"/>
    <w:rsid w:val="00A65F46"/>
    <w:rsid w:val="00A66712"/>
    <w:rsid w:val="00A667F2"/>
    <w:rsid w:val="00A66B29"/>
    <w:rsid w:val="00A66EB1"/>
    <w:rsid w:val="00A66F1A"/>
    <w:rsid w:val="00A67254"/>
    <w:rsid w:val="00A72BD4"/>
    <w:rsid w:val="00A73577"/>
    <w:rsid w:val="00A80B29"/>
    <w:rsid w:val="00A81A1E"/>
    <w:rsid w:val="00A8339C"/>
    <w:rsid w:val="00A850E4"/>
    <w:rsid w:val="00A855D4"/>
    <w:rsid w:val="00A87F18"/>
    <w:rsid w:val="00A92972"/>
    <w:rsid w:val="00A95A9F"/>
    <w:rsid w:val="00A96DD0"/>
    <w:rsid w:val="00AA06F8"/>
    <w:rsid w:val="00AA260B"/>
    <w:rsid w:val="00AA2A8B"/>
    <w:rsid w:val="00AA5ABA"/>
    <w:rsid w:val="00AA5FA0"/>
    <w:rsid w:val="00AA78CA"/>
    <w:rsid w:val="00AA7CF3"/>
    <w:rsid w:val="00AB0228"/>
    <w:rsid w:val="00AB7920"/>
    <w:rsid w:val="00AC15A2"/>
    <w:rsid w:val="00AC2F5F"/>
    <w:rsid w:val="00AC74E9"/>
    <w:rsid w:val="00AC7D70"/>
    <w:rsid w:val="00AD12B9"/>
    <w:rsid w:val="00AD3EE2"/>
    <w:rsid w:val="00AD496A"/>
    <w:rsid w:val="00AD4D1B"/>
    <w:rsid w:val="00AD53DC"/>
    <w:rsid w:val="00AD61C9"/>
    <w:rsid w:val="00AE0AE8"/>
    <w:rsid w:val="00AE29D0"/>
    <w:rsid w:val="00AE33E1"/>
    <w:rsid w:val="00AE3816"/>
    <w:rsid w:val="00AE3E94"/>
    <w:rsid w:val="00AE6D9B"/>
    <w:rsid w:val="00AF3E13"/>
    <w:rsid w:val="00AF5D42"/>
    <w:rsid w:val="00AF7552"/>
    <w:rsid w:val="00AF79A1"/>
    <w:rsid w:val="00B00A67"/>
    <w:rsid w:val="00B02C78"/>
    <w:rsid w:val="00B06A8C"/>
    <w:rsid w:val="00B07E0B"/>
    <w:rsid w:val="00B11864"/>
    <w:rsid w:val="00B16689"/>
    <w:rsid w:val="00B207DA"/>
    <w:rsid w:val="00B21B1E"/>
    <w:rsid w:val="00B27A58"/>
    <w:rsid w:val="00B30B08"/>
    <w:rsid w:val="00B32D0E"/>
    <w:rsid w:val="00B35271"/>
    <w:rsid w:val="00B41592"/>
    <w:rsid w:val="00B42B98"/>
    <w:rsid w:val="00B437B8"/>
    <w:rsid w:val="00B43890"/>
    <w:rsid w:val="00B44013"/>
    <w:rsid w:val="00B44351"/>
    <w:rsid w:val="00B466A8"/>
    <w:rsid w:val="00B50531"/>
    <w:rsid w:val="00B51811"/>
    <w:rsid w:val="00B5317E"/>
    <w:rsid w:val="00B5642E"/>
    <w:rsid w:val="00B600A2"/>
    <w:rsid w:val="00B600F7"/>
    <w:rsid w:val="00B635B1"/>
    <w:rsid w:val="00B63F0B"/>
    <w:rsid w:val="00B64890"/>
    <w:rsid w:val="00B658E9"/>
    <w:rsid w:val="00B658F3"/>
    <w:rsid w:val="00B6632B"/>
    <w:rsid w:val="00B70284"/>
    <w:rsid w:val="00B7211C"/>
    <w:rsid w:val="00B740C3"/>
    <w:rsid w:val="00B765C4"/>
    <w:rsid w:val="00B773B8"/>
    <w:rsid w:val="00B86618"/>
    <w:rsid w:val="00B87BDE"/>
    <w:rsid w:val="00B87F20"/>
    <w:rsid w:val="00B90EA1"/>
    <w:rsid w:val="00BA424C"/>
    <w:rsid w:val="00BA44BD"/>
    <w:rsid w:val="00BB0EC4"/>
    <w:rsid w:val="00BB1448"/>
    <w:rsid w:val="00BB357E"/>
    <w:rsid w:val="00BB44F1"/>
    <w:rsid w:val="00BC4AA6"/>
    <w:rsid w:val="00BD3A4D"/>
    <w:rsid w:val="00BD3A95"/>
    <w:rsid w:val="00BE0DFB"/>
    <w:rsid w:val="00BE2E80"/>
    <w:rsid w:val="00BF0DC8"/>
    <w:rsid w:val="00BF1D89"/>
    <w:rsid w:val="00BF2C6C"/>
    <w:rsid w:val="00BF48E7"/>
    <w:rsid w:val="00BF7E39"/>
    <w:rsid w:val="00C06EDE"/>
    <w:rsid w:val="00C07659"/>
    <w:rsid w:val="00C12550"/>
    <w:rsid w:val="00C137C5"/>
    <w:rsid w:val="00C150BC"/>
    <w:rsid w:val="00C173CA"/>
    <w:rsid w:val="00C208DE"/>
    <w:rsid w:val="00C2250A"/>
    <w:rsid w:val="00C2403C"/>
    <w:rsid w:val="00C24ABB"/>
    <w:rsid w:val="00C273E9"/>
    <w:rsid w:val="00C30A9D"/>
    <w:rsid w:val="00C32260"/>
    <w:rsid w:val="00C33056"/>
    <w:rsid w:val="00C33406"/>
    <w:rsid w:val="00C3349C"/>
    <w:rsid w:val="00C33D2A"/>
    <w:rsid w:val="00C342C1"/>
    <w:rsid w:val="00C35AC8"/>
    <w:rsid w:val="00C36F07"/>
    <w:rsid w:val="00C378D7"/>
    <w:rsid w:val="00C40159"/>
    <w:rsid w:val="00C41456"/>
    <w:rsid w:val="00C43E7B"/>
    <w:rsid w:val="00C4510C"/>
    <w:rsid w:val="00C471CF"/>
    <w:rsid w:val="00C53D9E"/>
    <w:rsid w:val="00C56EC9"/>
    <w:rsid w:val="00C603AB"/>
    <w:rsid w:val="00C613C6"/>
    <w:rsid w:val="00C74EF7"/>
    <w:rsid w:val="00C7637F"/>
    <w:rsid w:val="00C76817"/>
    <w:rsid w:val="00C820F9"/>
    <w:rsid w:val="00C86C96"/>
    <w:rsid w:val="00C870C3"/>
    <w:rsid w:val="00C874BC"/>
    <w:rsid w:val="00C93B61"/>
    <w:rsid w:val="00C95C5A"/>
    <w:rsid w:val="00C97E04"/>
    <w:rsid w:val="00C97F6E"/>
    <w:rsid w:val="00CA0525"/>
    <w:rsid w:val="00CA2DCD"/>
    <w:rsid w:val="00CA36DE"/>
    <w:rsid w:val="00CA3FBC"/>
    <w:rsid w:val="00CA523E"/>
    <w:rsid w:val="00CA5469"/>
    <w:rsid w:val="00CA7156"/>
    <w:rsid w:val="00CA7EB5"/>
    <w:rsid w:val="00CA7F01"/>
    <w:rsid w:val="00CB0D83"/>
    <w:rsid w:val="00CB0E77"/>
    <w:rsid w:val="00CB586F"/>
    <w:rsid w:val="00CB67E3"/>
    <w:rsid w:val="00CB7805"/>
    <w:rsid w:val="00CC3046"/>
    <w:rsid w:val="00CC3422"/>
    <w:rsid w:val="00CC3736"/>
    <w:rsid w:val="00CC49CC"/>
    <w:rsid w:val="00CC631A"/>
    <w:rsid w:val="00CD2BD2"/>
    <w:rsid w:val="00CD6C63"/>
    <w:rsid w:val="00CD7565"/>
    <w:rsid w:val="00CE1BA6"/>
    <w:rsid w:val="00CE45EF"/>
    <w:rsid w:val="00CF1D2C"/>
    <w:rsid w:val="00CF2003"/>
    <w:rsid w:val="00CF4633"/>
    <w:rsid w:val="00CF48E0"/>
    <w:rsid w:val="00D01DEB"/>
    <w:rsid w:val="00D0229F"/>
    <w:rsid w:val="00D0538F"/>
    <w:rsid w:val="00D06239"/>
    <w:rsid w:val="00D07D36"/>
    <w:rsid w:val="00D1261D"/>
    <w:rsid w:val="00D141DE"/>
    <w:rsid w:val="00D233E6"/>
    <w:rsid w:val="00D23E04"/>
    <w:rsid w:val="00D25F08"/>
    <w:rsid w:val="00D272D1"/>
    <w:rsid w:val="00D27AE2"/>
    <w:rsid w:val="00D27B1C"/>
    <w:rsid w:val="00D27D56"/>
    <w:rsid w:val="00D30F99"/>
    <w:rsid w:val="00D35231"/>
    <w:rsid w:val="00D36078"/>
    <w:rsid w:val="00D3641E"/>
    <w:rsid w:val="00D36E68"/>
    <w:rsid w:val="00D412FA"/>
    <w:rsid w:val="00D429A8"/>
    <w:rsid w:val="00D4554A"/>
    <w:rsid w:val="00D4707F"/>
    <w:rsid w:val="00D60D86"/>
    <w:rsid w:val="00D61B75"/>
    <w:rsid w:val="00D62CD8"/>
    <w:rsid w:val="00D63D46"/>
    <w:rsid w:val="00D643AA"/>
    <w:rsid w:val="00D65FA3"/>
    <w:rsid w:val="00D66146"/>
    <w:rsid w:val="00D72EA4"/>
    <w:rsid w:val="00D736D6"/>
    <w:rsid w:val="00D74F6D"/>
    <w:rsid w:val="00D820EE"/>
    <w:rsid w:val="00D85998"/>
    <w:rsid w:val="00D877F9"/>
    <w:rsid w:val="00D92637"/>
    <w:rsid w:val="00D95A0E"/>
    <w:rsid w:val="00D9621B"/>
    <w:rsid w:val="00D97241"/>
    <w:rsid w:val="00DA401F"/>
    <w:rsid w:val="00DA70A9"/>
    <w:rsid w:val="00DB040C"/>
    <w:rsid w:val="00DB08A2"/>
    <w:rsid w:val="00DB11FE"/>
    <w:rsid w:val="00DB57C0"/>
    <w:rsid w:val="00DB5C35"/>
    <w:rsid w:val="00DC345D"/>
    <w:rsid w:val="00DD16FE"/>
    <w:rsid w:val="00DD2CCB"/>
    <w:rsid w:val="00DD558E"/>
    <w:rsid w:val="00DD670C"/>
    <w:rsid w:val="00DD690A"/>
    <w:rsid w:val="00DE00B5"/>
    <w:rsid w:val="00DE2A67"/>
    <w:rsid w:val="00DE4BD5"/>
    <w:rsid w:val="00DE5F7F"/>
    <w:rsid w:val="00DE6863"/>
    <w:rsid w:val="00DF2A30"/>
    <w:rsid w:val="00DF3F2D"/>
    <w:rsid w:val="00DF7138"/>
    <w:rsid w:val="00E00F04"/>
    <w:rsid w:val="00E03337"/>
    <w:rsid w:val="00E038FC"/>
    <w:rsid w:val="00E03990"/>
    <w:rsid w:val="00E0431D"/>
    <w:rsid w:val="00E12423"/>
    <w:rsid w:val="00E13B01"/>
    <w:rsid w:val="00E25295"/>
    <w:rsid w:val="00E26714"/>
    <w:rsid w:val="00E27808"/>
    <w:rsid w:val="00E350FF"/>
    <w:rsid w:val="00E35199"/>
    <w:rsid w:val="00E361F9"/>
    <w:rsid w:val="00E36995"/>
    <w:rsid w:val="00E36EFA"/>
    <w:rsid w:val="00E4018F"/>
    <w:rsid w:val="00E41AD4"/>
    <w:rsid w:val="00E41CAD"/>
    <w:rsid w:val="00E442C6"/>
    <w:rsid w:val="00E44953"/>
    <w:rsid w:val="00E46045"/>
    <w:rsid w:val="00E47900"/>
    <w:rsid w:val="00E50053"/>
    <w:rsid w:val="00E50088"/>
    <w:rsid w:val="00E501DD"/>
    <w:rsid w:val="00E50212"/>
    <w:rsid w:val="00E51C7A"/>
    <w:rsid w:val="00E5206D"/>
    <w:rsid w:val="00E5358A"/>
    <w:rsid w:val="00E54BF6"/>
    <w:rsid w:val="00E553EB"/>
    <w:rsid w:val="00E57EF3"/>
    <w:rsid w:val="00E603C0"/>
    <w:rsid w:val="00E6238D"/>
    <w:rsid w:val="00E642F9"/>
    <w:rsid w:val="00E64892"/>
    <w:rsid w:val="00E725BC"/>
    <w:rsid w:val="00E80167"/>
    <w:rsid w:val="00E905EA"/>
    <w:rsid w:val="00E9349B"/>
    <w:rsid w:val="00E9430C"/>
    <w:rsid w:val="00E96011"/>
    <w:rsid w:val="00EA0741"/>
    <w:rsid w:val="00EA11CA"/>
    <w:rsid w:val="00EA345B"/>
    <w:rsid w:val="00EA57E7"/>
    <w:rsid w:val="00EA5B8B"/>
    <w:rsid w:val="00EA6B45"/>
    <w:rsid w:val="00EA6BE2"/>
    <w:rsid w:val="00EA6DAD"/>
    <w:rsid w:val="00EB055F"/>
    <w:rsid w:val="00EB15D8"/>
    <w:rsid w:val="00EB32E0"/>
    <w:rsid w:val="00EB3AFD"/>
    <w:rsid w:val="00EB3DC2"/>
    <w:rsid w:val="00EB61EC"/>
    <w:rsid w:val="00EC56C8"/>
    <w:rsid w:val="00EC58C8"/>
    <w:rsid w:val="00EC5FC4"/>
    <w:rsid w:val="00EC6BE9"/>
    <w:rsid w:val="00EC7614"/>
    <w:rsid w:val="00ED28E7"/>
    <w:rsid w:val="00ED44C4"/>
    <w:rsid w:val="00ED4D50"/>
    <w:rsid w:val="00ED5B2A"/>
    <w:rsid w:val="00ED7831"/>
    <w:rsid w:val="00EE0CE3"/>
    <w:rsid w:val="00EE1F37"/>
    <w:rsid w:val="00EE5460"/>
    <w:rsid w:val="00EE6066"/>
    <w:rsid w:val="00EE6B41"/>
    <w:rsid w:val="00EE7317"/>
    <w:rsid w:val="00EF115C"/>
    <w:rsid w:val="00EF1385"/>
    <w:rsid w:val="00EF47CF"/>
    <w:rsid w:val="00EF50F3"/>
    <w:rsid w:val="00EF6708"/>
    <w:rsid w:val="00EF7845"/>
    <w:rsid w:val="00F054EC"/>
    <w:rsid w:val="00F062A1"/>
    <w:rsid w:val="00F13CCB"/>
    <w:rsid w:val="00F13F7A"/>
    <w:rsid w:val="00F1796A"/>
    <w:rsid w:val="00F21C94"/>
    <w:rsid w:val="00F248CC"/>
    <w:rsid w:val="00F24F92"/>
    <w:rsid w:val="00F27687"/>
    <w:rsid w:val="00F324D1"/>
    <w:rsid w:val="00F361CE"/>
    <w:rsid w:val="00F374A1"/>
    <w:rsid w:val="00F37A2B"/>
    <w:rsid w:val="00F41E5D"/>
    <w:rsid w:val="00F45CB9"/>
    <w:rsid w:val="00F47121"/>
    <w:rsid w:val="00F4715A"/>
    <w:rsid w:val="00F502F6"/>
    <w:rsid w:val="00F54876"/>
    <w:rsid w:val="00F55C65"/>
    <w:rsid w:val="00F61BD0"/>
    <w:rsid w:val="00F62751"/>
    <w:rsid w:val="00F63160"/>
    <w:rsid w:val="00F648D2"/>
    <w:rsid w:val="00F65B09"/>
    <w:rsid w:val="00F675D2"/>
    <w:rsid w:val="00F72F2D"/>
    <w:rsid w:val="00F75C5F"/>
    <w:rsid w:val="00F764FA"/>
    <w:rsid w:val="00F77597"/>
    <w:rsid w:val="00F80DA2"/>
    <w:rsid w:val="00F81E58"/>
    <w:rsid w:val="00F94E5C"/>
    <w:rsid w:val="00F97E8F"/>
    <w:rsid w:val="00FA0D59"/>
    <w:rsid w:val="00FA158D"/>
    <w:rsid w:val="00FA1D97"/>
    <w:rsid w:val="00FA55F8"/>
    <w:rsid w:val="00FA68EB"/>
    <w:rsid w:val="00FB0916"/>
    <w:rsid w:val="00FB107A"/>
    <w:rsid w:val="00FB3725"/>
    <w:rsid w:val="00FB5B57"/>
    <w:rsid w:val="00FC00EB"/>
    <w:rsid w:val="00FC26AD"/>
    <w:rsid w:val="00FC5439"/>
    <w:rsid w:val="00FC75C3"/>
    <w:rsid w:val="00FC7E8E"/>
    <w:rsid w:val="00FD1A42"/>
    <w:rsid w:val="00FD2F11"/>
    <w:rsid w:val="00FD353A"/>
    <w:rsid w:val="00FD39DB"/>
    <w:rsid w:val="00FD623A"/>
    <w:rsid w:val="00FE3012"/>
    <w:rsid w:val="00FE4C3F"/>
    <w:rsid w:val="00FE4FD2"/>
    <w:rsid w:val="00FF11D7"/>
    <w:rsid w:val="00FF2683"/>
    <w:rsid w:val="00FF5EE7"/>
    <w:rsid w:val="00FF6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C2BB83"/>
  <w15:chartTrackingRefBased/>
  <w15:docId w15:val="{E2A9669C-33F0-45A1-AD43-466299C9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16"/>
    <w:rPr>
      <w:sz w:val="24"/>
      <w:szCs w:val="24"/>
    </w:rPr>
  </w:style>
  <w:style w:type="paragraph" w:styleId="Heading1">
    <w:name w:val="heading 1"/>
    <w:basedOn w:val="Normal"/>
    <w:next w:val="Normal"/>
    <w:link w:val="Heading1Char"/>
    <w:uiPriority w:val="99"/>
    <w:qFormat/>
    <w:rsid w:val="008138E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7D70"/>
    <w:rPr>
      <w:rFonts w:ascii="Cambria" w:hAnsi="Cambria" w:cs="Times New Roman"/>
      <w:b/>
      <w:bCs/>
      <w:kern w:val="32"/>
      <w:sz w:val="32"/>
      <w:szCs w:val="32"/>
    </w:rPr>
  </w:style>
  <w:style w:type="character" w:styleId="Hyperlink">
    <w:name w:val="Hyperlink"/>
    <w:uiPriority w:val="99"/>
    <w:rsid w:val="00335C06"/>
    <w:rPr>
      <w:rFonts w:cs="Times New Roman"/>
      <w:color w:val="0000FF"/>
      <w:u w:val="single"/>
    </w:rPr>
  </w:style>
  <w:style w:type="paragraph" w:customStyle="1" w:styleId="CharChar">
    <w:name w:val="Char Char"/>
    <w:basedOn w:val="Normal"/>
    <w:uiPriority w:val="99"/>
    <w:rsid w:val="00335C06"/>
    <w:pPr>
      <w:spacing w:before="40"/>
    </w:pPr>
    <w:rPr>
      <w:sz w:val="28"/>
      <w:szCs w:val="20"/>
      <w:lang w:eastAsia="en-US"/>
    </w:rPr>
  </w:style>
  <w:style w:type="paragraph" w:styleId="Header">
    <w:name w:val="header"/>
    <w:basedOn w:val="Normal"/>
    <w:link w:val="HeaderChar"/>
    <w:rsid w:val="00335C06"/>
    <w:pPr>
      <w:tabs>
        <w:tab w:val="center" w:pos="4153"/>
        <w:tab w:val="right" w:pos="8306"/>
      </w:tabs>
    </w:pPr>
    <w:rPr>
      <w:sz w:val="28"/>
      <w:szCs w:val="20"/>
      <w:lang w:val="en-GB" w:eastAsia="en-US"/>
    </w:rPr>
  </w:style>
  <w:style w:type="character" w:customStyle="1" w:styleId="HeaderChar">
    <w:name w:val="Header Char"/>
    <w:link w:val="Header"/>
    <w:locked/>
    <w:rsid w:val="00AC7D70"/>
    <w:rPr>
      <w:rFonts w:cs="Times New Roman"/>
      <w:sz w:val="24"/>
      <w:szCs w:val="24"/>
    </w:rPr>
  </w:style>
  <w:style w:type="paragraph" w:styleId="BodyTextIndent">
    <w:name w:val="Body Text Indent"/>
    <w:basedOn w:val="Normal"/>
    <w:link w:val="BodyTextIndentChar"/>
    <w:uiPriority w:val="99"/>
    <w:rsid w:val="00335C06"/>
    <w:pPr>
      <w:ind w:firstLine="720"/>
      <w:jc w:val="both"/>
    </w:pPr>
    <w:rPr>
      <w:sz w:val="28"/>
      <w:szCs w:val="20"/>
      <w:lang w:eastAsia="en-US"/>
    </w:rPr>
  </w:style>
  <w:style w:type="character" w:customStyle="1" w:styleId="BodyTextIndentChar">
    <w:name w:val="Body Text Indent Char"/>
    <w:link w:val="BodyTextIndent"/>
    <w:uiPriority w:val="99"/>
    <w:semiHidden/>
    <w:locked/>
    <w:rsid w:val="00AC7D70"/>
    <w:rPr>
      <w:rFonts w:cs="Times New Roman"/>
      <w:sz w:val="24"/>
      <w:szCs w:val="24"/>
    </w:rPr>
  </w:style>
  <w:style w:type="paragraph" w:styleId="BodyText">
    <w:name w:val="Body Text"/>
    <w:basedOn w:val="Normal"/>
    <w:link w:val="BodyTextChar"/>
    <w:uiPriority w:val="99"/>
    <w:rsid w:val="00335C06"/>
    <w:pPr>
      <w:spacing w:after="120"/>
    </w:pPr>
    <w:rPr>
      <w:sz w:val="20"/>
      <w:szCs w:val="20"/>
      <w:lang w:val="en-US"/>
    </w:rPr>
  </w:style>
  <w:style w:type="character" w:customStyle="1" w:styleId="BodyTextChar">
    <w:name w:val="Body Text Char"/>
    <w:link w:val="BodyText"/>
    <w:uiPriority w:val="99"/>
    <w:semiHidden/>
    <w:locked/>
    <w:rsid w:val="00AC7D70"/>
    <w:rPr>
      <w:rFonts w:cs="Times New Roman"/>
      <w:sz w:val="24"/>
      <w:szCs w:val="24"/>
    </w:rPr>
  </w:style>
  <w:style w:type="paragraph" w:customStyle="1" w:styleId="naisf">
    <w:name w:val="naisf"/>
    <w:basedOn w:val="Normal"/>
    <w:uiPriority w:val="99"/>
    <w:rsid w:val="00335C06"/>
    <w:pPr>
      <w:spacing w:before="100" w:beforeAutospacing="1" w:after="100" w:afterAutospacing="1"/>
      <w:jc w:val="both"/>
    </w:pPr>
    <w:rPr>
      <w:lang w:val="en-GB" w:eastAsia="en-US"/>
    </w:rPr>
  </w:style>
  <w:style w:type="paragraph" w:customStyle="1" w:styleId="a">
    <w:name w:val="Знак"/>
    <w:basedOn w:val="Normal"/>
    <w:uiPriority w:val="99"/>
    <w:rsid w:val="00335C06"/>
    <w:pPr>
      <w:spacing w:after="160" w:line="240" w:lineRule="exact"/>
    </w:pPr>
    <w:rPr>
      <w:rFonts w:ascii="Tahoma" w:hAnsi="Tahoma"/>
      <w:sz w:val="20"/>
      <w:szCs w:val="20"/>
      <w:lang w:val="en-US" w:eastAsia="en-US"/>
    </w:rPr>
  </w:style>
  <w:style w:type="character" w:styleId="CommentReference">
    <w:name w:val="annotation reference"/>
    <w:uiPriority w:val="99"/>
    <w:semiHidden/>
    <w:rsid w:val="00335C06"/>
    <w:rPr>
      <w:rFonts w:cs="Times New Roman"/>
      <w:sz w:val="16"/>
      <w:szCs w:val="16"/>
    </w:rPr>
  </w:style>
  <w:style w:type="paragraph" w:styleId="CommentText">
    <w:name w:val="annotation text"/>
    <w:basedOn w:val="Normal"/>
    <w:link w:val="CommentTextChar"/>
    <w:uiPriority w:val="99"/>
    <w:semiHidden/>
    <w:rsid w:val="00335C06"/>
    <w:rPr>
      <w:sz w:val="20"/>
      <w:szCs w:val="20"/>
      <w:lang w:val="en-US"/>
    </w:rPr>
  </w:style>
  <w:style w:type="character" w:customStyle="1" w:styleId="CommentTextChar">
    <w:name w:val="Comment Text Char"/>
    <w:link w:val="CommentText"/>
    <w:uiPriority w:val="99"/>
    <w:semiHidden/>
    <w:locked/>
    <w:rsid w:val="002B18B4"/>
    <w:rPr>
      <w:rFonts w:cs="Times New Roman"/>
      <w:lang w:val="en-US"/>
    </w:rPr>
  </w:style>
  <w:style w:type="paragraph" w:styleId="BalloonText">
    <w:name w:val="Balloon Text"/>
    <w:basedOn w:val="Normal"/>
    <w:link w:val="BalloonTextChar"/>
    <w:uiPriority w:val="99"/>
    <w:semiHidden/>
    <w:rsid w:val="00335C06"/>
    <w:rPr>
      <w:rFonts w:ascii="Tahoma" w:hAnsi="Tahoma" w:cs="Tahoma"/>
      <w:sz w:val="16"/>
      <w:szCs w:val="16"/>
    </w:rPr>
  </w:style>
  <w:style w:type="character" w:customStyle="1" w:styleId="BalloonTextChar">
    <w:name w:val="Balloon Text Char"/>
    <w:link w:val="BalloonText"/>
    <w:uiPriority w:val="99"/>
    <w:semiHidden/>
    <w:locked/>
    <w:rsid w:val="00AC7D70"/>
    <w:rPr>
      <w:rFonts w:cs="Times New Roman"/>
      <w:sz w:val="2"/>
    </w:rPr>
  </w:style>
  <w:style w:type="character" w:styleId="PageNumber">
    <w:name w:val="page number"/>
    <w:uiPriority w:val="99"/>
    <w:rsid w:val="00EA345B"/>
    <w:rPr>
      <w:rFonts w:cs="Times New Roman"/>
    </w:rPr>
  </w:style>
  <w:style w:type="paragraph" w:styleId="CommentSubject">
    <w:name w:val="annotation subject"/>
    <w:basedOn w:val="CommentText"/>
    <w:next w:val="CommentText"/>
    <w:link w:val="CommentSubjectChar"/>
    <w:uiPriority w:val="99"/>
    <w:semiHidden/>
    <w:rsid w:val="007975B8"/>
    <w:rPr>
      <w:b/>
      <w:bCs/>
      <w:lang w:val="lv-LV"/>
    </w:rPr>
  </w:style>
  <w:style w:type="character" w:customStyle="1" w:styleId="CommentSubjectChar">
    <w:name w:val="Comment Subject Char"/>
    <w:link w:val="CommentSubject"/>
    <w:uiPriority w:val="99"/>
    <w:semiHidden/>
    <w:locked/>
    <w:rsid w:val="00AC7D70"/>
    <w:rPr>
      <w:rFonts w:cs="Times New Roman"/>
      <w:b/>
      <w:bCs/>
      <w:sz w:val="20"/>
      <w:szCs w:val="20"/>
      <w:lang w:val="en-US"/>
    </w:rPr>
  </w:style>
  <w:style w:type="table" w:styleId="TableGrid">
    <w:name w:val="Table Grid"/>
    <w:basedOn w:val="TableNormal"/>
    <w:uiPriority w:val="99"/>
    <w:rsid w:val="0068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81CB3"/>
    <w:pPr>
      <w:tabs>
        <w:tab w:val="center" w:pos="4153"/>
        <w:tab w:val="right" w:pos="8306"/>
      </w:tabs>
    </w:pPr>
  </w:style>
  <w:style w:type="character" w:customStyle="1" w:styleId="FooterChar">
    <w:name w:val="Footer Char"/>
    <w:link w:val="Footer"/>
    <w:uiPriority w:val="99"/>
    <w:semiHidden/>
    <w:locked/>
    <w:rsid w:val="00AC7D70"/>
    <w:rPr>
      <w:rFonts w:cs="Times New Roman"/>
      <w:sz w:val="24"/>
      <w:szCs w:val="24"/>
    </w:rPr>
  </w:style>
  <w:style w:type="paragraph" w:styleId="NormalWeb">
    <w:name w:val="Normal (Web)"/>
    <w:basedOn w:val="Normal"/>
    <w:uiPriority w:val="99"/>
    <w:rsid w:val="00FC00EB"/>
    <w:rPr>
      <w:rFonts w:ascii="Verdana" w:hAnsi="Verdana"/>
      <w:color w:val="FFFFFF"/>
      <w:sz w:val="18"/>
      <w:szCs w:val="18"/>
    </w:rPr>
  </w:style>
  <w:style w:type="character" w:styleId="FollowedHyperlink">
    <w:name w:val="FollowedHyperlink"/>
    <w:uiPriority w:val="99"/>
    <w:rsid w:val="001B2EEB"/>
    <w:rPr>
      <w:rFonts w:cs="Times New Roman"/>
      <w:color w:val="800080"/>
      <w:u w:val="single"/>
    </w:rPr>
  </w:style>
  <w:style w:type="paragraph" w:styleId="DocumentMap">
    <w:name w:val="Document Map"/>
    <w:basedOn w:val="Normal"/>
    <w:link w:val="DocumentMapChar"/>
    <w:uiPriority w:val="99"/>
    <w:semiHidden/>
    <w:rsid w:val="00144314"/>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C7D70"/>
    <w:rPr>
      <w:rFonts w:cs="Times New Roman"/>
      <w:sz w:val="2"/>
    </w:rPr>
  </w:style>
  <w:style w:type="paragraph" w:styleId="TOC1">
    <w:name w:val="toc 1"/>
    <w:basedOn w:val="Normal"/>
    <w:next w:val="Normal"/>
    <w:autoRedefine/>
    <w:uiPriority w:val="99"/>
    <w:rsid w:val="008138EB"/>
  </w:style>
  <w:style w:type="paragraph" w:styleId="ListParagraph">
    <w:name w:val="List Paragraph"/>
    <w:basedOn w:val="Normal"/>
    <w:uiPriority w:val="34"/>
    <w:qFormat/>
    <w:rsid w:val="00701D61"/>
    <w:pPr>
      <w:ind w:left="720"/>
      <w:contextualSpacing/>
    </w:pPr>
  </w:style>
  <w:style w:type="character" w:styleId="FootnoteReference">
    <w:name w:val="footnote reference"/>
    <w:uiPriority w:val="99"/>
    <w:semiHidden/>
    <w:unhideWhenUsed/>
    <w:rsid w:val="000F1EEC"/>
    <w:rPr>
      <w:vertAlign w:val="superscript"/>
    </w:rPr>
  </w:style>
  <w:style w:type="paragraph" w:styleId="FootnoteText">
    <w:name w:val="footnote text"/>
    <w:basedOn w:val="Normal"/>
    <w:link w:val="FootnoteTextChar"/>
    <w:uiPriority w:val="99"/>
    <w:semiHidden/>
    <w:unhideWhenUsed/>
    <w:rsid w:val="008B1A5A"/>
    <w:rPr>
      <w:sz w:val="20"/>
      <w:szCs w:val="20"/>
    </w:rPr>
  </w:style>
  <w:style w:type="character" w:customStyle="1" w:styleId="FootnoteTextChar">
    <w:name w:val="Footnote Text Char"/>
    <w:basedOn w:val="DefaultParagraphFont"/>
    <w:link w:val="FootnoteText"/>
    <w:uiPriority w:val="99"/>
    <w:semiHidden/>
    <w:rsid w:val="008B1A5A"/>
  </w:style>
  <w:style w:type="paragraph" w:customStyle="1" w:styleId="tv2131">
    <w:name w:val="tv2131"/>
    <w:basedOn w:val="Normal"/>
    <w:rsid w:val="00FD2F11"/>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813">
      <w:bodyDiv w:val="1"/>
      <w:marLeft w:val="0"/>
      <w:marRight w:val="0"/>
      <w:marTop w:val="0"/>
      <w:marBottom w:val="0"/>
      <w:divBdr>
        <w:top w:val="none" w:sz="0" w:space="0" w:color="auto"/>
        <w:left w:val="none" w:sz="0" w:space="0" w:color="auto"/>
        <w:bottom w:val="none" w:sz="0" w:space="0" w:color="auto"/>
        <w:right w:val="none" w:sz="0" w:space="0" w:color="auto"/>
      </w:divBdr>
    </w:div>
    <w:div w:id="150757865">
      <w:bodyDiv w:val="1"/>
      <w:marLeft w:val="0"/>
      <w:marRight w:val="0"/>
      <w:marTop w:val="0"/>
      <w:marBottom w:val="0"/>
      <w:divBdr>
        <w:top w:val="none" w:sz="0" w:space="0" w:color="auto"/>
        <w:left w:val="none" w:sz="0" w:space="0" w:color="auto"/>
        <w:bottom w:val="none" w:sz="0" w:space="0" w:color="auto"/>
        <w:right w:val="none" w:sz="0" w:space="0" w:color="auto"/>
      </w:divBdr>
    </w:div>
    <w:div w:id="1806002012">
      <w:marLeft w:val="0"/>
      <w:marRight w:val="0"/>
      <w:marTop w:val="0"/>
      <w:marBottom w:val="0"/>
      <w:divBdr>
        <w:top w:val="none" w:sz="0" w:space="0" w:color="auto"/>
        <w:left w:val="none" w:sz="0" w:space="0" w:color="auto"/>
        <w:bottom w:val="none" w:sz="0" w:space="0" w:color="auto"/>
        <w:right w:val="none" w:sz="0" w:space="0" w:color="auto"/>
      </w:divBdr>
    </w:div>
    <w:div w:id="1806002013">
      <w:marLeft w:val="0"/>
      <w:marRight w:val="0"/>
      <w:marTop w:val="0"/>
      <w:marBottom w:val="0"/>
      <w:divBdr>
        <w:top w:val="none" w:sz="0" w:space="0" w:color="auto"/>
        <w:left w:val="none" w:sz="0" w:space="0" w:color="auto"/>
        <w:bottom w:val="none" w:sz="0" w:space="0" w:color="auto"/>
        <w:right w:val="none" w:sz="0" w:space="0" w:color="auto"/>
      </w:divBdr>
    </w:div>
    <w:div w:id="2016417255">
      <w:bodyDiv w:val="1"/>
      <w:marLeft w:val="0"/>
      <w:marRight w:val="0"/>
      <w:marTop w:val="0"/>
      <w:marBottom w:val="0"/>
      <w:divBdr>
        <w:top w:val="none" w:sz="0" w:space="0" w:color="auto"/>
        <w:left w:val="none" w:sz="0" w:space="0" w:color="auto"/>
        <w:bottom w:val="none" w:sz="0" w:space="0" w:color="auto"/>
        <w:right w:val="none" w:sz="0" w:space="0" w:color="auto"/>
      </w:divBdr>
    </w:div>
    <w:div w:id="21249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sintija.klavina@vid.gov.lv"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jekaterina.prokopenko@vid.gov.lv"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kumi.lv/doc.php?id=81066"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mailto:inga.rudzite@vid.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kumi.lv/body_print.php?id=80418&amp;version_date=01.07.2014&amp;version_date_end=..." TargetMode="External"/><Relationship Id="rId2" Type="http://schemas.openxmlformats.org/officeDocument/2006/relationships/hyperlink" Target="http://www.likumi.lv/doc.php?id=66460" TargetMode="External"/><Relationship Id="rId1" Type="http://schemas.openxmlformats.org/officeDocument/2006/relationships/hyperlink" Target="http://likumi.lv/doc.php?id=81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D706-CC42-4CB8-B5A8-58594A12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2542</Words>
  <Characters>18015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Metodiskais materiāls</vt:lpstr>
    </vt:vector>
  </TitlesOfParts>
  <Company>VID</Company>
  <LinksUpToDate>false</LinksUpToDate>
  <CharactersWithSpaces>20516</CharactersWithSpaces>
  <SharedDoc>false</SharedDoc>
  <HLinks>
    <vt:vector size="42" baseType="variant">
      <vt:variant>
        <vt:i4>589872</vt:i4>
      </vt:variant>
      <vt:variant>
        <vt:i4>12</vt:i4>
      </vt:variant>
      <vt:variant>
        <vt:i4>0</vt:i4>
      </vt:variant>
      <vt:variant>
        <vt:i4>5</vt:i4>
      </vt:variant>
      <vt:variant>
        <vt:lpwstr>mailto:inga.rudzite@vid.gov.lv</vt:lpwstr>
      </vt:variant>
      <vt:variant>
        <vt:lpwstr/>
      </vt:variant>
      <vt:variant>
        <vt:i4>1703969</vt:i4>
      </vt:variant>
      <vt:variant>
        <vt:i4>9</vt:i4>
      </vt:variant>
      <vt:variant>
        <vt:i4>0</vt:i4>
      </vt:variant>
      <vt:variant>
        <vt:i4>5</vt:i4>
      </vt:variant>
      <vt:variant>
        <vt:lpwstr>mailto:sintija.klavina@vid.gov.lv</vt:lpwstr>
      </vt:variant>
      <vt:variant>
        <vt:lpwstr/>
      </vt:variant>
      <vt:variant>
        <vt:i4>2228251</vt:i4>
      </vt:variant>
      <vt:variant>
        <vt:i4>6</vt:i4>
      </vt:variant>
      <vt:variant>
        <vt:i4>0</vt:i4>
      </vt:variant>
      <vt:variant>
        <vt:i4>5</vt:i4>
      </vt:variant>
      <vt:variant>
        <vt:lpwstr>mailto:jekaterina.prokopenko@vid.gov.lv</vt:lpwstr>
      </vt:variant>
      <vt:variant>
        <vt:lpwstr/>
      </vt:variant>
      <vt:variant>
        <vt:i4>8323125</vt:i4>
      </vt:variant>
      <vt:variant>
        <vt:i4>0</vt:i4>
      </vt:variant>
      <vt:variant>
        <vt:i4>0</vt:i4>
      </vt:variant>
      <vt:variant>
        <vt:i4>5</vt:i4>
      </vt:variant>
      <vt:variant>
        <vt:lpwstr>http://likumi.lv/doc.php?id=81066</vt:lpwstr>
      </vt:variant>
      <vt:variant>
        <vt:lpwstr>p23</vt:lpwstr>
      </vt:variant>
      <vt:variant>
        <vt:i4>4259860</vt:i4>
      </vt:variant>
      <vt:variant>
        <vt:i4>6</vt:i4>
      </vt:variant>
      <vt:variant>
        <vt:i4>0</vt:i4>
      </vt:variant>
      <vt:variant>
        <vt:i4>5</vt:i4>
      </vt:variant>
      <vt:variant>
        <vt:lpwstr>http://likumi.lv/body_print.php?id=80418&amp;version_date=01.07.2014&amp;version_date_end=...</vt:lpwstr>
      </vt:variant>
      <vt:variant>
        <vt:lpwstr/>
      </vt:variant>
      <vt:variant>
        <vt:i4>4849686</vt:i4>
      </vt:variant>
      <vt:variant>
        <vt:i4>3</vt:i4>
      </vt:variant>
      <vt:variant>
        <vt:i4>0</vt:i4>
      </vt:variant>
      <vt:variant>
        <vt:i4>5</vt:i4>
      </vt:variant>
      <vt:variant>
        <vt:lpwstr>http://www.likumi.lv/doc.php?id=66460</vt:lpwstr>
      </vt:variant>
      <vt:variant>
        <vt:lpwstr/>
      </vt:variant>
      <vt:variant>
        <vt:i4>5046341</vt:i4>
      </vt:variant>
      <vt:variant>
        <vt:i4>0</vt:i4>
      </vt:variant>
      <vt:variant>
        <vt:i4>0</vt:i4>
      </vt:variant>
      <vt:variant>
        <vt:i4>5</vt:i4>
      </vt:variant>
      <vt:variant>
        <vt:lpwstr>http://likumi.lv/doc.php?id=81066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Metodiskais materiāls</dc:title>
  <dc:subject/>
  <dc:creator>VID</dc:creator>
  <cp:keywords/>
  <cp:lastModifiedBy>Sandra Gaile</cp:lastModifiedBy>
  <cp:revision>4</cp:revision>
  <cp:lastPrinted>2017-02-21T08:49:00Z</cp:lastPrinted>
  <dcterms:created xsi:type="dcterms:W3CDTF">2018-02-22T10:16:00Z</dcterms:created>
  <dcterms:modified xsi:type="dcterms:W3CDTF">2018-02-22T10:24:00Z</dcterms:modified>
</cp:coreProperties>
</file>