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0CB6" w14:textId="77777777" w:rsidR="00EF3608" w:rsidRPr="00326F16" w:rsidRDefault="00EF3608" w:rsidP="00EF3608">
      <w:pPr>
        <w:jc w:val="center"/>
        <w:rPr>
          <w:rFonts w:cs="Times New Roman"/>
          <w:b/>
          <w:szCs w:val="24"/>
        </w:rPr>
      </w:pPr>
      <w:r w:rsidRPr="00326F16">
        <w:rPr>
          <w:rFonts w:eastAsia="Times New Roman" w:cs="Times New Roman"/>
          <w:b/>
          <w:szCs w:val="24"/>
          <w:lang w:eastAsia="lv-LV"/>
        </w:rPr>
        <w:t>PRETENDENTA PIEDĀVĀJUMS</w:t>
      </w:r>
    </w:p>
    <w:p w14:paraId="29796FD2" w14:textId="77777777" w:rsidR="00EF3608" w:rsidRPr="00326F16" w:rsidRDefault="00EF3608" w:rsidP="00EF3608">
      <w:pPr>
        <w:jc w:val="center"/>
        <w:rPr>
          <w:rFonts w:eastAsia="Times New Roman" w:cs="Times New Roman"/>
          <w:b/>
          <w:szCs w:val="24"/>
        </w:rPr>
      </w:pPr>
      <w:r w:rsidRPr="00326F16">
        <w:rPr>
          <w:rFonts w:eastAsia="Times New Roman" w:cs="Times New Roman"/>
          <w:b/>
          <w:szCs w:val="24"/>
        </w:rPr>
        <w:t>Valsts ieņēmumu dienesta rīkotajam iepirkumam</w:t>
      </w:r>
    </w:p>
    <w:p w14:paraId="32C38CA1" w14:textId="28F4AB59" w:rsidR="00EF3608" w:rsidRPr="00EF3608" w:rsidRDefault="00EF3608" w:rsidP="00EF3608">
      <w:pPr>
        <w:jc w:val="center"/>
        <w:rPr>
          <w:rFonts w:eastAsia="Times New Roman" w:cs="Times New Roman"/>
          <w:b/>
          <w:szCs w:val="24"/>
        </w:rPr>
      </w:pPr>
      <w:r w:rsidRPr="00EF3608">
        <w:rPr>
          <w:rFonts w:eastAsia="Times New Roman" w:cs="Times New Roman"/>
          <w:b/>
          <w:szCs w:val="24"/>
        </w:rPr>
        <w:t>“</w:t>
      </w:r>
      <w:r w:rsidR="00B836EA">
        <w:rPr>
          <w:rFonts w:eastAsia="Times New Roman" w:cs="Times New Roman"/>
          <w:b/>
          <w:szCs w:val="24"/>
        </w:rPr>
        <w:t xml:space="preserve">Piekabes transporta </w:t>
      </w:r>
      <w:proofErr w:type="spellStart"/>
      <w:r w:rsidR="00B836EA">
        <w:rPr>
          <w:rFonts w:eastAsia="Times New Roman" w:cs="Times New Roman"/>
          <w:b/>
          <w:szCs w:val="24"/>
        </w:rPr>
        <w:t>autovedēja</w:t>
      </w:r>
      <w:proofErr w:type="spellEnd"/>
      <w:r w:rsidR="00B836EA">
        <w:rPr>
          <w:rFonts w:eastAsia="Times New Roman" w:cs="Times New Roman"/>
          <w:b/>
          <w:szCs w:val="24"/>
        </w:rPr>
        <w:t xml:space="preserve"> </w:t>
      </w:r>
      <w:r w:rsidR="004A5994" w:rsidRPr="004A5994">
        <w:rPr>
          <w:rFonts w:eastAsia="Times New Roman" w:cs="Times New Roman"/>
          <w:b/>
          <w:szCs w:val="24"/>
          <w:lang w:eastAsia="lv-LV"/>
        </w:rPr>
        <w:t>piegāde VID vajadzībām</w:t>
      </w:r>
      <w:r w:rsidRPr="00EF3608">
        <w:rPr>
          <w:rFonts w:eastAsia="Times New Roman" w:cs="Times New Roman"/>
          <w:b/>
          <w:szCs w:val="24"/>
        </w:rPr>
        <w:t>”</w:t>
      </w:r>
    </w:p>
    <w:p w14:paraId="12F6BEF4" w14:textId="77777777" w:rsidR="00EF3608" w:rsidRDefault="00EF3608" w:rsidP="00EF3608">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Pr>
          <w:rFonts w:eastAsia="Times New Roman" w:cs="Times New Roman"/>
          <w:b/>
          <w:szCs w:val="24"/>
        </w:rPr>
        <w:t>23</w:t>
      </w:r>
      <w:r w:rsidR="00104FC9">
        <w:rPr>
          <w:rFonts w:eastAsia="Times New Roman" w:cs="Times New Roman"/>
          <w:b/>
          <w:szCs w:val="24"/>
        </w:rPr>
        <w:t>/213</w:t>
      </w:r>
    </w:p>
    <w:p w14:paraId="1F084E8A" w14:textId="77777777" w:rsidR="00B674E6" w:rsidRDefault="00B674E6" w:rsidP="00B674E6">
      <w:pPr>
        <w:ind w:firstLine="709"/>
        <w:jc w:val="both"/>
        <w:rPr>
          <w:rFonts w:cs="Times New Roman"/>
          <w:szCs w:val="24"/>
        </w:rPr>
      </w:pPr>
    </w:p>
    <w:p w14:paraId="1CB9CAF1"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1EAB4BFB" w14:textId="77777777"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6B60B6" w:rsidRPr="006B60B6">
        <w:rPr>
          <w:rFonts w:eastAsia="Times New Roman" w:cs="Times New Roman"/>
          <w:b/>
          <w:szCs w:val="24"/>
        </w:rPr>
        <w:t xml:space="preserve"> </w:t>
      </w:r>
      <w:r w:rsidR="006B60B6">
        <w:rPr>
          <w:rFonts w:eastAsia="Times New Roman" w:cs="Times New Roman"/>
          <w:b/>
          <w:szCs w:val="24"/>
        </w:rPr>
        <w:t xml:space="preserve">Piekabes transporta </w:t>
      </w:r>
      <w:proofErr w:type="spellStart"/>
      <w:r w:rsidR="006B60B6">
        <w:rPr>
          <w:rFonts w:eastAsia="Times New Roman" w:cs="Times New Roman"/>
          <w:b/>
          <w:szCs w:val="24"/>
        </w:rPr>
        <w:t>autovedēja</w:t>
      </w:r>
      <w:proofErr w:type="spellEnd"/>
      <w:r w:rsidR="006B60B6">
        <w:rPr>
          <w:rFonts w:eastAsia="Times New Roman" w:cs="Times New Roman"/>
          <w:b/>
          <w:szCs w:val="24"/>
        </w:rPr>
        <w:t xml:space="preserve"> </w:t>
      </w:r>
      <w:r w:rsidR="004A5994" w:rsidRPr="004A5994">
        <w:rPr>
          <w:rFonts w:eastAsia="Times New Roman" w:cs="Times New Roman"/>
          <w:b/>
          <w:szCs w:val="24"/>
          <w:lang w:eastAsia="lv-LV"/>
        </w:rPr>
        <w:t>piegāde VID vajadzībām</w:t>
      </w:r>
      <w:r w:rsidRPr="00EF3608">
        <w:rPr>
          <w:szCs w:val="24"/>
        </w:rPr>
        <w:t>”,</w:t>
      </w:r>
      <w:r w:rsidRPr="00086A7A">
        <w:rPr>
          <w:szCs w:val="24"/>
        </w:rPr>
        <w:t xml:space="preserve"> ID Nr.FM VID 20</w:t>
      </w:r>
      <w:r w:rsidR="008F6E9C" w:rsidRPr="00086A7A">
        <w:rPr>
          <w:szCs w:val="24"/>
        </w:rPr>
        <w:t>2</w:t>
      </w:r>
      <w:r w:rsidR="00EF3608">
        <w:rPr>
          <w:szCs w:val="24"/>
        </w:rPr>
        <w:t>3</w:t>
      </w:r>
      <w:r w:rsidR="00EF3608" w:rsidRPr="00086A7A">
        <w:rPr>
          <w:szCs w:val="24"/>
        </w:rPr>
        <w:t>/</w:t>
      </w:r>
      <w:r w:rsidR="00104FC9">
        <w:rPr>
          <w:szCs w:val="24"/>
        </w:rPr>
        <w:t>213</w:t>
      </w:r>
      <w:r w:rsidR="00EF3608"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2C8E9A27" w14:textId="77777777"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75BC85F5" w14:textId="77777777"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5C6C0642"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3738EE5D" w14:textId="77777777"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1E1D3E34" w14:textId="77777777"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62E81141" w14:textId="77777777" w:rsidR="00E86B03" w:rsidRPr="00326F16" w:rsidRDefault="00E86B03" w:rsidP="00D01AAD">
      <w:pPr>
        <w:jc w:val="center"/>
        <w:rPr>
          <w:rFonts w:eastAsia="Times New Roman" w:cs="Times New Roman"/>
          <w:b/>
          <w:szCs w:val="24"/>
          <w:lang w:eastAsia="lv-LV"/>
        </w:rPr>
      </w:pPr>
    </w:p>
    <w:p w14:paraId="7BEAC593" w14:textId="77777777"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8AA85DF" w14:textId="77777777"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6247"/>
        <w:gridCol w:w="2407"/>
      </w:tblGrid>
      <w:tr w:rsidR="00FA163E" w:rsidRPr="00326F16" w14:paraId="7BB2AB67" w14:textId="77777777" w:rsidTr="002862E6">
        <w:trPr>
          <w:trHeight w:val="123"/>
          <w:tblHeader/>
        </w:trPr>
        <w:tc>
          <w:tcPr>
            <w:tcW w:w="517" w:type="pct"/>
            <w:shd w:val="clear" w:color="auto" w:fill="BFBFBF" w:themeFill="background1" w:themeFillShade="BF"/>
            <w:vAlign w:val="center"/>
          </w:tcPr>
          <w:p w14:paraId="40DEA463" w14:textId="77777777" w:rsidR="00E1001A" w:rsidRDefault="00E86B03" w:rsidP="00E76198">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385544DB" w14:textId="77777777" w:rsidR="00E86B03" w:rsidRPr="00326F16" w:rsidRDefault="00E86B03" w:rsidP="00E76198">
            <w:pPr>
              <w:jc w:val="center"/>
              <w:rPr>
                <w:rFonts w:eastAsia="Times New Roman" w:cs="Times New Roman"/>
                <w:b/>
                <w:szCs w:val="24"/>
                <w:lang w:eastAsia="lv-LV"/>
              </w:rPr>
            </w:pPr>
            <w:r w:rsidRPr="00326F16">
              <w:rPr>
                <w:rFonts w:eastAsia="Times New Roman" w:cs="Times New Roman"/>
                <w:b/>
                <w:szCs w:val="24"/>
                <w:lang w:eastAsia="lv-LV"/>
              </w:rPr>
              <w:t>p.k.</w:t>
            </w:r>
          </w:p>
        </w:tc>
        <w:tc>
          <w:tcPr>
            <w:tcW w:w="3236" w:type="pct"/>
            <w:shd w:val="clear" w:color="auto" w:fill="BFBFBF" w:themeFill="background1" w:themeFillShade="BF"/>
            <w:vAlign w:val="center"/>
          </w:tcPr>
          <w:p w14:paraId="3A3F45B3" w14:textId="77777777" w:rsidR="00E86B03" w:rsidRPr="00326F16" w:rsidRDefault="00E86B03" w:rsidP="00E76198">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47" w:type="pct"/>
            <w:shd w:val="clear" w:color="auto" w:fill="BFBFBF" w:themeFill="background1" w:themeFillShade="BF"/>
            <w:vAlign w:val="center"/>
          </w:tcPr>
          <w:p w14:paraId="2861AA16" w14:textId="77777777" w:rsidR="00E86B03" w:rsidRPr="00326F16" w:rsidRDefault="00E86B03" w:rsidP="00E76198">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45C6E176" w14:textId="77777777" w:rsidR="004D2AC6" w:rsidRPr="00326F16" w:rsidRDefault="00D01AAD" w:rsidP="00E76198">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79C4530A" w14:textId="77777777" w:rsidR="00E86B03" w:rsidRPr="00326F16" w:rsidRDefault="00D01AAD" w:rsidP="00E76198">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5245B" w:rsidRPr="00326F16" w14:paraId="56A858CF"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68987" w14:textId="77777777" w:rsidR="00E5245B" w:rsidRPr="00384803" w:rsidRDefault="00E5245B" w:rsidP="00E76198">
            <w:pPr>
              <w:pStyle w:val="ListParagraph"/>
              <w:numPr>
                <w:ilvl w:val="0"/>
                <w:numId w:val="32"/>
              </w:numPr>
              <w:ind w:hanging="578"/>
              <w:rPr>
                <w:rFonts w:eastAsia="Times New Roman" w:cs="Times New Roman"/>
                <w:b/>
                <w:szCs w:val="24"/>
                <w:lang w:eastAsia="lv-LV"/>
              </w:rPr>
            </w:pPr>
          </w:p>
        </w:tc>
        <w:tc>
          <w:tcPr>
            <w:tcW w:w="4483" w:type="pct"/>
            <w:gridSpan w:val="2"/>
            <w:tcBorders>
              <w:top w:val="single" w:sz="4" w:space="0" w:color="auto"/>
              <w:left w:val="single" w:sz="4" w:space="0" w:color="auto"/>
              <w:bottom w:val="single" w:sz="4" w:space="0" w:color="auto"/>
            </w:tcBorders>
            <w:shd w:val="clear" w:color="auto" w:fill="D9D9D9" w:themeFill="background1" w:themeFillShade="D9"/>
          </w:tcPr>
          <w:p w14:paraId="2695AA05" w14:textId="79F5E491" w:rsidR="00E5245B" w:rsidRPr="00326F16" w:rsidRDefault="00E5245B" w:rsidP="00E5245B">
            <w:pPr>
              <w:jc w:val="center"/>
            </w:pPr>
            <w:r w:rsidRPr="00326F16">
              <w:rPr>
                <w:rFonts w:eastAsia="Times New Roman" w:cs="Times New Roman"/>
                <w:b/>
                <w:bCs/>
                <w:szCs w:val="24"/>
                <w:lang w:eastAsia="lv-LV"/>
              </w:rPr>
              <w:t>Iepirkuma priekšmets</w:t>
            </w:r>
          </w:p>
        </w:tc>
      </w:tr>
      <w:tr w:rsidR="00FA163E" w:rsidRPr="00326F16" w14:paraId="29C7C2FC"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vAlign w:val="center"/>
          </w:tcPr>
          <w:p w14:paraId="1363D29F" w14:textId="77777777" w:rsidR="00E86B03" w:rsidRPr="00326F16" w:rsidRDefault="00E86B03" w:rsidP="002862E6">
            <w:pPr>
              <w:pStyle w:val="ListParagraph"/>
              <w:numPr>
                <w:ilvl w:val="1"/>
                <w:numId w:val="32"/>
              </w:numPr>
              <w:ind w:hanging="786"/>
              <w:jc w:val="both"/>
              <w:rPr>
                <w:rFonts w:eastAsia="Times New Roman" w:cs="Times New Roman"/>
                <w:b/>
                <w:szCs w:val="24"/>
                <w:lang w:eastAsia="lv-LV"/>
              </w:rPr>
            </w:pPr>
          </w:p>
        </w:tc>
        <w:tc>
          <w:tcPr>
            <w:tcW w:w="3236" w:type="pct"/>
            <w:tcBorders>
              <w:top w:val="single" w:sz="4" w:space="0" w:color="auto"/>
              <w:left w:val="single" w:sz="4" w:space="0" w:color="auto"/>
              <w:bottom w:val="single" w:sz="4" w:space="0" w:color="auto"/>
            </w:tcBorders>
          </w:tcPr>
          <w:p w14:paraId="7793D3EF" w14:textId="77777777" w:rsidR="000D2092" w:rsidRPr="001D1687" w:rsidRDefault="00B836EA" w:rsidP="006B60B6">
            <w:pPr>
              <w:ind w:right="145"/>
              <w:jc w:val="both"/>
              <w:rPr>
                <w:rFonts w:eastAsia="Times New Roman" w:cs="Times New Roman"/>
                <w:szCs w:val="24"/>
                <w:lang w:eastAsia="lv-LV"/>
              </w:rPr>
            </w:pPr>
            <w:r>
              <w:rPr>
                <w:rFonts w:eastAsia="Times New Roman" w:cs="Times New Roman"/>
                <w:color w:val="000000"/>
                <w:szCs w:val="24"/>
                <w:lang w:eastAsia="lv-LV"/>
              </w:rPr>
              <w:t>Jaunas</w:t>
            </w:r>
            <w:r w:rsidR="006B60B6">
              <w:rPr>
                <w:rFonts w:eastAsia="Times New Roman" w:cs="Times New Roman"/>
                <w:color w:val="000000"/>
                <w:szCs w:val="24"/>
                <w:lang w:eastAsia="lv-LV"/>
              </w:rPr>
              <w:t xml:space="preserve"> piekabes transporta </w:t>
            </w:r>
            <w:proofErr w:type="spellStart"/>
            <w:r w:rsidR="006B60B6">
              <w:rPr>
                <w:rFonts w:eastAsia="Times New Roman" w:cs="Times New Roman"/>
                <w:color w:val="000000"/>
                <w:szCs w:val="24"/>
                <w:lang w:eastAsia="lv-LV"/>
              </w:rPr>
              <w:t>autovedēja</w:t>
            </w:r>
            <w:proofErr w:type="spellEnd"/>
            <w:r w:rsidR="004A5994" w:rsidRPr="00001F50">
              <w:rPr>
                <w:rFonts w:eastAsia="Times New Roman" w:cs="Times New Roman"/>
                <w:szCs w:val="24"/>
                <w:lang w:eastAsia="lv-LV"/>
              </w:rPr>
              <w:t xml:space="preserve"> </w:t>
            </w:r>
            <w:r w:rsidR="00882B0A" w:rsidRPr="001D1687">
              <w:rPr>
                <w:rFonts w:eastAsia="Times New Roman" w:cs="Times New Roman"/>
                <w:color w:val="000000"/>
                <w:szCs w:val="24"/>
                <w:lang w:eastAsia="lv-LV"/>
              </w:rPr>
              <w:t>(turpmāk</w:t>
            </w:r>
            <w:r w:rsidR="002B6C85">
              <w:rPr>
                <w:rFonts w:eastAsia="Times New Roman" w:cs="Times New Roman"/>
                <w:color w:val="000000"/>
                <w:szCs w:val="24"/>
                <w:lang w:eastAsia="lv-LV"/>
              </w:rPr>
              <w:t xml:space="preserve"> -</w:t>
            </w:r>
            <w:r w:rsidR="00882B0A" w:rsidRPr="001D1687">
              <w:rPr>
                <w:rFonts w:eastAsia="Times New Roman" w:cs="Times New Roman"/>
                <w:color w:val="000000"/>
                <w:szCs w:val="24"/>
                <w:lang w:eastAsia="lv-LV"/>
              </w:rPr>
              <w:t xml:space="preserve"> P</w:t>
            </w:r>
            <w:r w:rsidR="002B6C85">
              <w:rPr>
                <w:rFonts w:eastAsia="Times New Roman" w:cs="Times New Roman"/>
                <w:color w:val="000000"/>
                <w:szCs w:val="24"/>
                <w:lang w:eastAsia="lv-LV"/>
              </w:rPr>
              <w:t>rece</w:t>
            </w:r>
            <w:r w:rsidR="00882B0A" w:rsidRPr="001D1687">
              <w:rPr>
                <w:rFonts w:eastAsia="Times New Roman" w:cs="Times New Roman"/>
                <w:color w:val="000000"/>
                <w:szCs w:val="24"/>
                <w:lang w:eastAsia="lv-LV"/>
              </w:rPr>
              <w:t xml:space="preserve">) </w:t>
            </w:r>
            <w:r w:rsidR="004A5994" w:rsidRPr="00001F50">
              <w:rPr>
                <w:rFonts w:eastAsia="Times New Roman" w:cs="Times New Roman"/>
                <w:szCs w:val="24"/>
                <w:lang w:eastAsia="lv-LV"/>
              </w:rPr>
              <w:t>piegāde</w:t>
            </w:r>
          </w:p>
        </w:tc>
        <w:tc>
          <w:tcPr>
            <w:tcW w:w="1247" w:type="pct"/>
            <w:tcBorders>
              <w:bottom w:val="single" w:sz="4" w:space="0" w:color="auto"/>
            </w:tcBorders>
            <w:shd w:val="clear" w:color="auto" w:fill="auto"/>
          </w:tcPr>
          <w:p w14:paraId="7D365E2C" w14:textId="77777777" w:rsidR="00FA163E" w:rsidRPr="00326F16" w:rsidRDefault="00FA163E" w:rsidP="00E76198"/>
        </w:tc>
      </w:tr>
      <w:tr w:rsidR="00E5245B" w:rsidRPr="00326F16" w14:paraId="2373CB73"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000E8" w14:textId="77777777" w:rsidR="00E5245B" w:rsidRPr="00326F16" w:rsidRDefault="00E5245B" w:rsidP="00E76198">
            <w:pPr>
              <w:pStyle w:val="ListParagraph"/>
              <w:numPr>
                <w:ilvl w:val="0"/>
                <w:numId w:val="32"/>
              </w:numPr>
              <w:ind w:hanging="578"/>
              <w:rPr>
                <w:rFonts w:eastAsia="Times New Roman" w:cs="Times New Roman"/>
                <w:b/>
                <w:szCs w:val="24"/>
                <w:lang w:eastAsia="lv-LV"/>
              </w:rPr>
            </w:pPr>
          </w:p>
        </w:tc>
        <w:tc>
          <w:tcPr>
            <w:tcW w:w="4483" w:type="pct"/>
            <w:gridSpan w:val="2"/>
            <w:tcBorders>
              <w:top w:val="single" w:sz="4" w:space="0" w:color="auto"/>
              <w:left w:val="single" w:sz="4" w:space="0" w:color="auto"/>
              <w:bottom w:val="single" w:sz="4" w:space="0" w:color="auto"/>
            </w:tcBorders>
            <w:shd w:val="clear" w:color="auto" w:fill="D9D9D9" w:themeFill="background1" w:themeFillShade="D9"/>
          </w:tcPr>
          <w:p w14:paraId="7693E98D" w14:textId="68B94235" w:rsidR="00E5245B" w:rsidRPr="00E5245B" w:rsidRDefault="00E5245B" w:rsidP="00E5245B">
            <w:pPr>
              <w:jc w:val="center"/>
              <w:rPr>
                <w:iCs/>
              </w:rPr>
            </w:pPr>
            <w:r w:rsidRPr="00E5245B">
              <w:rPr>
                <w:rFonts w:eastAsia="Times New Roman" w:cs="Times New Roman"/>
                <w:b/>
                <w:iCs/>
                <w:szCs w:val="24"/>
                <w:lang w:eastAsia="lv-LV"/>
              </w:rPr>
              <w:t>Preces tehniskās prasības</w:t>
            </w:r>
          </w:p>
        </w:tc>
      </w:tr>
      <w:tr w:rsidR="00882B0A" w:rsidRPr="00326F16" w14:paraId="16B804DD"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2C50C3AF" w14:textId="77777777" w:rsidR="00882B0A" w:rsidRPr="00E5245B" w:rsidRDefault="001D1687" w:rsidP="002862E6">
            <w:pPr>
              <w:ind w:left="284"/>
              <w:rPr>
                <w:rFonts w:eastAsia="Times New Roman" w:cs="Times New Roman"/>
                <w:bCs/>
                <w:szCs w:val="24"/>
                <w:lang w:eastAsia="lv-LV"/>
              </w:rPr>
            </w:pPr>
            <w:r w:rsidRPr="00E5245B">
              <w:rPr>
                <w:rFonts w:eastAsia="Times New Roman" w:cs="Times New Roman"/>
                <w:bCs/>
                <w:szCs w:val="24"/>
                <w:lang w:eastAsia="lv-LV"/>
              </w:rPr>
              <w:t>2.1.</w:t>
            </w:r>
          </w:p>
        </w:tc>
        <w:tc>
          <w:tcPr>
            <w:tcW w:w="3236" w:type="pct"/>
            <w:tcBorders>
              <w:top w:val="single" w:sz="4" w:space="0" w:color="auto"/>
              <w:left w:val="single" w:sz="4" w:space="0" w:color="auto"/>
              <w:bottom w:val="single" w:sz="4" w:space="0" w:color="auto"/>
            </w:tcBorders>
            <w:shd w:val="clear" w:color="auto" w:fill="auto"/>
          </w:tcPr>
          <w:p w14:paraId="316FE04D" w14:textId="77777777" w:rsidR="00882B0A" w:rsidRPr="009F12DF" w:rsidRDefault="00882B0A" w:rsidP="00E76198">
            <w:pPr>
              <w:rPr>
                <w:rFonts w:eastAsia="Times New Roman" w:cs="Times New Roman"/>
                <w:b/>
                <w:i/>
                <w:szCs w:val="24"/>
                <w:lang w:eastAsia="lv-LV"/>
              </w:rPr>
            </w:pPr>
            <w:r w:rsidRPr="009F12DF">
              <w:rPr>
                <w:szCs w:val="24"/>
              </w:rPr>
              <w:t>Pilna masa (kg): ne vairāk kā 3 500 kg</w:t>
            </w:r>
          </w:p>
        </w:tc>
        <w:tc>
          <w:tcPr>
            <w:tcW w:w="1247" w:type="pct"/>
            <w:tcBorders>
              <w:top w:val="single" w:sz="4" w:space="0" w:color="auto"/>
              <w:bottom w:val="single" w:sz="4" w:space="0" w:color="auto"/>
            </w:tcBorders>
            <w:shd w:val="clear" w:color="auto" w:fill="auto"/>
          </w:tcPr>
          <w:p w14:paraId="2BFCA7A4" w14:textId="77777777" w:rsidR="00882B0A" w:rsidRPr="00326F16" w:rsidRDefault="00882B0A" w:rsidP="00E76198"/>
        </w:tc>
      </w:tr>
      <w:tr w:rsidR="00882B0A" w:rsidRPr="00326F16" w14:paraId="4757B7D2"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2C9F544C" w14:textId="77777777" w:rsidR="00882B0A" w:rsidRPr="00E5245B" w:rsidRDefault="001D1687" w:rsidP="002862E6">
            <w:pPr>
              <w:ind w:left="284"/>
              <w:rPr>
                <w:rFonts w:eastAsia="Times New Roman" w:cs="Times New Roman"/>
                <w:bCs/>
                <w:szCs w:val="24"/>
                <w:lang w:eastAsia="lv-LV"/>
              </w:rPr>
            </w:pPr>
            <w:r w:rsidRPr="00E5245B">
              <w:rPr>
                <w:rFonts w:eastAsia="Times New Roman" w:cs="Times New Roman"/>
                <w:bCs/>
                <w:szCs w:val="24"/>
                <w:lang w:eastAsia="lv-LV"/>
              </w:rPr>
              <w:t>2.2.</w:t>
            </w:r>
          </w:p>
        </w:tc>
        <w:tc>
          <w:tcPr>
            <w:tcW w:w="3236" w:type="pct"/>
            <w:tcBorders>
              <w:top w:val="single" w:sz="4" w:space="0" w:color="auto"/>
              <w:left w:val="single" w:sz="4" w:space="0" w:color="auto"/>
              <w:bottom w:val="single" w:sz="4" w:space="0" w:color="auto"/>
            </w:tcBorders>
            <w:shd w:val="clear" w:color="auto" w:fill="auto"/>
          </w:tcPr>
          <w:p w14:paraId="7771C26B" w14:textId="19E30234" w:rsidR="00882B0A" w:rsidRPr="009F12DF" w:rsidRDefault="00882B0A" w:rsidP="00E76198">
            <w:pPr>
              <w:rPr>
                <w:rFonts w:eastAsia="Times New Roman" w:cs="Times New Roman"/>
                <w:b/>
                <w:i/>
                <w:szCs w:val="24"/>
                <w:lang w:eastAsia="lv-LV"/>
              </w:rPr>
            </w:pPr>
            <w:r w:rsidRPr="009F12DF">
              <w:rPr>
                <w:color w:val="000000"/>
                <w:szCs w:val="24"/>
              </w:rPr>
              <w:t>Kategorija</w:t>
            </w:r>
            <w:r w:rsidR="001D1687" w:rsidRPr="009F12DF">
              <w:rPr>
                <w:color w:val="000000"/>
                <w:szCs w:val="24"/>
              </w:rPr>
              <w:t xml:space="preserve">: </w:t>
            </w:r>
            <w:r w:rsidRPr="009F12DF">
              <w:rPr>
                <w:color w:val="000000"/>
                <w:szCs w:val="24"/>
              </w:rPr>
              <w:t>O2</w:t>
            </w:r>
          </w:p>
        </w:tc>
        <w:tc>
          <w:tcPr>
            <w:tcW w:w="1247" w:type="pct"/>
            <w:tcBorders>
              <w:top w:val="single" w:sz="4" w:space="0" w:color="auto"/>
              <w:bottom w:val="single" w:sz="4" w:space="0" w:color="auto"/>
            </w:tcBorders>
            <w:shd w:val="clear" w:color="auto" w:fill="auto"/>
          </w:tcPr>
          <w:p w14:paraId="623C88C4" w14:textId="77777777" w:rsidR="00882B0A" w:rsidRPr="00326F16" w:rsidRDefault="00882B0A" w:rsidP="00E76198"/>
        </w:tc>
      </w:tr>
      <w:tr w:rsidR="00882B0A" w:rsidRPr="00326F16" w14:paraId="2E89F5DB"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0B33CD5B" w14:textId="77777777" w:rsidR="00882B0A" w:rsidRPr="00E5245B" w:rsidRDefault="001D1687" w:rsidP="002862E6">
            <w:pPr>
              <w:ind w:left="284"/>
              <w:rPr>
                <w:rFonts w:eastAsia="Times New Roman" w:cs="Times New Roman"/>
                <w:bCs/>
                <w:szCs w:val="24"/>
                <w:lang w:eastAsia="lv-LV"/>
              </w:rPr>
            </w:pPr>
            <w:r w:rsidRPr="00E5245B">
              <w:rPr>
                <w:rFonts w:eastAsia="Times New Roman" w:cs="Times New Roman"/>
                <w:bCs/>
                <w:szCs w:val="24"/>
                <w:lang w:eastAsia="lv-LV"/>
              </w:rPr>
              <w:t>2.3.</w:t>
            </w:r>
          </w:p>
        </w:tc>
        <w:tc>
          <w:tcPr>
            <w:tcW w:w="3236" w:type="pct"/>
            <w:tcBorders>
              <w:top w:val="single" w:sz="4" w:space="0" w:color="auto"/>
              <w:left w:val="single" w:sz="4" w:space="0" w:color="auto"/>
              <w:bottom w:val="single" w:sz="4" w:space="0" w:color="auto"/>
            </w:tcBorders>
            <w:shd w:val="clear" w:color="auto" w:fill="auto"/>
          </w:tcPr>
          <w:p w14:paraId="5D59DC45" w14:textId="5FEF95EE" w:rsidR="00882B0A" w:rsidRPr="009F12DF" w:rsidRDefault="00882B0A" w:rsidP="00E76198">
            <w:pPr>
              <w:tabs>
                <w:tab w:val="left" w:pos="1995"/>
              </w:tabs>
              <w:rPr>
                <w:rFonts w:eastAsia="Times New Roman" w:cs="Times New Roman"/>
                <w:b/>
                <w:i/>
                <w:szCs w:val="24"/>
                <w:lang w:eastAsia="lv-LV"/>
              </w:rPr>
            </w:pPr>
            <w:r w:rsidRPr="009F12DF">
              <w:rPr>
                <w:color w:val="000000"/>
                <w:szCs w:val="24"/>
              </w:rPr>
              <w:t>Kravnesība: vismaz 2 000 kg</w:t>
            </w:r>
          </w:p>
        </w:tc>
        <w:tc>
          <w:tcPr>
            <w:tcW w:w="1247" w:type="pct"/>
            <w:tcBorders>
              <w:top w:val="single" w:sz="4" w:space="0" w:color="auto"/>
              <w:bottom w:val="single" w:sz="4" w:space="0" w:color="auto"/>
            </w:tcBorders>
            <w:shd w:val="clear" w:color="auto" w:fill="auto"/>
          </w:tcPr>
          <w:p w14:paraId="5B643674" w14:textId="77777777" w:rsidR="00882B0A" w:rsidRPr="00326F16" w:rsidRDefault="00882B0A" w:rsidP="00E76198"/>
        </w:tc>
      </w:tr>
      <w:tr w:rsidR="00882B0A" w:rsidRPr="00326F16" w14:paraId="7C2F16D3"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DA993BE" w14:textId="77777777" w:rsidR="00882B0A" w:rsidRPr="00E5245B" w:rsidRDefault="001D1687" w:rsidP="002862E6">
            <w:pPr>
              <w:ind w:left="284"/>
              <w:rPr>
                <w:rFonts w:eastAsia="Times New Roman" w:cs="Times New Roman"/>
                <w:bCs/>
                <w:szCs w:val="24"/>
                <w:lang w:eastAsia="lv-LV"/>
              </w:rPr>
            </w:pPr>
            <w:r w:rsidRPr="00E5245B">
              <w:rPr>
                <w:rFonts w:eastAsia="Times New Roman" w:cs="Times New Roman"/>
                <w:bCs/>
                <w:szCs w:val="24"/>
                <w:lang w:eastAsia="lv-LV"/>
              </w:rPr>
              <w:t>2.4.</w:t>
            </w:r>
          </w:p>
        </w:tc>
        <w:tc>
          <w:tcPr>
            <w:tcW w:w="3236" w:type="pct"/>
            <w:tcBorders>
              <w:top w:val="single" w:sz="4" w:space="0" w:color="auto"/>
              <w:left w:val="single" w:sz="4" w:space="0" w:color="auto"/>
              <w:bottom w:val="single" w:sz="4" w:space="0" w:color="auto"/>
            </w:tcBorders>
            <w:shd w:val="clear" w:color="auto" w:fill="auto"/>
          </w:tcPr>
          <w:p w14:paraId="6D95E146" w14:textId="0074E749" w:rsidR="00882B0A" w:rsidRPr="009F12DF" w:rsidRDefault="00882B0A" w:rsidP="00E76198">
            <w:pPr>
              <w:rPr>
                <w:rFonts w:eastAsia="Times New Roman" w:cs="Times New Roman"/>
                <w:b/>
                <w:i/>
                <w:szCs w:val="24"/>
                <w:lang w:eastAsia="lv-LV"/>
              </w:rPr>
            </w:pPr>
            <w:proofErr w:type="spellStart"/>
            <w:r w:rsidRPr="009F12DF">
              <w:rPr>
                <w:color w:val="000000"/>
                <w:szCs w:val="24"/>
              </w:rPr>
              <w:t>Lafete</w:t>
            </w:r>
            <w:proofErr w:type="spellEnd"/>
            <w:r w:rsidR="009F12DF" w:rsidRPr="009F12DF">
              <w:rPr>
                <w:color w:val="000000"/>
                <w:szCs w:val="24"/>
              </w:rPr>
              <w:t>:</w:t>
            </w:r>
            <w:r w:rsidRPr="009F12DF">
              <w:rPr>
                <w:color w:val="000000"/>
                <w:szCs w:val="24"/>
              </w:rPr>
              <w:t xml:space="preserve">  bez bortiem, platforma vai laipas, materiāls: gofrēts vai profilēts alumīnijs vai karsti cinkots metāls</w:t>
            </w:r>
          </w:p>
        </w:tc>
        <w:tc>
          <w:tcPr>
            <w:tcW w:w="1247" w:type="pct"/>
            <w:tcBorders>
              <w:top w:val="single" w:sz="4" w:space="0" w:color="auto"/>
              <w:bottom w:val="single" w:sz="4" w:space="0" w:color="auto"/>
            </w:tcBorders>
            <w:shd w:val="clear" w:color="auto" w:fill="auto"/>
          </w:tcPr>
          <w:p w14:paraId="29F02102" w14:textId="77777777" w:rsidR="00882B0A" w:rsidRPr="00326F16" w:rsidRDefault="00882B0A" w:rsidP="00E76198"/>
        </w:tc>
      </w:tr>
      <w:tr w:rsidR="00882B0A" w:rsidRPr="00326F16" w14:paraId="65F0AA58"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358B9955" w14:textId="77777777" w:rsidR="00882B0A" w:rsidRPr="00E5245B" w:rsidRDefault="001D1687" w:rsidP="002862E6">
            <w:pPr>
              <w:ind w:left="284"/>
              <w:rPr>
                <w:rFonts w:eastAsia="Times New Roman" w:cs="Times New Roman"/>
                <w:bCs/>
                <w:szCs w:val="24"/>
                <w:lang w:eastAsia="lv-LV"/>
              </w:rPr>
            </w:pPr>
            <w:r w:rsidRPr="00E5245B">
              <w:rPr>
                <w:rFonts w:eastAsia="Times New Roman" w:cs="Times New Roman"/>
                <w:bCs/>
                <w:szCs w:val="24"/>
                <w:lang w:eastAsia="lv-LV"/>
              </w:rPr>
              <w:t>2.5.</w:t>
            </w:r>
          </w:p>
        </w:tc>
        <w:tc>
          <w:tcPr>
            <w:tcW w:w="3236" w:type="pct"/>
            <w:tcBorders>
              <w:top w:val="single" w:sz="4" w:space="0" w:color="auto"/>
              <w:left w:val="single" w:sz="4" w:space="0" w:color="auto"/>
              <w:bottom w:val="single" w:sz="4" w:space="0" w:color="auto"/>
            </w:tcBorders>
            <w:shd w:val="clear" w:color="auto" w:fill="auto"/>
          </w:tcPr>
          <w:p w14:paraId="4786354F" w14:textId="77777777" w:rsidR="00882B0A" w:rsidRPr="009F12DF" w:rsidRDefault="00882B0A" w:rsidP="00E76198">
            <w:pPr>
              <w:rPr>
                <w:rFonts w:eastAsia="Times New Roman" w:cs="Times New Roman"/>
                <w:b/>
                <w:i/>
                <w:szCs w:val="24"/>
                <w:lang w:eastAsia="lv-LV"/>
              </w:rPr>
            </w:pPr>
            <w:r w:rsidRPr="009F12DF">
              <w:rPr>
                <w:szCs w:val="24"/>
              </w:rPr>
              <w:t xml:space="preserve">Funkcijas: </w:t>
            </w:r>
            <w:r w:rsidR="001D1687" w:rsidRPr="009F12DF">
              <w:rPr>
                <w:szCs w:val="24"/>
              </w:rPr>
              <w:t>h</w:t>
            </w:r>
            <w:r w:rsidRPr="009F12DF">
              <w:rPr>
                <w:szCs w:val="24"/>
              </w:rPr>
              <w:t xml:space="preserve">idrauliski paceļama </w:t>
            </w:r>
            <w:proofErr w:type="spellStart"/>
            <w:r w:rsidRPr="009F12DF">
              <w:rPr>
                <w:szCs w:val="24"/>
              </w:rPr>
              <w:t>lafete</w:t>
            </w:r>
            <w:proofErr w:type="spellEnd"/>
          </w:p>
        </w:tc>
        <w:tc>
          <w:tcPr>
            <w:tcW w:w="1247" w:type="pct"/>
            <w:tcBorders>
              <w:top w:val="single" w:sz="4" w:space="0" w:color="auto"/>
              <w:bottom w:val="single" w:sz="4" w:space="0" w:color="auto"/>
            </w:tcBorders>
            <w:shd w:val="clear" w:color="auto" w:fill="auto"/>
          </w:tcPr>
          <w:p w14:paraId="02B7F2F7" w14:textId="77777777" w:rsidR="00882B0A" w:rsidRPr="00326F16" w:rsidRDefault="00882B0A" w:rsidP="00E76198"/>
        </w:tc>
      </w:tr>
      <w:tr w:rsidR="00882B0A" w:rsidRPr="00326F16" w14:paraId="4ADBDD6B"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CC3F026" w14:textId="77777777" w:rsidR="00882B0A" w:rsidRPr="00E5245B" w:rsidRDefault="001D1687" w:rsidP="002862E6">
            <w:pPr>
              <w:ind w:left="284"/>
              <w:rPr>
                <w:rFonts w:eastAsia="Times New Roman" w:cs="Times New Roman"/>
                <w:bCs/>
                <w:szCs w:val="24"/>
                <w:lang w:eastAsia="lv-LV"/>
              </w:rPr>
            </w:pPr>
            <w:r w:rsidRPr="00E5245B">
              <w:rPr>
                <w:rFonts w:eastAsia="Times New Roman" w:cs="Times New Roman"/>
                <w:bCs/>
                <w:szCs w:val="24"/>
                <w:lang w:eastAsia="lv-LV"/>
              </w:rPr>
              <w:t>2.6.</w:t>
            </w:r>
          </w:p>
        </w:tc>
        <w:tc>
          <w:tcPr>
            <w:tcW w:w="3236" w:type="pct"/>
            <w:tcBorders>
              <w:top w:val="single" w:sz="4" w:space="0" w:color="auto"/>
              <w:left w:val="single" w:sz="4" w:space="0" w:color="auto"/>
              <w:bottom w:val="single" w:sz="4" w:space="0" w:color="auto"/>
            </w:tcBorders>
            <w:shd w:val="clear" w:color="auto" w:fill="auto"/>
          </w:tcPr>
          <w:p w14:paraId="63E0CE26" w14:textId="74D1E7E0" w:rsidR="00882B0A" w:rsidRPr="009F12DF" w:rsidRDefault="00882B0A" w:rsidP="00E76198">
            <w:pPr>
              <w:rPr>
                <w:rFonts w:eastAsia="Times New Roman" w:cs="Times New Roman"/>
                <w:bCs/>
                <w:iCs/>
                <w:szCs w:val="24"/>
                <w:lang w:eastAsia="lv-LV"/>
              </w:rPr>
            </w:pPr>
            <w:proofErr w:type="spellStart"/>
            <w:r w:rsidRPr="009F12DF">
              <w:rPr>
                <w:rFonts w:eastAsia="Times New Roman" w:cs="Times New Roman"/>
                <w:bCs/>
                <w:iCs/>
                <w:szCs w:val="24"/>
                <w:lang w:eastAsia="lv-LV"/>
              </w:rPr>
              <w:t>Lafetes</w:t>
            </w:r>
            <w:proofErr w:type="spellEnd"/>
            <w:r w:rsidRPr="009F12DF">
              <w:rPr>
                <w:rFonts w:eastAsia="Times New Roman" w:cs="Times New Roman"/>
                <w:bCs/>
                <w:iCs/>
                <w:szCs w:val="24"/>
                <w:lang w:eastAsia="lv-LV"/>
              </w:rPr>
              <w:t xml:space="preserve"> garums: vismaz 4800</w:t>
            </w:r>
            <w:r w:rsidR="00103BC3">
              <w:rPr>
                <w:rFonts w:eastAsia="Times New Roman" w:cs="Times New Roman"/>
                <w:bCs/>
                <w:iCs/>
                <w:szCs w:val="24"/>
                <w:lang w:eastAsia="lv-LV"/>
              </w:rPr>
              <w:t xml:space="preserve"> </w:t>
            </w:r>
            <w:r w:rsidRPr="009F12DF">
              <w:rPr>
                <w:rFonts w:eastAsia="Times New Roman" w:cs="Times New Roman"/>
                <w:bCs/>
                <w:iCs/>
                <w:szCs w:val="24"/>
                <w:lang w:eastAsia="lv-LV"/>
              </w:rPr>
              <w:t>mm, bet ne vairāk kā 5300 mm</w:t>
            </w:r>
          </w:p>
        </w:tc>
        <w:tc>
          <w:tcPr>
            <w:tcW w:w="1247" w:type="pct"/>
            <w:tcBorders>
              <w:top w:val="single" w:sz="4" w:space="0" w:color="auto"/>
              <w:bottom w:val="single" w:sz="4" w:space="0" w:color="auto"/>
            </w:tcBorders>
            <w:shd w:val="clear" w:color="auto" w:fill="auto"/>
          </w:tcPr>
          <w:p w14:paraId="42517AAC" w14:textId="77777777" w:rsidR="00882B0A" w:rsidRPr="00326F16" w:rsidRDefault="00882B0A" w:rsidP="00E76198"/>
        </w:tc>
      </w:tr>
      <w:tr w:rsidR="00882B0A" w:rsidRPr="00326F16" w14:paraId="3EFF9140"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6FCA2FE7" w14:textId="77777777" w:rsidR="00882B0A" w:rsidRPr="00E5245B" w:rsidRDefault="001D1687" w:rsidP="002862E6">
            <w:pPr>
              <w:ind w:left="284"/>
              <w:rPr>
                <w:rFonts w:eastAsia="Times New Roman" w:cs="Times New Roman"/>
                <w:bCs/>
                <w:szCs w:val="24"/>
                <w:lang w:eastAsia="lv-LV"/>
              </w:rPr>
            </w:pPr>
            <w:r w:rsidRPr="00E5245B">
              <w:rPr>
                <w:rFonts w:eastAsia="Times New Roman" w:cs="Times New Roman"/>
                <w:bCs/>
                <w:szCs w:val="24"/>
                <w:lang w:eastAsia="lv-LV"/>
              </w:rPr>
              <w:lastRenderedPageBreak/>
              <w:t>2.7.</w:t>
            </w:r>
          </w:p>
        </w:tc>
        <w:tc>
          <w:tcPr>
            <w:tcW w:w="3236" w:type="pct"/>
            <w:tcBorders>
              <w:top w:val="single" w:sz="4" w:space="0" w:color="auto"/>
              <w:left w:val="single" w:sz="4" w:space="0" w:color="auto"/>
              <w:bottom w:val="single" w:sz="4" w:space="0" w:color="auto"/>
            </w:tcBorders>
            <w:shd w:val="clear" w:color="auto" w:fill="auto"/>
          </w:tcPr>
          <w:p w14:paraId="3A9CAF8C" w14:textId="77777777" w:rsidR="00882B0A" w:rsidRPr="009F12DF" w:rsidRDefault="00882B0A" w:rsidP="00E76198">
            <w:pPr>
              <w:rPr>
                <w:rFonts w:eastAsia="Times New Roman" w:cs="Times New Roman"/>
                <w:bCs/>
                <w:iCs/>
                <w:szCs w:val="24"/>
                <w:lang w:eastAsia="lv-LV"/>
              </w:rPr>
            </w:pPr>
            <w:proofErr w:type="spellStart"/>
            <w:r w:rsidRPr="009F12DF">
              <w:rPr>
                <w:rFonts w:eastAsia="Times New Roman" w:cs="Times New Roman"/>
                <w:bCs/>
                <w:iCs/>
                <w:szCs w:val="24"/>
                <w:lang w:eastAsia="lv-LV"/>
              </w:rPr>
              <w:t>Lafetes</w:t>
            </w:r>
            <w:proofErr w:type="spellEnd"/>
            <w:r w:rsidRPr="009F12DF">
              <w:rPr>
                <w:rFonts w:eastAsia="Times New Roman" w:cs="Times New Roman"/>
                <w:bCs/>
                <w:iCs/>
                <w:szCs w:val="24"/>
                <w:lang w:eastAsia="lv-LV"/>
              </w:rPr>
              <w:t xml:space="preserve"> augstums: no zemes vismaz 300</w:t>
            </w:r>
            <w:r w:rsidR="001D1687" w:rsidRPr="009F12DF">
              <w:rPr>
                <w:rFonts w:eastAsia="Times New Roman" w:cs="Times New Roman"/>
                <w:bCs/>
                <w:iCs/>
                <w:szCs w:val="24"/>
                <w:lang w:eastAsia="lv-LV"/>
              </w:rPr>
              <w:t xml:space="preserve"> </w:t>
            </w:r>
            <w:r w:rsidRPr="009F12DF">
              <w:rPr>
                <w:rFonts w:eastAsia="Times New Roman" w:cs="Times New Roman"/>
                <w:bCs/>
                <w:iCs/>
                <w:szCs w:val="24"/>
                <w:lang w:eastAsia="lv-LV"/>
              </w:rPr>
              <w:t>mm, bet ne vairāk kā 600 mm</w:t>
            </w:r>
          </w:p>
        </w:tc>
        <w:tc>
          <w:tcPr>
            <w:tcW w:w="1247" w:type="pct"/>
            <w:tcBorders>
              <w:top w:val="single" w:sz="4" w:space="0" w:color="auto"/>
              <w:bottom w:val="single" w:sz="4" w:space="0" w:color="auto"/>
            </w:tcBorders>
            <w:shd w:val="clear" w:color="auto" w:fill="auto"/>
          </w:tcPr>
          <w:p w14:paraId="280766CD" w14:textId="77777777" w:rsidR="00882B0A" w:rsidRPr="00326F16" w:rsidRDefault="00882B0A" w:rsidP="00E76198"/>
        </w:tc>
      </w:tr>
      <w:tr w:rsidR="001D1687" w:rsidRPr="00326F16" w14:paraId="663D46D7"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6D7428BA" w14:textId="77777777" w:rsidR="001D1687" w:rsidRPr="00E5245B" w:rsidRDefault="001D1687" w:rsidP="002862E6">
            <w:pPr>
              <w:ind w:left="284"/>
              <w:rPr>
                <w:rFonts w:eastAsia="Times New Roman" w:cs="Times New Roman"/>
                <w:bCs/>
                <w:szCs w:val="24"/>
                <w:lang w:eastAsia="lv-LV"/>
              </w:rPr>
            </w:pPr>
            <w:r w:rsidRPr="00E5245B">
              <w:rPr>
                <w:rFonts w:eastAsia="Times New Roman" w:cs="Times New Roman"/>
                <w:bCs/>
                <w:szCs w:val="24"/>
                <w:lang w:eastAsia="lv-LV"/>
              </w:rPr>
              <w:t>2.8.</w:t>
            </w:r>
          </w:p>
        </w:tc>
        <w:tc>
          <w:tcPr>
            <w:tcW w:w="3236" w:type="pct"/>
            <w:tcBorders>
              <w:top w:val="single" w:sz="4" w:space="0" w:color="auto"/>
              <w:left w:val="single" w:sz="4" w:space="0" w:color="auto"/>
              <w:bottom w:val="single" w:sz="4" w:space="0" w:color="auto"/>
            </w:tcBorders>
            <w:shd w:val="clear" w:color="auto" w:fill="auto"/>
          </w:tcPr>
          <w:p w14:paraId="1C4B57AA" w14:textId="0557A202" w:rsidR="001D1687" w:rsidRPr="009F12DF" w:rsidRDefault="001D1687" w:rsidP="00E76198">
            <w:pPr>
              <w:rPr>
                <w:rFonts w:eastAsia="Times New Roman" w:cs="Times New Roman"/>
                <w:bCs/>
                <w:iCs/>
                <w:szCs w:val="24"/>
                <w:lang w:eastAsia="lv-LV"/>
              </w:rPr>
            </w:pPr>
            <w:proofErr w:type="spellStart"/>
            <w:r w:rsidRPr="009F12DF">
              <w:rPr>
                <w:rFonts w:eastAsia="Times New Roman" w:cs="Times New Roman"/>
                <w:bCs/>
                <w:iCs/>
                <w:szCs w:val="24"/>
                <w:lang w:eastAsia="lv-LV"/>
              </w:rPr>
              <w:t>Lafetes</w:t>
            </w:r>
            <w:proofErr w:type="spellEnd"/>
            <w:r w:rsidRPr="009F12DF">
              <w:rPr>
                <w:rFonts w:eastAsia="Times New Roman" w:cs="Times New Roman"/>
                <w:bCs/>
                <w:iCs/>
                <w:szCs w:val="24"/>
                <w:lang w:eastAsia="lv-LV"/>
              </w:rPr>
              <w:t xml:space="preserve"> platums: vismaz 1900</w:t>
            </w:r>
            <w:r w:rsidR="00E5245B">
              <w:rPr>
                <w:rFonts w:eastAsia="Times New Roman" w:cs="Times New Roman"/>
                <w:bCs/>
                <w:iCs/>
                <w:szCs w:val="24"/>
                <w:lang w:eastAsia="lv-LV"/>
              </w:rPr>
              <w:t xml:space="preserve"> </w:t>
            </w:r>
            <w:r w:rsidRPr="009F12DF">
              <w:rPr>
                <w:rFonts w:eastAsia="Times New Roman" w:cs="Times New Roman"/>
                <w:bCs/>
                <w:iCs/>
                <w:szCs w:val="24"/>
                <w:lang w:eastAsia="lv-LV"/>
              </w:rPr>
              <w:t>mm, bet ne vairāk kā 2100 mm</w:t>
            </w:r>
          </w:p>
        </w:tc>
        <w:tc>
          <w:tcPr>
            <w:tcW w:w="1247" w:type="pct"/>
            <w:tcBorders>
              <w:top w:val="single" w:sz="4" w:space="0" w:color="auto"/>
              <w:bottom w:val="single" w:sz="4" w:space="0" w:color="auto"/>
            </w:tcBorders>
            <w:shd w:val="clear" w:color="auto" w:fill="auto"/>
          </w:tcPr>
          <w:p w14:paraId="116EE469" w14:textId="77777777" w:rsidR="001D1687" w:rsidRPr="00326F16" w:rsidRDefault="001D1687" w:rsidP="00E76198"/>
        </w:tc>
      </w:tr>
      <w:tr w:rsidR="00882B0A" w:rsidRPr="00326F16" w14:paraId="06F1A974"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7D396DF" w14:textId="77777777" w:rsidR="00882B0A" w:rsidRPr="00E5245B" w:rsidRDefault="001D1687" w:rsidP="002862E6">
            <w:pPr>
              <w:ind w:left="284"/>
              <w:rPr>
                <w:rFonts w:eastAsia="Times New Roman" w:cs="Times New Roman"/>
                <w:bCs/>
                <w:szCs w:val="24"/>
                <w:lang w:eastAsia="lv-LV"/>
              </w:rPr>
            </w:pPr>
            <w:r w:rsidRPr="00E5245B">
              <w:rPr>
                <w:rFonts w:eastAsia="Times New Roman" w:cs="Times New Roman"/>
                <w:bCs/>
                <w:szCs w:val="24"/>
                <w:lang w:eastAsia="lv-LV"/>
              </w:rPr>
              <w:t>2.9.</w:t>
            </w:r>
          </w:p>
        </w:tc>
        <w:tc>
          <w:tcPr>
            <w:tcW w:w="3236" w:type="pct"/>
            <w:tcBorders>
              <w:top w:val="single" w:sz="4" w:space="0" w:color="auto"/>
              <w:left w:val="single" w:sz="4" w:space="0" w:color="auto"/>
              <w:bottom w:val="single" w:sz="4" w:space="0" w:color="auto"/>
            </w:tcBorders>
            <w:shd w:val="clear" w:color="auto" w:fill="auto"/>
          </w:tcPr>
          <w:p w14:paraId="6B4FD103" w14:textId="77777777" w:rsidR="00882B0A" w:rsidRPr="001D1687" w:rsidRDefault="001D1687" w:rsidP="00E76198">
            <w:pPr>
              <w:rPr>
                <w:rFonts w:eastAsia="Times New Roman" w:cs="Times New Roman"/>
                <w:bCs/>
                <w:iCs/>
                <w:szCs w:val="24"/>
                <w:lang w:eastAsia="lv-LV"/>
              </w:rPr>
            </w:pPr>
            <w:r w:rsidRPr="001D1687">
              <w:rPr>
                <w:rFonts w:eastAsia="Times New Roman" w:cs="Times New Roman"/>
                <w:bCs/>
                <w:iCs/>
                <w:szCs w:val="24"/>
                <w:lang w:eastAsia="lv-LV"/>
              </w:rPr>
              <w:t>Dīsteles sakabes augstums: no zemes mērot 400 līdz 450 mm, derīgs sakabei ar N1 kategorijas vilcēju kravas furgonu ar pilnu masu 3500kg</w:t>
            </w:r>
          </w:p>
        </w:tc>
        <w:tc>
          <w:tcPr>
            <w:tcW w:w="1247" w:type="pct"/>
            <w:tcBorders>
              <w:top w:val="single" w:sz="4" w:space="0" w:color="auto"/>
              <w:bottom w:val="single" w:sz="4" w:space="0" w:color="auto"/>
            </w:tcBorders>
            <w:shd w:val="clear" w:color="auto" w:fill="auto"/>
          </w:tcPr>
          <w:p w14:paraId="70123E6C" w14:textId="77777777" w:rsidR="00882B0A" w:rsidRPr="00326F16" w:rsidRDefault="00882B0A" w:rsidP="00E76198"/>
        </w:tc>
      </w:tr>
      <w:tr w:rsidR="00E5245B" w:rsidRPr="00326F16" w14:paraId="5074F40A"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FE701F" w14:textId="77777777" w:rsidR="00E5245B" w:rsidRPr="00326F16" w:rsidRDefault="00E5245B" w:rsidP="00E76198">
            <w:pPr>
              <w:pStyle w:val="ListParagraph"/>
              <w:numPr>
                <w:ilvl w:val="0"/>
                <w:numId w:val="32"/>
              </w:numPr>
              <w:ind w:hanging="578"/>
              <w:rPr>
                <w:rFonts w:eastAsia="Times New Roman" w:cs="Times New Roman"/>
                <w:b/>
                <w:szCs w:val="24"/>
                <w:lang w:eastAsia="lv-LV"/>
              </w:rPr>
            </w:pPr>
          </w:p>
        </w:tc>
        <w:tc>
          <w:tcPr>
            <w:tcW w:w="4483" w:type="pct"/>
            <w:gridSpan w:val="2"/>
            <w:tcBorders>
              <w:top w:val="single" w:sz="4" w:space="0" w:color="auto"/>
              <w:left w:val="single" w:sz="4" w:space="0" w:color="auto"/>
              <w:bottom w:val="single" w:sz="4" w:space="0" w:color="auto"/>
            </w:tcBorders>
            <w:shd w:val="clear" w:color="auto" w:fill="D9D9D9" w:themeFill="background1" w:themeFillShade="D9"/>
          </w:tcPr>
          <w:p w14:paraId="78899062" w14:textId="2E943C16" w:rsidR="00E5245B" w:rsidRPr="00326F16" w:rsidRDefault="00E5245B" w:rsidP="00E5245B">
            <w:pPr>
              <w:jc w:val="center"/>
            </w:pPr>
            <w:r>
              <w:rPr>
                <w:b/>
                <w:szCs w:val="24"/>
              </w:rPr>
              <w:t>Preces p</w:t>
            </w:r>
            <w:r w:rsidRPr="00EB3FC3">
              <w:rPr>
                <w:b/>
                <w:szCs w:val="24"/>
              </w:rPr>
              <w:t>apildus komplektācija</w:t>
            </w:r>
          </w:p>
        </w:tc>
      </w:tr>
      <w:tr w:rsidR="00001F50" w:rsidRPr="00326F16" w14:paraId="0979935B"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31C307F7" w14:textId="77777777" w:rsidR="00001F50" w:rsidRPr="00E5245B" w:rsidRDefault="00001F50" w:rsidP="002862E6">
            <w:pPr>
              <w:ind w:left="284"/>
              <w:rPr>
                <w:rFonts w:eastAsia="Times New Roman" w:cs="Times New Roman"/>
                <w:bCs/>
                <w:szCs w:val="24"/>
                <w:lang w:eastAsia="lv-LV"/>
              </w:rPr>
            </w:pPr>
            <w:r w:rsidRPr="00E5245B">
              <w:rPr>
                <w:rFonts w:eastAsia="Times New Roman" w:cs="Times New Roman"/>
                <w:bCs/>
                <w:szCs w:val="24"/>
                <w:lang w:eastAsia="lv-LV"/>
              </w:rPr>
              <w:t>3.1.</w:t>
            </w:r>
          </w:p>
        </w:tc>
        <w:tc>
          <w:tcPr>
            <w:tcW w:w="3236" w:type="pct"/>
            <w:tcBorders>
              <w:top w:val="single" w:sz="4" w:space="0" w:color="auto"/>
              <w:left w:val="single" w:sz="4" w:space="0" w:color="auto"/>
              <w:bottom w:val="single" w:sz="4" w:space="0" w:color="auto"/>
            </w:tcBorders>
            <w:shd w:val="clear" w:color="auto" w:fill="auto"/>
          </w:tcPr>
          <w:p w14:paraId="22154A87" w14:textId="77777777" w:rsidR="00001F50" w:rsidRPr="00EB3FC3" w:rsidRDefault="00001F50" w:rsidP="00E76198">
            <w:pPr>
              <w:tabs>
                <w:tab w:val="left" w:pos="390"/>
              </w:tabs>
              <w:jc w:val="both"/>
              <w:rPr>
                <w:b/>
                <w:szCs w:val="24"/>
              </w:rPr>
            </w:pPr>
            <w:r w:rsidRPr="00152933">
              <w:rPr>
                <w:color w:val="000000"/>
                <w:szCs w:val="24"/>
              </w:rPr>
              <w:t>Aprīkota ar vinču: vismaz 2000kg un 10 metri tērauda trose</w:t>
            </w:r>
          </w:p>
        </w:tc>
        <w:tc>
          <w:tcPr>
            <w:tcW w:w="1247" w:type="pct"/>
            <w:tcBorders>
              <w:top w:val="single" w:sz="4" w:space="0" w:color="auto"/>
              <w:bottom w:val="single" w:sz="4" w:space="0" w:color="auto"/>
            </w:tcBorders>
            <w:shd w:val="clear" w:color="auto" w:fill="auto"/>
          </w:tcPr>
          <w:p w14:paraId="25D8CE93" w14:textId="77777777" w:rsidR="00001F50" w:rsidRPr="00326F16" w:rsidRDefault="00001F50" w:rsidP="00E76198"/>
        </w:tc>
      </w:tr>
      <w:tr w:rsidR="00001F50" w:rsidRPr="00326F16" w14:paraId="4539E091"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1816B525" w14:textId="77777777" w:rsidR="00001F50" w:rsidRPr="00E5245B" w:rsidRDefault="00001F50" w:rsidP="002862E6">
            <w:pPr>
              <w:ind w:left="284"/>
              <w:rPr>
                <w:rFonts w:eastAsia="Times New Roman" w:cs="Times New Roman"/>
                <w:bCs/>
                <w:szCs w:val="24"/>
                <w:lang w:eastAsia="lv-LV"/>
              </w:rPr>
            </w:pPr>
            <w:r w:rsidRPr="00E5245B">
              <w:rPr>
                <w:rFonts w:eastAsia="Times New Roman" w:cs="Times New Roman"/>
                <w:bCs/>
                <w:szCs w:val="24"/>
                <w:lang w:eastAsia="lv-LV"/>
              </w:rPr>
              <w:t>3.2.</w:t>
            </w:r>
          </w:p>
        </w:tc>
        <w:tc>
          <w:tcPr>
            <w:tcW w:w="3236" w:type="pct"/>
            <w:tcBorders>
              <w:top w:val="single" w:sz="4" w:space="0" w:color="auto"/>
              <w:left w:val="single" w:sz="4" w:space="0" w:color="auto"/>
              <w:bottom w:val="single" w:sz="4" w:space="0" w:color="auto"/>
            </w:tcBorders>
            <w:shd w:val="clear" w:color="auto" w:fill="auto"/>
          </w:tcPr>
          <w:p w14:paraId="3A3010ED" w14:textId="77777777" w:rsidR="00001F50" w:rsidRPr="00EB3FC3" w:rsidRDefault="00001F50" w:rsidP="00E76198">
            <w:pPr>
              <w:tabs>
                <w:tab w:val="left" w:pos="675"/>
              </w:tabs>
              <w:jc w:val="both"/>
              <w:rPr>
                <w:b/>
                <w:szCs w:val="24"/>
              </w:rPr>
            </w:pPr>
            <w:r w:rsidRPr="00152933">
              <w:rPr>
                <w:szCs w:val="24"/>
              </w:rPr>
              <w:t xml:space="preserve">Aprīkota ar inerces bremzi un </w:t>
            </w:r>
            <w:proofErr w:type="spellStart"/>
            <w:r w:rsidRPr="00152933">
              <w:rPr>
                <w:szCs w:val="24"/>
              </w:rPr>
              <w:t>stāvbremzi</w:t>
            </w:r>
            <w:proofErr w:type="spellEnd"/>
          </w:p>
        </w:tc>
        <w:tc>
          <w:tcPr>
            <w:tcW w:w="1247" w:type="pct"/>
            <w:tcBorders>
              <w:top w:val="single" w:sz="4" w:space="0" w:color="auto"/>
              <w:bottom w:val="single" w:sz="4" w:space="0" w:color="auto"/>
            </w:tcBorders>
            <w:shd w:val="clear" w:color="auto" w:fill="auto"/>
          </w:tcPr>
          <w:p w14:paraId="61062EAF" w14:textId="77777777" w:rsidR="00001F50" w:rsidRPr="00326F16" w:rsidRDefault="00001F50" w:rsidP="00E76198"/>
        </w:tc>
      </w:tr>
      <w:tr w:rsidR="00001F50" w:rsidRPr="00326F16" w14:paraId="36EF5942"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868F137" w14:textId="77777777" w:rsidR="00001F50" w:rsidRPr="00E5245B" w:rsidRDefault="00001F50" w:rsidP="002862E6">
            <w:pPr>
              <w:ind w:left="284"/>
              <w:rPr>
                <w:rFonts w:eastAsia="Times New Roman" w:cs="Times New Roman"/>
                <w:bCs/>
                <w:szCs w:val="24"/>
                <w:lang w:eastAsia="lv-LV"/>
              </w:rPr>
            </w:pPr>
            <w:r w:rsidRPr="00E5245B">
              <w:rPr>
                <w:rFonts w:eastAsia="Times New Roman" w:cs="Times New Roman"/>
                <w:bCs/>
                <w:szCs w:val="24"/>
                <w:lang w:eastAsia="lv-LV"/>
              </w:rPr>
              <w:t>3.3.</w:t>
            </w:r>
          </w:p>
        </w:tc>
        <w:tc>
          <w:tcPr>
            <w:tcW w:w="3236" w:type="pct"/>
            <w:tcBorders>
              <w:top w:val="single" w:sz="4" w:space="0" w:color="auto"/>
              <w:left w:val="single" w:sz="4" w:space="0" w:color="auto"/>
              <w:bottom w:val="single" w:sz="4" w:space="0" w:color="auto"/>
            </w:tcBorders>
            <w:shd w:val="clear" w:color="auto" w:fill="auto"/>
          </w:tcPr>
          <w:p w14:paraId="4CFAC351" w14:textId="77777777" w:rsidR="00001F50" w:rsidRPr="00EB3FC3" w:rsidRDefault="00001F50" w:rsidP="00E76198">
            <w:pPr>
              <w:rPr>
                <w:b/>
                <w:szCs w:val="24"/>
              </w:rPr>
            </w:pPr>
            <w:r w:rsidRPr="00152933">
              <w:rPr>
                <w:szCs w:val="24"/>
              </w:rPr>
              <w:t>Komplektā rezerves ritenis</w:t>
            </w:r>
          </w:p>
        </w:tc>
        <w:tc>
          <w:tcPr>
            <w:tcW w:w="1247" w:type="pct"/>
            <w:tcBorders>
              <w:top w:val="single" w:sz="4" w:space="0" w:color="auto"/>
              <w:bottom w:val="single" w:sz="4" w:space="0" w:color="auto"/>
            </w:tcBorders>
            <w:shd w:val="clear" w:color="auto" w:fill="auto"/>
          </w:tcPr>
          <w:p w14:paraId="4B23C953" w14:textId="77777777" w:rsidR="00001F50" w:rsidRPr="00326F16" w:rsidRDefault="00001F50" w:rsidP="00E76198"/>
        </w:tc>
      </w:tr>
      <w:tr w:rsidR="00001F50" w:rsidRPr="00326F16" w14:paraId="7D4F3F9D"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1740063B" w14:textId="77777777" w:rsidR="00001F50" w:rsidRPr="00E5245B" w:rsidRDefault="00001F50" w:rsidP="002862E6">
            <w:pPr>
              <w:ind w:left="284"/>
              <w:rPr>
                <w:rFonts w:eastAsia="Times New Roman" w:cs="Times New Roman"/>
                <w:bCs/>
                <w:szCs w:val="24"/>
                <w:lang w:eastAsia="lv-LV"/>
              </w:rPr>
            </w:pPr>
            <w:r w:rsidRPr="00E5245B">
              <w:rPr>
                <w:rFonts w:eastAsia="Times New Roman" w:cs="Times New Roman"/>
                <w:bCs/>
                <w:szCs w:val="24"/>
                <w:lang w:eastAsia="lv-LV"/>
              </w:rPr>
              <w:t>3.4.</w:t>
            </w:r>
          </w:p>
        </w:tc>
        <w:tc>
          <w:tcPr>
            <w:tcW w:w="3236" w:type="pct"/>
            <w:tcBorders>
              <w:top w:val="single" w:sz="4" w:space="0" w:color="auto"/>
              <w:left w:val="single" w:sz="4" w:space="0" w:color="auto"/>
              <w:bottom w:val="single" w:sz="4" w:space="0" w:color="auto"/>
            </w:tcBorders>
            <w:shd w:val="clear" w:color="auto" w:fill="auto"/>
          </w:tcPr>
          <w:p w14:paraId="0E3BC354" w14:textId="77777777" w:rsidR="00001F50" w:rsidRPr="00EB3FC3" w:rsidRDefault="00001F50" w:rsidP="00E76198">
            <w:pPr>
              <w:rPr>
                <w:b/>
                <w:szCs w:val="24"/>
              </w:rPr>
            </w:pPr>
            <w:r w:rsidRPr="00152933">
              <w:rPr>
                <w:szCs w:val="24"/>
              </w:rPr>
              <w:t>Ja konstrukcijā paredzētas uzbraukšanas rampas, tām jābūt komplektā</w:t>
            </w:r>
          </w:p>
        </w:tc>
        <w:tc>
          <w:tcPr>
            <w:tcW w:w="1247" w:type="pct"/>
            <w:tcBorders>
              <w:top w:val="single" w:sz="4" w:space="0" w:color="auto"/>
              <w:bottom w:val="single" w:sz="4" w:space="0" w:color="auto"/>
            </w:tcBorders>
            <w:shd w:val="clear" w:color="auto" w:fill="auto"/>
          </w:tcPr>
          <w:p w14:paraId="25C12258" w14:textId="45957AF5" w:rsidR="00001F50" w:rsidRPr="00E5245B" w:rsidRDefault="00864CAA" w:rsidP="00E76198">
            <w:pPr>
              <w:rPr>
                <w:i/>
                <w:iCs/>
                <w:sz w:val="22"/>
              </w:rPr>
            </w:pPr>
            <w:r w:rsidRPr="00E5245B">
              <w:rPr>
                <w:i/>
                <w:iCs/>
                <w:sz w:val="22"/>
              </w:rPr>
              <w:t>Pretendents norāda vai konstrukcijā ir paredzētas uzbraukšanas rampas</w:t>
            </w:r>
            <w:r w:rsidR="00405AFC" w:rsidRPr="00E5245B">
              <w:rPr>
                <w:i/>
                <w:iCs/>
                <w:sz w:val="22"/>
              </w:rPr>
              <w:t>__(jā/nē)</w:t>
            </w:r>
          </w:p>
        </w:tc>
      </w:tr>
      <w:tr w:rsidR="00E5245B" w:rsidRPr="00326F16" w14:paraId="157D265D"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86C55" w14:textId="77777777" w:rsidR="00E5245B" w:rsidRPr="00326F16" w:rsidRDefault="00E5245B" w:rsidP="00E76198">
            <w:pPr>
              <w:pStyle w:val="ListParagraph"/>
              <w:numPr>
                <w:ilvl w:val="0"/>
                <w:numId w:val="32"/>
              </w:numPr>
              <w:ind w:hanging="578"/>
              <w:rPr>
                <w:rFonts w:eastAsia="Times New Roman" w:cs="Times New Roman"/>
                <w:b/>
                <w:szCs w:val="24"/>
                <w:lang w:eastAsia="lv-LV"/>
              </w:rPr>
            </w:pPr>
          </w:p>
        </w:tc>
        <w:tc>
          <w:tcPr>
            <w:tcW w:w="4483" w:type="pct"/>
            <w:gridSpan w:val="2"/>
            <w:tcBorders>
              <w:top w:val="single" w:sz="4" w:space="0" w:color="auto"/>
              <w:left w:val="single" w:sz="4" w:space="0" w:color="auto"/>
              <w:bottom w:val="single" w:sz="4" w:space="0" w:color="auto"/>
            </w:tcBorders>
            <w:shd w:val="clear" w:color="auto" w:fill="D9D9D9" w:themeFill="background1" w:themeFillShade="D9"/>
          </w:tcPr>
          <w:p w14:paraId="0D587495" w14:textId="6AF1C71A" w:rsidR="00E5245B" w:rsidRPr="00E5245B" w:rsidRDefault="00E5245B" w:rsidP="00E5245B">
            <w:pPr>
              <w:jc w:val="center"/>
            </w:pPr>
            <w:r w:rsidRPr="00E5245B">
              <w:rPr>
                <w:rFonts w:eastAsia="Times New Roman" w:cs="Times New Roman"/>
                <w:b/>
                <w:bCs/>
                <w:color w:val="000000"/>
                <w:szCs w:val="24"/>
                <w:lang w:eastAsia="lv-LV"/>
              </w:rPr>
              <w:t>Preces piegādes nosacījumi</w:t>
            </w:r>
          </w:p>
        </w:tc>
      </w:tr>
      <w:tr w:rsidR="00001F50" w:rsidRPr="00326F16" w14:paraId="00F84149" w14:textId="77777777" w:rsidTr="002862E6">
        <w:trPr>
          <w:trHeight w:val="310"/>
        </w:trPr>
        <w:tc>
          <w:tcPr>
            <w:tcW w:w="517" w:type="pct"/>
            <w:tcBorders>
              <w:top w:val="single" w:sz="4" w:space="0" w:color="auto"/>
            </w:tcBorders>
            <w:vAlign w:val="center"/>
          </w:tcPr>
          <w:p w14:paraId="7D357408" w14:textId="77777777" w:rsidR="00001F50" w:rsidRPr="00E5245B" w:rsidRDefault="00864CAA" w:rsidP="002862E6">
            <w:pPr>
              <w:ind w:left="284"/>
              <w:rPr>
                <w:rFonts w:eastAsia="Times New Roman" w:cs="Times New Roman"/>
                <w:bCs/>
                <w:szCs w:val="24"/>
                <w:lang w:eastAsia="lv-LV"/>
              </w:rPr>
            </w:pPr>
            <w:r w:rsidRPr="00E5245B">
              <w:rPr>
                <w:rFonts w:eastAsia="Times New Roman" w:cs="Times New Roman"/>
                <w:bCs/>
                <w:szCs w:val="24"/>
                <w:lang w:eastAsia="lv-LV"/>
              </w:rPr>
              <w:t>4.1.</w:t>
            </w:r>
          </w:p>
        </w:tc>
        <w:tc>
          <w:tcPr>
            <w:tcW w:w="3236" w:type="pct"/>
            <w:tcBorders>
              <w:top w:val="single" w:sz="4" w:space="0" w:color="auto"/>
            </w:tcBorders>
            <w:vAlign w:val="bottom"/>
          </w:tcPr>
          <w:p w14:paraId="06B1443B" w14:textId="77777777" w:rsidR="00001F50" w:rsidRPr="00326F16" w:rsidRDefault="00001F50" w:rsidP="00E76198">
            <w:pPr>
              <w:tabs>
                <w:tab w:val="left" w:pos="1108"/>
              </w:tabs>
              <w:ind w:left="135" w:right="83"/>
              <w:jc w:val="both"/>
              <w:rPr>
                <w:rFonts w:eastAsia="Times New Roman" w:cs="Times New Roman"/>
                <w:szCs w:val="24"/>
                <w:lang w:eastAsia="lv-LV"/>
              </w:rPr>
            </w:pPr>
            <w:r w:rsidRPr="00EB3FC3">
              <w:rPr>
                <w:rFonts w:eastAsia="Times New Roman" w:cs="Times New Roman"/>
                <w:color w:val="000000"/>
                <w:szCs w:val="24"/>
                <w:lang w:eastAsia="lv-LV"/>
              </w:rPr>
              <w:t>Preces piegādes vieta: Talejas iela 1, Rīga.</w:t>
            </w:r>
          </w:p>
        </w:tc>
        <w:tc>
          <w:tcPr>
            <w:tcW w:w="1247" w:type="pct"/>
            <w:tcBorders>
              <w:top w:val="single" w:sz="4" w:space="0" w:color="auto"/>
            </w:tcBorders>
          </w:tcPr>
          <w:p w14:paraId="59933F82" w14:textId="77777777" w:rsidR="00001F50" w:rsidRPr="00326F16" w:rsidRDefault="00001F50" w:rsidP="00E76198">
            <w:pPr>
              <w:ind w:right="126"/>
              <w:jc w:val="both"/>
              <w:rPr>
                <w:rFonts w:eastAsia="Times New Roman" w:cs="Times New Roman"/>
                <w:szCs w:val="24"/>
                <w:lang w:eastAsia="lv-LV"/>
              </w:rPr>
            </w:pPr>
          </w:p>
        </w:tc>
      </w:tr>
      <w:tr w:rsidR="00001F50" w:rsidRPr="00326F16" w14:paraId="1D28322E" w14:textId="77777777" w:rsidTr="002862E6">
        <w:trPr>
          <w:trHeight w:val="310"/>
        </w:trPr>
        <w:tc>
          <w:tcPr>
            <w:tcW w:w="517" w:type="pct"/>
            <w:tcBorders>
              <w:top w:val="single" w:sz="4" w:space="0" w:color="auto"/>
            </w:tcBorders>
            <w:vAlign w:val="center"/>
          </w:tcPr>
          <w:p w14:paraId="4EED45F1" w14:textId="77777777" w:rsidR="00001F50" w:rsidRPr="00E5245B" w:rsidRDefault="00864CAA" w:rsidP="002862E6">
            <w:pPr>
              <w:ind w:left="284"/>
              <w:rPr>
                <w:rFonts w:eastAsia="Times New Roman" w:cs="Times New Roman"/>
                <w:bCs/>
                <w:szCs w:val="24"/>
                <w:lang w:eastAsia="lv-LV"/>
              </w:rPr>
            </w:pPr>
            <w:r w:rsidRPr="00E5245B">
              <w:rPr>
                <w:rFonts w:eastAsia="Times New Roman" w:cs="Times New Roman"/>
                <w:bCs/>
                <w:szCs w:val="24"/>
                <w:lang w:eastAsia="lv-LV"/>
              </w:rPr>
              <w:t>4.2.</w:t>
            </w:r>
          </w:p>
        </w:tc>
        <w:tc>
          <w:tcPr>
            <w:tcW w:w="3236" w:type="pct"/>
            <w:tcBorders>
              <w:top w:val="single" w:sz="4" w:space="0" w:color="auto"/>
            </w:tcBorders>
          </w:tcPr>
          <w:p w14:paraId="7FA0FFC5" w14:textId="77777777" w:rsidR="00001F50" w:rsidRPr="00EB3FC3" w:rsidRDefault="00001F50" w:rsidP="00E76198">
            <w:pPr>
              <w:tabs>
                <w:tab w:val="left" w:pos="1108"/>
              </w:tabs>
              <w:ind w:left="135" w:right="83"/>
              <w:jc w:val="both"/>
              <w:rPr>
                <w:rFonts w:eastAsia="Times New Roman" w:cs="Times New Roman"/>
                <w:iCs/>
                <w:color w:val="000000"/>
                <w:szCs w:val="24"/>
              </w:rPr>
            </w:pPr>
            <w:r>
              <w:rPr>
                <w:rFonts w:eastAsia="Times New Roman" w:cs="Times New Roman"/>
                <w:color w:val="000000"/>
                <w:szCs w:val="24"/>
                <w:lang w:eastAsia="lv-LV"/>
              </w:rPr>
              <w:t>P</w:t>
            </w:r>
            <w:r w:rsidRPr="00EB3FC3">
              <w:rPr>
                <w:rFonts w:eastAsia="Times New Roman" w:cs="Times New Roman"/>
                <w:color w:val="000000"/>
                <w:szCs w:val="24"/>
                <w:lang w:eastAsia="lv-LV"/>
              </w:rPr>
              <w:t>retendent</w:t>
            </w:r>
            <w:r>
              <w:rPr>
                <w:rFonts w:eastAsia="Times New Roman" w:cs="Times New Roman"/>
                <w:color w:val="000000"/>
                <w:szCs w:val="24"/>
                <w:lang w:eastAsia="lv-LV"/>
              </w:rPr>
              <w:t>am 4 mēnešu laikā pēc līguma noslēgšanas</w:t>
            </w:r>
            <w:r w:rsidRPr="00EB3FC3">
              <w:rPr>
                <w:rFonts w:eastAsia="Times New Roman" w:cs="Times New Roman"/>
                <w:color w:val="000000"/>
                <w:szCs w:val="24"/>
                <w:lang w:eastAsia="lv-LV"/>
              </w:rPr>
              <w:t xml:space="preserve"> </w:t>
            </w:r>
            <w:r>
              <w:rPr>
                <w:rFonts w:eastAsia="Times New Roman" w:cs="Times New Roman"/>
                <w:color w:val="000000"/>
                <w:szCs w:val="24"/>
                <w:lang w:eastAsia="lv-LV"/>
              </w:rPr>
              <w:t>jā</w:t>
            </w:r>
            <w:r w:rsidRPr="00EB3FC3">
              <w:rPr>
                <w:rFonts w:eastAsia="Times New Roman" w:cs="Times New Roman"/>
                <w:color w:val="000000"/>
                <w:szCs w:val="24"/>
                <w:lang w:eastAsia="lv-LV"/>
              </w:rPr>
              <w:t>nodrošina jaun</w:t>
            </w:r>
            <w:r>
              <w:rPr>
                <w:rFonts w:eastAsia="Times New Roman" w:cs="Times New Roman"/>
                <w:color w:val="000000"/>
                <w:szCs w:val="24"/>
                <w:lang w:eastAsia="lv-LV"/>
              </w:rPr>
              <w:t>as</w:t>
            </w:r>
            <w:r w:rsidRPr="00EB3FC3">
              <w:rPr>
                <w:rFonts w:eastAsia="Times New Roman" w:cs="Times New Roman"/>
                <w:color w:val="000000"/>
                <w:szCs w:val="24"/>
                <w:lang w:eastAsia="lv-LV"/>
              </w:rPr>
              <w:t xml:space="preserve"> un nelietot</w:t>
            </w:r>
            <w:r>
              <w:rPr>
                <w:rFonts w:eastAsia="Times New Roman" w:cs="Times New Roman"/>
                <w:color w:val="000000"/>
                <w:szCs w:val="24"/>
                <w:lang w:eastAsia="lv-LV"/>
              </w:rPr>
              <w:t>as</w:t>
            </w:r>
            <w:r w:rsidRPr="00EB3FC3">
              <w:rPr>
                <w:rFonts w:eastAsia="Times New Roman" w:cs="Times New Roman"/>
                <w:color w:val="000000"/>
                <w:szCs w:val="24"/>
                <w:lang w:eastAsia="lv-LV"/>
              </w:rPr>
              <w:t xml:space="preserve"> </w:t>
            </w:r>
            <w:r w:rsidR="002B6C85">
              <w:rPr>
                <w:rFonts w:eastAsia="Times New Roman" w:cs="Times New Roman"/>
                <w:color w:val="000000"/>
                <w:szCs w:val="24"/>
                <w:lang w:eastAsia="lv-LV"/>
              </w:rPr>
              <w:t>Preces</w:t>
            </w:r>
            <w:r w:rsidR="002B6C85" w:rsidRPr="00EB3FC3">
              <w:rPr>
                <w:rFonts w:eastAsia="Times New Roman" w:cs="Times New Roman"/>
                <w:color w:val="000000"/>
                <w:szCs w:val="24"/>
                <w:lang w:eastAsia="lv-LV"/>
              </w:rPr>
              <w:t xml:space="preserve"> </w:t>
            </w:r>
            <w:r w:rsidRPr="00EB3FC3">
              <w:rPr>
                <w:rFonts w:eastAsia="Times New Roman" w:cs="Times New Roman"/>
                <w:color w:val="000000"/>
                <w:szCs w:val="24"/>
                <w:lang w:eastAsia="lv-LV"/>
              </w:rPr>
              <w:t>piegād</w:t>
            </w:r>
            <w:r>
              <w:rPr>
                <w:rFonts w:eastAsia="Times New Roman" w:cs="Times New Roman"/>
                <w:color w:val="000000"/>
                <w:szCs w:val="24"/>
                <w:lang w:eastAsia="lv-LV"/>
              </w:rPr>
              <w:t>i</w:t>
            </w:r>
            <w:r w:rsidR="00E76198">
              <w:rPr>
                <w:rFonts w:eastAsia="Times New Roman" w:cs="Times New Roman"/>
                <w:color w:val="000000"/>
                <w:szCs w:val="24"/>
                <w:lang w:eastAsia="lv-LV"/>
              </w:rPr>
              <w:t>.</w:t>
            </w:r>
          </w:p>
        </w:tc>
        <w:tc>
          <w:tcPr>
            <w:tcW w:w="1247" w:type="pct"/>
          </w:tcPr>
          <w:p w14:paraId="5E813056" w14:textId="77777777" w:rsidR="00001F50" w:rsidRPr="00326F16" w:rsidRDefault="00001F50" w:rsidP="00E76198">
            <w:pPr>
              <w:ind w:left="148" w:right="126"/>
              <w:jc w:val="both"/>
              <w:rPr>
                <w:rFonts w:eastAsia="Times New Roman" w:cs="Times New Roman"/>
                <w:szCs w:val="24"/>
                <w:lang w:eastAsia="lv-LV"/>
              </w:rPr>
            </w:pPr>
          </w:p>
        </w:tc>
      </w:tr>
      <w:tr w:rsidR="00001F50" w:rsidRPr="00326F16" w14:paraId="001DC4F0" w14:textId="77777777" w:rsidTr="002862E6">
        <w:trPr>
          <w:trHeight w:val="310"/>
        </w:trPr>
        <w:tc>
          <w:tcPr>
            <w:tcW w:w="517" w:type="pct"/>
            <w:tcBorders>
              <w:top w:val="single" w:sz="4" w:space="0" w:color="auto"/>
            </w:tcBorders>
            <w:vAlign w:val="center"/>
          </w:tcPr>
          <w:p w14:paraId="2A19C782" w14:textId="77777777" w:rsidR="00001F50" w:rsidRPr="00E5245B" w:rsidRDefault="00864CAA" w:rsidP="002862E6">
            <w:pPr>
              <w:ind w:left="284"/>
              <w:rPr>
                <w:rFonts w:eastAsia="Times New Roman" w:cs="Times New Roman"/>
                <w:bCs/>
                <w:szCs w:val="24"/>
                <w:lang w:eastAsia="lv-LV"/>
              </w:rPr>
            </w:pPr>
            <w:r w:rsidRPr="00E5245B">
              <w:rPr>
                <w:rFonts w:eastAsia="Times New Roman" w:cs="Times New Roman"/>
                <w:bCs/>
                <w:szCs w:val="24"/>
                <w:lang w:eastAsia="lv-LV"/>
              </w:rPr>
              <w:t>4.3.</w:t>
            </w:r>
          </w:p>
        </w:tc>
        <w:tc>
          <w:tcPr>
            <w:tcW w:w="3236" w:type="pct"/>
            <w:tcBorders>
              <w:top w:val="single" w:sz="4" w:space="0" w:color="auto"/>
            </w:tcBorders>
          </w:tcPr>
          <w:p w14:paraId="3A0793EE" w14:textId="77777777" w:rsidR="00001F50" w:rsidRPr="00326F16" w:rsidRDefault="00001F50" w:rsidP="00E76198">
            <w:pPr>
              <w:tabs>
                <w:tab w:val="left" w:pos="1108"/>
              </w:tabs>
              <w:ind w:left="135" w:right="83"/>
              <w:jc w:val="both"/>
              <w:rPr>
                <w:rFonts w:eastAsia="Times New Roman" w:cs="Times New Roman"/>
                <w:szCs w:val="24"/>
                <w:lang w:eastAsia="lv-LV"/>
              </w:rPr>
            </w:pPr>
            <w:r w:rsidRPr="00EB3FC3">
              <w:rPr>
                <w:rFonts w:eastAsia="Times New Roman" w:cs="Times New Roman"/>
                <w:iCs/>
                <w:color w:val="000000"/>
                <w:szCs w:val="24"/>
              </w:rPr>
              <w:t xml:space="preserve">Ja saņemtā </w:t>
            </w:r>
            <w:r w:rsidR="002B6C85">
              <w:rPr>
                <w:rFonts w:eastAsia="Times New Roman" w:cs="Times New Roman"/>
                <w:iCs/>
                <w:color w:val="000000"/>
                <w:szCs w:val="24"/>
              </w:rPr>
              <w:t>Prece</w:t>
            </w:r>
            <w:r w:rsidR="002B6C85" w:rsidRPr="00EB3FC3">
              <w:rPr>
                <w:rFonts w:eastAsia="Times New Roman" w:cs="Times New Roman"/>
                <w:iCs/>
                <w:color w:val="000000"/>
                <w:szCs w:val="24"/>
              </w:rPr>
              <w:t xml:space="preserve"> </w:t>
            </w:r>
            <w:r w:rsidRPr="00EB3FC3">
              <w:rPr>
                <w:rFonts w:eastAsia="Times New Roman" w:cs="Times New Roman"/>
                <w:iCs/>
                <w:color w:val="000000"/>
                <w:szCs w:val="24"/>
              </w:rPr>
              <w:t xml:space="preserve">neatbilst </w:t>
            </w:r>
            <w:r>
              <w:rPr>
                <w:rFonts w:eastAsia="Times New Roman" w:cs="Times New Roman"/>
                <w:iCs/>
                <w:color w:val="000000"/>
                <w:szCs w:val="24"/>
              </w:rPr>
              <w:t>tehniskajā prasībām</w:t>
            </w:r>
            <w:r w:rsidRPr="00EB3FC3">
              <w:rPr>
                <w:rFonts w:eastAsia="Times New Roman" w:cs="Times New Roman"/>
                <w:iCs/>
                <w:color w:val="000000"/>
                <w:szCs w:val="24"/>
              </w:rPr>
              <w:t xml:space="preserve">, Pasūtītāja pilnvarotā kontaktpersona saņemto </w:t>
            </w:r>
            <w:r w:rsidR="002B6C85">
              <w:rPr>
                <w:rFonts w:eastAsia="Times New Roman" w:cs="Times New Roman"/>
                <w:iCs/>
                <w:color w:val="000000"/>
                <w:szCs w:val="24"/>
              </w:rPr>
              <w:t>Preci</w:t>
            </w:r>
            <w:r w:rsidR="002B6C85" w:rsidRPr="00EB3FC3">
              <w:rPr>
                <w:rFonts w:eastAsia="Times New Roman" w:cs="Times New Roman"/>
                <w:iCs/>
                <w:color w:val="000000"/>
                <w:szCs w:val="24"/>
              </w:rPr>
              <w:t xml:space="preserve"> </w:t>
            </w:r>
            <w:r w:rsidRPr="00EB3FC3">
              <w:rPr>
                <w:rFonts w:eastAsia="Times New Roman" w:cs="Times New Roman"/>
                <w:iCs/>
                <w:color w:val="000000"/>
                <w:szCs w:val="24"/>
              </w:rPr>
              <w:t xml:space="preserve">nepieņem un </w:t>
            </w:r>
            <w:r>
              <w:rPr>
                <w:rFonts w:eastAsia="Times New Roman" w:cs="Times New Roman"/>
                <w:iCs/>
                <w:color w:val="000000"/>
                <w:szCs w:val="24"/>
              </w:rPr>
              <w:t>pieņemšanas nodošanas aktu</w:t>
            </w:r>
            <w:r w:rsidRPr="00EB3FC3">
              <w:rPr>
                <w:rFonts w:eastAsia="Times New Roman" w:cs="Times New Roman"/>
                <w:iCs/>
                <w:color w:val="000000"/>
                <w:szCs w:val="24"/>
              </w:rPr>
              <w:t xml:space="preserve"> neparaksta, un </w:t>
            </w:r>
            <w:proofErr w:type="spellStart"/>
            <w:r w:rsidRPr="00EB3FC3">
              <w:rPr>
                <w:rFonts w:eastAsia="Times New Roman" w:cs="Times New Roman"/>
                <w:iCs/>
                <w:color w:val="000000"/>
                <w:szCs w:val="24"/>
              </w:rPr>
              <w:t>nosūta</w:t>
            </w:r>
            <w:proofErr w:type="spellEnd"/>
            <w:r w:rsidRPr="00EB3FC3">
              <w:rPr>
                <w:rFonts w:eastAsia="Times New Roman" w:cs="Times New Roman"/>
                <w:iCs/>
                <w:color w:val="000000"/>
                <w:szCs w:val="24"/>
              </w:rPr>
              <w:t xml:space="preserve"> Pretendenta pilnvarotajai kontaktpersonai uz elektroniskā pasta adresi motivētu pretenziju. Pretendents par saviem līdzekļiem bez papildus samaksas novērš pretenzijā norādītos Preces trūkumus vai apmaina to pret jaunu, atbilstošu </w:t>
            </w:r>
            <w:r w:rsidR="002B6C85">
              <w:rPr>
                <w:rFonts w:eastAsia="Times New Roman" w:cs="Times New Roman"/>
                <w:iCs/>
                <w:color w:val="000000"/>
                <w:szCs w:val="24"/>
              </w:rPr>
              <w:t>Preci</w:t>
            </w:r>
            <w:r w:rsidR="00E76198">
              <w:rPr>
                <w:rFonts w:eastAsia="Times New Roman" w:cs="Times New Roman"/>
                <w:iCs/>
                <w:color w:val="000000"/>
                <w:szCs w:val="24"/>
              </w:rPr>
              <w:t>.</w:t>
            </w:r>
          </w:p>
        </w:tc>
        <w:tc>
          <w:tcPr>
            <w:tcW w:w="1247" w:type="pct"/>
          </w:tcPr>
          <w:p w14:paraId="4FC2D2CC" w14:textId="4AE556B8" w:rsidR="00001F50" w:rsidRPr="00E5245B" w:rsidRDefault="00001F50" w:rsidP="00E76198">
            <w:pPr>
              <w:ind w:left="148" w:right="126"/>
              <w:jc w:val="both"/>
              <w:rPr>
                <w:rFonts w:eastAsia="Times New Roman" w:cs="Times New Roman"/>
                <w:i/>
                <w:iCs/>
                <w:sz w:val="22"/>
                <w:lang w:eastAsia="lv-LV"/>
              </w:rPr>
            </w:pPr>
          </w:p>
        </w:tc>
      </w:tr>
      <w:tr w:rsidR="00001F50" w:rsidRPr="00326F16" w14:paraId="5C7A1016" w14:textId="77777777" w:rsidTr="002862E6">
        <w:trPr>
          <w:trHeight w:val="310"/>
        </w:trPr>
        <w:tc>
          <w:tcPr>
            <w:tcW w:w="517" w:type="pct"/>
            <w:tcBorders>
              <w:top w:val="single" w:sz="4" w:space="0" w:color="auto"/>
            </w:tcBorders>
            <w:vAlign w:val="center"/>
          </w:tcPr>
          <w:p w14:paraId="1118E316" w14:textId="77777777" w:rsidR="00001F50" w:rsidRPr="00E5245B" w:rsidRDefault="00864CAA" w:rsidP="002862E6">
            <w:pPr>
              <w:ind w:left="284"/>
              <w:rPr>
                <w:rFonts w:eastAsia="Times New Roman" w:cs="Times New Roman"/>
                <w:bCs/>
                <w:szCs w:val="24"/>
                <w:lang w:eastAsia="lv-LV"/>
              </w:rPr>
            </w:pPr>
            <w:r w:rsidRPr="00E5245B">
              <w:rPr>
                <w:rFonts w:eastAsia="Times New Roman" w:cs="Times New Roman"/>
                <w:bCs/>
                <w:szCs w:val="24"/>
                <w:lang w:eastAsia="lv-LV"/>
              </w:rPr>
              <w:t>4.4.</w:t>
            </w:r>
          </w:p>
        </w:tc>
        <w:tc>
          <w:tcPr>
            <w:tcW w:w="3236" w:type="pct"/>
            <w:tcBorders>
              <w:top w:val="single" w:sz="4" w:space="0" w:color="auto"/>
            </w:tcBorders>
          </w:tcPr>
          <w:p w14:paraId="02CC89CE" w14:textId="77777777" w:rsidR="00001F50" w:rsidRPr="00326F16" w:rsidRDefault="00001F50" w:rsidP="00E76198">
            <w:pPr>
              <w:tabs>
                <w:tab w:val="left" w:pos="1108"/>
              </w:tabs>
              <w:ind w:left="135" w:right="83"/>
              <w:jc w:val="both"/>
              <w:rPr>
                <w:rFonts w:eastAsia="Times New Roman" w:cs="Times New Roman"/>
                <w:szCs w:val="24"/>
                <w:lang w:eastAsia="lv-LV"/>
              </w:rPr>
            </w:pPr>
            <w:r w:rsidRPr="00EB3FC3">
              <w:rPr>
                <w:rFonts w:eastAsia="Times New Roman" w:cs="Times New Roman"/>
                <w:iCs/>
                <w:color w:val="000000"/>
                <w:szCs w:val="24"/>
                <w:lang w:eastAsia="lv-LV"/>
              </w:rPr>
              <w:t xml:space="preserve">Pretendents nodrošina piegādātajai </w:t>
            </w:r>
            <w:r w:rsidR="002B6C85">
              <w:rPr>
                <w:rFonts w:eastAsia="Times New Roman" w:cs="Times New Roman"/>
                <w:iCs/>
                <w:color w:val="000000"/>
                <w:szCs w:val="24"/>
                <w:lang w:eastAsia="lv-LV"/>
              </w:rPr>
              <w:t xml:space="preserve">Precei </w:t>
            </w:r>
            <w:r w:rsidRPr="00EB3FC3">
              <w:rPr>
                <w:rFonts w:eastAsia="Times New Roman" w:cs="Times New Roman"/>
                <w:iCs/>
                <w:color w:val="000000"/>
                <w:szCs w:val="24"/>
                <w:lang w:eastAsia="lv-LV"/>
              </w:rPr>
              <w:t xml:space="preserve">vismaz </w:t>
            </w:r>
            <w:r>
              <w:rPr>
                <w:rFonts w:eastAsia="Times New Roman" w:cs="Times New Roman"/>
                <w:iCs/>
                <w:color w:val="000000"/>
                <w:szCs w:val="24"/>
                <w:lang w:eastAsia="lv-LV"/>
              </w:rPr>
              <w:t>12</w:t>
            </w:r>
            <w:r w:rsidRPr="00EB3FC3">
              <w:rPr>
                <w:rFonts w:eastAsia="Times New Roman" w:cs="Times New Roman"/>
                <w:iCs/>
                <w:color w:val="000000"/>
                <w:szCs w:val="24"/>
                <w:lang w:eastAsia="lv-LV"/>
              </w:rPr>
              <w:t xml:space="preserve"> (div</w:t>
            </w:r>
            <w:r>
              <w:rPr>
                <w:rFonts w:eastAsia="Times New Roman" w:cs="Times New Roman"/>
                <w:iCs/>
                <w:color w:val="000000"/>
                <w:szCs w:val="24"/>
                <w:lang w:eastAsia="lv-LV"/>
              </w:rPr>
              <w:t>pad</w:t>
            </w:r>
            <w:r w:rsidRPr="00EB3FC3">
              <w:rPr>
                <w:rFonts w:eastAsia="Times New Roman" w:cs="Times New Roman"/>
                <w:iCs/>
                <w:color w:val="000000"/>
                <w:szCs w:val="24"/>
                <w:lang w:eastAsia="lv-LV"/>
              </w:rPr>
              <w:t>smit) mēnešu garantijas laiku no attiecīgās Preces piegādes pavadzīmes abpusējas parakstīšanas dienas.</w:t>
            </w:r>
          </w:p>
        </w:tc>
        <w:tc>
          <w:tcPr>
            <w:tcW w:w="1247" w:type="pct"/>
          </w:tcPr>
          <w:p w14:paraId="7BCF5844" w14:textId="77777777" w:rsidR="00001F50" w:rsidRPr="00E5245B" w:rsidRDefault="00D70917" w:rsidP="00E76198">
            <w:pPr>
              <w:ind w:left="148" w:right="126"/>
              <w:jc w:val="both"/>
              <w:rPr>
                <w:rFonts w:eastAsia="Times New Roman" w:cs="Times New Roman"/>
                <w:i/>
                <w:iCs/>
                <w:sz w:val="22"/>
                <w:lang w:eastAsia="lv-LV"/>
              </w:rPr>
            </w:pPr>
            <w:r w:rsidRPr="00E5245B">
              <w:rPr>
                <w:rFonts w:eastAsia="Times New Roman" w:cs="Times New Roman"/>
                <w:i/>
                <w:iCs/>
                <w:sz w:val="22"/>
                <w:lang w:eastAsia="lv-LV"/>
              </w:rPr>
              <w:t>Pretendents norāda garantijas laiku mēnešos______</w:t>
            </w:r>
          </w:p>
        </w:tc>
      </w:tr>
      <w:tr w:rsidR="00001F50" w:rsidRPr="00326F16" w14:paraId="593DA16D" w14:textId="77777777" w:rsidTr="002862E6">
        <w:trPr>
          <w:trHeight w:val="310"/>
        </w:trPr>
        <w:tc>
          <w:tcPr>
            <w:tcW w:w="517" w:type="pct"/>
            <w:tcBorders>
              <w:top w:val="single" w:sz="4" w:space="0" w:color="auto"/>
            </w:tcBorders>
            <w:vAlign w:val="center"/>
          </w:tcPr>
          <w:p w14:paraId="51C807D0" w14:textId="77777777" w:rsidR="00001F50" w:rsidRPr="00E5245B" w:rsidRDefault="00864CAA" w:rsidP="002862E6">
            <w:pPr>
              <w:ind w:left="284"/>
              <w:rPr>
                <w:rFonts w:eastAsia="Times New Roman" w:cs="Times New Roman"/>
                <w:bCs/>
                <w:szCs w:val="24"/>
                <w:lang w:eastAsia="lv-LV"/>
              </w:rPr>
            </w:pPr>
            <w:r w:rsidRPr="00E5245B">
              <w:rPr>
                <w:rFonts w:eastAsia="Times New Roman" w:cs="Times New Roman"/>
                <w:bCs/>
                <w:szCs w:val="24"/>
                <w:lang w:eastAsia="lv-LV"/>
              </w:rPr>
              <w:t>4.5.</w:t>
            </w:r>
          </w:p>
        </w:tc>
        <w:tc>
          <w:tcPr>
            <w:tcW w:w="3236" w:type="pct"/>
            <w:tcBorders>
              <w:top w:val="single" w:sz="4" w:space="0" w:color="auto"/>
            </w:tcBorders>
          </w:tcPr>
          <w:p w14:paraId="01E09F04" w14:textId="3D6478F7" w:rsidR="00001F50" w:rsidRPr="00965F3B" w:rsidRDefault="00001F50" w:rsidP="00E76198">
            <w:pPr>
              <w:tabs>
                <w:tab w:val="left" w:pos="1108"/>
              </w:tabs>
              <w:ind w:left="135" w:right="83"/>
              <w:jc w:val="both"/>
              <w:rPr>
                <w:rFonts w:cs="Times New Roman"/>
                <w:szCs w:val="24"/>
                <w:lang w:eastAsia="lv-LV"/>
              </w:rPr>
            </w:pPr>
            <w:r w:rsidRPr="00EB3FC3">
              <w:rPr>
                <w:rFonts w:eastAsia="Times New Roman" w:cs="Times New Roman"/>
                <w:iCs/>
                <w:color w:val="000000"/>
                <w:szCs w:val="24"/>
                <w:lang w:eastAsia="lv-LV"/>
              </w:rPr>
              <w:t>Garantijas noteikumi attiecas uz garantijas darbības laikā neierobežotu reižu skaitu</w:t>
            </w:r>
            <w:r w:rsidR="00E5245B">
              <w:rPr>
                <w:rFonts w:eastAsia="Times New Roman" w:cs="Times New Roman"/>
                <w:iCs/>
                <w:color w:val="000000"/>
                <w:szCs w:val="24"/>
                <w:lang w:eastAsia="lv-LV"/>
              </w:rPr>
              <w:t xml:space="preserve"> </w:t>
            </w:r>
            <w:r w:rsidR="00E5245B" w:rsidRPr="00E5245B">
              <w:rPr>
                <w:rFonts w:eastAsia="Times New Roman" w:cs="Times New Roman"/>
                <w:iCs/>
                <w:color w:val="000000"/>
                <w:szCs w:val="24"/>
                <w:lang w:eastAsia="lv-LV"/>
              </w:rPr>
              <w:t>veiktu Preces trūkumu novēršanu vai apmaiņu</w:t>
            </w:r>
            <w:r w:rsidRPr="00EB3FC3">
              <w:rPr>
                <w:rFonts w:eastAsia="Times New Roman" w:cs="Times New Roman"/>
                <w:iCs/>
                <w:color w:val="000000"/>
                <w:szCs w:val="24"/>
                <w:lang w:eastAsia="lv-LV"/>
              </w:rPr>
              <w:t>.</w:t>
            </w:r>
          </w:p>
        </w:tc>
        <w:tc>
          <w:tcPr>
            <w:tcW w:w="1247" w:type="pct"/>
          </w:tcPr>
          <w:p w14:paraId="214117E0" w14:textId="77777777" w:rsidR="00001F50" w:rsidRPr="00543513" w:rsidRDefault="00001F50" w:rsidP="00E76198">
            <w:pPr>
              <w:ind w:left="148" w:right="126"/>
              <w:jc w:val="both"/>
              <w:rPr>
                <w:rFonts w:eastAsia="Times New Roman" w:cs="Times New Roman"/>
                <w:i/>
                <w:iCs/>
                <w:sz w:val="20"/>
                <w:szCs w:val="20"/>
                <w:lang w:eastAsia="lv-LV"/>
              </w:rPr>
            </w:pPr>
          </w:p>
        </w:tc>
      </w:tr>
      <w:tr w:rsidR="00001F50" w:rsidRPr="00326F16" w14:paraId="1EEA5EAD" w14:textId="77777777" w:rsidTr="002862E6">
        <w:trPr>
          <w:trHeight w:val="310"/>
        </w:trPr>
        <w:tc>
          <w:tcPr>
            <w:tcW w:w="517" w:type="pct"/>
            <w:tcBorders>
              <w:top w:val="single" w:sz="4" w:space="0" w:color="auto"/>
            </w:tcBorders>
            <w:vAlign w:val="center"/>
          </w:tcPr>
          <w:p w14:paraId="2C66B428" w14:textId="77777777" w:rsidR="00001F50" w:rsidRPr="00E5245B" w:rsidRDefault="00864CAA" w:rsidP="002862E6">
            <w:pPr>
              <w:ind w:left="284"/>
              <w:rPr>
                <w:rFonts w:eastAsia="Times New Roman" w:cs="Times New Roman"/>
                <w:bCs/>
                <w:szCs w:val="24"/>
                <w:lang w:eastAsia="lv-LV"/>
              </w:rPr>
            </w:pPr>
            <w:r w:rsidRPr="00E5245B">
              <w:rPr>
                <w:rFonts w:eastAsia="Times New Roman" w:cs="Times New Roman"/>
                <w:bCs/>
                <w:szCs w:val="24"/>
                <w:lang w:eastAsia="lv-LV"/>
              </w:rPr>
              <w:t>4.6.</w:t>
            </w:r>
          </w:p>
        </w:tc>
        <w:tc>
          <w:tcPr>
            <w:tcW w:w="3236" w:type="pct"/>
            <w:tcBorders>
              <w:top w:val="single" w:sz="4" w:space="0" w:color="auto"/>
            </w:tcBorders>
          </w:tcPr>
          <w:p w14:paraId="7B1A2909" w14:textId="77777777" w:rsidR="00001F50" w:rsidRPr="00965F3B" w:rsidRDefault="00001F50" w:rsidP="00E76198">
            <w:pPr>
              <w:tabs>
                <w:tab w:val="left" w:pos="1108"/>
              </w:tabs>
              <w:ind w:left="135" w:right="83"/>
              <w:jc w:val="both"/>
              <w:rPr>
                <w:rFonts w:cs="Times New Roman"/>
                <w:szCs w:val="24"/>
                <w:lang w:eastAsia="lv-LV"/>
              </w:rPr>
            </w:pPr>
            <w:r w:rsidRPr="00EB3FC3">
              <w:rPr>
                <w:rFonts w:eastAsia="Times New Roman" w:cs="Times New Roman"/>
                <w:iCs/>
                <w:color w:val="000000"/>
                <w:szCs w:val="24"/>
                <w:lang w:eastAsia="lv-LV"/>
              </w:rPr>
              <w:t xml:space="preserve">Ja garantijas laikā </w:t>
            </w:r>
            <w:r w:rsidR="002B6C85">
              <w:rPr>
                <w:rFonts w:eastAsia="Times New Roman" w:cs="Times New Roman"/>
                <w:iCs/>
                <w:color w:val="000000"/>
                <w:szCs w:val="24"/>
                <w:lang w:eastAsia="lv-LV"/>
              </w:rPr>
              <w:t>Precei</w:t>
            </w:r>
            <w:r w:rsidR="002B6C85" w:rsidRPr="00EB3FC3">
              <w:rPr>
                <w:rFonts w:eastAsia="Times New Roman" w:cs="Times New Roman"/>
                <w:iCs/>
                <w:color w:val="000000"/>
                <w:szCs w:val="24"/>
                <w:lang w:eastAsia="lv-LV"/>
              </w:rPr>
              <w:t xml:space="preserve"> </w:t>
            </w:r>
            <w:r w:rsidRPr="00EB3FC3">
              <w:rPr>
                <w:rFonts w:eastAsia="Times New Roman" w:cs="Times New Roman"/>
                <w:iCs/>
                <w:color w:val="000000"/>
                <w:szCs w:val="24"/>
                <w:lang w:eastAsia="lv-LV"/>
              </w:rPr>
              <w:t xml:space="preserve">konstatēti trūkumi, bojājumi, kas nav radušies Pasūtītāja vainas dēļ (Pasūtītājs ir ievērojis </w:t>
            </w:r>
            <w:r>
              <w:rPr>
                <w:rFonts w:eastAsia="Times New Roman" w:cs="Times New Roman"/>
                <w:iCs/>
                <w:color w:val="000000"/>
                <w:szCs w:val="24"/>
                <w:lang w:eastAsia="lv-LV"/>
              </w:rPr>
              <w:t>piekabes</w:t>
            </w:r>
            <w:r w:rsidRPr="00EB3FC3">
              <w:rPr>
                <w:rFonts w:eastAsia="Times New Roman" w:cs="Times New Roman"/>
                <w:iCs/>
                <w:color w:val="000000"/>
                <w:szCs w:val="24"/>
                <w:lang w:eastAsia="lv-LV"/>
              </w:rPr>
              <w:t xml:space="preserve"> lietošanas prasības), Pasūtītāja pilnvarotā kontaktpersona sastāda motivētu pretenziju un </w:t>
            </w:r>
            <w:proofErr w:type="spellStart"/>
            <w:r w:rsidRPr="00EB3FC3">
              <w:rPr>
                <w:rFonts w:eastAsia="Times New Roman" w:cs="Times New Roman"/>
                <w:iCs/>
                <w:color w:val="000000"/>
                <w:szCs w:val="24"/>
                <w:lang w:eastAsia="lv-LV"/>
              </w:rPr>
              <w:t>nosūta</w:t>
            </w:r>
            <w:proofErr w:type="spellEnd"/>
            <w:r w:rsidRPr="00EB3FC3">
              <w:rPr>
                <w:rFonts w:eastAsia="Times New Roman" w:cs="Times New Roman"/>
                <w:iCs/>
                <w:color w:val="000000"/>
                <w:szCs w:val="24"/>
                <w:lang w:eastAsia="lv-LV"/>
              </w:rPr>
              <w:t xml:space="preserve"> to Pretendenta pilnvarotajai kontaktpersonai uz elektroniskā pasta adresi.</w:t>
            </w:r>
          </w:p>
        </w:tc>
        <w:tc>
          <w:tcPr>
            <w:tcW w:w="1247" w:type="pct"/>
          </w:tcPr>
          <w:p w14:paraId="35A53B8D" w14:textId="5B3CA8A9" w:rsidR="00001F50" w:rsidRPr="00E5245B" w:rsidRDefault="00001F50" w:rsidP="00E76198">
            <w:pPr>
              <w:ind w:left="148" w:right="126"/>
              <w:jc w:val="both"/>
              <w:rPr>
                <w:rFonts w:eastAsia="Times New Roman" w:cs="Times New Roman"/>
                <w:i/>
                <w:iCs/>
                <w:sz w:val="22"/>
                <w:lang w:eastAsia="lv-LV"/>
              </w:rPr>
            </w:pPr>
          </w:p>
        </w:tc>
      </w:tr>
      <w:tr w:rsidR="00001F50" w:rsidRPr="00326F16" w14:paraId="08E175AD" w14:textId="77777777" w:rsidTr="002862E6">
        <w:trPr>
          <w:trHeight w:val="310"/>
        </w:trPr>
        <w:tc>
          <w:tcPr>
            <w:tcW w:w="517" w:type="pct"/>
            <w:tcBorders>
              <w:top w:val="single" w:sz="4" w:space="0" w:color="auto"/>
            </w:tcBorders>
            <w:vAlign w:val="center"/>
          </w:tcPr>
          <w:p w14:paraId="203ECD25" w14:textId="77777777" w:rsidR="00001F50" w:rsidRPr="00E5245B" w:rsidRDefault="00864CAA" w:rsidP="002862E6">
            <w:pPr>
              <w:ind w:left="284"/>
              <w:rPr>
                <w:rFonts w:eastAsia="Times New Roman" w:cs="Times New Roman"/>
                <w:bCs/>
                <w:szCs w:val="24"/>
                <w:lang w:eastAsia="lv-LV"/>
              </w:rPr>
            </w:pPr>
            <w:r w:rsidRPr="00E5245B">
              <w:rPr>
                <w:rFonts w:eastAsia="Times New Roman" w:cs="Times New Roman"/>
                <w:bCs/>
                <w:szCs w:val="24"/>
                <w:lang w:eastAsia="lv-LV"/>
              </w:rPr>
              <w:t>4.7.</w:t>
            </w:r>
          </w:p>
        </w:tc>
        <w:tc>
          <w:tcPr>
            <w:tcW w:w="3236" w:type="pct"/>
            <w:tcBorders>
              <w:top w:val="single" w:sz="4" w:space="0" w:color="auto"/>
            </w:tcBorders>
          </w:tcPr>
          <w:p w14:paraId="2450C40F" w14:textId="411F30BD" w:rsidR="00001F50" w:rsidRPr="00EB3FC3" w:rsidRDefault="002B6C85" w:rsidP="00E76198">
            <w:pPr>
              <w:tabs>
                <w:tab w:val="left" w:pos="1108"/>
              </w:tabs>
              <w:ind w:left="135" w:right="83"/>
              <w:jc w:val="both"/>
              <w:rPr>
                <w:rFonts w:eastAsia="Times New Roman" w:cs="Times New Roman"/>
                <w:iCs/>
                <w:color w:val="000000"/>
                <w:szCs w:val="24"/>
                <w:lang w:eastAsia="lv-LV"/>
              </w:rPr>
            </w:pPr>
            <w:r>
              <w:rPr>
                <w:rFonts w:eastAsia="Times New Roman" w:cs="Times New Roman"/>
                <w:iCs/>
                <w:color w:val="000000"/>
                <w:szCs w:val="24"/>
                <w:lang w:eastAsia="lv-LV"/>
              </w:rPr>
              <w:t>Preces</w:t>
            </w:r>
            <w:r w:rsidRPr="00EB3FC3">
              <w:rPr>
                <w:rFonts w:eastAsia="Times New Roman" w:cs="Times New Roman"/>
                <w:iCs/>
                <w:color w:val="000000"/>
                <w:szCs w:val="24"/>
                <w:lang w:eastAsia="lv-LV"/>
              </w:rPr>
              <w:t xml:space="preserve"> </w:t>
            </w:r>
            <w:r w:rsidR="00001F50" w:rsidRPr="00EB3FC3">
              <w:rPr>
                <w:rFonts w:eastAsia="Times New Roman" w:cs="Times New Roman"/>
                <w:iCs/>
                <w:color w:val="000000"/>
                <w:szCs w:val="24"/>
                <w:lang w:eastAsia="lv-LV"/>
              </w:rPr>
              <w:t xml:space="preserve">garantijas laikā Pretendents par saviem līdzekļiem bez papildus samaksas novērš piegādātās </w:t>
            </w:r>
            <w:r>
              <w:rPr>
                <w:rFonts w:eastAsia="Times New Roman" w:cs="Times New Roman"/>
                <w:iCs/>
                <w:color w:val="000000"/>
                <w:szCs w:val="24"/>
                <w:lang w:eastAsia="lv-LV"/>
              </w:rPr>
              <w:t>Preces</w:t>
            </w:r>
            <w:r w:rsidRPr="00EB3FC3">
              <w:rPr>
                <w:rFonts w:eastAsia="Times New Roman" w:cs="Times New Roman"/>
                <w:iCs/>
                <w:color w:val="000000"/>
                <w:szCs w:val="24"/>
                <w:lang w:eastAsia="lv-LV"/>
              </w:rPr>
              <w:t xml:space="preserve"> </w:t>
            </w:r>
            <w:r w:rsidR="00001F50" w:rsidRPr="00EB3FC3">
              <w:rPr>
                <w:rFonts w:eastAsia="Times New Roman" w:cs="Times New Roman"/>
                <w:iCs/>
                <w:color w:val="000000"/>
                <w:szCs w:val="24"/>
                <w:lang w:eastAsia="lv-LV"/>
              </w:rPr>
              <w:t>(tās daļas) trūkumus 20 (divdesmit) darba dienu laikā</w:t>
            </w:r>
            <w:r>
              <w:rPr>
                <w:rFonts w:eastAsia="Times New Roman" w:cs="Times New Roman"/>
                <w:iCs/>
                <w:color w:val="000000"/>
                <w:szCs w:val="24"/>
                <w:lang w:eastAsia="lv-LV"/>
              </w:rPr>
              <w:t xml:space="preserve"> no </w:t>
            </w:r>
            <w:r w:rsidR="00B836EA">
              <w:rPr>
                <w:rFonts w:eastAsia="Times New Roman" w:cs="Times New Roman"/>
                <w:iCs/>
                <w:color w:val="000000"/>
                <w:szCs w:val="24"/>
                <w:lang w:eastAsia="lv-LV"/>
              </w:rPr>
              <w:t xml:space="preserve">pretenzijas </w:t>
            </w:r>
            <w:r w:rsidR="00A92921">
              <w:rPr>
                <w:rFonts w:eastAsia="Times New Roman" w:cs="Times New Roman"/>
                <w:iCs/>
                <w:color w:val="000000"/>
                <w:szCs w:val="24"/>
                <w:lang w:eastAsia="lv-LV"/>
              </w:rPr>
              <w:t xml:space="preserve">nosūtīšanas </w:t>
            </w:r>
            <w:r w:rsidR="00B836EA">
              <w:rPr>
                <w:rFonts w:eastAsia="Times New Roman" w:cs="Times New Roman"/>
                <w:iCs/>
                <w:color w:val="000000"/>
                <w:szCs w:val="24"/>
                <w:lang w:eastAsia="lv-LV"/>
              </w:rPr>
              <w:t>dienas.</w:t>
            </w:r>
          </w:p>
        </w:tc>
        <w:tc>
          <w:tcPr>
            <w:tcW w:w="1247" w:type="pct"/>
          </w:tcPr>
          <w:p w14:paraId="497E2F18" w14:textId="77777777" w:rsidR="00001F50" w:rsidRPr="00326F16" w:rsidRDefault="00001F50" w:rsidP="00E76198">
            <w:pPr>
              <w:ind w:left="148" w:right="126"/>
              <w:jc w:val="both"/>
              <w:rPr>
                <w:rFonts w:eastAsia="Times New Roman" w:cs="Times New Roman"/>
                <w:szCs w:val="24"/>
                <w:lang w:eastAsia="lv-LV"/>
              </w:rPr>
            </w:pPr>
          </w:p>
        </w:tc>
      </w:tr>
      <w:tr w:rsidR="00001F50" w:rsidRPr="00326F16" w14:paraId="015C8739" w14:textId="77777777" w:rsidTr="002862E6">
        <w:trPr>
          <w:trHeight w:val="310"/>
        </w:trPr>
        <w:tc>
          <w:tcPr>
            <w:tcW w:w="517" w:type="pct"/>
            <w:tcBorders>
              <w:top w:val="single" w:sz="4" w:space="0" w:color="auto"/>
            </w:tcBorders>
            <w:vAlign w:val="center"/>
          </w:tcPr>
          <w:p w14:paraId="4C6C2C0A" w14:textId="77777777" w:rsidR="00001F50" w:rsidRPr="00E5245B" w:rsidRDefault="00864CAA" w:rsidP="002862E6">
            <w:pPr>
              <w:ind w:left="284"/>
              <w:rPr>
                <w:rFonts w:eastAsia="Times New Roman" w:cs="Times New Roman"/>
                <w:bCs/>
                <w:szCs w:val="24"/>
                <w:lang w:eastAsia="lv-LV"/>
              </w:rPr>
            </w:pPr>
            <w:r w:rsidRPr="00E5245B">
              <w:rPr>
                <w:rFonts w:eastAsia="Times New Roman" w:cs="Times New Roman"/>
                <w:bCs/>
                <w:szCs w:val="24"/>
                <w:lang w:eastAsia="lv-LV"/>
              </w:rPr>
              <w:t>4.8.</w:t>
            </w:r>
          </w:p>
        </w:tc>
        <w:tc>
          <w:tcPr>
            <w:tcW w:w="3236" w:type="pct"/>
            <w:tcBorders>
              <w:top w:val="single" w:sz="4" w:space="0" w:color="auto"/>
            </w:tcBorders>
          </w:tcPr>
          <w:p w14:paraId="6CE24C54" w14:textId="67F1599B" w:rsidR="00001F50" w:rsidRPr="00EB3FC3" w:rsidRDefault="00D70917" w:rsidP="00D70917">
            <w:pPr>
              <w:tabs>
                <w:tab w:val="left" w:pos="1108"/>
              </w:tabs>
              <w:ind w:left="135" w:right="83"/>
              <w:jc w:val="both"/>
              <w:rPr>
                <w:rFonts w:eastAsia="Times New Roman" w:cs="Times New Roman"/>
                <w:iCs/>
                <w:color w:val="000000"/>
                <w:szCs w:val="24"/>
                <w:lang w:eastAsia="lv-LV"/>
              </w:rPr>
            </w:pPr>
            <w:r>
              <w:rPr>
                <w:rFonts w:eastAsia="Times New Roman" w:cs="Times New Roman"/>
                <w:iCs/>
                <w:color w:val="000000"/>
                <w:szCs w:val="24"/>
                <w:lang w:eastAsia="lv-LV"/>
              </w:rPr>
              <w:t>Precei</w:t>
            </w:r>
            <w:r w:rsidR="00434D7B">
              <w:rPr>
                <w:rFonts w:eastAsia="Times New Roman" w:cs="Times New Roman"/>
                <w:iCs/>
                <w:color w:val="000000"/>
                <w:szCs w:val="24"/>
                <w:lang w:eastAsia="lv-LV"/>
              </w:rPr>
              <w:t xml:space="preserve"> </w:t>
            </w:r>
            <w:r w:rsidR="00001F50">
              <w:rPr>
                <w:rFonts w:eastAsia="Times New Roman" w:cs="Times New Roman"/>
                <w:iCs/>
                <w:color w:val="000000"/>
                <w:szCs w:val="24"/>
                <w:lang w:eastAsia="lv-LV"/>
              </w:rPr>
              <w:t>jābūt atbilstošai</w:t>
            </w:r>
            <w:r w:rsidR="00F71074" w:rsidRPr="00F71074">
              <w:rPr>
                <w:color w:val="000000"/>
                <w:szCs w:val="24"/>
              </w:rPr>
              <w:t xml:space="preserve"> </w:t>
            </w:r>
            <w:r w:rsidR="00001F50">
              <w:rPr>
                <w:rFonts w:eastAsia="Times New Roman" w:cs="Times New Roman"/>
                <w:iCs/>
                <w:color w:val="000000"/>
                <w:szCs w:val="24"/>
                <w:lang w:eastAsia="lv-LV"/>
              </w:rPr>
              <w:t xml:space="preserve">tehniskajām prasībām </w:t>
            </w:r>
            <w:r w:rsidR="002B7209">
              <w:rPr>
                <w:rFonts w:eastAsia="Times New Roman" w:cs="Times New Roman"/>
                <w:iCs/>
                <w:color w:val="000000"/>
                <w:szCs w:val="24"/>
                <w:lang w:eastAsia="lv-LV"/>
              </w:rPr>
              <w:t xml:space="preserve">un </w:t>
            </w:r>
            <w:r w:rsidR="00001F50">
              <w:rPr>
                <w:rFonts w:eastAsia="Times New Roman" w:cs="Times New Roman"/>
                <w:iCs/>
                <w:color w:val="000000"/>
                <w:szCs w:val="24"/>
                <w:lang w:eastAsia="lv-LV"/>
              </w:rPr>
              <w:t xml:space="preserve">ar izietu un spēkā esošu </w:t>
            </w:r>
            <w:r w:rsidR="002B7209" w:rsidRPr="00F71074">
              <w:rPr>
                <w:rFonts w:eastAsia="Times New Roman" w:cs="Times New Roman"/>
                <w:iCs/>
                <w:color w:val="000000"/>
                <w:szCs w:val="24"/>
                <w:lang w:eastAsia="lv-LV"/>
              </w:rPr>
              <w:t>VAS “Ceļu satiksmes drošības direkcija” (CSDD)</w:t>
            </w:r>
            <w:r w:rsidR="002B7209">
              <w:rPr>
                <w:rFonts w:eastAsia="Times New Roman" w:cs="Times New Roman"/>
                <w:iCs/>
                <w:color w:val="000000"/>
                <w:szCs w:val="24"/>
                <w:lang w:eastAsia="lv-LV"/>
              </w:rPr>
              <w:t xml:space="preserve"> </w:t>
            </w:r>
            <w:r w:rsidR="00001F50">
              <w:rPr>
                <w:rFonts w:eastAsia="Times New Roman" w:cs="Times New Roman"/>
                <w:iCs/>
                <w:color w:val="000000"/>
                <w:szCs w:val="24"/>
                <w:lang w:eastAsia="lv-LV"/>
              </w:rPr>
              <w:t>tehniskās apskates protokolu.</w:t>
            </w:r>
          </w:p>
        </w:tc>
        <w:tc>
          <w:tcPr>
            <w:tcW w:w="1247" w:type="pct"/>
          </w:tcPr>
          <w:p w14:paraId="40972468" w14:textId="77777777" w:rsidR="00001F50" w:rsidRPr="00326F16" w:rsidRDefault="00001F50" w:rsidP="00E76198">
            <w:pPr>
              <w:ind w:left="148" w:right="126"/>
              <w:jc w:val="both"/>
              <w:rPr>
                <w:rFonts w:eastAsia="Times New Roman" w:cs="Times New Roman"/>
                <w:szCs w:val="24"/>
                <w:lang w:eastAsia="lv-LV"/>
              </w:rPr>
            </w:pPr>
          </w:p>
        </w:tc>
      </w:tr>
      <w:tr w:rsidR="002862E6" w:rsidRPr="00326F16" w14:paraId="6110EA6E" w14:textId="77777777" w:rsidTr="002862E6">
        <w:trPr>
          <w:trHeight w:val="234"/>
        </w:trPr>
        <w:tc>
          <w:tcPr>
            <w:tcW w:w="5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C363A" w14:textId="77777777" w:rsidR="002862E6" w:rsidRPr="00D21D49" w:rsidRDefault="002862E6" w:rsidP="00E76198">
            <w:pPr>
              <w:pStyle w:val="ListParagraph"/>
              <w:numPr>
                <w:ilvl w:val="0"/>
                <w:numId w:val="32"/>
              </w:numPr>
              <w:rPr>
                <w:rFonts w:eastAsia="Times New Roman" w:cs="Times New Roman"/>
                <w:b/>
                <w:szCs w:val="24"/>
                <w:lang w:eastAsia="lv-LV"/>
              </w:rPr>
            </w:pPr>
            <w:r w:rsidRPr="00D21D49">
              <w:rPr>
                <w:rFonts w:eastAsia="Times New Roman" w:cs="Times New Roman"/>
                <w:b/>
                <w:szCs w:val="24"/>
                <w:lang w:eastAsia="lv-LV"/>
              </w:rPr>
              <w:t xml:space="preserve"> </w:t>
            </w:r>
          </w:p>
        </w:tc>
        <w:tc>
          <w:tcPr>
            <w:tcW w:w="4483" w:type="pct"/>
            <w:gridSpan w:val="2"/>
            <w:tcBorders>
              <w:top w:val="single" w:sz="4" w:space="0" w:color="auto"/>
              <w:left w:val="single" w:sz="4" w:space="0" w:color="auto"/>
              <w:bottom w:val="single" w:sz="4" w:space="0" w:color="auto"/>
            </w:tcBorders>
            <w:shd w:val="clear" w:color="auto" w:fill="D9D9D9" w:themeFill="background1" w:themeFillShade="D9"/>
          </w:tcPr>
          <w:p w14:paraId="322C1AE7" w14:textId="21718E7B" w:rsidR="002862E6" w:rsidRPr="002862E6" w:rsidRDefault="002862E6" w:rsidP="002862E6">
            <w:pPr>
              <w:jc w:val="center"/>
              <w:rPr>
                <w:iCs/>
              </w:rPr>
            </w:pPr>
            <w:r w:rsidRPr="002862E6">
              <w:rPr>
                <w:rFonts w:cs="Times New Roman"/>
                <w:b/>
                <w:iCs/>
                <w:szCs w:val="24"/>
              </w:rPr>
              <w:t>Preces  izmaksas</w:t>
            </w:r>
          </w:p>
        </w:tc>
      </w:tr>
      <w:tr w:rsidR="00001F50" w:rsidRPr="00326F16" w14:paraId="3217C667" w14:textId="77777777" w:rsidTr="002862E6">
        <w:trPr>
          <w:trHeight w:val="310"/>
        </w:trPr>
        <w:tc>
          <w:tcPr>
            <w:tcW w:w="517" w:type="pct"/>
            <w:tcBorders>
              <w:top w:val="single" w:sz="4" w:space="0" w:color="auto"/>
            </w:tcBorders>
            <w:vAlign w:val="center"/>
          </w:tcPr>
          <w:p w14:paraId="60FE67FC" w14:textId="39A541E7" w:rsidR="00001F50" w:rsidRPr="002862E6" w:rsidRDefault="002862E6" w:rsidP="002862E6">
            <w:pPr>
              <w:ind w:left="284"/>
              <w:rPr>
                <w:rFonts w:eastAsia="Times New Roman" w:cs="Times New Roman"/>
                <w:bCs/>
                <w:szCs w:val="24"/>
                <w:lang w:eastAsia="lv-LV"/>
              </w:rPr>
            </w:pPr>
            <w:r w:rsidRPr="002862E6">
              <w:rPr>
                <w:rFonts w:eastAsia="Times New Roman" w:cs="Times New Roman"/>
                <w:bCs/>
                <w:szCs w:val="24"/>
                <w:lang w:eastAsia="lv-LV"/>
              </w:rPr>
              <w:t xml:space="preserve">5.1. </w:t>
            </w:r>
          </w:p>
        </w:tc>
        <w:tc>
          <w:tcPr>
            <w:tcW w:w="3236" w:type="pct"/>
            <w:tcBorders>
              <w:top w:val="single" w:sz="4" w:space="0" w:color="auto"/>
            </w:tcBorders>
          </w:tcPr>
          <w:p w14:paraId="1AE80936" w14:textId="7C9F3777" w:rsidR="00001F50" w:rsidRPr="00BD4E2E" w:rsidRDefault="0001732C" w:rsidP="00D70917">
            <w:pPr>
              <w:tabs>
                <w:tab w:val="left" w:pos="1108"/>
              </w:tabs>
              <w:ind w:left="135" w:right="83"/>
              <w:jc w:val="both"/>
              <w:rPr>
                <w:rFonts w:eastAsia="Times New Roman" w:cs="Times New Roman"/>
                <w:szCs w:val="24"/>
                <w:lang w:eastAsia="lv-LV"/>
              </w:rPr>
            </w:pPr>
            <w:r w:rsidRPr="00BD4E2E">
              <w:t xml:space="preserve">Preces cenā ir ietvertas visas izmaksas, kas saistītas ar Preces vērtību, Preces piegādi, ieskaitot transporta izmaksas līdz </w:t>
            </w:r>
            <w:r w:rsidR="002B6C85" w:rsidRPr="00BD4E2E">
              <w:t>Tehniskā piedāv</w:t>
            </w:r>
            <w:r w:rsidR="00D21D49" w:rsidRPr="00BD4E2E">
              <w:t>ā</w:t>
            </w:r>
            <w:r w:rsidR="002B6C85" w:rsidRPr="00BD4E2E">
              <w:t xml:space="preserve">juma 4.1. apakšpunktā minētajai </w:t>
            </w:r>
            <w:r w:rsidRPr="00BD4E2E">
              <w:t xml:space="preserve">Preces piegādes vietai, darbaspēka izmaksas, nodokļus, izņemot </w:t>
            </w:r>
            <w:r w:rsidRPr="00BD4E2E">
              <w:lastRenderedPageBreak/>
              <w:t>PVN, nodevas, ar garantijas nodrošināšanu saistītās izmaksas, nekvalitatīvas, bojātas un</w:t>
            </w:r>
            <w:r w:rsidR="00D21D49" w:rsidRPr="00BD4E2E">
              <w:t xml:space="preserve"> Tehniskā piedāvājuma n</w:t>
            </w:r>
            <w:r w:rsidRPr="00BD4E2E">
              <w:t>osacījumiem neatbilstošas Preces apmaiņas izmaksas (ja tādas būs nepieciešamas), ar nepieciešamo atļauju saņemšanu no trešajām personām saistītās izmaksas</w:t>
            </w:r>
            <w:r w:rsidR="00B836EA" w:rsidRPr="00BD4E2E">
              <w:t>, Preces pirmreizējās reģistrācijas CSDD izmaksas</w:t>
            </w:r>
            <w:r w:rsidR="00D70917" w:rsidRPr="00BD4E2E">
              <w:t>, pirmreizējās reģistrācijas nodevas un nodokļi</w:t>
            </w:r>
            <w:r w:rsidR="00B836EA" w:rsidRPr="00BD4E2E">
              <w:t>, Preces numurzīmes iz</w:t>
            </w:r>
            <w:r w:rsidR="0098252F" w:rsidRPr="00BD4E2E">
              <w:t>ņ</w:t>
            </w:r>
            <w:r w:rsidR="00B836EA" w:rsidRPr="00BD4E2E">
              <w:t>emšanas</w:t>
            </w:r>
            <w:r w:rsidR="00D70917" w:rsidRPr="00BD4E2E">
              <w:t xml:space="preserve"> izmaksas</w:t>
            </w:r>
            <w:r w:rsidR="00B836EA" w:rsidRPr="00BD4E2E">
              <w:t>, Preces tehniskās apskates</w:t>
            </w:r>
            <w:r w:rsidR="00D70917" w:rsidRPr="00BD4E2E">
              <w:t xml:space="preserve"> izmaksas</w:t>
            </w:r>
            <w:r w:rsidR="00B836EA" w:rsidRPr="00BD4E2E">
              <w:t>,</w:t>
            </w:r>
            <w:r w:rsidRPr="00BD4E2E">
              <w:t xml:space="preserve"> un citas ar Preces piegādes savlaicīgu un kvalitatīvu izpildi saistītās izmaksas.</w:t>
            </w:r>
          </w:p>
        </w:tc>
        <w:tc>
          <w:tcPr>
            <w:tcW w:w="1247" w:type="pct"/>
          </w:tcPr>
          <w:p w14:paraId="52B62E37" w14:textId="77777777" w:rsidR="00001F50" w:rsidRPr="00326F16" w:rsidRDefault="00001F50" w:rsidP="00E76198">
            <w:pPr>
              <w:ind w:left="148" w:right="126"/>
              <w:jc w:val="both"/>
              <w:rPr>
                <w:rFonts w:eastAsia="Times New Roman" w:cs="Times New Roman"/>
                <w:szCs w:val="24"/>
                <w:lang w:eastAsia="lv-LV"/>
              </w:rPr>
            </w:pPr>
          </w:p>
        </w:tc>
      </w:tr>
      <w:tr w:rsidR="002622C9" w:rsidRPr="00326F16" w14:paraId="32599896" w14:textId="77777777" w:rsidTr="002622C9">
        <w:trPr>
          <w:trHeight w:val="310"/>
        </w:trPr>
        <w:tc>
          <w:tcPr>
            <w:tcW w:w="517" w:type="pct"/>
            <w:tcBorders>
              <w:top w:val="single" w:sz="4" w:space="0" w:color="auto"/>
            </w:tcBorders>
            <w:shd w:val="clear" w:color="auto" w:fill="D9D9D9" w:themeFill="background1" w:themeFillShade="D9"/>
            <w:vAlign w:val="center"/>
          </w:tcPr>
          <w:p w14:paraId="2FCF6FC3" w14:textId="77777777" w:rsidR="002622C9" w:rsidRPr="002862E6" w:rsidRDefault="002622C9" w:rsidP="002622C9">
            <w:pPr>
              <w:pStyle w:val="ListParagraph"/>
              <w:numPr>
                <w:ilvl w:val="0"/>
                <w:numId w:val="32"/>
              </w:numPr>
              <w:ind w:hanging="578"/>
              <w:rPr>
                <w:rFonts w:eastAsia="Times New Roman" w:cs="Times New Roman"/>
                <w:bCs/>
                <w:szCs w:val="24"/>
                <w:lang w:eastAsia="lv-LV"/>
              </w:rPr>
            </w:pPr>
          </w:p>
        </w:tc>
        <w:tc>
          <w:tcPr>
            <w:tcW w:w="4483" w:type="pct"/>
            <w:gridSpan w:val="2"/>
            <w:tcBorders>
              <w:top w:val="single" w:sz="4" w:space="0" w:color="auto"/>
            </w:tcBorders>
            <w:shd w:val="clear" w:color="auto" w:fill="D9D9D9" w:themeFill="background1" w:themeFillShade="D9"/>
          </w:tcPr>
          <w:p w14:paraId="3399E7AD" w14:textId="71103F46" w:rsidR="002622C9" w:rsidRPr="00326F16" w:rsidRDefault="002622C9" w:rsidP="002622C9">
            <w:pPr>
              <w:ind w:left="148" w:right="126"/>
              <w:jc w:val="center"/>
              <w:rPr>
                <w:rFonts w:eastAsia="Times New Roman" w:cs="Times New Roman"/>
                <w:szCs w:val="24"/>
                <w:lang w:eastAsia="lv-LV"/>
              </w:rPr>
            </w:pPr>
            <w:r w:rsidRPr="00BD4E2E">
              <w:rPr>
                <w:rFonts w:cs="Times New Roman"/>
                <w:b/>
                <w:bCs/>
                <w:szCs w:val="24"/>
              </w:rPr>
              <w:t>Samaksas noteikumi</w:t>
            </w:r>
          </w:p>
        </w:tc>
      </w:tr>
      <w:tr w:rsidR="002622C9" w:rsidRPr="00326F16" w14:paraId="5257FE65" w14:textId="77777777" w:rsidTr="002862E6">
        <w:trPr>
          <w:trHeight w:val="310"/>
        </w:trPr>
        <w:tc>
          <w:tcPr>
            <w:tcW w:w="517" w:type="pct"/>
            <w:tcBorders>
              <w:top w:val="single" w:sz="4" w:space="0" w:color="auto"/>
            </w:tcBorders>
            <w:vAlign w:val="center"/>
          </w:tcPr>
          <w:p w14:paraId="5C9F8B9C" w14:textId="77777777"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6.1.</w:t>
            </w:r>
          </w:p>
        </w:tc>
        <w:tc>
          <w:tcPr>
            <w:tcW w:w="3236" w:type="pct"/>
            <w:tcBorders>
              <w:top w:val="single" w:sz="4" w:space="0" w:color="auto"/>
            </w:tcBorders>
          </w:tcPr>
          <w:p w14:paraId="6FBBD8AE" w14:textId="31076E8B" w:rsidR="002622C9" w:rsidRPr="00BD4E2E" w:rsidRDefault="002622C9" w:rsidP="002622C9">
            <w:pPr>
              <w:tabs>
                <w:tab w:val="left" w:pos="1108"/>
              </w:tabs>
              <w:ind w:left="135" w:right="83"/>
              <w:jc w:val="both"/>
              <w:rPr>
                <w:rFonts w:eastAsia="Times New Roman" w:cs="Times New Roman"/>
                <w:szCs w:val="24"/>
                <w:lang w:eastAsia="lv-LV"/>
              </w:rPr>
            </w:pPr>
            <w:r w:rsidRPr="00BD4E2E">
              <w:rPr>
                <w:rFonts w:cs="Times New Roman"/>
                <w:szCs w:val="24"/>
              </w:rPr>
              <w:t xml:space="preserve">Pasūtītāja </w:t>
            </w:r>
            <w:r>
              <w:rPr>
                <w:rFonts w:cs="Times New Roman"/>
                <w:szCs w:val="24"/>
              </w:rPr>
              <w:t>paredzamā līguma</w:t>
            </w:r>
            <w:r w:rsidRPr="00BD4E2E">
              <w:rPr>
                <w:rFonts w:cs="Times New Roman"/>
                <w:szCs w:val="24"/>
              </w:rPr>
              <w:t xml:space="preserve"> summa ir 4132,00 EUR (četri tūkstoši viens simts trīsdesmit divi </w:t>
            </w:r>
            <w:proofErr w:type="spellStart"/>
            <w:r w:rsidRPr="00BD4E2E">
              <w:rPr>
                <w:rFonts w:cs="Times New Roman"/>
                <w:i/>
                <w:szCs w:val="24"/>
              </w:rPr>
              <w:t>euro</w:t>
            </w:r>
            <w:proofErr w:type="spellEnd"/>
            <w:r w:rsidRPr="00BD4E2E">
              <w:rPr>
                <w:rFonts w:cs="Times New Roman"/>
                <w:szCs w:val="24"/>
              </w:rPr>
              <w:t xml:space="preserve"> un 00 centi) bez PVN. PVN tiek aprēķināts un maksāts papildus saskaņā ar spēkā esošo nodokļa likmi. </w:t>
            </w:r>
          </w:p>
        </w:tc>
        <w:tc>
          <w:tcPr>
            <w:tcW w:w="1247" w:type="pct"/>
          </w:tcPr>
          <w:p w14:paraId="14747277"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6FEB8507" w14:textId="77777777" w:rsidTr="002862E6">
        <w:trPr>
          <w:trHeight w:val="310"/>
        </w:trPr>
        <w:tc>
          <w:tcPr>
            <w:tcW w:w="517" w:type="pct"/>
            <w:tcBorders>
              <w:top w:val="single" w:sz="4" w:space="0" w:color="auto"/>
            </w:tcBorders>
            <w:vAlign w:val="center"/>
          </w:tcPr>
          <w:p w14:paraId="14C74741" w14:textId="77777777"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6.2.</w:t>
            </w:r>
          </w:p>
        </w:tc>
        <w:tc>
          <w:tcPr>
            <w:tcW w:w="3236" w:type="pct"/>
            <w:tcBorders>
              <w:top w:val="single" w:sz="4" w:space="0" w:color="auto"/>
            </w:tcBorders>
          </w:tcPr>
          <w:p w14:paraId="3C0544EE" w14:textId="628BD0F3" w:rsidR="002622C9" w:rsidRPr="00326F16" w:rsidRDefault="002622C9" w:rsidP="002622C9">
            <w:pPr>
              <w:tabs>
                <w:tab w:val="left" w:pos="1108"/>
              </w:tabs>
              <w:ind w:left="135" w:right="83"/>
              <w:jc w:val="both"/>
              <w:rPr>
                <w:rFonts w:eastAsia="Times New Roman" w:cs="Times New Roman"/>
                <w:szCs w:val="24"/>
                <w:lang w:eastAsia="lv-LV"/>
              </w:rPr>
            </w:pPr>
            <w:r>
              <w:rPr>
                <w:rFonts w:cs="Times New Roman"/>
                <w:bCs/>
                <w:color w:val="000000"/>
                <w:szCs w:val="24"/>
              </w:rPr>
              <w:t>Pasūtītājs par saņemto Preci veic samaksu ar pārskaitījumu uz Pretendenta norādīto bankas norēķinu kontu 30 (trīsdesmit) dienu laikā no abpusēji parakstīta pieņemšanas nodošanas akta parakstīšanas un rēķina saņemšanas.</w:t>
            </w:r>
          </w:p>
        </w:tc>
        <w:tc>
          <w:tcPr>
            <w:tcW w:w="1247" w:type="pct"/>
          </w:tcPr>
          <w:p w14:paraId="313240C5"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6D38FC7F" w14:textId="77777777" w:rsidTr="002862E6">
        <w:trPr>
          <w:trHeight w:val="310"/>
        </w:trPr>
        <w:tc>
          <w:tcPr>
            <w:tcW w:w="517" w:type="pct"/>
            <w:tcBorders>
              <w:top w:val="single" w:sz="4" w:space="0" w:color="auto"/>
            </w:tcBorders>
            <w:vAlign w:val="center"/>
          </w:tcPr>
          <w:p w14:paraId="395B57FA" w14:textId="77777777"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6.3.</w:t>
            </w:r>
          </w:p>
        </w:tc>
        <w:tc>
          <w:tcPr>
            <w:tcW w:w="3236" w:type="pct"/>
            <w:tcBorders>
              <w:top w:val="single" w:sz="4" w:space="0" w:color="auto"/>
            </w:tcBorders>
          </w:tcPr>
          <w:p w14:paraId="004AE42C" w14:textId="77777777" w:rsidR="002622C9" w:rsidRPr="00326F16" w:rsidRDefault="002622C9" w:rsidP="002622C9">
            <w:pPr>
              <w:tabs>
                <w:tab w:val="left" w:pos="1108"/>
              </w:tabs>
              <w:ind w:left="135" w:right="83"/>
              <w:jc w:val="both"/>
              <w:rPr>
                <w:rFonts w:eastAsia="Times New Roman" w:cs="Times New Roman"/>
                <w:szCs w:val="24"/>
                <w:lang w:eastAsia="lv-LV"/>
              </w:rPr>
            </w:pPr>
            <w:r w:rsidRPr="0047177C">
              <w:rPr>
                <w:lang w:eastAsia="ar-SA"/>
              </w:rPr>
              <w:t xml:space="preserve">Par samaksas brīdi uzskatāms naudas pārskaitīšanas datums no Pasūtītāja </w:t>
            </w:r>
            <w:r w:rsidRPr="0047177C">
              <w:rPr>
                <w:bCs/>
                <w:lang w:eastAsia="ar-SA"/>
              </w:rPr>
              <w:t xml:space="preserve">norēķinu </w:t>
            </w:r>
            <w:r w:rsidRPr="0047177C">
              <w:rPr>
                <w:lang w:eastAsia="ar-SA"/>
              </w:rPr>
              <w:t>konta.</w:t>
            </w:r>
          </w:p>
        </w:tc>
        <w:tc>
          <w:tcPr>
            <w:tcW w:w="1247" w:type="pct"/>
          </w:tcPr>
          <w:p w14:paraId="54201100"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128B733D" w14:textId="77777777" w:rsidTr="002622C9">
        <w:trPr>
          <w:trHeight w:val="196"/>
        </w:trPr>
        <w:tc>
          <w:tcPr>
            <w:tcW w:w="517" w:type="pct"/>
            <w:shd w:val="pct15" w:color="auto" w:fill="auto"/>
          </w:tcPr>
          <w:p w14:paraId="3E3B9803" w14:textId="77777777" w:rsidR="002622C9" w:rsidRPr="00326F16" w:rsidRDefault="002622C9" w:rsidP="002622C9">
            <w:pPr>
              <w:pStyle w:val="ListParagraph"/>
              <w:numPr>
                <w:ilvl w:val="0"/>
                <w:numId w:val="32"/>
              </w:numPr>
              <w:ind w:hanging="578"/>
              <w:rPr>
                <w:rFonts w:eastAsia="Times New Roman" w:cs="Times New Roman"/>
                <w:b/>
                <w:szCs w:val="24"/>
                <w:lang w:eastAsia="lv-LV"/>
              </w:rPr>
            </w:pPr>
          </w:p>
        </w:tc>
        <w:tc>
          <w:tcPr>
            <w:tcW w:w="4483" w:type="pct"/>
            <w:gridSpan w:val="2"/>
            <w:shd w:val="pct15" w:color="auto" w:fill="auto"/>
          </w:tcPr>
          <w:p w14:paraId="2A8384D4" w14:textId="026EF1D7" w:rsidR="002622C9" w:rsidRPr="00326F16" w:rsidRDefault="002622C9" w:rsidP="002622C9">
            <w:pPr>
              <w:jc w:val="center"/>
            </w:pPr>
            <w:r w:rsidRPr="00326F16">
              <w:rPr>
                <w:rFonts w:eastAsia="Times New Roman" w:cs="Times New Roman"/>
                <w:b/>
                <w:szCs w:val="24"/>
                <w:lang w:eastAsia="lv-LV"/>
              </w:rPr>
              <w:t>Pušu atbildība</w:t>
            </w:r>
            <w:r>
              <w:rPr>
                <w:rFonts w:eastAsia="Times New Roman" w:cs="Times New Roman"/>
                <w:b/>
                <w:szCs w:val="24"/>
                <w:lang w:eastAsia="lv-LV"/>
              </w:rPr>
              <w:t xml:space="preserve"> </w:t>
            </w:r>
          </w:p>
        </w:tc>
      </w:tr>
      <w:tr w:rsidR="002622C9" w:rsidRPr="00326F16" w14:paraId="501A4AC6" w14:textId="77777777" w:rsidTr="002862E6">
        <w:trPr>
          <w:trHeight w:val="310"/>
        </w:trPr>
        <w:tc>
          <w:tcPr>
            <w:tcW w:w="517" w:type="pct"/>
            <w:tcBorders>
              <w:top w:val="single" w:sz="4" w:space="0" w:color="auto"/>
            </w:tcBorders>
            <w:vAlign w:val="center"/>
          </w:tcPr>
          <w:p w14:paraId="0AD0A3CF" w14:textId="41AD3C9E"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7.1.</w:t>
            </w:r>
          </w:p>
        </w:tc>
        <w:tc>
          <w:tcPr>
            <w:tcW w:w="3236" w:type="pct"/>
            <w:tcBorders>
              <w:top w:val="single" w:sz="4" w:space="0" w:color="auto"/>
            </w:tcBorders>
          </w:tcPr>
          <w:p w14:paraId="0128FBF8" w14:textId="77777777" w:rsidR="002622C9" w:rsidRPr="00326F16" w:rsidRDefault="002622C9" w:rsidP="002622C9">
            <w:pPr>
              <w:tabs>
                <w:tab w:val="left" w:pos="1108"/>
              </w:tabs>
              <w:ind w:left="135" w:right="83"/>
              <w:jc w:val="both"/>
              <w:rPr>
                <w:rFonts w:eastAsia="Times New Roman" w:cs="Times New Roman"/>
                <w:szCs w:val="24"/>
                <w:lang w:eastAsia="lv-LV"/>
              </w:rPr>
            </w:pPr>
            <w:r w:rsidRPr="00965F3B">
              <w:rPr>
                <w:rFonts w:cs="Times New Roman"/>
                <w:szCs w:val="24"/>
                <w:lang w:eastAsia="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1247" w:type="pct"/>
          </w:tcPr>
          <w:p w14:paraId="1C56FC50"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48D9FBA6" w14:textId="77777777" w:rsidTr="002862E6">
        <w:trPr>
          <w:trHeight w:val="310"/>
        </w:trPr>
        <w:tc>
          <w:tcPr>
            <w:tcW w:w="517" w:type="pct"/>
            <w:tcBorders>
              <w:top w:val="single" w:sz="4" w:space="0" w:color="auto"/>
            </w:tcBorders>
            <w:vAlign w:val="center"/>
          </w:tcPr>
          <w:p w14:paraId="1BB37EBD" w14:textId="2A9A2A24"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7.2.</w:t>
            </w:r>
          </w:p>
        </w:tc>
        <w:tc>
          <w:tcPr>
            <w:tcW w:w="3236" w:type="pct"/>
            <w:tcBorders>
              <w:top w:val="single" w:sz="4" w:space="0" w:color="auto"/>
            </w:tcBorders>
          </w:tcPr>
          <w:p w14:paraId="5011CA90" w14:textId="77777777" w:rsidR="002622C9" w:rsidRPr="00326F16" w:rsidRDefault="002622C9" w:rsidP="002622C9">
            <w:pPr>
              <w:tabs>
                <w:tab w:val="left" w:pos="1108"/>
              </w:tabs>
              <w:ind w:left="135" w:right="83"/>
              <w:jc w:val="both"/>
              <w:rPr>
                <w:rFonts w:eastAsia="Times New Roman" w:cs="Times New Roman"/>
                <w:szCs w:val="24"/>
                <w:lang w:eastAsia="lv-LV"/>
              </w:rPr>
            </w:pPr>
            <w:r w:rsidRPr="00965F3B">
              <w:rPr>
                <w:rFonts w:cs="Times New Roman"/>
                <w:szCs w:val="24"/>
                <w:lang w:eastAsia="lv-LV"/>
              </w:rPr>
              <w:t>Līgumsodu samaksa neatbrīvo Puses no Līguma saistību izpildes un zaudējumu atlīdzināšanas pienākuma.</w:t>
            </w:r>
          </w:p>
        </w:tc>
        <w:tc>
          <w:tcPr>
            <w:tcW w:w="1247" w:type="pct"/>
          </w:tcPr>
          <w:p w14:paraId="5594CF1A"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4CED643C" w14:textId="77777777" w:rsidTr="002862E6">
        <w:trPr>
          <w:trHeight w:val="310"/>
        </w:trPr>
        <w:tc>
          <w:tcPr>
            <w:tcW w:w="517" w:type="pct"/>
            <w:tcBorders>
              <w:top w:val="single" w:sz="4" w:space="0" w:color="auto"/>
            </w:tcBorders>
            <w:vAlign w:val="center"/>
          </w:tcPr>
          <w:p w14:paraId="6D97FC06" w14:textId="239046A9"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7.3.</w:t>
            </w:r>
          </w:p>
        </w:tc>
        <w:tc>
          <w:tcPr>
            <w:tcW w:w="3236" w:type="pct"/>
            <w:tcBorders>
              <w:top w:val="single" w:sz="4" w:space="0" w:color="auto"/>
            </w:tcBorders>
          </w:tcPr>
          <w:p w14:paraId="7AAC6185" w14:textId="77777777" w:rsidR="002622C9" w:rsidRPr="00326F16" w:rsidRDefault="002622C9" w:rsidP="002622C9">
            <w:pPr>
              <w:tabs>
                <w:tab w:val="left" w:pos="1108"/>
              </w:tabs>
              <w:ind w:left="135" w:right="83"/>
              <w:jc w:val="both"/>
              <w:rPr>
                <w:rFonts w:eastAsia="Times New Roman" w:cs="Times New Roman"/>
                <w:szCs w:val="24"/>
                <w:lang w:eastAsia="lv-LV"/>
              </w:rPr>
            </w:pPr>
            <w:r w:rsidRPr="0078625D">
              <w:rPr>
                <w:rFonts w:cs="Times New Roman"/>
                <w:szCs w:val="24"/>
              </w:rPr>
              <w:t>Pasūtītāj</w:t>
            </w:r>
            <w:r>
              <w:rPr>
                <w:rFonts w:cs="Times New Roman"/>
                <w:szCs w:val="24"/>
              </w:rPr>
              <w:t>s</w:t>
            </w:r>
            <w:r w:rsidRPr="0078625D">
              <w:rPr>
                <w:rFonts w:cs="Times New Roman"/>
                <w:szCs w:val="24"/>
              </w:rPr>
              <w:t xml:space="preserve"> </w:t>
            </w:r>
            <w:r>
              <w:rPr>
                <w:rFonts w:cs="Times New Roman"/>
                <w:szCs w:val="24"/>
              </w:rPr>
              <w:t>pieprasa</w:t>
            </w:r>
            <w:r w:rsidRPr="0078625D">
              <w:rPr>
                <w:rFonts w:cs="Times New Roman"/>
                <w:szCs w:val="24"/>
              </w:rPr>
              <w:t xml:space="preserve"> no </w:t>
            </w:r>
            <w:r>
              <w:rPr>
                <w:rFonts w:cs="Times New Roman"/>
                <w:szCs w:val="24"/>
              </w:rPr>
              <w:t>Pretendenta</w:t>
            </w:r>
            <w:r w:rsidRPr="0078625D">
              <w:rPr>
                <w:rFonts w:cs="Times New Roman"/>
                <w:szCs w:val="24"/>
              </w:rPr>
              <w:t xml:space="preserve"> līgumsodu 100,00 EUR (viens simts </w:t>
            </w:r>
            <w:proofErr w:type="spellStart"/>
            <w:r w:rsidRPr="0078625D">
              <w:rPr>
                <w:rFonts w:cs="Times New Roman"/>
                <w:i/>
                <w:szCs w:val="24"/>
              </w:rPr>
              <w:t>euro</w:t>
            </w:r>
            <w:proofErr w:type="spellEnd"/>
            <w:r w:rsidRPr="0078625D">
              <w:rPr>
                <w:rFonts w:cs="Times New Roman"/>
                <w:szCs w:val="24"/>
              </w:rPr>
              <w:t xml:space="preserve"> un 00 centu) apmērā </w:t>
            </w:r>
            <w:r>
              <w:rPr>
                <w:rFonts w:cs="Times New Roman"/>
                <w:szCs w:val="24"/>
              </w:rPr>
              <w:t>par katru tehniskā piedāvājuma 6</w:t>
            </w:r>
            <w:r w:rsidRPr="0078625D">
              <w:rPr>
                <w:rFonts w:cs="Times New Roman"/>
                <w:szCs w:val="24"/>
              </w:rPr>
              <w:t>.1.apakšpunktā norādīto ziņu</w:t>
            </w:r>
            <w:r>
              <w:rPr>
                <w:rFonts w:cs="Times New Roman"/>
                <w:szCs w:val="24"/>
              </w:rPr>
              <w:t xml:space="preserve"> prettiesiskās</w:t>
            </w:r>
            <w:r w:rsidRPr="0078625D">
              <w:rPr>
                <w:rFonts w:cs="Times New Roman"/>
                <w:szCs w:val="24"/>
              </w:rPr>
              <w:t xml:space="preserve"> izpaušanas gadījumu.</w:t>
            </w:r>
          </w:p>
        </w:tc>
        <w:tc>
          <w:tcPr>
            <w:tcW w:w="1247" w:type="pct"/>
          </w:tcPr>
          <w:p w14:paraId="42262886"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32B44E3F" w14:textId="77777777" w:rsidTr="002862E6">
        <w:trPr>
          <w:trHeight w:val="310"/>
        </w:trPr>
        <w:tc>
          <w:tcPr>
            <w:tcW w:w="517" w:type="pct"/>
            <w:tcBorders>
              <w:top w:val="single" w:sz="4" w:space="0" w:color="auto"/>
            </w:tcBorders>
            <w:vAlign w:val="center"/>
          </w:tcPr>
          <w:p w14:paraId="4A2B3D8B" w14:textId="72CFBF05"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7.4.</w:t>
            </w:r>
          </w:p>
        </w:tc>
        <w:tc>
          <w:tcPr>
            <w:tcW w:w="3236" w:type="pct"/>
            <w:tcBorders>
              <w:top w:val="single" w:sz="4" w:space="0" w:color="auto"/>
            </w:tcBorders>
          </w:tcPr>
          <w:p w14:paraId="77E4DEFA" w14:textId="77777777" w:rsidR="002622C9" w:rsidRPr="00326F16" w:rsidRDefault="002622C9" w:rsidP="002622C9">
            <w:pPr>
              <w:tabs>
                <w:tab w:val="left" w:pos="1108"/>
              </w:tabs>
              <w:ind w:left="135" w:right="83"/>
              <w:jc w:val="both"/>
              <w:rPr>
                <w:rFonts w:eastAsia="Times New Roman" w:cs="Times New Roman"/>
                <w:szCs w:val="24"/>
                <w:lang w:eastAsia="lv-LV"/>
              </w:rPr>
            </w:pPr>
            <w:r w:rsidRPr="00965F3B">
              <w:rPr>
                <w:rFonts w:cs="Times New Roman"/>
                <w:szCs w:val="24"/>
              </w:rPr>
              <w:t xml:space="preserve">Ja Pasūtītājs neievēro samaksas termiņu, </w:t>
            </w:r>
            <w:r>
              <w:rPr>
                <w:rFonts w:cs="Times New Roman"/>
                <w:szCs w:val="24"/>
              </w:rPr>
              <w:t>Pretendents</w:t>
            </w:r>
            <w:r w:rsidRPr="00965F3B">
              <w:rPr>
                <w:rFonts w:cs="Times New Roman"/>
                <w:bCs/>
                <w:szCs w:val="24"/>
              </w:rPr>
              <w:t xml:space="preserve"> </w:t>
            </w:r>
            <w:r>
              <w:rPr>
                <w:rFonts w:cs="Times New Roman"/>
                <w:szCs w:val="24"/>
              </w:rPr>
              <w:t>pieprasa</w:t>
            </w:r>
            <w:r w:rsidRPr="00965F3B">
              <w:rPr>
                <w:rFonts w:cs="Times New Roman"/>
                <w:szCs w:val="24"/>
              </w:rPr>
              <w:t xml:space="preserve"> no Pasūtītāja līgumsodu 0,1% (procenta vienas desmitās daļas) apmērā no savlaicīgi nesamaksātās summas, bez PVN, par katru nokavēto samaksas dienu. Saskaņā ar šo punktu aprēķinātais līgumsods katrā atsevišķā tā piemērošanas gadījumā nedrīkst pārsniegt 10% (desmit procentus) no kavētā maksājuma summas, bez PVN.</w:t>
            </w:r>
          </w:p>
        </w:tc>
        <w:tc>
          <w:tcPr>
            <w:tcW w:w="1247" w:type="pct"/>
          </w:tcPr>
          <w:p w14:paraId="224B02BA"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42147F66" w14:textId="77777777" w:rsidTr="002862E6">
        <w:trPr>
          <w:trHeight w:val="310"/>
        </w:trPr>
        <w:tc>
          <w:tcPr>
            <w:tcW w:w="517" w:type="pct"/>
            <w:tcBorders>
              <w:top w:val="single" w:sz="4" w:space="0" w:color="auto"/>
            </w:tcBorders>
            <w:vAlign w:val="center"/>
          </w:tcPr>
          <w:p w14:paraId="4A2A94F6" w14:textId="4CFA511B"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7.5.</w:t>
            </w:r>
          </w:p>
        </w:tc>
        <w:tc>
          <w:tcPr>
            <w:tcW w:w="3236" w:type="pct"/>
            <w:tcBorders>
              <w:top w:val="single" w:sz="4" w:space="0" w:color="auto"/>
            </w:tcBorders>
          </w:tcPr>
          <w:p w14:paraId="5EA1858B" w14:textId="77777777" w:rsidR="002622C9" w:rsidRPr="00326F16" w:rsidRDefault="002622C9" w:rsidP="002622C9">
            <w:pPr>
              <w:tabs>
                <w:tab w:val="left" w:pos="1108"/>
              </w:tabs>
              <w:ind w:left="135" w:right="83"/>
              <w:jc w:val="both"/>
              <w:rPr>
                <w:rFonts w:eastAsia="Times New Roman" w:cs="Times New Roman"/>
                <w:szCs w:val="24"/>
                <w:lang w:eastAsia="lv-LV"/>
              </w:rPr>
            </w:pPr>
            <w:r>
              <w:t>J</w:t>
            </w:r>
            <w:r w:rsidRPr="00745740">
              <w:t xml:space="preserve">a nokavēta kādas </w:t>
            </w:r>
            <w:r>
              <w:t>l</w:t>
            </w:r>
            <w:r w:rsidRPr="00745740">
              <w:t>īgumā noteiktas saistības izpilde, līgumsods aprēķināms par periodu, kas sākas</w:t>
            </w:r>
            <w:r>
              <w:t xml:space="preserve"> nākamajā kalendāra</w:t>
            </w:r>
            <w:r w:rsidRPr="00745740">
              <w:t xml:space="preserve"> dienā</w:t>
            </w:r>
            <w:r>
              <w:t xml:space="preserve"> vai stundā</w:t>
            </w:r>
            <w:r w:rsidRPr="00745740">
              <w:t xml:space="preserve"> pēc </w:t>
            </w:r>
            <w:r>
              <w:t>l</w:t>
            </w:r>
            <w:r w:rsidRPr="00745740">
              <w:t xml:space="preserve">īgumā noteiktā </w:t>
            </w:r>
            <w:r>
              <w:t xml:space="preserve">attiecīgās </w:t>
            </w:r>
            <w:r w:rsidRPr="00745740">
              <w:t>saistības izpildes termiņa un ietver dienu, kurā saistība izpildīta</w:t>
            </w:r>
            <w:r>
              <w:t>.</w:t>
            </w:r>
          </w:p>
        </w:tc>
        <w:tc>
          <w:tcPr>
            <w:tcW w:w="1247" w:type="pct"/>
          </w:tcPr>
          <w:p w14:paraId="758D2013"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38B805F1" w14:textId="77777777" w:rsidTr="002622C9">
        <w:trPr>
          <w:trHeight w:val="196"/>
        </w:trPr>
        <w:tc>
          <w:tcPr>
            <w:tcW w:w="517" w:type="pct"/>
            <w:shd w:val="pct15" w:color="auto" w:fill="auto"/>
          </w:tcPr>
          <w:p w14:paraId="276847B2" w14:textId="77777777" w:rsidR="002622C9" w:rsidRPr="00326F16" w:rsidRDefault="002622C9" w:rsidP="002622C9">
            <w:pPr>
              <w:pStyle w:val="ListParagraph"/>
              <w:numPr>
                <w:ilvl w:val="0"/>
                <w:numId w:val="32"/>
              </w:numPr>
              <w:ind w:hanging="578"/>
              <w:rPr>
                <w:rFonts w:eastAsia="Times New Roman" w:cs="Times New Roman"/>
                <w:b/>
                <w:szCs w:val="24"/>
                <w:lang w:eastAsia="lv-LV"/>
              </w:rPr>
            </w:pPr>
          </w:p>
        </w:tc>
        <w:tc>
          <w:tcPr>
            <w:tcW w:w="4483" w:type="pct"/>
            <w:gridSpan w:val="2"/>
            <w:shd w:val="clear" w:color="auto" w:fill="D9D9D9" w:themeFill="background1" w:themeFillShade="D9"/>
          </w:tcPr>
          <w:p w14:paraId="37C26C0D" w14:textId="754087F0" w:rsidR="002622C9" w:rsidRPr="00326F16" w:rsidRDefault="002622C9" w:rsidP="002622C9">
            <w:pPr>
              <w:jc w:val="center"/>
            </w:pPr>
            <w:r w:rsidRPr="00326F16">
              <w:rPr>
                <w:rFonts w:cs="Times New Roman"/>
                <w:b/>
                <w:szCs w:val="24"/>
              </w:rPr>
              <w:t xml:space="preserve">Informācijas </w:t>
            </w:r>
            <w:proofErr w:type="spellStart"/>
            <w:r w:rsidRPr="00326F16">
              <w:rPr>
                <w:rFonts w:cs="Times New Roman"/>
                <w:b/>
                <w:szCs w:val="24"/>
              </w:rPr>
              <w:t>neizpaužamība</w:t>
            </w:r>
            <w:proofErr w:type="spellEnd"/>
            <w:r>
              <w:rPr>
                <w:rFonts w:cs="Times New Roman"/>
                <w:b/>
                <w:szCs w:val="24"/>
              </w:rPr>
              <w:t xml:space="preserve"> </w:t>
            </w:r>
          </w:p>
        </w:tc>
      </w:tr>
      <w:tr w:rsidR="002622C9" w:rsidRPr="00326F16" w14:paraId="6C07CA58" w14:textId="77777777" w:rsidTr="002862E6">
        <w:trPr>
          <w:trHeight w:val="310"/>
        </w:trPr>
        <w:tc>
          <w:tcPr>
            <w:tcW w:w="517" w:type="pct"/>
            <w:tcBorders>
              <w:top w:val="single" w:sz="4" w:space="0" w:color="auto"/>
            </w:tcBorders>
            <w:vAlign w:val="center"/>
          </w:tcPr>
          <w:p w14:paraId="06C8B284" w14:textId="70426A8B"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lastRenderedPageBreak/>
              <w:t>8.1.</w:t>
            </w:r>
          </w:p>
        </w:tc>
        <w:tc>
          <w:tcPr>
            <w:tcW w:w="3236" w:type="pct"/>
            <w:tcBorders>
              <w:top w:val="single" w:sz="4" w:space="0" w:color="auto"/>
            </w:tcBorders>
          </w:tcPr>
          <w:p w14:paraId="5C751BC3" w14:textId="77777777" w:rsidR="002622C9" w:rsidRPr="00326F16" w:rsidRDefault="002622C9" w:rsidP="002622C9">
            <w:pPr>
              <w:tabs>
                <w:tab w:val="left" w:pos="1108"/>
              </w:tabs>
              <w:ind w:left="135" w:right="83"/>
              <w:jc w:val="both"/>
              <w:rPr>
                <w:rFonts w:eastAsia="Times New Roman" w:cs="Times New Roman"/>
                <w:szCs w:val="24"/>
                <w:lang w:eastAsia="lv-LV"/>
              </w:rPr>
            </w:pPr>
            <w:r>
              <w:rPr>
                <w:rFonts w:cs="Times New Roman"/>
                <w:szCs w:val="24"/>
              </w:rPr>
              <w:t>Pretendents</w:t>
            </w:r>
            <w:r w:rsidRPr="0078625D">
              <w:rPr>
                <w:rFonts w:cs="Times New Roman"/>
                <w:szCs w:val="24"/>
              </w:rPr>
              <w:t xml:space="preserve"> apņemas visā Pušu sadarbības laikā, kā arī pēc tam neizpaust trešajām personām sakarā ar Līguma izpildi iegūto, tā rīcībā esošo tehnisko, finansiālo un citu informāciju par Pasūtītāju, kā arī informāciju saistībā ar Pasūtītājam sniegto Pakalpojumu. Visa informācija, ko Pasūtītājs sniedz </w:t>
            </w:r>
            <w:r>
              <w:rPr>
                <w:rFonts w:cs="Times New Roman"/>
                <w:szCs w:val="24"/>
              </w:rPr>
              <w:t>Pretendentam</w:t>
            </w:r>
            <w:r w:rsidRPr="0078625D">
              <w:rPr>
                <w:rFonts w:cs="Times New Roman"/>
                <w:szCs w:val="24"/>
              </w:rPr>
              <w:t xml:space="preserve"> saistībā ar Līguma izpildi, kā arī Līguma izpildes laikā, tiek uzskatīta par neizpaužamu, un nedrīkst tikt izpausta vai padarīta publiski pieejama bez Pasūtītāja rakstiskas piekrišanas.</w:t>
            </w:r>
          </w:p>
        </w:tc>
        <w:tc>
          <w:tcPr>
            <w:tcW w:w="1247" w:type="pct"/>
          </w:tcPr>
          <w:p w14:paraId="13B6EF52"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64A4BCF4" w14:textId="77777777" w:rsidTr="002862E6">
        <w:trPr>
          <w:trHeight w:val="310"/>
        </w:trPr>
        <w:tc>
          <w:tcPr>
            <w:tcW w:w="517" w:type="pct"/>
            <w:tcBorders>
              <w:top w:val="single" w:sz="4" w:space="0" w:color="auto"/>
            </w:tcBorders>
            <w:vAlign w:val="center"/>
          </w:tcPr>
          <w:p w14:paraId="01EA7C99" w14:textId="49662D83"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8.2.</w:t>
            </w:r>
          </w:p>
        </w:tc>
        <w:tc>
          <w:tcPr>
            <w:tcW w:w="3236" w:type="pct"/>
            <w:tcBorders>
              <w:top w:val="single" w:sz="4" w:space="0" w:color="auto"/>
            </w:tcBorders>
          </w:tcPr>
          <w:p w14:paraId="1BBA98FB" w14:textId="77777777" w:rsidR="002622C9" w:rsidRPr="00326F16" w:rsidRDefault="002622C9" w:rsidP="002622C9">
            <w:pPr>
              <w:tabs>
                <w:tab w:val="left" w:pos="1108"/>
              </w:tabs>
              <w:ind w:left="135" w:right="83"/>
              <w:jc w:val="both"/>
              <w:rPr>
                <w:rFonts w:eastAsia="Times New Roman" w:cs="Times New Roman"/>
                <w:szCs w:val="24"/>
                <w:lang w:eastAsia="lv-LV"/>
              </w:rPr>
            </w:pPr>
            <w:r w:rsidRPr="0078625D">
              <w:rPr>
                <w:rFonts w:cs="Times New Roman"/>
                <w:szCs w:val="24"/>
              </w:rPr>
              <w:t xml:space="preserve">Augstāk minētā informācija netiek uzskatīta par neizpaužamu, ja tā kļuvusi publiski pieejama saskaņā ar Latvijas Republikas normatīvajos aktos noteiktajām prasībām (iekļauta </w:t>
            </w:r>
            <w:r>
              <w:rPr>
                <w:rFonts w:cs="Times New Roman"/>
                <w:szCs w:val="24"/>
              </w:rPr>
              <w:t xml:space="preserve">Pušu </w:t>
            </w:r>
            <w:r w:rsidRPr="0078625D">
              <w:rPr>
                <w:rFonts w:cs="Times New Roman"/>
                <w:szCs w:val="24"/>
              </w:rPr>
              <w:t>administrācijas un grāmatvedības sagatavotos publiska rakstura pārskatos un atskaitēs u.tml.).</w:t>
            </w:r>
          </w:p>
        </w:tc>
        <w:tc>
          <w:tcPr>
            <w:tcW w:w="1247" w:type="pct"/>
          </w:tcPr>
          <w:p w14:paraId="608B8CC8"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039E3B9A" w14:textId="77777777" w:rsidTr="002862E6">
        <w:trPr>
          <w:trHeight w:val="310"/>
        </w:trPr>
        <w:tc>
          <w:tcPr>
            <w:tcW w:w="517" w:type="pct"/>
            <w:tcBorders>
              <w:top w:val="single" w:sz="4" w:space="0" w:color="auto"/>
            </w:tcBorders>
            <w:vAlign w:val="center"/>
          </w:tcPr>
          <w:p w14:paraId="1EF1D6DA" w14:textId="60A1C1D1"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8.3.</w:t>
            </w:r>
          </w:p>
        </w:tc>
        <w:tc>
          <w:tcPr>
            <w:tcW w:w="3236" w:type="pct"/>
            <w:tcBorders>
              <w:top w:val="single" w:sz="4" w:space="0" w:color="auto"/>
            </w:tcBorders>
          </w:tcPr>
          <w:p w14:paraId="3ECC267D" w14:textId="77777777" w:rsidR="002622C9" w:rsidRPr="00326F16" w:rsidRDefault="002622C9" w:rsidP="002622C9">
            <w:pPr>
              <w:tabs>
                <w:tab w:val="left" w:pos="1108"/>
              </w:tabs>
              <w:ind w:left="135" w:right="83"/>
              <w:jc w:val="both"/>
              <w:rPr>
                <w:rFonts w:eastAsia="Times New Roman" w:cs="Times New Roman"/>
                <w:szCs w:val="24"/>
                <w:lang w:eastAsia="lv-LV"/>
              </w:rPr>
            </w:pPr>
            <w:r w:rsidRPr="0078625D">
              <w:rPr>
                <w:rFonts w:cs="Times New Roman"/>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1247" w:type="pct"/>
          </w:tcPr>
          <w:p w14:paraId="38ED5337"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1607E95B" w14:textId="77777777" w:rsidTr="002622C9">
        <w:trPr>
          <w:trHeight w:val="196"/>
        </w:trPr>
        <w:tc>
          <w:tcPr>
            <w:tcW w:w="517" w:type="pct"/>
            <w:shd w:val="pct15" w:color="auto" w:fill="auto"/>
          </w:tcPr>
          <w:p w14:paraId="68613585" w14:textId="77777777" w:rsidR="002622C9" w:rsidRPr="00326F16" w:rsidRDefault="002622C9" w:rsidP="002622C9">
            <w:pPr>
              <w:pStyle w:val="ListParagraph"/>
              <w:numPr>
                <w:ilvl w:val="0"/>
                <w:numId w:val="32"/>
              </w:numPr>
              <w:ind w:hanging="578"/>
              <w:rPr>
                <w:rFonts w:eastAsia="Times New Roman" w:cs="Times New Roman"/>
                <w:b/>
                <w:szCs w:val="24"/>
                <w:lang w:eastAsia="lv-LV"/>
              </w:rPr>
            </w:pPr>
          </w:p>
        </w:tc>
        <w:tc>
          <w:tcPr>
            <w:tcW w:w="4483" w:type="pct"/>
            <w:gridSpan w:val="2"/>
            <w:shd w:val="pct15" w:color="auto" w:fill="auto"/>
          </w:tcPr>
          <w:p w14:paraId="1A9D0CFC" w14:textId="2D071D74" w:rsidR="002622C9" w:rsidRPr="00326F16" w:rsidRDefault="002622C9" w:rsidP="002622C9">
            <w:pPr>
              <w:jc w:val="center"/>
            </w:pPr>
            <w:r w:rsidRPr="00326F16">
              <w:rPr>
                <w:rFonts w:cs="Times New Roman"/>
                <w:b/>
                <w:szCs w:val="24"/>
              </w:rPr>
              <w:t xml:space="preserve">Līguma darbības </w:t>
            </w:r>
            <w:r w:rsidRPr="009F12DF">
              <w:rPr>
                <w:rFonts w:cs="Times New Roman"/>
                <w:b/>
                <w:szCs w:val="24"/>
              </w:rPr>
              <w:t>termiņš</w:t>
            </w:r>
            <w:r w:rsidRPr="0093040A">
              <w:rPr>
                <w:i/>
              </w:rPr>
              <w:t xml:space="preserve"> </w:t>
            </w:r>
          </w:p>
        </w:tc>
      </w:tr>
      <w:tr w:rsidR="002622C9" w:rsidRPr="00326F16" w14:paraId="6D99B48E" w14:textId="77777777" w:rsidTr="002862E6">
        <w:trPr>
          <w:trHeight w:val="310"/>
        </w:trPr>
        <w:tc>
          <w:tcPr>
            <w:tcW w:w="517" w:type="pct"/>
            <w:tcBorders>
              <w:top w:val="single" w:sz="4" w:space="0" w:color="auto"/>
            </w:tcBorders>
            <w:vAlign w:val="center"/>
          </w:tcPr>
          <w:p w14:paraId="488FF850" w14:textId="0E6057CA"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9.1.</w:t>
            </w:r>
          </w:p>
        </w:tc>
        <w:tc>
          <w:tcPr>
            <w:tcW w:w="3236" w:type="pct"/>
            <w:tcBorders>
              <w:top w:val="single" w:sz="4" w:space="0" w:color="auto"/>
            </w:tcBorders>
          </w:tcPr>
          <w:p w14:paraId="5635EE00" w14:textId="77777777" w:rsidR="002622C9" w:rsidRPr="00326F16" w:rsidRDefault="002622C9" w:rsidP="002622C9">
            <w:pPr>
              <w:tabs>
                <w:tab w:val="left" w:pos="1108"/>
              </w:tabs>
              <w:ind w:left="135" w:right="83"/>
              <w:jc w:val="both"/>
              <w:rPr>
                <w:rFonts w:eastAsia="Times New Roman" w:cs="Times New Roman"/>
                <w:szCs w:val="24"/>
                <w:lang w:eastAsia="lv-LV"/>
              </w:rPr>
            </w:pPr>
            <w:r w:rsidRPr="00965F3B">
              <w:rPr>
                <w:rFonts w:cs="Times New Roman"/>
                <w:szCs w:val="24"/>
              </w:rPr>
              <w:t xml:space="preserve">Līgums stājās spēkā ar tā abpusējas parakstīšanas dienu. Līgums ir spēkā līdz pušu saistību pilnīgai izpildei. </w:t>
            </w:r>
          </w:p>
        </w:tc>
        <w:tc>
          <w:tcPr>
            <w:tcW w:w="1247" w:type="pct"/>
          </w:tcPr>
          <w:p w14:paraId="6DF86724"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47CFC50B" w14:textId="77777777" w:rsidTr="002862E6">
        <w:trPr>
          <w:trHeight w:val="310"/>
        </w:trPr>
        <w:tc>
          <w:tcPr>
            <w:tcW w:w="517" w:type="pct"/>
            <w:tcBorders>
              <w:top w:val="single" w:sz="4" w:space="0" w:color="auto"/>
            </w:tcBorders>
            <w:vAlign w:val="center"/>
          </w:tcPr>
          <w:p w14:paraId="3CB09BC1" w14:textId="300E6945"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9.2.</w:t>
            </w:r>
          </w:p>
        </w:tc>
        <w:tc>
          <w:tcPr>
            <w:tcW w:w="3236" w:type="pct"/>
            <w:tcBorders>
              <w:top w:val="single" w:sz="4" w:space="0" w:color="auto"/>
            </w:tcBorders>
          </w:tcPr>
          <w:p w14:paraId="5E5411CE" w14:textId="21E68B2B" w:rsidR="002622C9" w:rsidRPr="00326F16" w:rsidRDefault="002622C9" w:rsidP="002622C9">
            <w:pPr>
              <w:tabs>
                <w:tab w:val="left" w:pos="1108"/>
              </w:tabs>
              <w:ind w:left="135" w:right="83"/>
              <w:jc w:val="both"/>
              <w:rPr>
                <w:rFonts w:eastAsia="Times New Roman" w:cs="Times New Roman"/>
                <w:szCs w:val="24"/>
                <w:lang w:eastAsia="lv-LV"/>
              </w:rPr>
            </w:pPr>
            <w:r w:rsidRPr="00965F3B">
              <w:rPr>
                <w:rFonts w:cs="Times New Roman"/>
                <w:bCs/>
                <w:szCs w:val="24"/>
                <w:lang w:eastAsia="lv-LV"/>
              </w:rPr>
              <w:t>Pusēm ir tiesības vienpusēji izbeigt līguma darbību</w:t>
            </w:r>
            <w:r>
              <w:rPr>
                <w:rFonts w:cs="Times New Roman"/>
                <w:bCs/>
                <w:szCs w:val="24"/>
                <w:lang w:eastAsia="lv-LV"/>
              </w:rPr>
              <w:t xml:space="preserve"> </w:t>
            </w:r>
            <w:r w:rsidRPr="00BD4E2E">
              <w:rPr>
                <w:rFonts w:cs="Times New Roman"/>
                <w:bCs/>
                <w:szCs w:val="24"/>
                <w:lang w:eastAsia="lv-LV"/>
              </w:rPr>
              <w:t>pirms Preces piegādes</w:t>
            </w:r>
            <w:r w:rsidRPr="00965F3B">
              <w:rPr>
                <w:rFonts w:cs="Times New Roman"/>
                <w:bCs/>
                <w:szCs w:val="24"/>
                <w:lang w:eastAsia="lv-LV"/>
              </w:rPr>
              <w:t>, vismaz 30 (trīsdesmit) dienas iepriekš rakstiski paziņojot par to otrai Pusei.</w:t>
            </w:r>
          </w:p>
        </w:tc>
        <w:tc>
          <w:tcPr>
            <w:tcW w:w="1247" w:type="pct"/>
          </w:tcPr>
          <w:p w14:paraId="5A3BEBBE" w14:textId="77777777" w:rsidR="002622C9" w:rsidRPr="00326F16" w:rsidRDefault="002622C9" w:rsidP="002622C9">
            <w:pPr>
              <w:ind w:left="148" w:right="126"/>
              <w:jc w:val="both"/>
              <w:rPr>
                <w:rFonts w:eastAsia="Times New Roman" w:cs="Times New Roman"/>
                <w:szCs w:val="24"/>
                <w:lang w:eastAsia="lv-LV"/>
              </w:rPr>
            </w:pPr>
          </w:p>
        </w:tc>
      </w:tr>
      <w:tr w:rsidR="002622C9" w:rsidRPr="00326F16" w14:paraId="546BCD96" w14:textId="77777777" w:rsidTr="002622C9">
        <w:trPr>
          <w:trHeight w:val="196"/>
        </w:trPr>
        <w:tc>
          <w:tcPr>
            <w:tcW w:w="517" w:type="pct"/>
            <w:shd w:val="pct15" w:color="auto" w:fill="auto"/>
          </w:tcPr>
          <w:p w14:paraId="08C71BDA" w14:textId="77777777" w:rsidR="002622C9" w:rsidRPr="00326F16" w:rsidRDefault="002622C9" w:rsidP="002622C9">
            <w:pPr>
              <w:pStyle w:val="ListParagraph"/>
              <w:numPr>
                <w:ilvl w:val="0"/>
                <w:numId w:val="32"/>
              </w:numPr>
              <w:ind w:hanging="578"/>
              <w:rPr>
                <w:rFonts w:eastAsia="Times New Roman" w:cs="Times New Roman"/>
                <w:b/>
                <w:szCs w:val="24"/>
                <w:lang w:eastAsia="lv-LV"/>
              </w:rPr>
            </w:pPr>
          </w:p>
        </w:tc>
        <w:tc>
          <w:tcPr>
            <w:tcW w:w="4483" w:type="pct"/>
            <w:gridSpan w:val="2"/>
            <w:shd w:val="pct15" w:color="auto" w:fill="auto"/>
          </w:tcPr>
          <w:p w14:paraId="41A790D3" w14:textId="27755764" w:rsidR="002622C9" w:rsidRPr="00326F16" w:rsidRDefault="002622C9" w:rsidP="002622C9">
            <w:pPr>
              <w:jc w:val="cente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2622C9" w:rsidRPr="00326F16" w14:paraId="2B2EDF4B" w14:textId="77777777" w:rsidTr="002862E6">
        <w:trPr>
          <w:trHeight w:val="310"/>
        </w:trPr>
        <w:tc>
          <w:tcPr>
            <w:tcW w:w="517" w:type="pct"/>
            <w:tcBorders>
              <w:top w:val="single" w:sz="4" w:space="0" w:color="auto"/>
            </w:tcBorders>
            <w:vAlign w:val="center"/>
          </w:tcPr>
          <w:p w14:paraId="46BAD2A7" w14:textId="1ED75BCB"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10.1.</w:t>
            </w:r>
          </w:p>
        </w:tc>
        <w:tc>
          <w:tcPr>
            <w:tcW w:w="3236" w:type="pct"/>
            <w:tcBorders>
              <w:top w:val="single" w:sz="4" w:space="0" w:color="auto"/>
            </w:tcBorders>
          </w:tcPr>
          <w:p w14:paraId="08301E5F" w14:textId="77777777" w:rsidR="002622C9" w:rsidRDefault="002622C9" w:rsidP="002622C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3909E3DA" w14:textId="77777777" w:rsidR="002622C9" w:rsidRPr="00326F16" w:rsidRDefault="002622C9" w:rsidP="002622C9">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c>
          <w:tcPr>
            <w:tcW w:w="1247" w:type="pct"/>
            <w:shd w:val="clear" w:color="auto" w:fill="auto"/>
          </w:tcPr>
          <w:p w14:paraId="4B76E4A8" w14:textId="77777777" w:rsidR="002622C9" w:rsidRPr="00326F16" w:rsidRDefault="002622C9" w:rsidP="002622C9"/>
        </w:tc>
      </w:tr>
      <w:tr w:rsidR="002622C9" w:rsidRPr="00326F16" w14:paraId="529BC4EF" w14:textId="77777777" w:rsidTr="002862E6">
        <w:trPr>
          <w:trHeight w:val="310"/>
        </w:trPr>
        <w:tc>
          <w:tcPr>
            <w:tcW w:w="517" w:type="pct"/>
            <w:tcBorders>
              <w:top w:val="single" w:sz="4" w:space="0" w:color="auto"/>
            </w:tcBorders>
            <w:vAlign w:val="center"/>
          </w:tcPr>
          <w:p w14:paraId="4039070E" w14:textId="2E564024"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10.2.</w:t>
            </w:r>
          </w:p>
        </w:tc>
        <w:tc>
          <w:tcPr>
            <w:tcW w:w="3236" w:type="pct"/>
            <w:tcBorders>
              <w:top w:val="single" w:sz="4" w:space="0" w:color="auto"/>
            </w:tcBorders>
          </w:tcPr>
          <w:p w14:paraId="66D07083" w14:textId="77777777" w:rsidR="002622C9" w:rsidRDefault="002622C9" w:rsidP="002622C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57935EB" w14:textId="77777777" w:rsidR="002622C9" w:rsidRPr="00162D66" w:rsidRDefault="002622C9" w:rsidP="002622C9">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c>
          <w:tcPr>
            <w:tcW w:w="1247" w:type="pct"/>
            <w:shd w:val="clear" w:color="auto" w:fill="auto"/>
          </w:tcPr>
          <w:p w14:paraId="76165A86" w14:textId="77777777" w:rsidR="002622C9" w:rsidRPr="00326F16" w:rsidRDefault="002622C9" w:rsidP="002622C9"/>
        </w:tc>
      </w:tr>
      <w:tr w:rsidR="002622C9" w:rsidRPr="00326F16" w14:paraId="797B1808" w14:textId="77777777" w:rsidTr="002862E6">
        <w:trPr>
          <w:trHeight w:val="310"/>
        </w:trPr>
        <w:tc>
          <w:tcPr>
            <w:tcW w:w="517" w:type="pct"/>
            <w:tcBorders>
              <w:top w:val="single" w:sz="4" w:space="0" w:color="auto"/>
              <w:bottom w:val="single" w:sz="4" w:space="0" w:color="auto"/>
            </w:tcBorders>
            <w:vAlign w:val="center"/>
          </w:tcPr>
          <w:p w14:paraId="3CDEE136" w14:textId="19A28465" w:rsidR="002622C9" w:rsidRPr="00E5245B" w:rsidRDefault="002622C9" w:rsidP="002622C9">
            <w:pPr>
              <w:ind w:left="284"/>
              <w:rPr>
                <w:rFonts w:eastAsia="Times New Roman" w:cs="Times New Roman"/>
                <w:bCs/>
                <w:szCs w:val="24"/>
                <w:lang w:eastAsia="lv-LV"/>
              </w:rPr>
            </w:pPr>
            <w:r w:rsidRPr="00E5245B">
              <w:rPr>
                <w:rFonts w:eastAsia="Times New Roman" w:cs="Times New Roman"/>
                <w:bCs/>
                <w:szCs w:val="24"/>
                <w:lang w:eastAsia="lv-LV"/>
              </w:rPr>
              <w:t>10.3.</w:t>
            </w:r>
          </w:p>
        </w:tc>
        <w:tc>
          <w:tcPr>
            <w:tcW w:w="3236" w:type="pct"/>
            <w:tcBorders>
              <w:top w:val="single" w:sz="4" w:space="0" w:color="auto"/>
              <w:bottom w:val="single" w:sz="4" w:space="0" w:color="auto"/>
            </w:tcBorders>
          </w:tcPr>
          <w:p w14:paraId="4D72AD08" w14:textId="77777777" w:rsidR="002622C9" w:rsidRDefault="002622C9" w:rsidP="002622C9">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364F2A2" w14:textId="77777777" w:rsidR="002622C9" w:rsidRPr="00326F16" w:rsidRDefault="002622C9" w:rsidP="002622C9">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F86C66">
              <w:rPr>
                <w:rFonts w:eastAsia="Times New Roman" w:cs="Times New Roman"/>
                <w:i/>
                <w:iCs/>
                <w:szCs w:val="24"/>
                <w:lang w:eastAsia="lv-LV"/>
              </w:rPr>
              <w:t xml:space="preserve">. </w:t>
            </w:r>
          </w:p>
        </w:tc>
        <w:tc>
          <w:tcPr>
            <w:tcW w:w="1247" w:type="pct"/>
            <w:shd w:val="clear" w:color="auto" w:fill="auto"/>
          </w:tcPr>
          <w:p w14:paraId="12BD0BD1" w14:textId="77777777" w:rsidR="002622C9" w:rsidRPr="00326F16" w:rsidRDefault="002622C9" w:rsidP="002622C9"/>
        </w:tc>
      </w:tr>
    </w:tbl>
    <w:p w14:paraId="0255D336" w14:textId="77777777" w:rsidR="00D01AAD" w:rsidRPr="00326F16" w:rsidRDefault="00D01AAD" w:rsidP="00D01AAD">
      <w:pPr>
        <w:rPr>
          <w:rFonts w:eastAsia="Times New Roman" w:cs="Times New Roman"/>
          <w:b/>
          <w:szCs w:val="24"/>
          <w:lang w:eastAsia="lv-LV"/>
        </w:rPr>
      </w:pPr>
    </w:p>
    <w:p w14:paraId="31946C1A" w14:textId="77777777"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2603DEBE" w14:textId="77777777" w:rsidR="0037158A" w:rsidRPr="00DD2488" w:rsidRDefault="0037158A" w:rsidP="0037158A">
      <w:pPr>
        <w:pStyle w:val="ListParagraph"/>
        <w:rPr>
          <w:rFonts w:eastAsia="Times New Roman" w:cs="Times New Roman"/>
          <w:b/>
          <w:caps/>
          <w:sz w:val="28"/>
          <w:szCs w:val="28"/>
          <w:lang w:eastAsia="lv-LV"/>
        </w:rPr>
      </w:pPr>
    </w:p>
    <w:p w14:paraId="7D84D977"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6C979E24" w14:textId="77777777"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0F9ACB49" w14:textId="77777777"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0755AE7" w14:textId="77777777" w:rsidR="00716850" w:rsidRDefault="00896B8A" w:rsidP="00CD1BE4">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C60F0C" w:rsidRPr="00C60F0C">
        <w:t xml:space="preserve"> vai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712D3046" w14:textId="77777777" w:rsidR="0037158A" w:rsidRPr="00326F16" w:rsidRDefault="0037158A" w:rsidP="0037158A">
      <w:pPr>
        <w:rPr>
          <w:rFonts w:eastAsia="Times New Roman" w:cs="Times New Roman"/>
          <w:b/>
          <w:szCs w:val="24"/>
          <w:lang w:eastAsia="lv-LV"/>
        </w:rPr>
      </w:pPr>
    </w:p>
    <w:p w14:paraId="6DA1DDE5" w14:textId="77777777"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75CA8CC1" w14:textId="77777777"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p w14:paraId="7686BDF9" w14:textId="77777777" w:rsidR="0037158A" w:rsidRDefault="0037158A" w:rsidP="0037158A">
      <w:pPr>
        <w:jc w:val="center"/>
        <w:rPr>
          <w:rFonts w:eastAsia="Times New Roman" w:cs="Times New Roman"/>
          <w:b/>
          <w:caps/>
          <w:sz w:val="28"/>
          <w:szCs w:val="28"/>
          <w:lang w:eastAsia="lv-LV"/>
        </w:rPr>
      </w:pPr>
    </w:p>
    <w:p w14:paraId="2A32EF05" w14:textId="77777777" w:rsidR="00936765" w:rsidRPr="006A176E" w:rsidRDefault="00BA6247" w:rsidP="006A176E">
      <w:pPr>
        <w:pStyle w:val="Heading2"/>
        <w:numPr>
          <w:ilvl w:val="0"/>
          <w:numId w:val="1"/>
        </w:numPr>
        <w:tabs>
          <w:tab w:val="clear" w:pos="567"/>
          <w:tab w:val="left" w:pos="426"/>
        </w:tabs>
        <w:ind w:left="567"/>
        <w:jc w:val="center"/>
        <w:rPr>
          <w:sz w:val="28"/>
          <w:szCs w:val="28"/>
        </w:rPr>
      </w:pPr>
      <w:bookmarkStart w:id="8"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8"/>
    </w:p>
    <w:p w14:paraId="7F086C81" w14:textId="77777777" w:rsidR="00CD2676" w:rsidRDefault="00936765" w:rsidP="00A73AF7">
      <w:pPr>
        <w:tabs>
          <w:tab w:val="left" w:pos="709"/>
          <w:tab w:val="left" w:pos="1560"/>
          <w:tab w:val="center" w:pos="4320"/>
          <w:tab w:val="left" w:pos="6096"/>
          <w:tab w:val="right" w:pos="8640"/>
        </w:tabs>
        <w:ind w:right="-1" w:firstLine="709"/>
        <w:jc w:val="both"/>
        <w:rPr>
          <w:b/>
          <w:bCs/>
        </w:rPr>
      </w:pPr>
      <w:r>
        <w:rPr>
          <w:b/>
        </w:rPr>
        <w:t>3</w:t>
      </w:r>
      <w:r w:rsidRPr="006B1729">
        <w:rPr>
          <w:b/>
        </w:rPr>
        <w:t xml:space="preserve">.1. </w:t>
      </w:r>
      <w:r w:rsidRPr="006B1729">
        <w:t>Komisija par iepirkuma</w:t>
      </w:r>
      <w:r w:rsidRPr="00936765">
        <w:t xml:space="preserve"> uzvarētāju atzīst to pretendentu, kura </w:t>
      </w:r>
      <w:r w:rsidRPr="006B1729">
        <w:t>piedāvājums atbilst pretendenta piedāvājumā norādītajām prasībām un kura piedāvājuma cena ir viszemākā</w:t>
      </w:r>
      <w:r w:rsidR="00CD2676">
        <w:rPr>
          <w:b/>
        </w:rPr>
        <w:t>.</w:t>
      </w:r>
    </w:p>
    <w:p w14:paraId="01377AF7" w14:textId="6B8A2F7B" w:rsidR="00936765" w:rsidRDefault="00CD2676" w:rsidP="00936765">
      <w:pPr>
        <w:tabs>
          <w:tab w:val="left" w:pos="709"/>
          <w:tab w:val="left" w:pos="1560"/>
          <w:tab w:val="center" w:pos="4320"/>
          <w:tab w:val="left" w:pos="6096"/>
          <w:tab w:val="right" w:pos="8640"/>
        </w:tabs>
        <w:ind w:right="-1"/>
        <w:jc w:val="both"/>
        <w:rPr>
          <w:lang w:eastAsia="lv-LV"/>
        </w:rPr>
      </w:pPr>
      <w:r w:rsidRPr="0093040A">
        <w:rPr>
          <w:b/>
          <w:bCs/>
        </w:rPr>
        <w:tab/>
        <w:t>3.2.</w:t>
      </w:r>
      <w:r w:rsidR="00936765" w:rsidRPr="0093040A">
        <w:rPr>
          <w:i/>
        </w:rPr>
        <w:t xml:space="preserve"> </w:t>
      </w:r>
      <w:r w:rsidR="00936765" w:rsidRPr="0093040A">
        <w:rPr>
          <w:lang w:eastAsia="lv-LV"/>
        </w:rPr>
        <w:t xml:space="preserve">Gadījumā, ja vairāki pretendenti </w:t>
      </w:r>
      <w:r w:rsidR="00936765" w:rsidRPr="0093040A">
        <w:rPr>
          <w:i/>
        </w:rPr>
        <w:t>piedāvā vienādu finanšu piedāvājuma zemāko cenu</w:t>
      </w:r>
      <w:r w:rsidR="00936765" w:rsidRPr="0093040A">
        <w:rPr>
          <w:lang w:eastAsia="lv-LV"/>
        </w:rPr>
        <w:t xml:space="preserve">, </w:t>
      </w:r>
      <w:r w:rsidRPr="0093040A">
        <w:rPr>
          <w:lang w:eastAsia="lv-LV"/>
        </w:rPr>
        <w:t>Preces</w:t>
      </w:r>
      <w:r w:rsidR="00936765" w:rsidRPr="0093040A">
        <w:rPr>
          <w:lang w:eastAsia="lv-LV"/>
        </w:rPr>
        <w:t xml:space="preserve"> </w:t>
      </w:r>
      <w:r w:rsidRPr="0093040A">
        <w:rPr>
          <w:lang w:eastAsia="lv-LV"/>
        </w:rPr>
        <w:t xml:space="preserve">piegādes </w:t>
      </w:r>
      <w:r w:rsidR="00936765" w:rsidRPr="0093040A">
        <w:rPr>
          <w:lang w:eastAsia="lv-LV"/>
        </w:rPr>
        <w:t xml:space="preserve">tiesības tiek piešķirtas </w:t>
      </w:r>
      <w:r w:rsidR="00E76198" w:rsidRPr="0093040A">
        <w:rPr>
          <w:lang w:eastAsia="lv-LV"/>
        </w:rPr>
        <w:t>p</w:t>
      </w:r>
      <w:r w:rsidR="00936765" w:rsidRPr="0093040A">
        <w:rPr>
          <w:lang w:eastAsia="lv-LV"/>
        </w:rPr>
        <w:t xml:space="preserve">retendentam, kurš </w:t>
      </w:r>
      <w:r w:rsidR="0098252F" w:rsidRPr="00BD4E2E">
        <w:rPr>
          <w:lang w:eastAsia="lv-LV"/>
        </w:rPr>
        <w:t xml:space="preserve">piedāvā ilgāku </w:t>
      </w:r>
      <w:r w:rsidR="00395551" w:rsidRPr="00BD4E2E">
        <w:rPr>
          <w:lang w:eastAsia="lv-LV"/>
        </w:rPr>
        <w:t xml:space="preserve">Tehniskā piedāvājuma 4.4.apakšpunktā norādīto </w:t>
      </w:r>
      <w:r w:rsidR="0098252F" w:rsidRPr="00BD4E2E">
        <w:rPr>
          <w:lang w:eastAsia="lv-LV"/>
        </w:rPr>
        <w:t>Preces garantijas laiku.</w:t>
      </w:r>
      <w:r w:rsidR="007A7ED3" w:rsidRPr="0093040A">
        <w:rPr>
          <w:lang w:eastAsia="lv-LV"/>
        </w:rPr>
        <w:t xml:space="preserve"> </w:t>
      </w:r>
    </w:p>
    <w:p w14:paraId="48751100" w14:textId="77777777" w:rsidR="006A176E" w:rsidRDefault="006A176E" w:rsidP="006A176E">
      <w:pPr>
        <w:rPr>
          <w:lang w:eastAsia="lv-LV"/>
        </w:rPr>
      </w:pPr>
    </w:p>
    <w:p w14:paraId="4E19FA7A" w14:textId="77777777"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55AAF894" w14:textId="77777777" w:rsidR="00A259CA" w:rsidRPr="00B66D1E" w:rsidRDefault="00CD2676"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1D7F8C" w:rsidRPr="00326F16" w14:paraId="445D8697" w14:textId="77777777" w:rsidTr="007E2B85">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0F32F0"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1ED9E"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A5845C" w14:textId="77777777" w:rsidR="0043493A" w:rsidRDefault="0043493A" w:rsidP="0043493A">
            <w:pPr>
              <w:jc w:val="center"/>
              <w:rPr>
                <w:rFonts w:ascii="Times New Roman" w:eastAsia="Times New Roman" w:hAnsi="Times New Roman" w:cs="Times New Roman"/>
                <w:b/>
                <w:sz w:val="24"/>
                <w:szCs w:val="24"/>
              </w:rPr>
            </w:pPr>
            <w:r w:rsidRPr="00BE428A">
              <w:rPr>
                <w:rFonts w:ascii="Times New Roman" w:eastAsia="Times New Roman" w:hAnsi="Times New Roman" w:cs="Times New Roman"/>
                <w:b/>
                <w:sz w:val="24"/>
                <w:szCs w:val="24"/>
              </w:rPr>
              <w:t xml:space="preserve">Cena par </w:t>
            </w:r>
            <w:r w:rsidR="00CD2676">
              <w:rPr>
                <w:rFonts w:ascii="Times New Roman" w:eastAsia="Times New Roman" w:hAnsi="Times New Roman" w:cs="Times New Roman"/>
                <w:b/>
                <w:sz w:val="24"/>
                <w:szCs w:val="24"/>
              </w:rPr>
              <w:t>vienību</w:t>
            </w:r>
            <w:r w:rsidRPr="00BE428A">
              <w:rPr>
                <w:rFonts w:ascii="Times New Roman" w:eastAsia="Times New Roman" w:hAnsi="Times New Roman" w:cs="Times New Roman"/>
                <w:b/>
                <w:sz w:val="24"/>
                <w:szCs w:val="24"/>
              </w:rPr>
              <w:t xml:space="preserve">, </w:t>
            </w:r>
          </w:p>
          <w:p w14:paraId="51D3C5F1" w14:textId="77777777" w:rsidR="00A259CA" w:rsidRPr="00326F16" w:rsidRDefault="0043493A" w:rsidP="008C228A">
            <w:pPr>
              <w:jc w:val="center"/>
              <w:rPr>
                <w:rFonts w:ascii="Times New Roman" w:eastAsia="Times New Roman" w:hAnsi="Times New Roman" w:cs="Times New Roman"/>
                <w:b/>
                <w:sz w:val="24"/>
                <w:szCs w:val="24"/>
              </w:rPr>
            </w:pPr>
            <w:r w:rsidRPr="00BE428A">
              <w:rPr>
                <w:rFonts w:ascii="Times New Roman" w:eastAsia="Times New Roman" w:hAnsi="Times New Roman" w:cs="Times New Roman"/>
                <w:b/>
                <w:sz w:val="24"/>
                <w:szCs w:val="24"/>
              </w:rPr>
              <w:t>EUR bez PVN</w:t>
            </w:r>
          </w:p>
        </w:tc>
      </w:tr>
      <w:tr w:rsidR="008C228A" w:rsidRPr="00326F16" w14:paraId="11FCB37C" w14:textId="77777777" w:rsidTr="007E2B85">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301391A" w14:textId="77777777" w:rsidR="00A259CA" w:rsidRPr="00AD5648" w:rsidRDefault="00A259CA" w:rsidP="008C228A">
            <w:pPr>
              <w:ind w:right="101"/>
              <w:jc w:val="center"/>
              <w:rPr>
                <w:rFonts w:ascii="Times New Roman" w:eastAsia="Times New Roman" w:hAnsi="Times New Roman" w:cs="Times New Roman"/>
                <w:sz w:val="24"/>
                <w:szCs w:val="24"/>
              </w:rPr>
            </w:pPr>
            <w:r w:rsidRPr="00AD5648">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70F88A03" w14:textId="736FC7F7" w:rsidR="00A259CA" w:rsidRPr="00AD5648" w:rsidRDefault="003B2928" w:rsidP="008C228A">
            <w:pPr>
              <w:ind w:left="49" w:right="101"/>
              <w:jc w:val="both"/>
              <w:rPr>
                <w:rFonts w:ascii="Times New Roman" w:hAnsi="Times New Roman" w:cs="Times New Roman"/>
                <w:i/>
                <w:sz w:val="24"/>
                <w:szCs w:val="24"/>
              </w:rPr>
            </w:pPr>
            <w:r w:rsidRPr="00AD5648">
              <w:rPr>
                <w:rFonts w:ascii="Times New Roman" w:eastAsia="Times New Roman" w:hAnsi="Times New Roman" w:cs="Times New Roman"/>
                <w:color w:val="000000"/>
                <w:sz w:val="24"/>
                <w:szCs w:val="24"/>
                <w:lang w:eastAsia="lv-LV"/>
              </w:rPr>
              <w:t xml:space="preserve">Jaunas piekabes transporta </w:t>
            </w:r>
            <w:proofErr w:type="spellStart"/>
            <w:r w:rsidRPr="00AD5648">
              <w:rPr>
                <w:rFonts w:ascii="Times New Roman" w:eastAsia="Times New Roman" w:hAnsi="Times New Roman" w:cs="Times New Roman"/>
                <w:color w:val="000000"/>
                <w:sz w:val="24"/>
                <w:szCs w:val="24"/>
                <w:lang w:eastAsia="lv-LV"/>
              </w:rPr>
              <w:t>autovedēja</w:t>
            </w:r>
            <w:proofErr w:type="spellEnd"/>
            <w:r w:rsidRPr="00AD5648">
              <w:rPr>
                <w:rFonts w:ascii="Times New Roman" w:eastAsia="Times New Roman" w:hAnsi="Times New Roman" w:cs="Times New Roman"/>
                <w:color w:val="000000"/>
                <w:sz w:val="24"/>
                <w:szCs w:val="24"/>
                <w:lang w:eastAsia="lv-LV"/>
              </w:rPr>
              <w:t xml:space="preserve"> piegāde</w:t>
            </w:r>
          </w:p>
        </w:tc>
        <w:tc>
          <w:tcPr>
            <w:tcW w:w="3577" w:type="dxa"/>
            <w:tcBorders>
              <w:top w:val="single" w:sz="4" w:space="0" w:color="auto"/>
              <w:left w:val="single" w:sz="4" w:space="0" w:color="auto"/>
              <w:bottom w:val="single" w:sz="4" w:space="0" w:color="auto"/>
              <w:right w:val="single" w:sz="4" w:space="0" w:color="auto"/>
            </w:tcBorders>
            <w:vAlign w:val="center"/>
          </w:tcPr>
          <w:p w14:paraId="09D380B1" w14:textId="77777777" w:rsidR="00A259CA" w:rsidRPr="00326F16" w:rsidRDefault="00A259CA" w:rsidP="008C228A">
            <w:pPr>
              <w:jc w:val="center"/>
              <w:rPr>
                <w:rFonts w:ascii="Times New Roman" w:eastAsia="Times New Roman" w:hAnsi="Times New Roman" w:cs="Times New Roman"/>
                <w:sz w:val="24"/>
                <w:szCs w:val="24"/>
              </w:rPr>
            </w:pPr>
          </w:p>
        </w:tc>
      </w:tr>
    </w:tbl>
    <w:p w14:paraId="267E63D4" w14:textId="77777777" w:rsidR="00A259CA" w:rsidRPr="00326F16" w:rsidRDefault="00A259CA" w:rsidP="00D01AAD">
      <w:pPr>
        <w:ind w:left="360"/>
        <w:jc w:val="right"/>
        <w:rPr>
          <w:rFonts w:eastAsia="Times New Roman" w:cs="Times New Roman"/>
          <w:szCs w:val="24"/>
          <w:lang w:eastAsia="lv-LV"/>
        </w:rPr>
      </w:pPr>
    </w:p>
    <w:p w14:paraId="59C8964E" w14:textId="77777777" w:rsidR="00E861A3" w:rsidRPr="00326F16" w:rsidRDefault="00E861A3" w:rsidP="00D01AAD">
      <w:pPr>
        <w:jc w:val="both"/>
        <w:rPr>
          <w:rFonts w:cs="Times New Roman"/>
          <w:szCs w:val="24"/>
        </w:rPr>
      </w:pPr>
      <w:r w:rsidRPr="00326F16">
        <w:rPr>
          <w:rFonts w:cs="Times New Roman"/>
          <w:szCs w:val="24"/>
        </w:rPr>
        <w:lastRenderedPageBreak/>
        <w:t>Nosacījumi finanšu piedāvājuma iesniegšanai:</w:t>
      </w:r>
    </w:p>
    <w:p w14:paraId="7F3B0373"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1600602B" w14:textId="77777777"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776222C" w14:textId="77777777" w:rsidR="00805617" w:rsidRPr="0098252F"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98252F">
        <w:rPr>
          <w:rFonts w:cs="Times New Roman"/>
          <w:szCs w:val="24"/>
        </w:rPr>
        <w:t xml:space="preserve">Pretendenta </w:t>
      </w:r>
      <w:r w:rsidR="0042318C" w:rsidRPr="0098252F">
        <w:rPr>
          <w:rFonts w:cs="Times New Roman"/>
          <w:szCs w:val="24"/>
        </w:rPr>
        <w:t xml:space="preserve">iesniegtajā </w:t>
      </w:r>
      <w:r w:rsidR="00805617" w:rsidRPr="0098252F">
        <w:rPr>
          <w:rFonts w:eastAsia="Times New Roman" w:cs="Times New Roman"/>
          <w:szCs w:val="24"/>
          <w:lang w:eastAsia="lv-LV"/>
        </w:rPr>
        <w:t>finanšu piedāvājumā norādītā cena kopā EUR bez PVN</w:t>
      </w:r>
      <w:r w:rsidR="00BC6432" w:rsidRPr="0098252F">
        <w:rPr>
          <w:rFonts w:eastAsia="Times New Roman" w:cs="Times New Roman"/>
          <w:szCs w:val="24"/>
          <w:lang w:eastAsia="lv-LV"/>
        </w:rPr>
        <w:t xml:space="preserve"> </w:t>
      </w:r>
      <w:r w:rsidR="00B674E6" w:rsidRPr="0093040A">
        <w:rPr>
          <w:rFonts w:eastAsia="Times New Roman" w:cs="Times New Roman"/>
          <w:i/>
          <w:szCs w:val="24"/>
          <w:lang w:eastAsia="lv-LV"/>
        </w:rPr>
        <w:t>veidos</w:t>
      </w:r>
      <w:r w:rsidR="00805617" w:rsidRPr="0093040A">
        <w:rPr>
          <w:rFonts w:eastAsia="Times New Roman" w:cs="Times New Roman"/>
          <w:i/>
          <w:szCs w:val="24"/>
          <w:lang w:eastAsia="lv-LV"/>
        </w:rPr>
        <w:t xml:space="preserve"> </w:t>
      </w:r>
      <w:r w:rsidR="00805617" w:rsidRPr="0098252F">
        <w:rPr>
          <w:rFonts w:eastAsia="Times New Roman" w:cs="Times New Roman"/>
          <w:i/>
          <w:szCs w:val="24"/>
          <w:lang w:eastAsia="lv-LV"/>
        </w:rPr>
        <w:t>iepirkuma kopējo cenu EUR bez PVN</w:t>
      </w:r>
      <w:r w:rsidR="00F61D38" w:rsidRPr="0098252F">
        <w:rPr>
          <w:rFonts w:eastAsia="Times New Roman" w:cs="Times New Roman"/>
          <w:i/>
          <w:szCs w:val="24"/>
          <w:lang w:eastAsia="lv-LV"/>
        </w:rPr>
        <w:t xml:space="preserve"> un</w:t>
      </w:r>
      <w:r w:rsidR="00805617" w:rsidRPr="0098252F">
        <w:rPr>
          <w:rFonts w:eastAsia="Times New Roman" w:cs="Times New Roman"/>
          <w:i/>
          <w:szCs w:val="24"/>
          <w:lang w:eastAsia="lv-LV"/>
        </w:rPr>
        <w:t xml:space="preserve"> tiks izmantota piedāvājum</w:t>
      </w:r>
      <w:r w:rsidR="00E910F0" w:rsidRPr="0098252F">
        <w:rPr>
          <w:rFonts w:eastAsia="Times New Roman" w:cs="Times New Roman"/>
          <w:i/>
          <w:szCs w:val="24"/>
          <w:lang w:eastAsia="lv-LV"/>
        </w:rPr>
        <w:t>a ar viszemāko cenu noteikšanai</w:t>
      </w:r>
      <w:r w:rsidR="00B674E6" w:rsidRPr="0098252F">
        <w:rPr>
          <w:rFonts w:eastAsia="Times New Roman" w:cs="Times New Roman"/>
          <w:szCs w:val="24"/>
          <w:lang w:eastAsia="lv-LV"/>
        </w:rPr>
        <w:t>.</w:t>
      </w:r>
    </w:p>
    <w:p w14:paraId="7A09AF92" w14:textId="77777777" w:rsidR="006F41DC" w:rsidRDefault="006F41DC" w:rsidP="006F41DC">
      <w:pPr>
        <w:tabs>
          <w:tab w:val="left" w:pos="1134"/>
        </w:tabs>
        <w:jc w:val="both"/>
        <w:rPr>
          <w:rFonts w:eastAsia="Times New Roman" w:cs="Times New Roman"/>
          <w:szCs w:val="24"/>
          <w:lang w:eastAsia="lv-LV"/>
        </w:rPr>
      </w:pPr>
    </w:p>
    <w:p w14:paraId="60A18014" w14:textId="77777777" w:rsidR="006A176E" w:rsidRDefault="006A176E" w:rsidP="006F41DC">
      <w:pPr>
        <w:tabs>
          <w:tab w:val="left" w:pos="1134"/>
        </w:tabs>
        <w:jc w:val="both"/>
        <w:rPr>
          <w:rFonts w:eastAsia="Times New Roman" w:cs="Times New Roman"/>
          <w:szCs w:val="24"/>
          <w:lang w:eastAsia="lv-LV"/>
        </w:rPr>
      </w:pPr>
    </w:p>
    <w:p w14:paraId="2EBB6BD7"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6724D226" w14:textId="77777777" w:rsidR="006F41DC" w:rsidRPr="00EF3608" w:rsidRDefault="006F41DC" w:rsidP="00EF3608">
      <w:pPr>
        <w:tabs>
          <w:tab w:val="left" w:pos="1134"/>
        </w:tabs>
        <w:jc w:val="both"/>
        <w:rPr>
          <w:rFonts w:eastAsia="Times New Roman" w:cs="Times New Roman"/>
          <w:szCs w:val="24"/>
          <w:lang w:eastAsia="lv-LV"/>
        </w:rPr>
      </w:pPr>
    </w:p>
    <w:p w14:paraId="0A9EDABE" w14:textId="171FD526" w:rsidR="006A176E" w:rsidRPr="002221B8" w:rsidRDefault="006A176E" w:rsidP="00EF3608">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435641">
        <w:rPr>
          <w:b/>
          <w:bCs/>
          <w:szCs w:val="24"/>
        </w:rPr>
        <w:t>5. oktobri</w:t>
      </w:r>
      <w:r w:rsidR="00BD4E2E">
        <w:rPr>
          <w:b/>
          <w:bCs/>
          <w:szCs w:val="24"/>
        </w:rPr>
        <w:t>m</w:t>
      </w:r>
      <w:r w:rsidR="00435641" w:rsidRPr="002221B8">
        <w:rPr>
          <w:b/>
          <w:bCs/>
          <w:szCs w:val="24"/>
        </w:rPr>
        <w:t xml:space="preserve"> </w:t>
      </w:r>
      <w:r w:rsidRPr="002221B8">
        <w:rPr>
          <w:b/>
          <w:bCs/>
          <w:szCs w:val="24"/>
        </w:rPr>
        <w:t xml:space="preserve">plkst. 10.00, nosūtot piedāvājumu uz elektroniskā pasta adresi:  </w:t>
      </w:r>
      <w:r w:rsidR="00543513">
        <w:rPr>
          <w:b/>
          <w:bCs/>
          <w:szCs w:val="24"/>
        </w:rPr>
        <w:t>gunta.borisevica</w:t>
      </w:r>
      <w:r w:rsidRPr="002221B8">
        <w:rPr>
          <w:b/>
          <w:bCs/>
          <w:szCs w:val="24"/>
        </w:rPr>
        <w:t xml:space="preserve">@vid.gov.lv. </w:t>
      </w:r>
      <w:r w:rsidR="00543513" w:rsidRPr="00543513">
        <w:rPr>
          <w:szCs w:val="24"/>
        </w:rPr>
        <w:t xml:space="preserve">un </w:t>
      </w:r>
      <w:r w:rsidR="00543513" w:rsidRPr="00543513">
        <w:rPr>
          <w:b/>
          <w:bCs/>
          <w:szCs w:val="24"/>
        </w:rPr>
        <w:t>liga.pudane@vid.gov.lv</w:t>
      </w:r>
    </w:p>
    <w:p w14:paraId="0B3A63D3"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5A143CFD"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55749D9C" w14:textId="77777777"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EF3608">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75CF527E"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2D9CB066" w14:textId="3E59F175"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BD4E2E">
        <w:rPr>
          <w:rFonts w:eastAsia="Times New Roman" w:cs="Times New Roman"/>
          <w:b/>
          <w:bCs/>
          <w:szCs w:val="24"/>
          <w:lang w:eastAsia="lv-LV"/>
        </w:rPr>
        <w:t>5.oktobrī</w:t>
      </w:r>
      <w:r w:rsidR="00BD4E2E"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w:t>
      </w:r>
      <w:r w:rsidR="00543513">
        <w:rPr>
          <w:rFonts w:eastAsia="Times New Roman" w:cs="Times New Roman"/>
          <w:b/>
          <w:bCs/>
          <w:szCs w:val="24"/>
          <w:lang w:eastAsia="lv-LV"/>
        </w:rPr>
        <w:t xml:space="preserve"> gunta.borisevica</w:t>
      </w:r>
      <w:r w:rsidRPr="002221B8">
        <w:rPr>
          <w:rFonts w:eastAsia="Times New Roman" w:cs="Times New Roman"/>
          <w:b/>
          <w:bCs/>
          <w:szCs w:val="24"/>
          <w:lang w:eastAsia="lv-LV"/>
        </w:rPr>
        <w:t xml:space="preserve">@vid.gov.lv </w:t>
      </w:r>
      <w:r w:rsidR="00543513">
        <w:rPr>
          <w:rFonts w:eastAsia="Times New Roman" w:cs="Times New Roman"/>
          <w:b/>
          <w:bCs/>
          <w:szCs w:val="24"/>
          <w:lang w:eastAsia="lv-LV"/>
        </w:rPr>
        <w:t xml:space="preserve">un </w:t>
      </w:r>
      <w:hyperlink r:id="rId11" w:history="1">
        <w:r w:rsidR="00543513" w:rsidRPr="00963A95">
          <w:rPr>
            <w:rStyle w:val="Hyperlink"/>
            <w:rFonts w:eastAsia="Times New Roman" w:cs="Times New Roman"/>
            <w:b/>
            <w:bCs/>
            <w:szCs w:val="24"/>
            <w:lang w:eastAsia="lv-LV"/>
          </w:rPr>
          <w:t>liga.pudane@vid.gov.lv</w:t>
        </w:r>
      </w:hyperlink>
      <w:r w:rsidR="00543513">
        <w:rPr>
          <w:rFonts w:eastAsia="Times New Roman" w:cs="Times New Roman"/>
          <w:b/>
          <w:bCs/>
          <w:szCs w:val="24"/>
          <w:lang w:eastAsia="lv-LV"/>
        </w:rPr>
        <w:t xml:space="preserve"> </w:t>
      </w:r>
      <w:r w:rsidRPr="002221B8">
        <w:rPr>
          <w:rFonts w:eastAsia="Times New Roman" w:cs="Times New Roman"/>
          <w:b/>
          <w:bCs/>
          <w:szCs w:val="24"/>
          <w:lang w:eastAsia="lv-LV"/>
        </w:rPr>
        <w:t xml:space="preserve">paroli (šifru) šifrētā piedāvājuma atvēršanai. </w:t>
      </w:r>
    </w:p>
    <w:p w14:paraId="6F28000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Piedāvājumu, kas nav iesniegts noteiktajā kārtībā vai kas ir iesniegts nešifrētā veidā un/vai kuram </w:t>
      </w:r>
      <w:r>
        <w:rPr>
          <w:rFonts w:eastAsia="Times New Roman" w:cs="Times New Roman"/>
          <w:szCs w:val="24"/>
          <w:lang w:eastAsia="lv-LV"/>
        </w:rPr>
        <w:t>4</w:t>
      </w:r>
      <w:r w:rsidRPr="006F41DC">
        <w:rPr>
          <w:rFonts w:eastAsia="Times New Roman" w:cs="Times New Roman"/>
          <w:szCs w:val="24"/>
          <w:lang w:eastAsia="lv-LV"/>
        </w:rPr>
        <w:t>.apakšpunktā noteiktajā termiņā nav atsūtīta parole, Pasūtītājs neizskata.</w:t>
      </w:r>
    </w:p>
    <w:p w14:paraId="6C954D73"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Pr>
          <w:rFonts w:eastAsia="Times New Roman" w:cs="Times New Roman"/>
          <w:szCs w:val="24"/>
          <w:lang w:eastAsia="lv-LV"/>
        </w:rPr>
        <w:t>4</w:t>
      </w:r>
      <w:r w:rsidRPr="006F41DC">
        <w:rPr>
          <w:rFonts w:eastAsia="Times New Roman" w:cs="Times New Roman"/>
          <w:szCs w:val="24"/>
          <w:lang w:eastAsia="lv-LV"/>
        </w:rPr>
        <w:t>.apakšpunktā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p w14:paraId="36C93761"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605E4ECA"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4B30C8A0"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019153"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030CCE1" w14:textId="77777777" w:rsidR="00B127A4" w:rsidRPr="00716787" w:rsidRDefault="00B127A4" w:rsidP="00716787">
            <w:pPr>
              <w:widowControl w:val="0"/>
              <w:spacing w:before="120"/>
              <w:rPr>
                <w:rFonts w:cs="Times New Roman"/>
                <w:b/>
                <w:sz w:val="24"/>
                <w:szCs w:val="24"/>
              </w:rPr>
            </w:pPr>
          </w:p>
        </w:tc>
      </w:tr>
      <w:tr w:rsidR="00B127A4" w:rsidRPr="00716787" w14:paraId="7D5558B0"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8D89C1"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35EA6C9B" w14:textId="77777777" w:rsidR="00B127A4" w:rsidRPr="00716787" w:rsidRDefault="00B127A4" w:rsidP="00716787">
            <w:pPr>
              <w:widowControl w:val="0"/>
              <w:spacing w:before="120"/>
              <w:rPr>
                <w:rFonts w:cs="Times New Roman"/>
                <w:sz w:val="24"/>
                <w:szCs w:val="24"/>
              </w:rPr>
            </w:pPr>
          </w:p>
        </w:tc>
      </w:tr>
      <w:tr w:rsidR="00B127A4" w:rsidRPr="00716787" w14:paraId="3EC33375"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3844BC"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5FB1B03E" w14:textId="77777777" w:rsidR="00B127A4" w:rsidRPr="00716787" w:rsidRDefault="00B127A4" w:rsidP="00716787">
            <w:pPr>
              <w:widowControl w:val="0"/>
              <w:spacing w:before="120"/>
              <w:rPr>
                <w:rFonts w:cs="Times New Roman"/>
                <w:sz w:val="24"/>
                <w:szCs w:val="24"/>
              </w:rPr>
            </w:pPr>
          </w:p>
        </w:tc>
      </w:tr>
      <w:tr w:rsidR="00B127A4" w:rsidRPr="00716787" w14:paraId="75424D90"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99EFC9"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990DB8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0465D52C"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A67BC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0CE6916E"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30C7A61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AFB2E7"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C6F316A"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0033C04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3CBB57"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12EBEEC5" w14:textId="77777777" w:rsidR="00B127A4" w:rsidRPr="00716787" w:rsidRDefault="00B127A4" w:rsidP="00716787">
            <w:pPr>
              <w:widowControl w:val="0"/>
              <w:spacing w:before="120"/>
              <w:rPr>
                <w:rFonts w:ascii="Times New Roman" w:hAnsi="Times New Roman" w:cs="Times New Roman"/>
                <w:sz w:val="24"/>
                <w:szCs w:val="24"/>
              </w:rPr>
            </w:pPr>
          </w:p>
        </w:tc>
      </w:tr>
    </w:tbl>
    <w:p w14:paraId="5C642CEC" w14:textId="77777777" w:rsidR="00D01AAD" w:rsidRDefault="00D01AAD" w:rsidP="00D01AAD">
      <w:pPr>
        <w:widowControl w:val="0"/>
        <w:rPr>
          <w:rFonts w:cs="Times New Roman"/>
          <w:sz w:val="20"/>
          <w:szCs w:val="20"/>
        </w:rPr>
      </w:pPr>
    </w:p>
    <w:p w14:paraId="0A1C3E5E"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78915BD6" w14:textId="77777777" w:rsidR="00A77531" w:rsidRPr="005C0D7A" w:rsidRDefault="00A77531" w:rsidP="00A77531">
      <w:pPr>
        <w:widowControl w:val="0"/>
        <w:rPr>
          <w:rFonts w:cs="Times New Roman"/>
          <w:sz w:val="20"/>
          <w:szCs w:val="20"/>
        </w:rPr>
      </w:pPr>
    </w:p>
    <w:p w14:paraId="7B7D09B7"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6EA9DC1"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71B2BAB8" w14:textId="77777777" w:rsidR="00A77531" w:rsidRDefault="00A77531" w:rsidP="00A77531">
      <w:pPr>
        <w:tabs>
          <w:tab w:val="left" w:pos="2127"/>
          <w:tab w:val="left" w:pos="6096"/>
        </w:tabs>
        <w:jc w:val="both"/>
        <w:rPr>
          <w:rFonts w:eastAsia="Times New Roman" w:cs="Times New Roman"/>
          <w:sz w:val="16"/>
          <w:szCs w:val="16"/>
          <w:lang w:eastAsia="lv-LV"/>
        </w:rPr>
      </w:pPr>
    </w:p>
    <w:p w14:paraId="70B21B3A"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BCB7FF8" w14:textId="77777777" w:rsidR="003B3847" w:rsidRDefault="003B3847" w:rsidP="00A77531">
      <w:pPr>
        <w:widowControl w:val="0"/>
        <w:rPr>
          <w:rFonts w:cs="Times New Roman"/>
          <w:sz w:val="20"/>
          <w:szCs w:val="20"/>
        </w:rPr>
      </w:pPr>
    </w:p>
    <w:sectPr w:rsidR="003B3847" w:rsidSect="00385EAD">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0F07" w14:textId="77777777" w:rsidR="00015EC2" w:rsidRDefault="00015EC2" w:rsidP="00183526">
      <w:r>
        <w:separator/>
      </w:r>
    </w:p>
  </w:endnote>
  <w:endnote w:type="continuationSeparator" w:id="0">
    <w:p w14:paraId="3C68ABCC" w14:textId="77777777" w:rsidR="00015EC2" w:rsidRDefault="00015EC2" w:rsidP="00183526">
      <w:r>
        <w:continuationSeparator/>
      </w:r>
    </w:p>
  </w:endnote>
  <w:endnote w:type="continuationNotice" w:id="1">
    <w:p w14:paraId="36ECEAF0" w14:textId="77777777" w:rsidR="00015EC2" w:rsidRDefault="00015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946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EC01"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3F38"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24FA5" w14:textId="77777777" w:rsidR="00015EC2" w:rsidRDefault="00015EC2" w:rsidP="00183526">
      <w:r>
        <w:separator/>
      </w:r>
    </w:p>
  </w:footnote>
  <w:footnote w:type="continuationSeparator" w:id="0">
    <w:p w14:paraId="799A1D41" w14:textId="77777777" w:rsidR="00015EC2" w:rsidRDefault="00015EC2" w:rsidP="00183526">
      <w:r>
        <w:continuationSeparator/>
      </w:r>
    </w:p>
  </w:footnote>
  <w:footnote w:type="continuationNotice" w:id="1">
    <w:p w14:paraId="384DE16F" w14:textId="77777777" w:rsidR="00015EC2" w:rsidRDefault="00015EC2"/>
  </w:footnote>
  <w:footnote w:id="2">
    <w:p w14:paraId="2C0BDE32" w14:textId="77777777"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E7A7"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3A698035" w14:textId="77777777" w:rsidR="00FF4703" w:rsidRDefault="00FF4703">
        <w:pPr>
          <w:pStyle w:val="Header"/>
          <w:jc w:val="center"/>
        </w:pPr>
        <w:r>
          <w:fldChar w:fldCharType="begin"/>
        </w:r>
        <w:r>
          <w:instrText xml:space="preserve"> PAGE   \* MERGEFORMAT </w:instrText>
        </w:r>
        <w:r>
          <w:fldChar w:fldCharType="separate"/>
        </w:r>
        <w:r w:rsidR="003B2928">
          <w:rPr>
            <w:noProof/>
          </w:rPr>
          <w:t>6</w:t>
        </w:r>
        <w:r>
          <w:rPr>
            <w:noProof/>
          </w:rPr>
          <w:fldChar w:fldCharType="end"/>
        </w:r>
      </w:p>
    </w:sdtContent>
  </w:sdt>
  <w:p w14:paraId="7C68489E"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EFDC"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5A0AC2F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98487D94"/>
    <w:lvl w:ilvl="0">
      <w:start w:val="1"/>
      <w:numFmt w:val="decimal"/>
      <w:lvlText w:val="%1."/>
      <w:lvlJc w:val="left"/>
      <w:pPr>
        <w:ind w:left="644" w:hanging="360"/>
      </w:pPr>
      <w:rPr>
        <w:rFonts w:ascii="Times New Roman Bold" w:hAnsi="Times New Roman Bold" w:hint="default"/>
        <w:b/>
        <w:bCs w:val="0"/>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0417511">
    <w:abstractNumId w:val="18"/>
  </w:num>
  <w:num w:numId="2" w16cid:durableId="1593080532">
    <w:abstractNumId w:val="20"/>
  </w:num>
  <w:num w:numId="3" w16cid:durableId="2096776927">
    <w:abstractNumId w:val="1"/>
  </w:num>
  <w:num w:numId="4" w16cid:durableId="1041785627">
    <w:abstractNumId w:val="32"/>
  </w:num>
  <w:num w:numId="5" w16cid:durableId="4163760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8272239">
    <w:abstractNumId w:val="4"/>
  </w:num>
  <w:num w:numId="7" w16cid:durableId="21465701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647621">
    <w:abstractNumId w:val="15"/>
  </w:num>
  <w:num w:numId="9" w16cid:durableId="188958671">
    <w:abstractNumId w:val="17"/>
  </w:num>
  <w:num w:numId="10" w16cid:durableId="1635982568">
    <w:abstractNumId w:val="3"/>
  </w:num>
  <w:num w:numId="11" w16cid:durableId="751127833">
    <w:abstractNumId w:val="10"/>
  </w:num>
  <w:num w:numId="12" w16cid:durableId="241137540">
    <w:abstractNumId w:val="28"/>
  </w:num>
  <w:num w:numId="13" w16cid:durableId="1049645595">
    <w:abstractNumId w:val="7"/>
  </w:num>
  <w:num w:numId="14" w16cid:durableId="538205422">
    <w:abstractNumId w:val="35"/>
  </w:num>
  <w:num w:numId="15" w16cid:durableId="1833132727">
    <w:abstractNumId w:val="27"/>
  </w:num>
  <w:num w:numId="16" w16cid:durableId="603928639">
    <w:abstractNumId w:val="25"/>
  </w:num>
  <w:num w:numId="17" w16cid:durableId="1511019828">
    <w:abstractNumId w:val="6"/>
  </w:num>
  <w:num w:numId="18" w16cid:durableId="593250253">
    <w:abstractNumId w:val="5"/>
  </w:num>
  <w:num w:numId="19" w16cid:durableId="1770158618">
    <w:abstractNumId w:val="36"/>
  </w:num>
  <w:num w:numId="20" w16cid:durableId="1768962696">
    <w:abstractNumId w:val="2"/>
  </w:num>
  <w:num w:numId="21" w16cid:durableId="1423835963">
    <w:abstractNumId w:val="16"/>
  </w:num>
  <w:num w:numId="22" w16cid:durableId="1226456979">
    <w:abstractNumId w:val="30"/>
  </w:num>
  <w:num w:numId="23" w16cid:durableId="1661735272">
    <w:abstractNumId w:val="24"/>
  </w:num>
  <w:num w:numId="24" w16cid:durableId="1785269154">
    <w:abstractNumId w:val="34"/>
  </w:num>
  <w:num w:numId="25" w16cid:durableId="1400134971">
    <w:abstractNumId w:val="8"/>
  </w:num>
  <w:num w:numId="26" w16cid:durableId="884101499">
    <w:abstractNumId w:val="22"/>
  </w:num>
  <w:num w:numId="27" w16cid:durableId="93522452">
    <w:abstractNumId w:val="19"/>
  </w:num>
  <w:num w:numId="28" w16cid:durableId="2029334894">
    <w:abstractNumId w:val="14"/>
  </w:num>
  <w:num w:numId="29" w16cid:durableId="1801221483">
    <w:abstractNumId w:val="12"/>
  </w:num>
  <w:num w:numId="30" w16cid:durableId="1093016569">
    <w:abstractNumId w:val="13"/>
  </w:num>
  <w:num w:numId="31" w16cid:durableId="242033819">
    <w:abstractNumId w:val="31"/>
  </w:num>
  <w:num w:numId="32" w16cid:durableId="563177020">
    <w:abstractNumId w:val="26"/>
  </w:num>
  <w:num w:numId="33" w16cid:durableId="38629629">
    <w:abstractNumId w:val="23"/>
  </w:num>
  <w:num w:numId="34" w16cid:durableId="443380507">
    <w:abstractNumId w:val="0"/>
  </w:num>
  <w:num w:numId="35" w16cid:durableId="1565949054">
    <w:abstractNumId w:val="29"/>
  </w:num>
  <w:num w:numId="36" w16cid:durableId="652949886">
    <w:abstractNumId w:val="21"/>
  </w:num>
  <w:num w:numId="37" w16cid:durableId="1608082728">
    <w:abstractNumId w:val="0"/>
  </w:num>
  <w:num w:numId="38" w16cid:durableId="1968658280">
    <w:abstractNumId w:val="0"/>
  </w:num>
  <w:num w:numId="39" w16cid:durableId="880282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B03"/>
    <w:rsid w:val="00001F50"/>
    <w:rsid w:val="00002007"/>
    <w:rsid w:val="00002C22"/>
    <w:rsid w:val="000059E0"/>
    <w:rsid w:val="00005E79"/>
    <w:rsid w:val="00006C2C"/>
    <w:rsid w:val="00007175"/>
    <w:rsid w:val="00010EA7"/>
    <w:rsid w:val="000128BA"/>
    <w:rsid w:val="000134CD"/>
    <w:rsid w:val="00014CEA"/>
    <w:rsid w:val="00014DFD"/>
    <w:rsid w:val="00015EC2"/>
    <w:rsid w:val="0001732C"/>
    <w:rsid w:val="000253D3"/>
    <w:rsid w:val="00025B6C"/>
    <w:rsid w:val="00032351"/>
    <w:rsid w:val="000341F3"/>
    <w:rsid w:val="00034770"/>
    <w:rsid w:val="00040ABA"/>
    <w:rsid w:val="00054748"/>
    <w:rsid w:val="00055163"/>
    <w:rsid w:val="00056721"/>
    <w:rsid w:val="0006163F"/>
    <w:rsid w:val="00061AAB"/>
    <w:rsid w:val="000664A4"/>
    <w:rsid w:val="00070641"/>
    <w:rsid w:val="00070B01"/>
    <w:rsid w:val="000776A7"/>
    <w:rsid w:val="000844F3"/>
    <w:rsid w:val="00085BE6"/>
    <w:rsid w:val="00086A7A"/>
    <w:rsid w:val="00087D18"/>
    <w:rsid w:val="0009245D"/>
    <w:rsid w:val="000A0838"/>
    <w:rsid w:val="000A163C"/>
    <w:rsid w:val="000A3F84"/>
    <w:rsid w:val="000A4E4B"/>
    <w:rsid w:val="000C23CD"/>
    <w:rsid w:val="000C6592"/>
    <w:rsid w:val="000D2092"/>
    <w:rsid w:val="000D2954"/>
    <w:rsid w:val="000D7490"/>
    <w:rsid w:val="000E345B"/>
    <w:rsid w:val="000F4217"/>
    <w:rsid w:val="000F5054"/>
    <w:rsid w:val="001026E7"/>
    <w:rsid w:val="00103BC3"/>
    <w:rsid w:val="00104FC9"/>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1687"/>
    <w:rsid w:val="001D28A2"/>
    <w:rsid w:val="001D6A6E"/>
    <w:rsid w:val="001D7F8C"/>
    <w:rsid w:val="001E1C18"/>
    <w:rsid w:val="001E22B4"/>
    <w:rsid w:val="001E68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303D"/>
    <w:rsid w:val="002540C5"/>
    <w:rsid w:val="00254D9C"/>
    <w:rsid w:val="00257E53"/>
    <w:rsid w:val="002622C9"/>
    <w:rsid w:val="00263A8B"/>
    <w:rsid w:val="00264ACD"/>
    <w:rsid w:val="002652F2"/>
    <w:rsid w:val="00275CE1"/>
    <w:rsid w:val="002821EA"/>
    <w:rsid w:val="002862E6"/>
    <w:rsid w:val="002867D5"/>
    <w:rsid w:val="0029358F"/>
    <w:rsid w:val="002944FF"/>
    <w:rsid w:val="002A574D"/>
    <w:rsid w:val="002A630D"/>
    <w:rsid w:val="002A72E0"/>
    <w:rsid w:val="002B0FCF"/>
    <w:rsid w:val="002B334F"/>
    <w:rsid w:val="002B6C85"/>
    <w:rsid w:val="002B7209"/>
    <w:rsid w:val="002B79AD"/>
    <w:rsid w:val="002C3CA6"/>
    <w:rsid w:val="002D2490"/>
    <w:rsid w:val="002D299B"/>
    <w:rsid w:val="002D72F1"/>
    <w:rsid w:val="002E4F68"/>
    <w:rsid w:val="002E7319"/>
    <w:rsid w:val="002E74A7"/>
    <w:rsid w:val="002F2BD3"/>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54E17"/>
    <w:rsid w:val="00360B63"/>
    <w:rsid w:val="00361DFE"/>
    <w:rsid w:val="003628E4"/>
    <w:rsid w:val="00363887"/>
    <w:rsid w:val="00363CC4"/>
    <w:rsid w:val="00363DA9"/>
    <w:rsid w:val="00364305"/>
    <w:rsid w:val="0037158A"/>
    <w:rsid w:val="003723E1"/>
    <w:rsid w:val="00373DE8"/>
    <w:rsid w:val="003806B3"/>
    <w:rsid w:val="003828F1"/>
    <w:rsid w:val="0038448D"/>
    <w:rsid w:val="00384803"/>
    <w:rsid w:val="00385EAD"/>
    <w:rsid w:val="003915D0"/>
    <w:rsid w:val="00395551"/>
    <w:rsid w:val="003A3B43"/>
    <w:rsid w:val="003B2928"/>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5AFC"/>
    <w:rsid w:val="004060B7"/>
    <w:rsid w:val="00412D93"/>
    <w:rsid w:val="00413119"/>
    <w:rsid w:val="00421687"/>
    <w:rsid w:val="0042318C"/>
    <w:rsid w:val="00425584"/>
    <w:rsid w:val="00425C2C"/>
    <w:rsid w:val="00426632"/>
    <w:rsid w:val="004308E1"/>
    <w:rsid w:val="00433E2B"/>
    <w:rsid w:val="0043493A"/>
    <w:rsid w:val="00434D7B"/>
    <w:rsid w:val="00435552"/>
    <w:rsid w:val="00435641"/>
    <w:rsid w:val="00437B95"/>
    <w:rsid w:val="00443A9C"/>
    <w:rsid w:val="00443C4E"/>
    <w:rsid w:val="00445A1A"/>
    <w:rsid w:val="00450A25"/>
    <w:rsid w:val="00450B69"/>
    <w:rsid w:val="00466C6B"/>
    <w:rsid w:val="00475B0E"/>
    <w:rsid w:val="00484354"/>
    <w:rsid w:val="0048494D"/>
    <w:rsid w:val="00484C79"/>
    <w:rsid w:val="00486BEC"/>
    <w:rsid w:val="0049218D"/>
    <w:rsid w:val="00497900"/>
    <w:rsid w:val="004A5994"/>
    <w:rsid w:val="004B36DC"/>
    <w:rsid w:val="004B3C64"/>
    <w:rsid w:val="004B47CE"/>
    <w:rsid w:val="004B501C"/>
    <w:rsid w:val="004B67A8"/>
    <w:rsid w:val="004C4561"/>
    <w:rsid w:val="004D27CA"/>
    <w:rsid w:val="004D2AC6"/>
    <w:rsid w:val="004D2CB9"/>
    <w:rsid w:val="004D79E1"/>
    <w:rsid w:val="004F0060"/>
    <w:rsid w:val="004F1FBD"/>
    <w:rsid w:val="004F2341"/>
    <w:rsid w:val="004F2FB9"/>
    <w:rsid w:val="004F5582"/>
    <w:rsid w:val="004F6ACA"/>
    <w:rsid w:val="004F6E4A"/>
    <w:rsid w:val="004F7F5C"/>
    <w:rsid w:val="00501FAC"/>
    <w:rsid w:val="00502105"/>
    <w:rsid w:val="0050373D"/>
    <w:rsid w:val="005047CC"/>
    <w:rsid w:val="00505429"/>
    <w:rsid w:val="00505579"/>
    <w:rsid w:val="00506FAA"/>
    <w:rsid w:val="00510A87"/>
    <w:rsid w:val="00512266"/>
    <w:rsid w:val="005169C7"/>
    <w:rsid w:val="0052064A"/>
    <w:rsid w:val="00522051"/>
    <w:rsid w:val="005226C2"/>
    <w:rsid w:val="00526901"/>
    <w:rsid w:val="00531E9F"/>
    <w:rsid w:val="00543513"/>
    <w:rsid w:val="005449CA"/>
    <w:rsid w:val="005478D1"/>
    <w:rsid w:val="00550C85"/>
    <w:rsid w:val="005519D6"/>
    <w:rsid w:val="00552D7C"/>
    <w:rsid w:val="0055402F"/>
    <w:rsid w:val="005573A4"/>
    <w:rsid w:val="005641EB"/>
    <w:rsid w:val="00565858"/>
    <w:rsid w:val="00566785"/>
    <w:rsid w:val="00566939"/>
    <w:rsid w:val="00575BF2"/>
    <w:rsid w:val="00592ECD"/>
    <w:rsid w:val="005933A4"/>
    <w:rsid w:val="0059620C"/>
    <w:rsid w:val="005A703E"/>
    <w:rsid w:val="005A7A46"/>
    <w:rsid w:val="005B5EAB"/>
    <w:rsid w:val="005C2607"/>
    <w:rsid w:val="005C6571"/>
    <w:rsid w:val="005D1C09"/>
    <w:rsid w:val="005D40C9"/>
    <w:rsid w:val="005E63A5"/>
    <w:rsid w:val="005E6EE6"/>
    <w:rsid w:val="005F1C2B"/>
    <w:rsid w:val="00601696"/>
    <w:rsid w:val="0060292D"/>
    <w:rsid w:val="00603899"/>
    <w:rsid w:val="00604DB2"/>
    <w:rsid w:val="00604EC8"/>
    <w:rsid w:val="00611BCF"/>
    <w:rsid w:val="00612059"/>
    <w:rsid w:val="006167EF"/>
    <w:rsid w:val="00617097"/>
    <w:rsid w:val="006170E0"/>
    <w:rsid w:val="0062190B"/>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0B6"/>
    <w:rsid w:val="006B6715"/>
    <w:rsid w:val="006C6414"/>
    <w:rsid w:val="006D123F"/>
    <w:rsid w:val="006D5764"/>
    <w:rsid w:val="006D60D3"/>
    <w:rsid w:val="006D6B57"/>
    <w:rsid w:val="006D7451"/>
    <w:rsid w:val="006E1284"/>
    <w:rsid w:val="006E1EED"/>
    <w:rsid w:val="006E2BD1"/>
    <w:rsid w:val="006E2C24"/>
    <w:rsid w:val="006E3CA1"/>
    <w:rsid w:val="006E7A55"/>
    <w:rsid w:val="006F3D91"/>
    <w:rsid w:val="006F41DC"/>
    <w:rsid w:val="006F5FC3"/>
    <w:rsid w:val="006F7418"/>
    <w:rsid w:val="0070550A"/>
    <w:rsid w:val="00706B3F"/>
    <w:rsid w:val="0071542A"/>
    <w:rsid w:val="007164FB"/>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D3"/>
    <w:rsid w:val="007B22C7"/>
    <w:rsid w:val="007B3954"/>
    <w:rsid w:val="007B7359"/>
    <w:rsid w:val="007C3840"/>
    <w:rsid w:val="007C658F"/>
    <w:rsid w:val="007D1803"/>
    <w:rsid w:val="007D2A2A"/>
    <w:rsid w:val="007D3FB1"/>
    <w:rsid w:val="007E0300"/>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2BC1"/>
    <w:rsid w:val="0084624E"/>
    <w:rsid w:val="00855A52"/>
    <w:rsid w:val="00862024"/>
    <w:rsid w:val="00864BE0"/>
    <w:rsid w:val="00864CAA"/>
    <w:rsid w:val="0086718C"/>
    <w:rsid w:val="0087071E"/>
    <w:rsid w:val="00870932"/>
    <w:rsid w:val="00874510"/>
    <w:rsid w:val="00880693"/>
    <w:rsid w:val="00882B0A"/>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040A"/>
    <w:rsid w:val="0093300E"/>
    <w:rsid w:val="00936765"/>
    <w:rsid w:val="00936DA3"/>
    <w:rsid w:val="00942A7B"/>
    <w:rsid w:val="00945D7B"/>
    <w:rsid w:val="009507EB"/>
    <w:rsid w:val="00950F93"/>
    <w:rsid w:val="0095403E"/>
    <w:rsid w:val="00954A97"/>
    <w:rsid w:val="00955A0F"/>
    <w:rsid w:val="00960CB5"/>
    <w:rsid w:val="009617C3"/>
    <w:rsid w:val="009626E8"/>
    <w:rsid w:val="0096341C"/>
    <w:rsid w:val="009721DC"/>
    <w:rsid w:val="00972E57"/>
    <w:rsid w:val="00977382"/>
    <w:rsid w:val="009809E5"/>
    <w:rsid w:val="0098252F"/>
    <w:rsid w:val="00984DDA"/>
    <w:rsid w:val="00985191"/>
    <w:rsid w:val="009863DC"/>
    <w:rsid w:val="009905FC"/>
    <w:rsid w:val="00994B84"/>
    <w:rsid w:val="00996733"/>
    <w:rsid w:val="0099737C"/>
    <w:rsid w:val="009A0415"/>
    <w:rsid w:val="009A2A1B"/>
    <w:rsid w:val="009A5406"/>
    <w:rsid w:val="009A683C"/>
    <w:rsid w:val="009B0DF6"/>
    <w:rsid w:val="009B1F8E"/>
    <w:rsid w:val="009B2996"/>
    <w:rsid w:val="009E08E9"/>
    <w:rsid w:val="009E4410"/>
    <w:rsid w:val="009F0135"/>
    <w:rsid w:val="009F0566"/>
    <w:rsid w:val="009F12DF"/>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2921"/>
    <w:rsid w:val="00A939F5"/>
    <w:rsid w:val="00A9733B"/>
    <w:rsid w:val="00AA0235"/>
    <w:rsid w:val="00AA0EE5"/>
    <w:rsid w:val="00AB26BC"/>
    <w:rsid w:val="00AC06A7"/>
    <w:rsid w:val="00AC3DDE"/>
    <w:rsid w:val="00AC4ADE"/>
    <w:rsid w:val="00AC56DA"/>
    <w:rsid w:val="00AC644E"/>
    <w:rsid w:val="00AC6559"/>
    <w:rsid w:val="00AD4496"/>
    <w:rsid w:val="00AD5648"/>
    <w:rsid w:val="00AD5B07"/>
    <w:rsid w:val="00AE01B4"/>
    <w:rsid w:val="00AE10A5"/>
    <w:rsid w:val="00AE6031"/>
    <w:rsid w:val="00AF2D56"/>
    <w:rsid w:val="00B01743"/>
    <w:rsid w:val="00B126E8"/>
    <w:rsid w:val="00B127A4"/>
    <w:rsid w:val="00B13704"/>
    <w:rsid w:val="00B14DD6"/>
    <w:rsid w:val="00B216D8"/>
    <w:rsid w:val="00B21CE4"/>
    <w:rsid w:val="00B220C6"/>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1C2B"/>
    <w:rsid w:val="00B823C7"/>
    <w:rsid w:val="00B836EA"/>
    <w:rsid w:val="00B83755"/>
    <w:rsid w:val="00B86A8E"/>
    <w:rsid w:val="00B97326"/>
    <w:rsid w:val="00BA38CA"/>
    <w:rsid w:val="00BA5C96"/>
    <w:rsid w:val="00BA6247"/>
    <w:rsid w:val="00BB2550"/>
    <w:rsid w:val="00BB3080"/>
    <w:rsid w:val="00BB36C8"/>
    <w:rsid w:val="00BC6432"/>
    <w:rsid w:val="00BC6B5A"/>
    <w:rsid w:val="00BD4197"/>
    <w:rsid w:val="00BD4E2E"/>
    <w:rsid w:val="00BD6EEC"/>
    <w:rsid w:val="00BE0F9D"/>
    <w:rsid w:val="00BE32EB"/>
    <w:rsid w:val="00BF1B43"/>
    <w:rsid w:val="00BF315D"/>
    <w:rsid w:val="00BF57DA"/>
    <w:rsid w:val="00C020E3"/>
    <w:rsid w:val="00C03717"/>
    <w:rsid w:val="00C050CE"/>
    <w:rsid w:val="00C14327"/>
    <w:rsid w:val="00C1541E"/>
    <w:rsid w:val="00C15993"/>
    <w:rsid w:val="00C15BDB"/>
    <w:rsid w:val="00C20C3A"/>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C08"/>
    <w:rsid w:val="00CA618F"/>
    <w:rsid w:val="00CB4A24"/>
    <w:rsid w:val="00CB7C8F"/>
    <w:rsid w:val="00CC1573"/>
    <w:rsid w:val="00CC192B"/>
    <w:rsid w:val="00CC5FC7"/>
    <w:rsid w:val="00CC7947"/>
    <w:rsid w:val="00CD0506"/>
    <w:rsid w:val="00CD1BE4"/>
    <w:rsid w:val="00CD2676"/>
    <w:rsid w:val="00CD368B"/>
    <w:rsid w:val="00CD6A46"/>
    <w:rsid w:val="00CE0759"/>
    <w:rsid w:val="00CE0883"/>
    <w:rsid w:val="00CE6B40"/>
    <w:rsid w:val="00CF2A59"/>
    <w:rsid w:val="00CF7024"/>
    <w:rsid w:val="00D01AAD"/>
    <w:rsid w:val="00D04525"/>
    <w:rsid w:val="00D079F8"/>
    <w:rsid w:val="00D21D49"/>
    <w:rsid w:val="00D236FF"/>
    <w:rsid w:val="00D46CAF"/>
    <w:rsid w:val="00D50D71"/>
    <w:rsid w:val="00D560C7"/>
    <w:rsid w:val="00D57E75"/>
    <w:rsid w:val="00D70917"/>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0939"/>
    <w:rsid w:val="00DF3FBD"/>
    <w:rsid w:val="00E03766"/>
    <w:rsid w:val="00E057D8"/>
    <w:rsid w:val="00E1001A"/>
    <w:rsid w:val="00E13CE1"/>
    <w:rsid w:val="00E21016"/>
    <w:rsid w:val="00E34BB3"/>
    <w:rsid w:val="00E37E47"/>
    <w:rsid w:val="00E41032"/>
    <w:rsid w:val="00E4216B"/>
    <w:rsid w:val="00E43E86"/>
    <w:rsid w:val="00E47790"/>
    <w:rsid w:val="00E5157B"/>
    <w:rsid w:val="00E5245B"/>
    <w:rsid w:val="00E53D8A"/>
    <w:rsid w:val="00E5447F"/>
    <w:rsid w:val="00E54612"/>
    <w:rsid w:val="00E61101"/>
    <w:rsid w:val="00E67C4D"/>
    <w:rsid w:val="00E7532A"/>
    <w:rsid w:val="00E76198"/>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BB3"/>
    <w:rsid w:val="00EF2D6E"/>
    <w:rsid w:val="00EF322D"/>
    <w:rsid w:val="00EF3608"/>
    <w:rsid w:val="00EF4161"/>
    <w:rsid w:val="00F00565"/>
    <w:rsid w:val="00F04947"/>
    <w:rsid w:val="00F117FB"/>
    <w:rsid w:val="00F1382C"/>
    <w:rsid w:val="00F13A58"/>
    <w:rsid w:val="00F167CC"/>
    <w:rsid w:val="00F2346B"/>
    <w:rsid w:val="00F237EB"/>
    <w:rsid w:val="00F347E2"/>
    <w:rsid w:val="00F40AB6"/>
    <w:rsid w:val="00F45E11"/>
    <w:rsid w:val="00F5122E"/>
    <w:rsid w:val="00F5717C"/>
    <w:rsid w:val="00F57A79"/>
    <w:rsid w:val="00F60A5D"/>
    <w:rsid w:val="00F61D38"/>
    <w:rsid w:val="00F63462"/>
    <w:rsid w:val="00F70C28"/>
    <w:rsid w:val="00F71074"/>
    <w:rsid w:val="00F733FA"/>
    <w:rsid w:val="00F7464B"/>
    <w:rsid w:val="00F81BFA"/>
    <w:rsid w:val="00F841E8"/>
    <w:rsid w:val="00F86C66"/>
    <w:rsid w:val="00FA0EF8"/>
    <w:rsid w:val="00FA163E"/>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6B9EBB9"/>
  <w15:docId w15:val="{EA7A0CD2-CF4E-4880-8A49-4211943F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customStyle="1" w:styleId="UnresolvedMention1">
    <w:name w:val="Unresolved Mention1"/>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85793">
      <w:bodyDiv w:val="1"/>
      <w:marLeft w:val="0"/>
      <w:marRight w:val="0"/>
      <w:marTop w:val="0"/>
      <w:marBottom w:val="0"/>
      <w:divBdr>
        <w:top w:val="none" w:sz="0" w:space="0" w:color="auto"/>
        <w:left w:val="none" w:sz="0" w:space="0" w:color="auto"/>
        <w:bottom w:val="none" w:sz="0" w:space="0" w:color="auto"/>
        <w:right w:val="none" w:sz="0" w:space="0" w:color="auto"/>
      </w:divBdr>
      <w:divsChild>
        <w:div w:id="1659764808">
          <w:marLeft w:val="0"/>
          <w:marRight w:val="0"/>
          <w:marTop w:val="0"/>
          <w:marBottom w:val="0"/>
          <w:divBdr>
            <w:top w:val="none" w:sz="0" w:space="0" w:color="auto"/>
            <w:left w:val="none" w:sz="0" w:space="0" w:color="auto"/>
            <w:bottom w:val="none" w:sz="0" w:space="0" w:color="auto"/>
            <w:right w:val="none" w:sz="0" w:space="0" w:color="auto"/>
          </w:divBdr>
        </w:div>
        <w:div w:id="1126654712">
          <w:marLeft w:val="0"/>
          <w:marRight w:val="0"/>
          <w:marTop w:val="0"/>
          <w:marBottom w:val="0"/>
          <w:divBdr>
            <w:top w:val="none" w:sz="0" w:space="0" w:color="auto"/>
            <w:left w:val="none" w:sz="0" w:space="0" w:color="auto"/>
            <w:bottom w:val="none" w:sz="0" w:space="0" w:color="auto"/>
            <w:right w:val="none" w:sz="0" w:space="0" w:color="auto"/>
          </w:divBdr>
        </w:div>
        <w:div w:id="2063745608">
          <w:marLeft w:val="0"/>
          <w:marRight w:val="0"/>
          <w:marTop w:val="0"/>
          <w:marBottom w:val="0"/>
          <w:divBdr>
            <w:top w:val="none" w:sz="0" w:space="0" w:color="auto"/>
            <w:left w:val="none" w:sz="0" w:space="0" w:color="auto"/>
            <w:bottom w:val="none" w:sz="0" w:space="0" w:color="auto"/>
            <w:right w:val="none" w:sz="0" w:space="0" w:color="auto"/>
          </w:divBdr>
        </w:div>
        <w:div w:id="1520729774">
          <w:marLeft w:val="0"/>
          <w:marRight w:val="0"/>
          <w:marTop w:val="0"/>
          <w:marBottom w:val="0"/>
          <w:divBdr>
            <w:top w:val="none" w:sz="0" w:space="0" w:color="auto"/>
            <w:left w:val="none" w:sz="0" w:space="0" w:color="auto"/>
            <w:bottom w:val="none" w:sz="0" w:space="0" w:color="auto"/>
            <w:right w:val="none" w:sz="0" w:space="0" w:color="auto"/>
          </w:divBdr>
        </w:div>
        <w:div w:id="92214775">
          <w:marLeft w:val="0"/>
          <w:marRight w:val="0"/>
          <w:marTop w:val="0"/>
          <w:marBottom w:val="0"/>
          <w:divBdr>
            <w:top w:val="none" w:sz="0" w:space="0" w:color="auto"/>
            <w:left w:val="none" w:sz="0" w:space="0" w:color="auto"/>
            <w:bottom w:val="none" w:sz="0" w:space="0" w:color="auto"/>
            <w:right w:val="none" w:sz="0" w:space="0" w:color="auto"/>
          </w:divBdr>
        </w:div>
        <w:div w:id="588779534">
          <w:marLeft w:val="0"/>
          <w:marRight w:val="0"/>
          <w:marTop w:val="0"/>
          <w:marBottom w:val="0"/>
          <w:divBdr>
            <w:top w:val="none" w:sz="0" w:space="0" w:color="auto"/>
            <w:left w:val="none" w:sz="0" w:space="0" w:color="auto"/>
            <w:bottom w:val="none" w:sz="0" w:space="0" w:color="auto"/>
            <w:right w:val="none" w:sz="0" w:space="0" w:color="auto"/>
          </w:divBdr>
        </w:div>
        <w:div w:id="82263642">
          <w:marLeft w:val="0"/>
          <w:marRight w:val="0"/>
          <w:marTop w:val="0"/>
          <w:marBottom w:val="0"/>
          <w:divBdr>
            <w:top w:val="none" w:sz="0" w:space="0" w:color="auto"/>
            <w:left w:val="none" w:sz="0" w:space="0" w:color="auto"/>
            <w:bottom w:val="none" w:sz="0" w:space="0" w:color="auto"/>
            <w:right w:val="none" w:sz="0" w:space="0" w:color="auto"/>
          </w:divBdr>
        </w:div>
        <w:div w:id="280694399">
          <w:marLeft w:val="0"/>
          <w:marRight w:val="0"/>
          <w:marTop w:val="0"/>
          <w:marBottom w:val="0"/>
          <w:divBdr>
            <w:top w:val="none" w:sz="0" w:space="0" w:color="auto"/>
            <w:left w:val="none" w:sz="0" w:space="0" w:color="auto"/>
            <w:bottom w:val="none" w:sz="0" w:space="0" w:color="auto"/>
            <w:right w:val="none" w:sz="0" w:space="0" w:color="auto"/>
          </w:divBdr>
        </w:div>
        <w:div w:id="429476183">
          <w:marLeft w:val="0"/>
          <w:marRight w:val="0"/>
          <w:marTop w:val="0"/>
          <w:marBottom w:val="0"/>
          <w:divBdr>
            <w:top w:val="none" w:sz="0" w:space="0" w:color="auto"/>
            <w:left w:val="none" w:sz="0" w:space="0" w:color="auto"/>
            <w:bottom w:val="none" w:sz="0" w:space="0" w:color="auto"/>
            <w:right w:val="none" w:sz="0" w:space="0" w:color="auto"/>
          </w:divBdr>
        </w:div>
        <w:div w:id="953437174">
          <w:marLeft w:val="0"/>
          <w:marRight w:val="0"/>
          <w:marTop w:val="0"/>
          <w:marBottom w:val="0"/>
          <w:divBdr>
            <w:top w:val="none" w:sz="0" w:space="0" w:color="auto"/>
            <w:left w:val="none" w:sz="0" w:space="0" w:color="auto"/>
            <w:bottom w:val="none" w:sz="0" w:space="0" w:color="auto"/>
            <w:right w:val="none" w:sz="0" w:space="0" w:color="auto"/>
          </w:divBdr>
        </w:div>
        <w:div w:id="1140150657">
          <w:marLeft w:val="0"/>
          <w:marRight w:val="0"/>
          <w:marTop w:val="0"/>
          <w:marBottom w:val="0"/>
          <w:divBdr>
            <w:top w:val="none" w:sz="0" w:space="0" w:color="auto"/>
            <w:left w:val="none" w:sz="0" w:space="0" w:color="auto"/>
            <w:bottom w:val="none" w:sz="0" w:space="0" w:color="auto"/>
            <w:right w:val="none" w:sz="0" w:space="0" w:color="auto"/>
          </w:divBdr>
        </w:div>
        <w:div w:id="1633443894">
          <w:marLeft w:val="0"/>
          <w:marRight w:val="0"/>
          <w:marTop w:val="0"/>
          <w:marBottom w:val="0"/>
          <w:divBdr>
            <w:top w:val="none" w:sz="0" w:space="0" w:color="auto"/>
            <w:left w:val="none" w:sz="0" w:space="0" w:color="auto"/>
            <w:bottom w:val="none" w:sz="0" w:space="0" w:color="auto"/>
            <w:right w:val="none" w:sz="0" w:space="0" w:color="auto"/>
          </w:divBdr>
          <w:divsChild>
            <w:div w:id="1705716595">
              <w:marLeft w:val="0"/>
              <w:marRight w:val="0"/>
              <w:marTop w:val="30"/>
              <w:marBottom w:val="30"/>
              <w:divBdr>
                <w:top w:val="none" w:sz="0" w:space="0" w:color="auto"/>
                <w:left w:val="none" w:sz="0" w:space="0" w:color="auto"/>
                <w:bottom w:val="none" w:sz="0" w:space="0" w:color="auto"/>
                <w:right w:val="none" w:sz="0" w:space="0" w:color="auto"/>
              </w:divBdr>
              <w:divsChild>
                <w:div w:id="1341086723">
                  <w:marLeft w:val="0"/>
                  <w:marRight w:val="0"/>
                  <w:marTop w:val="0"/>
                  <w:marBottom w:val="0"/>
                  <w:divBdr>
                    <w:top w:val="none" w:sz="0" w:space="0" w:color="auto"/>
                    <w:left w:val="none" w:sz="0" w:space="0" w:color="auto"/>
                    <w:bottom w:val="none" w:sz="0" w:space="0" w:color="auto"/>
                    <w:right w:val="none" w:sz="0" w:space="0" w:color="auto"/>
                  </w:divBdr>
                  <w:divsChild>
                    <w:div w:id="1863203713">
                      <w:marLeft w:val="0"/>
                      <w:marRight w:val="0"/>
                      <w:marTop w:val="0"/>
                      <w:marBottom w:val="0"/>
                      <w:divBdr>
                        <w:top w:val="none" w:sz="0" w:space="0" w:color="auto"/>
                        <w:left w:val="none" w:sz="0" w:space="0" w:color="auto"/>
                        <w:bottom w:val="none" w:sz="0" w:space="0" w:color="auto"/>
                        <w:right w:val="none" w:sz="0" w:space="0" w:color="auto"/>
                      </w:divBdr>
                    </w:div>
                  </w:divsChild>
                </w:div>
                <w:div w:id="1752307915">
                  <w:marLeft w:val="0"/>
                  <w:marRight w:val="0"/>
                  <w:marTop w:val="0"/>
                  <w:marBottom w:val="0"/>
                  <w:divBdr>
                    <w:top w:val="none" w:sz="0" w:space="0" w:color="auto"/>
                    <w:left w:val="none" w:sz="0" w:space="0" w:color="auto"/>
                    <w:bottom w:val="none" w:sz="0" w:space="0" w:color="auto"/>
                    <w:right w:val="none" w:sz="0" w:space="0" w:color="auto"/>
                  </w:divBdr>
                  <w:divsChild>
                    <w:div w:id="2584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a.pudane@vid.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4B6B1F1B4A70D748BCBFEFF1A1F7CC9F" ma:contentTypeVersion="0" ma:contentTypeDescription="Izveidot jaunu dokumentu." ma:contentTypeScope="" ma:versionID="fe8d47408c1f6c5269c447894f82b45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76288-E1B4-4F0F-89FA-09CFB7EE0E3F}">
  <ds:schemaRefs>
    <ds:schemaRef ds:uri="http://schemas.openxmlformats.org/officeDocument/2006/bibliography"/>
  </ds:schemaRefs>
</ds:datastoreItem>
</file>

<file path=customXml/itemProps2.xml><?xml version="1.0" encoding="utf-8"?>
<ds:datastoreItem xmlns:ds="http://schemas.openxmlformats.org/officeDocument/2006/customXml" ds:itemID="{316BF983-6620-4288-9A40-B97DFD0AD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purl.org/dc/elements/1.1/"/>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2334</Words>
  <Characters>13307</Characters>
  <Application>Microsoft Office Word</Application>
  <DocSecurity>0</DocSecurity>
  <Lines>110</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2</cp:revision>
  <dcterms:created xsi:type="dcterms:W3CDTF">2023-09-22T09:44:00Z</dcterms:created>
  <dcterms:modified xsi:type="dcterms:W3CDTF">2023-09-22T09:44:00Z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0x0101004B6B1F1B4A70D748BCBFEFF1A1F7CC9F</vt:lpwstr>
  </property>
</Properties>
</file>