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D81E4" w14:textId="77777777" w:rsidR="001E2322" w:rsidRPr="00F17CE9" w:rsidRDefault="00C604A2" w:rsidP="00DF3621">
      <w:pPr>
        <w:pStyle w:val="Heading1"/>
        <w:spacing w:before="76"/>
        <w:ind w:left="4362" w:right="3024" w:hanging="776"/>
        <w:rPr>
          <w:sz w:val="22"/>
          <w:szCs w:val="22"/>
        </w:rPr>
      </w:pPr>
      <w:r w:rsidRPr="00F17CE9">
        <w:rPr>
          <w:sz w:val="22"/>
          <w:szCs w:val="22"/>
          <w:lang w:val="en-GB" w:bidi="en-GB"/>
        </w:rPr>
        <w:t>Contract No. FM VID 2023/203 “Purchase of a Dog”</w:t>
      </w:r>
    </w:p>
    <w:p w14:paraId="1C2CE4F7" w14:textId="77777777" w:rsidR="001E2322" w:rsidRPr="00F17CE9" w:rsidRDefault="001E2322">
      <w:pPr>
        <w:pStyle w:val="BodyText"/>
        <w:spacing w:before="11"/>
        <w:rPr>
          <w:b/>
          <w:sz w:val="13"/>
          <w:szCs w:val="22"/>
        </w:rPr>
      </w:pPr>
    </w:p>
    <w:p w14:paraId="0158A91B" w14:textId="77777777" w:rsidR="001E2322" w:rsidRPr="00F17CE9" w:rsidRDefault="00C604A2">
      <w:pPr>
        <w:pStyle w:val="BodyText"/>
        <w:tabs>
          <w:tab w:val="left" w:pos="2341"/>
          <w:tab w:val="left" w:pos="4522"/>
          <w:tab w:val="left" w:pos="8781"/>
        </w:tabs>
        <w:spacing w:before="90"/>
        <w:ind w:left="420"/>
        <w:jc w:val="both"/>
        <w:rPr>
          <w:sz w:val="22"/>
          <w:szCs w:val="22"/>
        </w:rPr>
      </w:pPr>
      <w:r w:rsidRPr="00F17CE9">
        <w:rPr>
          <w:sz w:val="22"/>
          <w:szCs w:val="22"/>
          <w:u w:val="single"/>
          <w:lang w:val="en-GB" w:bidi="en-GB"/>
        </w:rPr>
        <w:t xml:space="preserve"> </w:t>
      </w:r>
      <w:r w:rsidRPr="00F17CE9">
        <w:rPr>
          <w:sz w:val="22"/>
          <w:szCs w:val="22"/>
          <w:u w:val="single"/>
          <w:lang w:val="en-GB" w:bidi="en-GB"/>
        </w:rPr>
        <w:tab/>
      </w:r>
      <w:r w:rsidRPr="00F17CE9">
        <w:rPr>
          <w:sz w:val="22"/>
          <w:szCs w:val="22"/>
          <w:lang w:val="en-GB" w:bidi="en-GB"/>
        </w:rPr>
        <w:t>, represented by its</w:t>
      </w:r>
      <w:r w:rsidRPr="00F17CE9">
        <w:rPr>
          <w:sz w:val="22"/>
          <w:szCs w:val="22"/>
          <w:u w:val="single"/>
          <w:lang w:val="en-GB" w:bidi="en-GB"/>
        </w:rPr>
        <w:tab/>
      </w:r>
      <w:r w:rsidRPr="00F17CE9">
        <w:rPr>
          <w:sz w:val="22"/>
          <w:szCs w:val="22"/>
          <w:lang w:val="en-GB" w:bidi="en-GB"/>
        </w:rPr>
        <w:t>acting pursuant to</w:t>
      </w:r>
      <w:r w:rsidRPr="00F17CE9">
        <w:rPr>
          <w:sz w:val="22"/>
          <w:szCs w:val="22"/>
          <w:u w:val="single"/>
          <w:lang w:val="en-GB" w:bidi="en-GB"/>
        </w:rPr>
        <w:tab/>
      </w:r>
      <w:r w:rsidRPr="00F17CE9">
        <w:rPr>
          <w:sz w:val="22"/>
          <w:szCs w:val="22"/>
          <w:lang w:val="en-GB" w:bidi="en-GB"/>
        </w:rPr>
        <w:t>, (hereinafter referred to as the</w:t>
      </w:r>
    </w:p>
    <w:p w14:paraId="415C2E53" w14:textId="77777777" w:rsidR="001E2322" w:rsidRPr="00F17CE9" w:rsidRDefault="00C604A2">
      <w:pPr>
        <w:pStyle w:val="ListParagraph"/>
        <w:numPr>
          <w:ilvl w:val="0"/>
          <w:numId w:val="11"/>
        </w:numPr>
        <w:tabs>
          <w:tab w:val="left" w:pos="601"/>
        </w:tabs>
        <w:spacing w:before="4" w:line="276" w:lineRule="exact"/>
        <w:rPr>
          <w:szCs w:val="20"/>
        </w:rPr>
      </w:pPr>
      <w:r w:rsidRPr="00F17CE9">
        <w:rPr>
          <w:szCs w:val="20"/>
          <w:lang w:val="en-GB" w:bidi="en-GB"/>
        </w:rPr>
        <w:t>‘Supplier’), of the one part, and</w:t>
      </w:r>
    </w:p>
    <w:p w14:paraId="086A04DE" w14:textId="77777777" w:rsidR="001E2322" w:rsidRPr="00F17CE9" w:rsidRDefault="00C604A2">
      <w:pPr>
        <w:tabs>
          <w:tab w:val="left" w:pos="6302"/>
        </w:tabs>
        <w:spacing w:line="275" w:lineRule="exact"/>
        <w:ind w:left="986"/>
        <w:jc w:val="both"/>
        <w:rPr>
          <w:szCs w:val="20"/>
        </w:rPr>
      </w:pPr>
      <w:r w:rsidRPr="00F17CE9">
        <w:rPr>
          <w:b/>
          <w:szCs w:val="20"/>
          <w:lang w:val="en-GB" w:bidi="en-GB"/>
        </w:rPr>
        <w:t>State Revenue Service</w:t>
      </w:r>
      <w:r w:rsidRPr="00F17CE9">
        <w:rPr>
          <w:szCs w:val="20"/>
          <w:lang w:val="en-GB" w:bidi="en-GB"/>
        </w:rPr>
        <w:t>, represented by its</w:t>
      </w:r>
      <w:r w:rsidRPr="00F17CE9">
        <w:rPr>
          <w:szCs w:val="20"/>
          <w:u w:val="single"/>
          <w:lang w:val="en-GB" w:bidi="en-GB"/>
        </w:rPr>
        <w:tab/>
      </w:r>
      <w:r w:rsidRPr="00F17CE9">
        <w:rPr>
          <w:szCs w:val="20"/>
          <w:lang w:val="en-GB" w:bidi="en-GB"/>
        </w:rPr>
        <w:t>acting by virtue of</w:t>
      </w:r>
    </w:p>
    <w:p w14:paraId="66496800" w14:textId="77777777" w:rsidR="001E2322" w:rsidRPr="00F17CE9" w:rsidRDefault="00C604A2">
      <w:pPr>
        <w:pStyle w:val="BodyText"/>
        <w:tabs>
          <w:tab w:val="left" w:pos="2341"/>
        </w:tabs>
        <w:ind w:left="420" w:right="187"/>
        <w:jc w:val="both"/>
        <w:rPr>
          <w:sz w:val="22"/>
          <w:szCs w:val="22"/>
        </w:rPr>
      </w:pPr>
      <w:r w:rsidRPr="00F17CE9">
        <w:rPr>
          <w:sz w:val="22"/>
          <w:szCs w:val="22"/>
          <w:u w:val="single"/>
          <w:lang w:val="en-GB" w:bidi="en-GB"/>
        </w:rPr>
        <w:t xml:space="preserve"> </w:t>
      </w:r>
      <w:r w:rsidRPr="00F17CE9">
        <w:rPr>
          <w:sz w:val="22"/>
          <w:szCs w:val="22"/>
          <w:u w:val="single"/>
          <w:lang w:val="en-GB" w:bidi="en-GB"/>
        </w:rPr>
        <w:tab/>
      </w:r>
      <w:r w:rsidRPr="00F17CE9">
        <w:rPr>
          <w:sz w:val="22"/>
          <w:szCs w:val="22"/>
          <w:lang w:val="en-GB" w:bidi="en-GB"/>
        </w:rPr>
        <w:t>, (hereinafter referred to as the ‘Contracting Authority’ or the ‘SRS’), of the other part, both jointly referred to as the ‘Parties’ and each individually as the ‘Party’, based on the results of Procurement No. FM VID 2023/203 “Purchase of a Dog”, enter into the following contract (hereinafter referred to as the ‘Contract’):</w:t>
      </w:r>
    </w:p>
    <w:p w14:paraId="2927C069" w14:textId="77777777" w:rsidR="001E2322" w:rsidRPr="00F17CE9" w:rsidRDefault="001E2322">
      <w:pPr>
        <w:pStyle w:val="BodyText"/>
        <w:rPr>
          <w:sz w:val="22"/>
          <w:szCs w:val="22"/>
        </w:rPr>
      </w:pPr>
    </w:p>
    <w:p w14:paraId="750D5202" w14:textId="77777777" w:rsidR="001E2322" w:rsidRPr="00F17CE9" w:rsidRDefault="00C604A2">
      <w:pPr>
        <w:pStyle w:val="Heading1"/>
        <w:numPr>
          <w:ilvl w:val="1"/>
          <w:numId w:val="11"/>
        </w:numPr>
        <w:tabs>
          <w:tab w:val="left" w:pos="3957"/>
        </w:tabs>
        <w:jc w:val="left"/>
        <w:rPr>
          <w:sz w:val="22"/>
          <w:szCs w:val="22"/>
        </w:rPr>
      </w:pPr>
      <w:r w:rsidRPr="00F17CE9">
        <w:rPr>
          <w:sz w:val="22"/>
          <w:szCs w:val="22"/>
          <w:lang w:val="en-GB" w:bidi="en-GB"/>
        </w:rPr>
        <w:t>SUBJECT MATTER OF THE CONTRACT</w:t>
      </w:r>
    </w:p>
    <w:p w14:paraId="1B101D13" w14:textId="77777777" w:rsidR="001E2322" w:rsidRPr="00F17CE9" w:rsidRDefault="00C604A2">
      <w:pPr>
        <w:pStyle w:val="ListParagraph"/>
        <w:numPr>
          <w:ilvl w:val="1"/>
          <w:numId w:val="10"/>
        </w:numPr>
        <w:tabs>
          <w:tab w:val="left" w:pos="706"/>
          <w:tab w:val="left" w:pos="9828"/>
        </w:tabs>
        <w:spacing w:before="60"/>
        <w:ind w:right="135"/>
        <w:jc w:val="both"/>
        <w:rPr>
          <w:i/>
          <w:szCs w:val="20"/>
        </w:rPr>
      </w:pPr>
      <w:r w:rsidRPr="00F17CE9">
        <w:rPr>
          <w:szCs w:val="20"/>
          <w:lang w:val="en-GB" w:bidi="en-GB"/>
        </w:rPr>
        <w:t xml:space="preserve">The Contracting Authority shall order and the Supplier shall undertake to provide the Contracting Authority in accordance with the requirements specified in Annex 1 of the Contract with a high-quality and timely purchase of 1 (one) dog  </w:t>
      </w:r>
      <w:r w:rsidRPr="00F17CE9">
        <w:rPr>
          <w:szCs w:val="20"/>
          <w:u w:val="single"/>
          <w:lang w:val="en-GB" w:bidi="en-GB"/>
        </w:rPr>
        <w:t xml:space="preserve"> </w:t>
      </w:r>
      <w:r w:rsidRPr="00F17CE9">
        <w:rPr>
          <w:szCs w:val="20"/>
          <w:u w:val="single"/>
          <w:lang w:val="en-GB" w:bidi="en-GB"/>
        </w:rPr>
        <w:tab/>
      </w:r>
      <w:r w:rsidRPr="00F17CE9">
        <w:rPr>
          <w:szCs w:val="20"/>
          <w:lang w:val="en-GB" w:bidi="en-GB"/>
        </w:rPr>
        <w:t xml:space="preserve"> (hereinafter referred to as the ‘Place of Purchase’), providing guarantees in accordance with the Contract and annexes thereto, which shall be the integral parts of the Contract. The Supplier shall sell and the Contracting Authority shall purchase 1 (one) dog for the price of purchase of the dog specified in Annex No. 2 to the Contract. </w:t>
      </w:r>
      <w:r w:rsidRPr="00F17CE9">
        <w:rPr>
          <w:i/>
          <w:szCs w:val="20"/>
          <w:lang w:val="en-GB" w:bidi="en-GB"/>
        </w:rPr>
        <w:t>(The place of purchase will be indicated according to the tender of the selected tenderer)</w:t>
      </w:r>
    </w:p>
    <w:p w14:paraId="54382F9A" w14:textId="77777777" w:rsidR="001E2322" w:rsidRPr="00F17CE9" w:rsidRDefault="00C604A2">
      <w:pPr>
        <w:pStyle w:val="ListParagraph"/>
        <w:numPr>
          <w:ilvl w:val="1"/>
          <w:numId w:val="10"/>
        </w:numPr>
        <w:tabs>
          <w:tab w:val="left" w:pos="706"/>
        </w:tabs>
        <w:ind w:right="186"/>
        <w:jc w:val="both"/>
        <w:rPr>
          <w:szCs w:val="20"/>
        </w:rPr>
      </w:pPr>
      <w:r w:rsidRPr="00F17CE9">
        <w:rPr>
          <w:szCs w:val="20"/>
          <w:lang w:val="en-GB" w:bidi="en-GB"/>
        </w:rPr>
        <w:t>The dog shall be transferred into the possession of the Contracting Authority as of the day the delivery and acceptance certificate (according to the template provided in</w:t>
      </w:r>
      <w:r w:rsidRPr="00F17CE9">
        <w:rPr>
          <w:spacing w:val="-1"/>
          <w:szCs w:val="20"/>
          <w:lang w:val="en-GB" w:bidi="en-GB"/>
        </w:rPr>
        <w:t xml:space="preserve"> Annex No. 3 to the Contract</w:t>
      </w:r>
      <w:r w:rsidRPr="00F17CE9">
        <w:rPr>
          <w:szCs w:val="20"/>
          <w:lang w:val="en-GB" w:bidi="en-GB"/>
        </w:rPr>
        <w:t>) is signed by both Parties and shall be transferred into the ownership as of the day the Contracting Authority pays the price of purchase of the dog specified in Annex No. 2 to the Contract in full. The delivery and acceptance certificate shall become an integral part of the Contract.</w:t>
      </w:r>
    </w:p>
    <w:p w14:paraId="0A870EA6" w14:textId="77777777" w:rsidR="001E2322" w:rsidRPr="00F17CE9" w:rsidRDefault="00C604A2">
      <w:pPr>
        <w:pStyle w:val="ListParagraph"/>
        <w:numPr>
          <w:ilvl w:val="1"/>
          <w:numId w:val="10"/>
        </w:numPr>
        <w:tabs>
          <w:tab w:val="left" w:pos="706"/>
        </w:tabs>
        <w:spacing w:before="1" w:line="275" w:lineRule="exact"/>
        <w:jc w:val="both"/>
        <w:rPr>
          <w:szCs w:val="20"/>
        </w:rPr>
      </w:pPr>
      <w:r w:rsidRPr="00F17CE9">
        <w:rPr>
          <w:szCs w:val="20"/>
          <w:lang w:val="en-GB" w:bidi="en-GB"/>
        </w:rPr>
        <w:t>The special features of the dog shall be specified in the delivery and acceptance certificate.</w:t>
      </w:r>
    </w:p>
    <w:p w14:paraId="7A49B8C3" w14:textId="77777777" w:rsidR="001E2322" w:rsidRPr="00F17CE9" w:rsidRDefault="00C604A2">
      <w:pPr>
        <w:pStyle w:val="ListParagraph"/>
        <w:numPr>
          <w:ilvl w:val="1"/>
          <w:numId w:val="10"/>
        </w:numPr>
        <w:tabs>
          <w:tab w:val="left" w:pos="706"/>
        </w:tabs>
        <w:spacing w:line="275" w:lineRule="exact"/>
        <w:jc w:val="both"/>
        <w:rPr>
          <w:szCs w:val="20"/>
        </w:rPr>
      </w:pPr>
      <w:r w:rsidRPr="00F17CE9">
        <w:rPr>
          <w:szCs w:val="20"/>
          <w:lang w:val="en-GB" w:bidi="en-GB"/>
        </w:rPr>
        <w:t>The purchase of the dog shall be carried out by 15 December 2023 at the latest.</w:t>
      </w:r>
    </w:p>
    <w:p w14:paraId="79421576" w14:textId="77777777" w:rsidR="001E2322" w:rsidRPr="00F17CE9" w:rsidRDefault="001E2322">
      <w:pPr>
        <w:pStyle w:val="BodyText"/>
        <w:rPr>
          <w:sz w:val="28"/>
          <w:szCs w:val="22"/>
        </w:rPr>
      </w:pPr>
    </w:p>
    <w:p w14:paraId="773E3D2F" w14:textId="77777777" w:rsidR="001E2322" w:rsidRPr="00F17CE9" w:rsidRDefault="00C604A2">
      <w:pPr>
        <w:pStyle w:val="Heading1"/>
        <w:numPr>
          <w:ilvl w:val="1"/>
          <w:numId w:val="11"/>
        </w:numPr>
        <w:tabs>
          <w:tab w:val="left" w:pos="3037"/>
        </w:tabs>
        <w:spacing w:before="1"/>
        <w:ind w:left="3037" w:hanging="361"/>
        <w:jc w:val="left"/>
        <w:rPr>
          <w:sz w:val="22"/>
          <w:szCs w:val="22"/>
        </w:rPr>
      </w:pPr>
      <w:r w:rsidRPr="00F17CE9">
        <w:rPr>
          <w:sz w:val="22"/>
          <w:szCs w:val="22"/>
          <w:lang w:val="en-GB" w:bidi="en-GB"/>
        </w:rPr>
        <w:t>CONTRACT PRICE AND PAYMENT PROCEDURE</w:t>
      </w:r>
    </w:p>
    <w:p w14:paraId="29BE34E1" w14:textId="77777777" w:rsidR="001E2322" w:rsidRPr="00F17CE9" w:rsidRDefault="00C604A2">
      <w:pPr>
        <w:pStyle w:val="ListParagraph"/>
        <w:numPr>
          <w:ilvl w:val="1"/>
          <w:numId w:val="9"/>
        </w:numPr>
        <w:tabs>
          <w:tab w:val="left" w:pos="706"/>
          <w:tab w:val="left" w:pos="3066"/>
          <w:tab w:val="left" w:pos="9292"/>
        </w:tabs>
        <w:spacing w:before="4"/>
        <w:ind w:right="178"/>
        <w:jc w:val="both"/>
        <w:rPr>
          <w:i/>
          <w:szCs w:val="20"/>
        </w:rPr>
      </w:pPr>
      <w:r w:rsidRPr="00F17CE9">
        <w:rPr>
          <w:spacing w:val="-1"/>
          <w:szCs w:val="20"/>
          <w:lang w:val="en-GB" w:bidi="en-GB"/>
        </w:rPr>
        <w:t>The total Contract amount for the dog referred to in Sub-clause 1.1</w:t>
      </w:r>
      <w:r w:rsidRPr="00F17CE9">
        <w:rPr>
          <w:szCs w:val="20"/>
          <w:lang w:val="en-GB" w:bidi="en-GB"/>
        </w:rPr>
        <w:t xml:space="preserve"> of the Contract shall be</w:t>
      </w:r>
      <w:r w:rsidRPr="00F17CE9">
        <w:rPr>
          <w:szCs w:val="20"/>
          <w:u w:val="single"/>
          <w:lang w:val="en-GB" w:bidi="en-GB"/>
        </w:rPr>
        <w:tab/>
      </w:r>
      <w:r w:rsidRPr="00F17CE9">
        <w:rPr>
          <w:szCs w:val="20"/>
          <w:lang w:val="en-GB" w:bidi="en-GB"/>
        </w:rPr>
        <w:t>EUR (</w:t>
      </w:r>
      <w:r w:rsidRPr="00F17CE9">
        <w:rPr>
          <w:szCs w:val="20"/>
          <w:u w:val="single"/>
          <w:lang w:val="en-GB" w:bidi="en-GB"/>
        </w:rPr>
        <w:tab/>
      </w:r>
      <w:r w:rsidRPr="00F17CE9">
        <w:rPr>
          <w:i/>
          <w:szCs w:val="20"/>
          <w:lang w:val="en-GB" w:bidi="en-GB"/>
        </w:rPr>
        <w:t>euro</w:t>
      </w:r>
      <w:r w:rsidRPr="00F17CE9">
        <w:rPr>
          <w:szCs w:val="20"/>
          <w:lang w:val="en-GB" w:bidi="en-GB"/>
        </w:rPr>
        <w:t xml:space="preserve">), excluding the value added tax (hereinafter referred to as ‘VAT’). VAT shall be calculated and paid in accordance with applicable regulatory enactments. The price for the purchase of the dog is determined in Annex No. 2 to the Contract. </w:t>
      </w:r>
      <w:r w:rsidRPr="00F17CE9">
        <w:rPr>
          <w:i/>
          <w:szCs w:val="20"/>
          <w:lang w:val="en-GB" w:bidi="en-GB"/>
        </w:rPr>
        <w:t>(The total Contract amount will be adjusted in compliance with the tender of the selected tenderer)</w:t>
      </w:r>
    </w:p>
    <w:p w14:paraId="00FF5882" w14:textId="77777777" w:rsidR="001E2322" w:rsidRPr="00F17CE9" w:rsidRDefault="00C604A2">
      <w:pPr>
        <w:pStyle w:val="ListParagraph"/>
        <w:numPr>
          <w:ilvl w:val="1"/>
          <w:numId w:val="9"/>
        </w:numPr>
        <w:tabs>
          <w:tab w:val="left" w:pos="706"/>
        </w:tabs>
        <w:ind w:right="188"/>
        <w:jc w:val="both"/>
        <w:rPr>
          <w:szCs w:val="20"/>
        </w:rPr>
      </w:pPr>
      <w:r w:rsidRPr="00F17CE9">
        <w:rPr>
          <w:szCs w:val="20"/>
          <w:lang w:val="en-GB" w:bidi="en-GB"/>
        </w:rPr>
        <w:t>The prices of purchase of the dog specified in Annex No 2 to the Contract shall include all expenses related to the full and qualitative execution of the Contract, namely: value of the dog), micro-chipping and vaccination of the dog, issuance of the European Union (EU) pet passport, dog collar and 2 m (two-metre) long dog leash, full warranty, replacement of the dog with another dog (including transportation expenses when transporting both the dog being replaced and the replacement dog), in the event inherited diseases or non-conformity to the requirements of Annex 1 to the Contract are established or the dog falls/fall ill prior to its delivery to the Contracting Authority, taxes (except for VAT) and duties applicable to the dog, permits from third parties, customs payments, and other payments to be made for the full and qualitative execution of the Contract.</w:t>
      </w:r>
    </w:p>
    <w:p w14:paraId="5EF3329D" w14:textId="77777777" w:rsidR="001E2322" w:rsidRPr="00F17CE9" w:rsidRDefault="00C604A2">
      <w:pPr>
        <w:pStyle w:val="ListParagraph"/>
        <w:numPr>
          <w:ilvl w:val="1"/>
          <w:numId w:val="9"/>
        </w:numPr>
        <w:tabs>
          <w:tab w:val="left" w:pos="706"/>
        </w:tabs>
        <w:ind w:right="185"/>
        <w:jc w:val="both"/>
        <w:rPr>
          <w:szCs w:val="20"/>
        </w:rPr>
      </w:pPr>
      <w:r w:rsidRPr="00F17CE9">
        <w:rPr>
          <w:szCs w:val="20"/>
          <w:lang w:val="en-GB" w:bidi="en-GB"/>
        </w:rPr>
        <w:t xml:space="preserve">The Contracting Authority shall make payment for the purchase of the high-quality dog compliant with the requirements of the Contracting Authority within thirty (30) days following the day of singing of the </w:t>
      </w:r>
      <w:r w:rsidRPr="00F17CE9">
        <w:rPr>
          <w:spacing w:val="-1"/>
          <w:szCs w:val="20"/>
          <w:lang w:val="en-GB" w:bidi="en-GB"/>
        </w:rPr>
        <w:t>delivery and acceptance certificate by both Parties and issuance of the invoice, by transferring the payment to the Supplier’s current account specified in the Contract.</w:t>
      </w:r>
      <w:r w:rsidRPr="00F17CE9">
        <w:rPr>
          <w:szCs w:val="20"/>
          <w:lang w:val="en-GB" w:bidi="en-GB"/>
        </w:rPr>
        <w:t xml:space="preserve"> The date of transfer of funds from the current account of the Contracting Authority shall be deemed as the moment of payment. The Parties shall agree that invoices may be prepared also in electronic form and be valid without a signature, if they have been drawn up in accordance with the requirements set forth in the regulatory enactments in force in the Republic of Latvia.</w:t>
      </w:r>
    </w:p>
    <w:p w14:paraId="32E9A480" w14:textId="77777777" w:rsidR="001E2322" w:rsidRPr="00F17CE9" w:rsidRDefault="00C604A2">
      <w:pPr>
        <w:pStyle w:val="ListParagraph"/>
        <w:numPr>
          <w:ilvl w:val="1"/>
          <w:numId w:val="9"/>
        </w:numPr>
        <w:tabs>
          <w:tab w:val="left" w:pos="706"/>
        </w:tabs>
        <w:ind w:right="193"/>
        <w:jc w:val="both"/>
        <w:rPr>
          <w:szCs w:val="20"/>
        </w:rPr>
      </w:pPr>
      <w:r w:rsidRPr="00F17CE9">
        <w:rPr>
          <w:szCs w:val="20"/>
          <w:lang w:val="en-GB" w:bidi="en-GB"/>
        </w:rPr>
        <w:t xml:space="preserve">If the Contracting Authority has no right to make payment to the Supplier for the actually </w:t>
      </w:r>
      <w:r w:rsidRPr="00F17CE9">
        <w:rPr>
          <w:szCs w:val="20"/>
          <w:u w:val="single"/>
          <w:lang w:val="en-GB" w:bidi="en-GB"/>
        </w:rPr>
        <w:t>supplied dog</w:t>
      </w:r>
      <w:r w:rsidRPr="00F17CE9">
        <w:rPr>
          <w:szCs w:val="20"/>
          <w:lang w:val="en-GB" w:bidi="en-GB"/>
        </w:rPr>
        <w:t xml:space="preserve"> due to the applied sanctions, the Contracting Authority shall postpone the making of payment and the set payment deadlines shall be suspended until sanctions are removed for the subjects of sanctions specified in Clause 9.9.1 of the Contract and payments can be made.</w:t>
      </w:r>
    </w:p>
    <w:p w14:paraId="4858A448" w14:textId="77777777" w:rsidR="001E2322" w:rsidRPr="00F17CE9" w:rsidRDefault="001E2322">
      <w:pPr>
        <w:pStyle w:val="BodyText"/>
        <w:spacing w:before="10"/>
        <w:rPr>
          <w:sz w:val="22"/>
          <w:szCs w:val="22"/>
        </w:rPr>
      </w:pPr>
    </w:p>
    <w:p w14:paraId="0BA33993" w14:textId="77777777" w:rsidR="001E2322" w:rsidRPr="00F17CE9" w:rsidRDefault="00C604A2">
      <w:pPr>
        <w:pStyle w:val="Heading1"/>
        <w:numPr>
          <w:ilvl w:val="1"/>
          <w:numId w:val="11"/>
        </w:numPr>
        <w:tabs>
          <w:tab w:val="left" w:pos="2452"/>
        </w:tabs>
        <w:ind w:left="2451" w:hanging="361"/>
        <w:jc w:val="left"/>
        <w:rPr>
          <w:sz w:val="22"/>
          <w:szCs w:val="22"/>
        </w:rPr>
      </w:pPr>
      <w:r w:rsidRPr="00F17CE9">
        <w:rPr>
          <w:sz w:val="22"/>
          <w:szCs w:val="22"/>
          <w:lang w:val="en-GB" w:bidi="en-GB"/>
        </w:rPr>
        <w:t>CONDITIONS OF DELIVERY AND ACCEPTANCE OF THE DOG</w:t>
      </w:r>
    </w:p>
    <w:p w14:paraId="0FE46099" w14:textId="77777777" w:rsidR="001E2322" w:rsidRPr="00F17CE9" w:rsidRDefault="001E2322">
      <w:pPr>
        <w:rPr>
          <w:sz w:val="20"/>
          <w:szCs w:val="20"/>
        </w:rPr>
        <w:sectPr w:rsidR="001E2322" w:rsidRPr="00F17CE9" w:rsidSect="00DF3621">
          <w:type w:val="continuous"/>
          <w:pgSz w:w="11910" w:h="16840"/>
          <w:pgMar w:top="709" w:right="853" w:bottom="0" w:left="709" w:header="720" w:footer="720" w:gutter="0"/>
          <w:cols w:space="720"/>
        </w:sectPr>
      </w:pPr>
    </w:p>
    <w:p w14:paraId="475A76CB" w14:textId="77777777" w:rsidR="001E2322" w:rsidRPr="00F17CE9" w:rsidRDefault="00C604A2">
      <w:pPr>
        <w:pStyle w:val="ListParagraph"/>
        <w:numPr>
          <w:ilvl w:val="1"/>
          <w:numId w:val="8"/>
        </w:numPr>
        <w:tabs>
          <w:tab w:val="left" w:pos="706"/>
        </w:tabs>
        <w:spacing w:before="187"/>
        <w:ind w:right="190"/>
        <w:jc w:val="both"/>
        <w:rPr>
          <w:szCs w:val="20"/>
        </w:rPr>
      </w:pPr>
      <w:r w:rsidRPr="00F17CE9">
        <w:rPr>
          <w:spacing w:val="-1"/>
          <w:szCs w:val="20"/>
          <w:lang w:val="en-GB" w:bidi="en-GB"/>
        </w:rPr>
        <w:lastRenderedPageBreak/>
        <w:t>The Contracting Authority shall undertake</w:t>
      </w:r>
      <w:r w:rsidRPr="00F17CE9">
        <w:rPr>
          <w:szCs w:val="20"/>
          <w:lang w:val="en-GB" w:bidi="en-GB"/>
        </w:rPr>
        <w:t xml:space="preserve"> to carry out the acceptance of the Supplier’s dog in accordance with the conditions of the Contract within three (3) business days following the day the Contract is signed by both Parties at the place of purchase. The authorised persons of the Parties specified in Sub-clause 9.11 of the Contract shall agree on the precise date and time.</w:t>
      </w:r>
    </w:p>
    <w:p w14:paraId="748C1FD6" w14:textId="77777777" w:rsidR="001E2322" w:rsidRPr="00F17CE9" w:rsidRDefault="00C604A2">
      <w:pPr>
        <w:pStyle w:val="ListParagraph"/>
        <w:numPr>
          <w:ilvl w:val="1"/>
          <w:numId w:val="8"/>
        </w:numPr>
        <w:tabs>
          <w:tab w:val="left" w:pos="706"/>
        </w:tabs>
        <w:ind w:right="187"/>
        <w:jc w:val="both"/>
        <w:rPr>
          <w:szCs w:val="20"/>
        </w:rPr>
      </w:pPr>
      <w:r w:rsidRPr="00F17CE9">
        <w:rPr>
          <w:szCs w:val="20"/>
          <w:lang w:val="en-GB" w:bidi="en-GB"/>
        </w:rPr>
        <w:t xml:space="preserve">The authorised persons of the Parties specified in Sub-clause 9.11 of the Contract shall sign the delivery and acceptance certificate on the acceptance of the dog (according to the template provided in Annex 3 to the Contract); the authorised person of the Contracting Authority specified in </w:t>
      </w:r>
      <w:r w:rsidRPr="00F17CE9">
        <w:rPr>
          <w:spacing w:val="-1"/>
          <w:szCs w:val="20"/>
          <w:lang w:val="en-GB" w:bidi="en-GB"/>
        </w:rPr>
        <w:t>Sub-clause 9.11.1</w:t>
      </w:r>
      <w:r w:rsidRPr="00F17CE9">
        <w:rPr>
          <w:szCs w:val="20"/>
          <w:lang w:val="en-GB" w:bidi="en-GB"/>
        </w:rPr>
        <w:t xml:space="preserve"> of the Contract shall not sign the delivery and acceptance certificate, if the Supplier fails to submit all the documents to be submitted together with the dog, which are specified in </w:t>
      </w:r>
      <w:r w:rsidRPr="00F17CE9">
        <w:rPr>
          <w:spacing w:val="-1"/>
          <w:szCs w:val="20"/>
          <w:lang w:val="en-GB" w:bidi="en-GB"/>
        </w:rPr>
        <w:t>Clause 2 of the delivery and acceptance certificate</w:t>
      </w:r>
      <w:r w:rsidRPr="00F17CE9">
        <w:rPr>
          <w:szCs w:val="20"/>
          <w:lang w:val="en-GB" w:bidi="en-GB"/>
        </w:rPr>
        <w:t xml:space="preserve"> template provided in Annex 3 to the Contract (pedigree documents must be submitted only if there are any) or fails to fulfil the additional requirement set in Clause 10 of Annex 1 to the Contract.</w:t>
      </w:r>
    </w:p>
    <w:p w14:paraId="3EAE49A1" w14:textId="77777777" w:rsidR="001E2322" w:rsidRPr="00F17CE9" w:rsidRDefault="001E2322">
      <w:pPr>
        <w:pStyle w:val="BodyText"/>
        <w:rPr>
          <w:sz w:val="22"/>
          <w:szCs w:val="22"/>
        </w:rPr>
      </w:pPr>
    </w:p>
    <w:p w14:paraId="3F4B8D1D" w14:textId="77777777" w:rsidR="001E2322" w:rsidRPr="00F17CE9" w:rsidRDefault="00C604A2">
      <w:pPr>
        <w:pStyle w:val="Heading1"/>
        <w:numPr>
          <w:ilvl w:val="1"/>
          <w:numId w:val="11"/>
        </w:numPr>
        <w:tabs>
          <w:tab w:val="left" w:pos="3612"/>
        </w:tabs>
        <w:spacing w:before="1" w:line="275" w:lineRule="exact"/>
        <w:ind w:left="3612"/>
        <w:jc w:val="left"/>
        <w:rPr>
          <w:sz w:val="22"/>
          <w:szCs w:val="22"/>
        </w:rPr>
      </w:pPr>
      <w:r w:rsidRPr="00F17CE9">
        <w:rPr>
          <w:sz w:val="22"/>
          <w:szCs w:val="22"/>
          <w:lang w:val="en-GB" w:bidi="en-GB"/>
        </w:rPr>
        <w:t>QUALITY AND WARRANTY</w:t>
      </w:r>
    </w:p>
    <w:p w14:paraId="50717364" w14:textId="77777777" w:rsidR="001E2322" w:rsidRPr="00F17CE9" w:rsidRDefault="00C604A2">
      <w:pPr>
        <w:pStyle w:val="ListParagraph"/>
        <w:numPr>
          <w:ilvl w:val="1"/>
          <w:numId w:val="7"/>
        </w:numPr>
        <w:tabs>
          <w:tab w:val="left" w:pos="706"/>
        </w:tabs>
        <w:spacing w:line="275" w:lineRule="exact"/>
        <w:jc w:val="both"/>
        <w:rPr>
          <w:szCs w:val="20"/>
        </w:rPr>
      </w:pPr>
      <w:r w:rsidRPr="00F17CE9">
        <w:rPr>
          <w:szCs w:val="20"/>
          <w:lang w:val="en-GB" w:bidi="en-GB"/>
        </w:rPr>
        <w:t>The Supplier shall guarantee that the dog will comply with the requirements determined in Annex 1 to the Procurement Contract.</w:t>
      </w:r>
    </w:p>
    <w:p w14:paraId="2B64A5B6" w14:textId="77777777" w:rsidR="001E2322" w:rsidRPr="00F17CE9" w:rsidRDefault="00C604A2">
      <w:pPr>
        <w:pStyle w:val="ListParagraph"/>
        <w:numPr>
          <w:ilvl w:val="1"/>
          <w:numId w:val="7"/>
        </w:numPr>
        <w:tabs>
          <w:tab w:val="left" w:pos="706"/>
        </w:tabs>
        <w:ind w:right="188"/>
        <w:jc w:val="both"/>
        <w:rPr>
          <w:szCs w:val="20"/>
        </w:rPr>
      </w:pPr>
      <w:r w:rsidRPr="00F17CE9">
        <w:rPr>
          <w:szCs w:val="20"/>
          <w:lang w:val="en-GB" w:bidi="en-GB"/>
        </w:rPr>
        <w:t>If the Contracting Authority, within ninety (90) days following the day the dog delivery and acceptance certificate has been signed by both Parties, has discovered inherited diseases or pathologies (hip or elbow joint dysplasia, C, D, and E</w:t>
      </w:r>
      <w:r w:rsidRPr="00F17CE9">
        <w:rPr>
          <w:spacing w:val="-1"/>
          <w:szCs w:val="20"/>
          <w:lang w:val="en-GB" w:bidi="en-GB"/>
        </w:rPr>
        <w:t xml:space="preserve"> spine pathologies</w:t>
      </w:r>
      <w:r w:rsidRPr="00F17CE9">
        <w:rPr>
          <w:szCs w:val="20"/>
          <w:lang w:val="en-GB" w:bidi="en-GB"/>
        </w:rPr>
        <w:t>, heart diseases, behaviour pathologies, etc.) acquired prior to the day the dog delivery and acceptance certificate has been signed and it is attested by a certified veterinarian in writing and it hinders or makes impossible the further training and use of the dog at for the Contracting Authority’s needs, the Contracting Authority shall send a written complaint to the Supplier enclosing a copy of the statement issued by a veterinarian.</w:t>
      </w:r>
    </w:p>
    <w:p w14:paraId="4F35FD8D" w14:textId="77777777" w:rsidR="001E2322" w:rsidRPr="00F17CE9" w:rsidRDefault="00C604A2">
      <w:pPr>
        <w:pStyle w:val="ListParagraph"/>
        <w:numPr>
          <w:ilvl w:val="1"/>
          <w:numId w:val="7"/>
        </w:numPr>
        <w:tabs>
          <w:tab w:val="left" w:pos="706"/>
        </w:tabs>
        <w:spacing w:before="3"/>
        <w:ind w:right="190"/>
        <w:jc w:val="both"/>
        <w:rPr>
          <w:szCs w:val="20"/>
        </w:rPr>
      </w:pPr>
      <w:bookmarkStart w:id="0" w:name="4.3._Ja_Pasūtītājs_60_(sešdesmit)_dienu_"/>
      <w:bookmarkEnd w:id="0"/>
      <w:r w:rsidRPr="00F17CE9">
        <w:rPr>
          <w:szCs w:val="20"/>
          <w:lang w:val="en-GB" w:bidi="en-GB"/>
        </w:rPr>
        <w:t>If the Contracting Authority, within sixty (60) days following the day the dog delivery and acceptance certificate has been signed by both Parties, has discovered that the dog does not comply with the requirements determined in Clauses 2-7 and 9 of Annex No. 1 to the Contract and it hinders or makes impossible the further training and use of the dog for the Contracting Authority’s needs, the Contracting Authority shall send a written complaint to the Supplier.</w:t>
      </w:r>
    </w:p>
    <w:p w14:paraId="654CDA2B" w14:textId="77777777" w:rsidR="001E2322" w:rsidRPr="00F17CE9" w:rsidRDefault="00C604A2">
      <w:pPr>
        <w:pStyle w:val="ListParagraph"/>
        <w:numPr>
          <w:ilvl w:val="1"/>
          <w:numId w:val="7"/>
        </w:numPr>
        <w:tabs>
          <w:tab w:val="left" w:pos="706"/>
        </w:tabs>
        <w:ind w:right="192"/>
        <w:jc w:val="both"/>
        <w:rPr>
          <w:szCs w:val="20"/>
        </w:rPr>
      </w:pPr>
      <w:bookmarkStart w:id="1" w:name="4.4._Ja_5_(piecu)_darba_dienu_laikā_pēc_"/>
      <w:bookmarkEnd w:id="1"/>
      <w:r w:rsidRPr="00F17CE9">
        <w:rPr>
          <w:szCs w:val="20"/>
          <w:lang w:val="en-GB" w:bidi="en-GB"/>
        </w:rPr>
        <w:t>If the dog falls ill or dies within five (5) business days after the day the dog delivery and acceptance certificate has been signed by both Parties and a certified veterinarian confirms with a statement that the dog has been infected prior to the day the dog delivery and acceptance certificate has been signed by both Parties, the Contracting Authority shall send a written complaint to the Supplier, enclosing a copy of the statement issued by a certified veterinarian.</w:t>
      </w:r>
    </w:p>
    <w:p w14:paraId="505A9C8E" w14:textId="77777777" w:rsidR="001E2322" w:rsidRPr="00F17CE9" w:rsidRDefault="00C604A2">
      <w:pPr>
        <w:pStyle w:val="ListParagraph"/>
        <w:numPr>
          <w:ilvl w:val="1"/>
          <w:numId w:val="7"/>
        </w:numPr>
        <w:tabs>
          <w:tab w:val="left" w:pos="706"/>
        </w:tabs>
        <w:spacing w:before="1"/>
        <w:ind w:right="182"/>
        <w:jc w:val="both"/>
        <w:rPr>
          <w:szCs w:val="20"/>
        </w:rPr>
      </w:pPr>
      <w:bookmarkStart w:id="2" w:name="4.5._Ja_atklājas_Līguma_4.2.,_4.3._vai_4"/>
      <w:bookmarkEnd w:id="2"/>
      <w:r w:rsidRPr="00F17CE9">
        <w:rPr>
          <w:szCs w:val="20"/>
          <w:lang w:val="en-GB" w:bidi="en-GB"/>
        </w:rPr>
        <w:t>If the facts referred to in Sub-clause 4.2, 4.3 or 4.4 of the Contract are discovered, the Supplier shall undertake to carry out the replacement of the dog for an equivalent dog compliant with the requirements set forth in the Contract within three (3) months after the Contracting Authority has sent a written complaint. In the case determined in Sub-clause 4.2, 4.3 or 4.4 of the Contract</w:t>
      </w:r>
      <w:r w:rsidRPr="00F17CE9">
        <w:rPr>
          <w:spacing w:val="-1"/>
          <w:szCs w:val="20"/>
          <w:lang w:val="en-GB" w:bidi="en-GB"/>
        </w:rPr>
        <w:t xml:space="preserve">, the Supplier shall cover expenses related to the transportation of the </w:t>
      </w:r>
      <w:r w:rsidRPr="00F17CE9">
        <w:rPr>
          <w:szCs w:val="20"/>
          <w:lang w:val="en-GB" w:bidi="en-GB"/>
        </w:rPr>
        <w:t xml:space="preserve">dog being replaced and the replacement dog. If the dog cannot be replaced, the Supplier shall undertake to refund the received payment specified in Annex No. 2 to the Contract for the dog and expenses for the transportation of the replacement dog (also in the case if the transportation of the dog to the Contracting Authority has been carried out by the Contracting Authority itself). The Contracting Authority shall not make any additional payments, if the value of the replacement dog exceeds the value of the dog being replaced. The replacement of the dog with another shall be allowed </w:t>
      </w:r>
      <w:bookmarkStart w:id="3" w:name="4.6._Lai_noteiktu_aizstātā_suņa_atbilstī"/>
      <w:bookmarkEnd w:id="3"/>
      <w:r w:rsidRPr="00F17CE9">
        <w:rPr>
          <w:szCs w:val="20"/>
          <w:lang w:val="en-GB" w:bidi="en-GB"/>
        </w:rPr>
        <w:t>for no more than two (2) times.</w:t>
      </w:r>
    </w:p>
    <w:p w14:paraId="68B0D525" w14:textId="572D253E" w:rsidR="001E2322" w:rsidRPr="00F17CE9" w:rsidRDefault="00C604A2" w:rsidP="00DF3621">
      <w:pPr>
        <w:pStyle w:val="ListParagraph"/>
        <w:numPr>
          <w:ilvl w:val="1"/>
          <w:numId w:val="7"/>
        </w:numPr>
        <w:tabs>
          <w:tab w:val="left" w:pos="706"/>
        </w:tabs>
        <w:ind w:right="184"/>
        <w:jc w:val="both"/>
        <w:rPr>
          <w:szCs w:val="20"/>
        </w:rPr>
      </w:pPr>
      <w:r w:rsidRPr="00F17CE9">
        <w:rPr>
          <w:szCs w:val="20"/>
          <w:lang w:val="en-GB" w:bidi="en-GB"/>
        </w:rPr>
        <w:t xml:space="preserve">In order to determine the compliance of the replaced dog with the provisions of the Contract, the examination-testing of the dog shall be carried out in accordance with the conditions of the Contract, and the Supplier shall provide the conditions required for testing in the indoors and outdoors, namely for the indoors test: industrial premises with a tiled floor and at least five tables, a dark basement, metallic stairs - at least 3 m high with grid (transparent) </w:t>
      </w:r>
      <w:r w:rsidRPr="00F17CE9">
        <w:rPr>
          <w:spacing w:val="-1"/>
          <w:szCs w:val="20"/>
          <w:lang w:val="en-GB" w:bidi="en-GB"/>
        </w:rPr>
        <w:t>steps</w:t>
      </w:r>
      <w:r w:rsidRPr="00F17CE9">
        <w:rPr>
          <w:szCs w:val="20"/>
          <w:lang w:val="en-GB" w:bidi="en-GB"/>
        </w:rPr>
        <w:t>, for the outdoors test: plank-way and a meadow or a forest. The assessment shall be carried out using a 6-point system where “6” is the highest score and “1” is the lowest score. The assessment shall be carried out and recorded for each item of the protocol. The test shall be deemed successfully passed, if the total score of the test is at least “4.80, rounding the result up to 2 digits after the point”.</w:t>
      </w:r>
    </w:p>
    <w:p w14:paraId="62EDE30D" w14:textId="77777777" w:rsidR="001E2322" w:rsidRPr="00F17CE9" w:rsidRDefault="00C604A2">
      <w:pPr>
        <w:pStyle w:val="Heading1"/>
        <w:numPr>
          <w:ilvl w:val="1"/>
          <w:numId w:val="11"/>
        </w:numPr>
        <w:tabs>
          <w:tab w:val="left" w:pos="3402"/>
        </w:tabs>
        <w:spacing w:line="276" w:lineRule="exact"/>
        <w:ind w:left="3402"/>
        <w:jc w:val="left"/>
        <w:rPr>
          <w:sz w:val="22"/>
          <w:szCs w:val="22"/>
        </w:rPr>
      </w:pPr>
      <w:r w:rsidRPr="00F17CE9">
        <w:rPr>
          <w:sz w:val="22"/>
          <w:szCs w:val="22"/>
          <w:lang w:val="en-GB" w:bidi="en-GB"/>
        </w:rPr>
        <w:t>OBLIGATIONS AND LIABILITY OF THE PARTIES</w:t>
      </w:r>
    </w:p>
    <w:p w14:paraId="5B2C582A" w14:textId="77777777" w:rsidR="001E2322" w:rsidRPr="00F17CE9" w:rsidRDefault="00C604A2">
      <w:pPr>
        <w:pStyle w:val="ListParagraph"/>
        <w:numPr>
          <w:ilvl w:val="1"/>
          <w:numId w:val="6"/>
        </w:numPr>
        <w:tabs>
          <w:tab w:val="left" w:pos="706"/>
        </w:tabs>
        <w:spacing w:line="242" w:lineRule="auto"/>
        <w:ind w:right="199"/>
        <w:jc w:val="both"/>
        <w:rPr>
          <w:szCs w:val="20"/>
        </w:rPr>
      </w:pPr>
      <w:r w:rsidRPr="00F17CE9">
        <w:rPr>
          <w:szCs w:val="20"/>
          <w:lang w:val="en-GB" w:bidi="en-GB"/>
        </w:rPr>
        <w:t>The Supplier shall be liable for the conformity of the dog to the requirements set by the Contracting Authority (Annex No. 1 to the Contract).</w:t>
      </w:r>
    </w:p>
    <w:p w14:paraId="4F3F396B" w14:textId="77777777" w:rsidR="001E2322" w:rsidRPr="00F17CE9" w:rsidRDefault="00C604A2">
      <w:pPr>
        <w:pStyle w:val="ListParagraph"/>
        <w:numPr>
          <w:ilvl w:val="1"/>
          <w:numId w:val="6"/>
        </w:numPr>
        <w:tabs>
          <w:tab w:val="left" w:pos="706"/>
        </w:tabs>
        <w:spacing w:before="57"/>
        <w:ind w:right="194"/>
        <w:jc w:val="both"/>
        <w:rPr>
          <w:szCs w:val="20"/>
        </w:rPr>
      </w:pPr>
      <w:r w:rsidRPr="00F17CE9">
        <w:rPr>
          <w:szCs w:val="20"/>
          <w:lang w:val="en-GB" w:bidi="en-GB"/>
        </w:rPr>
        <w:t>If the Supplier, due to their own fault, fails to ensure the supply of the dog to the Contracting Authority at the Place of Purchase of the dog within the time limit provided for in Sub-Clause 3.1 of the Contract, then the Contracting Authority shall request the Supplier to pay</w:t>
      </w:r>
    </w:p>
    <w:p w14:paraId="478AA8DE" w14:textId="77777777" w:rsidR="001E2322" w:rsidRPr="00F17CE9" w:rsidRDefault="001E2322">
      <w:pPr>
        <w:jc w:val="both"/>
        <w:rPr>
          <w:szCs w:val="20"/>
        </w:rPr>
        <w:sectPr w:rsidR="001E2322" w:rsidRPr="00F17CE9" w:rsidSect="00DF3621">
          <w:headerReference w:type="default" r:id="rId10"/>
          <w:pgSz w:w="11910" w:h="16840"/>
          <w:pgMar w:top="940" w:right="660" w:bottom="280" w:left="993" w:header="727" w:footer="0" w:gutter="0"/>
          <w:pgNumType w:start="2"/>
          <w:cols w:space="720"/>
        </w:sectPr>
      </w:pPr>
    </w:p>
    <w:p w14:paraId="2D7D352D" w14:textId="77777777" w:rsidR="001E2322" w:rsidRPr="00F17CE9" w:rsidRDefault="00C604A2">
      <w:pPr>
        <w:pStyle w:val="BodyText"/>
        <w:spacing w:before="187"/>
        <w:ind w:left="706" w:right="199"/>
        <w:jc w:val="both"/>
        <w:rPr>
          <w:sz w:val="22"/>
          <w:szCs w:val="22"/>
        </w:rPr>
      </w:pPr>
      <w:r w:rsidRPr="00F17CE9">
        <w:rPr>
          <w:sz w:val="22"/>
          <w:szCs w:val="22"/>
          <w:lang w:val="en-GB" w:bidi="en-GB"/>
        </w:rPr>
        <w:lastRenderedPageBreak/>
        <w:t>a contractual penalty in the amount of 0.1% (one tenth of a percent) of the value of the dog not supplied for each day of delay, but not exceeding 10% (ten percent) of the value of the dog not supplied.</w:t>
      </w:r>
    </w:p>
    <w:p w14:paraId="376DC1BC" w14:textId="77777777" w:rsidR="001E2322" w:rsidRPr="00F17CE9" w:rsidRDefault="00C604A2">
      <w:pPr>
        <w:pStyle w:val="ListParagraph"/>
        <w:numPr>
          <w:ilvl w:val="1"/>
          <w:numId w:val="6"/>
        </w:numPr>
        <w:tabs>
          <w:tab w:val="left" w:pos="736"/>
        </w:tabs>
        <w:spacing w:before="58" w:line="242" w:lineRule="auto"/>
        <w:ind w:right="195"/>
        <w:jc w:val="both"/>
        <w:rPr>
          <w:szCs w:val="20"/>
        </w:rPr>
      </w:pPr>
      <w:r w:rsidRPr="00F17CE9">
        <w:rPr>
          <w:szCs w:val="20"/>
          <w:lang w:val="en-GB" w:bidi="en-GB"/>
        </w:rPr>
        <w:t>The Contracting Authority shall demand the Supplier to pay a contractual penalty for failure to comply with the deadline specified in Sub-clause 4.5 of the Contract in the amount of one tenth of one percent (0.1%) of the value of the dog being replaced for each day of delay, but not exceeding ten percent (10%) of the value of the dog being replaced.</w:t>
      </w:r>
    </w:p>
    <w:p w14:paraId="08AE2098" w14:textId="77777777" w:rsidR="001E2322" w:rsidRPr="00F17CE9" w:rsidRDefault="00C604A2">
      <w:pPr>
        <w:pStyle w:val="ListParagraph"/>
        <w:numPr>
          <w:ilvl w:val="1"/>
          <w:numId w:val="6"/>
        </w:numPr>
        <w:tabs>
          <w:tab w:val="left" w:pos="706"/>
        </w:tabs>
        <w:spacing w:before="55"/>
        <w:ind w:right="190"/>
        <w:jc w:val="both"/>
        <w:rPr>
          <w:szCs w:val="20"/>
        </w:rPr>
      </w:pPr>
      <w:r w:rsidRPr="00F17CE9">
        <w:rPr>
          <w:spacing w:val="-1"/>
          <w:szCs w:val="20"/>
          <w:lang w:val="en-GB" w:bidi="en-GB"/>
        </w:rPr>
        <w:t xml:space="preserve">The Contracting Authority shall make payment for the dog within the period and pursuant to the procedures </w:t>
      </w:r>
      <w:r w:rsidRPr="00F17CE9">
        <w:rPr>
          <w:szCs w:val="20"/>
          <w:lang w:val="en-GB" w:bidi="en-GB"/>
        </w:rPr>
        <w:t xml:space="preserve">determined in the Contract. If the Contracting Authority </w:t>
      </w:r>
      <w:r w:rsidRPr="00F17CE9">
        <w:rPr>
          <w:spacing w:val="-1"/>
          <w:szCs w:val="20"/>
          <w:lang w:val="en-GB" w:bidi="en-GB"/>
        </w:rPr>
        <w:t>fails to pay for the Supplier’s</w:t>
      </w:r>
      <w:r w:rsidRPr="00F17CE9">
        <w:rPr>
          <w:szCs w:val="20"/>
          <w:lang w:val="en-GB" w:bidi="en-GB"/>
        </w:rPr>
        <w:t xml:space="preserve"> invoice, the Supplier shall demand and the Contracting Authority shall pay a contractual penalty of 0.1</w:t>
      </w:r>
    </w:p>
    <w:p w14:paraId="1B250BC9" w14:textId="77777777" w:rsidR="001E2322" w:rsidRPr="00F17CE9" w:rsidRDefault="00C604A2">
      <w:pPr>
        <w:pStyle w:val="BodyText"/>
        <w:spacing w:line="242" w:lineRule="auto"/>
        <w:ind w:left="706" w:right="191"/>
        <w:jc w:val="both"/>
        <w:rPr>
          <w:sz w:val="22"/>
          <w:szCs w:val="22"/>
        </w:rPr>
      </w:pPr>
      <w:r w:rsidRPr="00F17CE9">
        <w:rPr>
          <w:sz w:val="22"/>
          <w:szCs w:val="22"/>
          <w:lang w:val="en-GB" w:bidi="en-GB"/>
        </w:rPr>
        <w:t>% (one tenth of one percent) of the value of the accepted and non-paid dog for each delayed payment day, but not exceeding 10% (ten percent) of the value of the accepted and non-paid dog.</w:t>
      </w:r>
    </w:p>
    <w:p w14:paraId="7741EA12" w14:textId="77777777" w:rsidR="001E2322" w:rsidRPr="00F17CE9" w:rsidRDefault="00C604A2">
      <w:pPr>
        <w:pStyle w:val="ListParagraph"/>
        <w:numPr>
          <w:ilvl w:val="1"/>
          <w:numId w:val="6"/>
        </w:numPr>
        <w:tabs>
          <w:tab w:val="left" w:pos="711"/>
        </w:tabs>
        <w:spacing w:before="52"/>
        <w:ind w:right="200"/>
        <w:jc w:val="both"/>
        <w:rPr>
          <w:szCs w:val="20"/>
        </w:rPr>
      </w:pPr>
      <w:r w:rsidRPr="00F17CE9">
        <w:rPr>
          <w:szCs w:val="20"/>
          <w:lang w:val="en-GB" w:bidi="en-GB"/>
        </w:rPr>
        <w:t>The Contracting Authority shall not be liable for the Supplier’s obligations towards third parties, which it has undertaken in connection with the execution of the Contract.</w:t>
      </w:r>
    </w:p>
    <w:p w14:paraId="36BD9C64" w14:textId="77777777" w:rsidR="001E2322" w:rsidRPr="00F17CE9" w:rsidRDefault="00C604A2">
      <w:pPr>
        <w:pStyle w:val="ListParagraph"/>
        <w:numPr>
          <w:ilvl w:val="1"/>
          <w:numId w:val="6"/>
        </w:numPr>
        <w:tabs>
          <w:tab w:val="left" w:pos="706"/>
        </w:tabs>
        <w:spacing w:before="58"/>
        <w:ind w:right="195"/>
        <w:jc w:val="both"/>
        <w:rPr>
          <w:szCs w:val="20"/>
        </w:rPr>
      </w:pPr>
      <w:r w:rsidRPr="00F17CE9">
        <w:rPr>
          <w:szCs w:val="20"/>
          <w:lang w:val="en-GB" w:bidi="en-GB"/>
        </w:rPr>
        <w:t>The Parties shall be obliged to reimburse direct or indirect losses incurred by the other Party, if such losses have occurred as a result of illegal activity or inactivity of the Party, and the fact of presence of losses, the amount of losses, as well as causal relationship between the illegal activity or inactivity and the losses incurred have been established and proved.</w:t>
      </w:r>
    </w:p>
    <w:p w14:paraId="232578E1" w14:textId="77777777" w:rsidR="001E2322" w:rsidRPr="00F17CE9" w:rsidRDefault="00C604A2">
      <w:pPr>
        <w:pStyle w:val="ListParagraph"/>
        <w:numPr>
          <w:ilvl w:val="1"/>
          <w:numId w:val="6"/>
        </w:numPr>
        <w:tabs>
          <w:tab w:val="left" w:pos="706"/>
        </w:tabs>
        <w:spacing w:before="2" w:line="275" w:lineRule="exact"/>
        <w:jc w:val="both"/>
        <w:rPr>
          <w:szCs w:val="20"/>
        </w:rPr>
      </w:pPr>
      <w:r w:rsidRPr="00F17CE9">
        <w:rPr>
          <w:szCs w:val="20"/>
          <w:lang w:val="en-GB" w:bidi="en-GB"/>
        </w:rPr>
        <w:t>The Parties shall bear mutual liability for the honest and timely fulfilment of terms and conditions of the Contract.</w:t>
      </w:r>
    </w:p>
    <w:p w14:paraId="6F9B0D54" w14:textId="77777777" w:rsidR="001E2322" w:rsidRPr="00F17CE9" w:rsidRDefault="00C604A2">
      <w:pPr>
        <w:pStyle w:val="ListParagraph"/>
        <w:numPr>
          <w:ilvl w:val="1"/>
          <w:numId w:val="6"/>
        </w:numPr>
        <w:tabs>
          <w:tab w:val="left" w:pos="706"/>
        </w:tabs>
        <w:ind w:right="200"/>
        <w:jc w:val="both"/>
        <w:rPr>
          <w:szCs w:val="20"/>
        </w:rPr>
      </w:pPr>
      <w:r w:rsidRPr="00F17CE9">
        <w:rPr>
          <w:szCs w:val="20"/>
          <w:lang w:val="en-GB" w:bidi="en-GB"/>
        </w:rPr>
        <w:t>The payment of any contractual penalty determined herein shall not release the Parties from the duty to fulfil contractual obligations in full. The contractual penalty shall not be included in the reimbursement for losses.</w:t>
      </w:r>
    </w:p>
    <w:p w14:paraId="2A5B3532" w14:textId="77777777" w:rsidR="001E2322" w:rsidRPr="00F17CE9" w:rsidRDefault="00C604A2">
      <w:pPr>
        <w:pStyle w:val="ListParagraph"/>
        <w:numPr>
          <w:ilvl w:val="1"/>
          <w:numId w:val="6"/>
        </w:numPr>
        <w:tabs>
          <w:tab w:val="left" w:pos="686"/>
        </w:tabs>
        <w:spacing w:before="2"/>
        <w:ind w:right="186"/>
        <w:jc w:val="both"/>
        <w:rPr>
          <w:szCs w:val="20"/>
        </w:rPr>
      </w:pPr>
      <w:r w:rsidRPr="00F17CE9">
        <w:rPr>
          <w:spacing w:val="-1"/>
          <w:szCs w:val="20"/>
          <w:lang w:val="en-GB" w:bidi="en-GB"/>
        </w:rPr>
        <w:t>If the fulfilment of any obligation determined in the Contract</w:t>
      </w:r>
      <w:r w:rsidRPr="00F17CE9">
        <w:rPr>
          <w:szCs w:val="20"/>
          <w:lang w:val="en-GB" w:bidi="en-GB"/>
        </w:rPr>
        <w:t xml:space="preserve"> is delayed, the contractual penalty in each individual case of application thereof shall be calculated for the period which starts on the next calendar day following the deadline for the fulfilment of the obligation determined in the Contract and includes the day on which the obligation has been fulfilled. The contractual penalty shall be calculated from the respective amount, excluding VAT.</w:t>
      </w:r>
    </w:p>
    <w:p w14:paraId="08148560" w14:textId="77777777" w:rsidR="001E2322" w:rsidRPr="00F17CE9" w:rsidRDefault="001E2322">
      <w:pPr>
        <w:pStyle w:val="BodyText"/>
        <w:spacing w:before="7"/>
        <w:rPr>
          <w:sz w:val="22"/>
          <w:szCs w:val="22"/>
        </w:rPr>
      </w:pPr>
    </w:p>
    <w:p w14:paraId="164D6EEC" w14:textId="77777777" w:rsidR="001E2322" w:rsidRPr="00F17CE9" w:rsidRDefault="00C604A2">
      <w:pPr>
        <w:pStyle w:val="Heading1"/>
        <w:numPr>
          <w:ilvl w:val="1"/>
          <w:numId w:val="11"/>
        </w:numPr>
        <w:tabs>
          <w:tab w:val="left" w:pos="3392"/>
        </w:tabs>
        <w:ind w:left="3392"/>
        <w:jc w:val="left"/>
        <w:rPr>
          <w:sz w:val="22"/>
          <w:szCs w:val="22"/>
        </w:rPr>
      </w:pPr>
      <w:r w:rsidRPr="00F17CE9">
        <w:rPr>
          <w:sz w:val="22"/>
          <w:szCs w:val="22"/>
          <w:lang w:val="en-GB" w:bidi="en-GB"/>
        </w:rPr>
        <w:t>DISPUTE SETTLEMENT PROCEDURE</w:t>
      </w:r>
    </w:p>
    <w:p w14:paraId="33A50C4E" w14:textId="77777777" w:rsidR="001E2322" w:rsidRPr="00F17CE9" w:rsidRDefault="00C604A2">
      <w:pPr>
        <w:pStyle w:val="BodyText"/>
        <w:spacing w:before="4"/>
        <w:ind w:left="706" w:right="188"/>
        <w:jc w:val="both"/>
        <w:rPr>
          <w:sz w:val="22"/>
          <w:szCs w:val="22"/>
        </w:rPr>
      </w:pPr>
      <w:r w:rsidRPr="00F17CE9">
        <w:rPr>
          <w:sz w:val="22"/>
          <w:szCs w:val="22"/>
          <w:lang w:val="en-GB" w:bidi="en-GB"/>
        </w:rPr>
        <w:t>Any disagreements or disputes shall be resolved through mutual negotiations which shall be respectively recorded in minutes. In the event the Parties fail to agree within thirty (30) days, the dispute shall be resolved at the court of the Republic of Latvia in accordance with the regulatory enactments in force in the Republic of Latvia.</w:t>
      </w:r>
    </w:p>
    <w:p w14:paraId="5DD5EB7E" w14:textId="77777777" w:rsidR="001E2322" w:rsidRPr="00F17CE9" w:rsidRDefault="001E2322">
      <w:pPr>
        <w:pStyle w:val="BodyText"/>
        <w:spacing w:before="1"/>
        <w:rPr>
          <w:sz w:val="22"/>
          <w:szCs w:val="22"/>
        </w:rPr>
      </w:pPr>
    </w:p>
    <w:p w14:paraId="72B834D6" w14:textId="77777777" w:rsidR="001E2322" w:rsidRPr="00F17CE9" w:rsidRDefault="00C604A2">
      <w:pPr>
        <w:pStyle w:val="Heading1"/>
        <w:numPr>
          <w:ilvl w:val="1"/>
          <w:numId w:val="11"/>
        </w:numPr>
        <w:tabs>
          <w:tab w:val="left" w:pos="3942"/>
        </w:tabs>
        <w:spacing w:line="275" w:lineRule="exact"/>
        <w:ind w:left="3942"/>
        <w:jc w:val="left"/>
        <w:rPr>
          <w:sz w:val="22"/>
          <w:szCs w:val="22"/>
        </w:rPr>
      </w:pPr>
      <w:r w:rsidRPr="00F17CE9">
        <w:rPr>
          <w:sz w:val="22"/>
          <w:szCs w:val="22"/>
          <w:lang w:val="en-GB" w:bidi="en-GB"/>
        </w:rPr>
        <w:t>FORCE MAJEURE</w:t>
      </w:r>
    </w:p>
    <w:p w14:paraId="1FCFDD72" w14:textId="77777777" w:rsidR="001E2322" w:rsidRPr="00F17CE9" w:rsidRDefault="00C604A2">
      <w:pPr>
        <w:pStyle w:val="ListParagraph"/>
        <w:numPr>
          <w:ilvl w:val="1"/>
          <w:numId w:val="5"/>
        </w:numPr>
        <w:tabs>
          <w:tab w:val="left" w:pos="711"/>
        </w:tabs>
        <w:ind w:right="181" w:hanging="426"/>
        <w:jc w:val="both"/>
        <w:rPr>
          <w:szCs w:val="20"/>
        </w:rPr>
      </w:pPr>
      <w:r w:rsidRPr="00F17CE9">
        <w:rPr>
          <w:szCs w:val="20"/>
          <w:lang w:val="en-GB" w:bidi="en-GB"/>
        </w:rPr>
        <w:t>For the purpose of this Contract the force majeure shall be an unavoidable event the consequences of which cannot be overcome; which on the moment of signing the Contract could not be foreseen; which has not occurred due to fault or conduct of the Party or person under its control and which not only encumbers but also makes it impossible to execute the liabilities. The Parties shall be discharged from liability for complete or partial default on obligations if and when such default has occurred due to force majeure.</w:t>
      </w:r>
    </w:p>
    <w:p w14:paraId="046F20E1" w14:textId="77777777" w:rsidR="001E2322" w:rsidRPr="00F17CE9" w:rsidRDefault="00C604A2">
      <w:pPr>
        <w:pStyle w:val="ListParagraph"/>
        <w:numPr>
          <w:ilvl w:val="1"/>
          <w:numId w:val="5"/>
        </w:numPr>
        <w:tabs>
          <w:tab w:val="left" w:pos="711"/>
        </w:tabs>
        <w:ind w:right="187" w:hanging="426"/>
        <w:jc w:val="both"/>
        <w:rPr>
          <w:szCs w:val="20"/>
        </w:rPr>
      </w:pPr>
      <w:r w:rsidRPr="00F17CE9">
        <w:rPr>
          <w:szCs w:val="20"/>
          <w:lang w:val="en-GB" w:bidi="en-GB"/>
        </w:rPr>
        <w:t>The non-conformity of the dog to requirements or delays in its purchase (unless issues referred to directly result from force majeure) shall not be deemed force majeure.</w:t>
      </w:r>
    </w:p>
    <w:p w14:paraId="364D0FA3" w14:textId="77777777" w:rsidR="001E2322" w:rsidRPr="00F17CE9" w:rsidRDefault="00C604A2">
      <w:pPr>
        <w:pStyle w:val="ListParagraph"/>
        <w:numPr>
          <w:ilvl w:val="1"/>
          <w:numId w:val="5"/>
        </w:numPr>
        <w:tabs>
          <w:tab w:val="left" w:pos="746"/>
        </w:tabs>
        <w:ind w:right="194" w:hanging="426"/>
        <w:jc w:val="both"/>
        <w:rPr>
          <w:szCs w:val="20"/>
        </w:rPr>
      </w:pPr>
      <w:r w:rsidRPr="00F17CE9">
        <w:rPr>
          <w:szCs w:val="20"/>
          <w:lang w:val="en-GB" w:bidi="en-GB"/>
        </w:rPr>
        <w:t>The Party, the fulfilment of whose contractual obligations is affected by force majeure circumstances, shall without delay inform the other Party in writing within ten (10) business days following the occurrence of such circumstances, and, if necessary, a confirmation shall be attached to the notice, issued by the competent authorities and certifying and characterising the above circumstances, if competent institutions are entitled to issue such document in the relevant case.</w:t>
      </w:r>
    </w:p>
    <w:p w14:paraId="455DA706" w14:textId="77777777" w:rsidR="001E2322" w:rsidRPr="00F17CE9" w:rsidRDefault="00C604A2">
      <w:pPr>
        <w:pStyle w:val="ListParagraph"/>
        <w:numPr>
          <w:ilvl w:val="1"/>
          <w:numId w:val="5"/>
        </w:numPr>
        <w:tabs>
          <w:tab w:val="left" w:pos="711"/>
        </w:tabs>
        <w:ind w:right="192" w:hanging="426"/>
        <w:jc w:val="both"/>
        <w:rPr>
          <w:szCs w:val="20"/>
        </w:rPr>
      </w:pPr>
      <w:r w:rsidRPr="00F17CE9">
        <w:rPr>
          <w:szCs w:val="20"/>
          <w:lang w:val="en-GB" w:bidi="en-GB"/>
        </w:rPr>
        <w:t>The Parties shall be relieved from liability in accordance with Sub-clause 7.1 of the Contract only regarding the period of force majeure. If these conditions persist for more than two (2) months following the day of reception of the notice referred to in Sub-clause 7.3 of the Contract, each Party shall be entitled to unilateral termination of the Contract regarding an impossibility to execute it.</w:t>
      </w:r>
    </w:p>
    <w:p w14:paraId="34DD5D9C" w14:textId="77777777" w:rsidR="001E2322" w:rsidRPr="00F17CE9" w:rsidRDefault="00C604A2">
      <w:pPr>
        <w:pStyle w:val="ListParagraph"/>
        <w:numPr>
          <w:ilvl w:val="1"/>
          <w:numId w:val="5"/>
        </w:numPr>
        <w:tabs>
          <w:tab w:val="left" w:pos="701"/>
        </w:tabs>
        <w:ind w:right="196" w:hanging="426"/>
        <w:jc w:val="both"/>
        <w:rPr>
          <w:szCs w:val="20"/>
        </w:rPr>
      </w:pPr>
      <w:r w:rsidRPr="00F17CE9">
        <w:rPr>
          <w:szCs w:val="20"/>
          <w:lang w:val="en-GB" w:bidi="en-GB"/>
        </w:rPr>
        <w:t>Upon occurrence of force majeure, the Contract may be terminated immediately upon a mutual agreement between the Parties.</w:t>
      </w:r>
    </w:p>
    <w:p w14:paraId="2B5CE7A4" w14:textId="77777777" w:rsidR="001E2322" w:rsidRPr="00F17CE9" w:rsidRDefault="001E2322">
      <w:pPr>
        <w:pStyle w:val="BodyText"/>
        <w:spacing w:before="1"/>
        <w:rPr>
          <w:sz w:val="22"/>
          <w:szCs w:val="22"/>
        </w:rPr>
      </w:pPr>
    </w:p>
    <w:p w14:paraId="262F3A5F" w14:textId="77777777" w:rsidR="001E2322" w:rsidRPr="00F17CE9" w:rsidRDefault="00C604A2">
      <w:pPr>
        <w:pStyle w:val="Heading1"/>
        <w:numPr>
          <w:ilvl w:val="1"/>
          <w:numId w:val="11"/>
        </w:numPr>
        <w:tabs>
          <w:tab w:val="left" w:pos="3532"/>
        </w:tabs>
        <w:ind w:left="3532"/>
        <w:jc w:val="left"/>
        <w:rPr>
          <w:sz w:val="22"/>
          <w:szCs w:val="22"/>
        </w:rPr>
      </w:pPr>
      <w:r w:rsidRPr="00F17CE9">
        <w:rPr>
          <w:sz w:val="22"/>
          <w:szCs w:val="22"/>
          <w:lang w:val="en-GB" w:bidi="en-GB"/>
        </w:rPr>
        <w:t>PERIOD OF VALIDITY OF THE CONTRACT</w:t>
      </w:r>
    </w:p>
    <w:p w14:paraId="7CDF2666" w14:textId="77777777" w:rsidR="001E2322" w:rsidRPr="00F17CE9" w:rsidRDefault="001E2322">
      <w:pPr>
        <w:rPr>
          <w:sz w:val="20"/>
          <w:szCs w:val="20"/>
        </w:rPr>
        <w:sectPr w:rsidR="001E2322" w:rsidRPr="00F17CE9">
          <w:pgSz w:w="11910" w:h="16840"/>
          <w:pgMar w:top="940" w:right="660" w:bottom="280" w:left="1280" w:header="727" w:footer="0" w:gutter="0"/>
          <w:cols w:space="720"/>
        </w:sectPr>
      </w:pPr>
    </w:p>
    <w:p w14:paraId="17D119BB" w14:textId="77777777" w:rsidR="001E2322" w:rsidRPr="00F17CE9" w:rsidRDefault="00C604A2">
      <w:pPr>
        <w:pStyle w:val="ListParagraph"/>
        <w:numPr>
          <w:ilvl w:val="1"/>
          <w:numId w:val="4"/>
        </w:numPr>
        <w:tabs>
          <w:tab w:val="left" w:pos="711"/>
        </w:tabs>
        <w:spacing w:before="187"/>
        <w:ind w:right="201" w:hanging="501"/>
        <w:rPr>
          <w:szCs w:val="20"/>
        </w:rPr>
      </w:pPr>
      <w:r w:rsidRPr="00F17CE9">
        <w:rPr>
          <w:szCs w:val="20"/>
          <w:lang w:val="en-GB" w:bidi="en-GB"/>
        </w:rPr>
        <w:lastRenderedPageBreak/>
        <w:t>The Contract shall enter into force on the day of signing thereof by both Parties. The day (date) of signing of the Contract shall be the day of the last signature specified in the details of the Contract</w:t>
      </w:r>
    </w:p>
    <w:p w14:paraId="4BD4EC61" w14:textId="77777777" w:rsidR="001E2322" w:rsidRPr="00F17CE9" w:rsidRDefault="00C604A2">
      <w:pPr>
        <w:pStyle w:val="ListParagraph"/>
        <w:numPr>
          <w:ilvl w:val="1"/>
          <w:numId w:val="4"/>
        </w:numPr>
        <w:tabs>
          <w:tab w:val="left" w:pos="701"/>
        </w:tabs>
        <w:spacing w:line="274" w:lineRule="exact"/>
        <w:ind w:left="701" w:hanging="421"/>
        <w:rPr>
          <w:szCs w:val="20"/>
        </w:rPr>
      </w:pPr>
      <w:r w:rsidRPr="00F17CE9">
        <w:rPr>
          <w:szCs w:val="20"/>
          <w:lang w:val="en-GB" w:bidi="en-GB"/>
        </w:rPr>
        <w:t>The Contract shall remain in effect until the complete performance of the Parties’ obligations.</w:t>
      </w:r>
    </w:p>
    <w:p w14:paraId="427D3016" w14:textId="77777777" w:rsidR="001E2322" w:rsidRPr="00F17CE9" w:rsidRDefault="00C604A2">
      <w:pPr>
        <w:pStyle w:val="ListParagraph"/>
        <w:numPr>
          <w:ilvl w:val="1"/>
          <w:numId w:val="4"/>
        </w:numPr>
        <w:tabs>
          <w:tab w:val="left" w:pos="696"/>
        </w:tabs>
        <w:spacing w:line="275" w:lineRule="exact"/>
        <w:ind w:left="696" w:hanging="416"/>
        <w:rPr>
          <w:szCs w:val="20"/>
        </w:rPr>
      </w:pPr>
      <w:r w:rsidRPr="00F17CE9">
        <w:rPr>
          <w:szCs w:val="20"/>
          <w:lang w:val="en-GB" w:bidi="en-GB"/>
        </w:rPr>
        <w:t>The Contract may be terminated notifying the other Party in writing at least thirty (30) days in advance.</w:t>
      </w:r>
    </w:p>
    <w:p w14:paraId="57AA9694" w14:textId="77777777" w:rsidR="001E2322" w:rsidRPr="00F17CE9" w:rsidRDefault="00C604A2">
      <w:pPr>
        <w:pStyle w:val="ListParagraph"/>
        <w:numPr>
          <w:ilvl w:val="1"/>
          <w:numId w:val="4"/>
        </w:numPr>
        <w:tabs>
          <w:tab w:val="left" w:pos="691"/>
        </w:tabs>
        <w:spacing w:before="4"/>
        <w:ind w:right="186" w:hanging="501"/>
        <w:jc w:val="both"/>
        <w:rPr>
          <w:szCs w:val="20"/>
        </w:rPr>
      </w:pPr>
      <w:r w:rsidRPr="00F17CE9">
        <w:rPr>
          <w:szCs w:val="20"/>
          <w:lang w:val="en-GB" w:bidi="en-GB"/>
        </w:rPr>
        <w:t>The Contracting Authority has the right to terminate the Contract unilaterally by notifying the Supplier in writing thereof at least one (1) business day in advance</w:t>
      </w:r>
      <w:r w:rsidRPr="00F17CE9">
        <w:rPr>
          <w:color w:val="44536A"/>
          <w:szCs w:val="20"/>
          <w:lang w:val="en-GB" w:bidi="en-GB"/>
        </w:rPr>
        <w:t xml:space="preserve">, </w:t>
      </w:r>
      <w:r w:rsidRPr="00F17CE9">
        <w:rPr>
          <w:szCs w:val="20"/>
          <w:lang w:val="en-GB" w:bidi="en-GB"/>
        </w:rPr>
        <w:t xml:space="preserve">in the event international or national sanctions or significant sanctions determined by a Member State of the European Union or the North Atlantic Treaty Organisation, affecting the financial and capital market, which make the performance of the Contract </w:t>
      </w:r>
      <w:r w:rsidRPr="00F17CE9">
        <w:rPr>
          <w:spacing w:val="-1"/>
          <w:szCs w:val="20"/>
          <w:lang w:val="en-GB" w:bidi="en-GB"/>
        </w:rPr>
        <w:t>impossible or significantly delay the performance of the Contract,</w:t>
      </w:r>
      <w:r w:rsidRPr="00F17CE9">
        <w:rPr>
          <w:szCs w:val="20"/>
          <w:lang w:val="en-GB" w:bidi="en-GB"/>
        </w:rPr>
        <w:t xml:space="preserve"> are applied to the subjects of sanctions specified in Clause 9.9.1 of the Contract in accordance with the Law on International Sanctions and National Sanctions of the Republic of Latvia.</w:t>
      </w:r>
    </w:p>
    <w:p w14:paraId="465F9CC2" w14:textId="77777777" w:rsidR="001E2322" w:rsidRPr="00F17CE9" w:rsidRDefault="00C604A2">
      <w:pPr>
        <w:pStyle w:val="ListParagraph"/>
        <w:numPr>
          <w:ilvl w:val="1"/>
          <w:numId w:val="4"/>
        </w:numPr>
        <w:tabs>
          <w:tab w:val="left" w:pos="691"/>
        </w:tabs>
        <w:ind w:right="183" w:hanging="501"/>
        <w:jc w:val="both"/>
        <w:rPr>
          <w:szCs w:val="20"/>
        </w:rPr>
      </w:pPr>
      <w:r w:rsidRPr="00F17CE9">
        <w:rPr>
          <w:spacing w:val="-1"/>
          <w:szCs w:val="20"/>
          <w:lang w:val="en-GB" w:bidi="en-GB"/>
        </w:rPr>
        <w:t xml:space="preserve">Regardless of the termination of the Contract, the Contract shall remain in force </w:t>
      </w:r>
      <w:r w:rsidRPr="00F17CE9">
        <w:rPr>
          <w:szCs w:val="20"/>
          <w:lang w:val="en-GB" w:bidi="en-GB"/>
        </w:rPr>
        <w:t>with regard to the fulfilment of warranty provisions, except the case determined in Sub-clause 8.4 of the Contract. The termination of the Contract shall not affect the duty to make payment for the dog actually supplied and accepted by the Contracting Authority during the period of validity of the Contract, except the case determined in Sub-clause 2.4 of the Contract.</w:t>
      </w:r>
    </w:p>
    <w:p w14:paraId="5D0D9504" w14:textId="77777777" w:rsidR="001E2322" w:rsidRPr="00F17CE9" w:rsidRDefault="001E2322">
      <w:pPr>
        <w:pStyle w:val="BodyText"/>
        <w:rPr>
          <w:sz w:val="22"/>
          <w:szCs w:val="22"/>
        </w:rPr>
      </w:pPr>
    </w:p>
    <w:p w14:paraId="6D1AB2C9" w14:textId="77777777" w:rsidR="001E2322" w:rsidRPr="00F17CE9" w:rsidRDefault="00C604A2">
      <w:pPr>
        <w:pStyle w:val="Heading1"/>
        <w:numPr>
          <w:ilvl w:val="1"/>
          <w:numId w:val="11"/>
        </w:numPr>
        <w:tabs>
          <w:tab w:val="left" w:pos="4263"/>
        </w:tabs>
        <w:spacing w:before="1" w:line="275" w:lineRule="exact"/>
        <w:ind w:left="4262" w:hanging="361"/>
        <w:jc w:val="left"/>
        <w:rPr>
          <w:sz w:val="22"/>
          <w:szCs w:val="22"/>
        </w:rPr>
      </w:pPr>
      <w:r w:rsidRPr="00F17CE9">
        <w:rPr>
          <w:sz w:val="22"/>
          <w:szCs w:val="22"/>
          <w:lang w:val="en-GB" w:bidi="en-GB"/>
        </w:rPr>
        <w:t>OTHER PROVISIONS</w:t>
      </w:r>
    </w:p>
    <w:p w14:paraId="3449BE49" w14:textId="77777777" w:rsidR="001E2322" w:rsidRPr="00F17CE9" w:rsidRDefault="00C604A2">
      <w:pPr>
        <w:pStyle w:val="ListParagraph"/>
        <w:numPr>
          <w:ilvl w:val="1"/>
          <w:numId w:val="3"/>
        </w:numPr>
        <w:tabs>
          <w:tab w:val="left" w:pos="781"/>
        </w:tabs>
        <w:spacing w:line="275" w:lineRule="exact"/>
        <w:jc w:val="both"/>
        <w:rPr>
          <w:szCs w:val="20"/>
        </w:rPr>
      </w:pPr>
      <w:r w:rsidRPr="00F17CE9">
        <w:rPr>
          <w:szCs w:val="20"/>
          <w:lang w:val="en-GB" w:bidi="en-GB"/>
        </w:rPr>
        <w:t>The Parties shall certify that they have all necessary permits and authority to enter into the Contract.</w:t>
      </w:r>
    </w:p>
    <w:p w14:paraId="0C15B457" w14:textId="77777777" w:rsidR="001E2322" w:rsidRPr="00F17CE9" w:rsidRDefault="00C604A2">
      <w:pPr>
        <w:pStyle w:val="ListParagraph"/>
        <w:numPr>
          <w:ilvl w:val="1"/>
          <w:numId w:val="3"/>
        </w:numPr>
        <w:tabs>
          <w:tab w:val="left" w:pos="781"/>
        </w:tabs>
        <w:ind w:right="191"/>
        <w:jc w:val="both"/>
        <w:rPr>
          <w:szCs w:val="20"/>
        </w:rPr>
      </w:pPr>
      <w:r w:rsidRPr="00F17CE9">
        <w:rPr>
          <w:spacing w:val="-1"/>
          <w:szCs w:val="20"/>
          <w:lang w:val="en-GB" w:bidi="en-GB"/>
        </w:rPr>
        <w:t xml:space="preserve">The Parties shall agree on any amendments to the Contract in writing, except for the case stipulated in </w:t>
      </w:r>
      <w:r w:rsidRPr="00F17CE9">
        <w:rPr>
          <w:szCs w:val="20"/>
          <w:lang w:val="en-GB" w:bidi="en-GB"/>
        </w:rPr>
        <w:t>Sub-clause 9.3 of the Contract. Any amendments to the Contract shall be its integral part. The Parties shall have the right to introduce the following significant amendments to the Contract: to amend Annex 1 to the Contract and the payment procedure, if the necessity of such amendments is justified by objective circumstances beyond the control of the Parties, as well as for the purposes of eliminating the occurred errors.</w:t>
      </w:r>
    </w:p>
    <w:p w14:paraId="37B41B76" w14:textId="77777777" w:rsidR="001E2322" w:rsidRPr="00F17CE9" w:rsidRDefault="00C604A2">
      <w:pPr>
        <w:pStyle w:val="ListParagraph"/>
        <w:numPr>
          <w:ilvl w:val="1"/>
          <w:numId w:val="3"/>
        </w:numPr>
        <w:tabs>
          <w:tab w:val="left" w:pos="781"/>
        </w:tabs>
        <w:ind w:right="183"/>
        <w:jc w:val="both"/>
        <w:rPr>
          <w:szCs w:val="20"/>
        </w:rPr>
      </w:pPr>
      <w:r w:rsidRPr="00F17CE9">
        <w:rPr>
          <w:szCs w:val="20"/>
          <w:lang w:val="en-GB" w:bidi="en-GB"/>
        </w:rPr>
        <w:t xml:space="preserve">If the legal status of either of the Parties, the signatory rights of officials of the Parties, the owners or managers of the Parties, or any details, phone numbers, addresses, etc. of the Parties referred to herein change, the respective Party shall, without delay, but no later than within five (5) business days notify the other Party thereof in writing, by sending a letter. Such a notification shall become binding for the other Party on the eighth (8th) business day following the day it has been sent. If a notification is sent by e-mail, using a secure electronic signature, it shall become binding for the other Party on the second (2nd) business day following the day it has been sent. If the Party fails to comply with this subparagraph, it shall be considered that the other Party has fulfilled its obligations using the information regarding the Party set out in the Contract. The conditions of this sub-clause shall also apply to the authorised persons of the Parties and their details set out in the Contract. </w:t>
      </w:r>
      <w:r w:rsidRPr="00F17CE9">
        <w:rPr>
          <w:spacing w:val="-1"/>
          <w:szCs w:val="20"/>
          <w:lang w:val="en-GB" w:bidi="en-GB"/>
        </w:rPr>
        <w:t>The Deputy Director General of the State Revenue Service</w:t>
      </w:r>
      <w:r w:rsidRPr="00F17CE9">
        <w:rPr>
          <w:szCs w:val="20"/>
          <w:lang w:val="en-GB" w:bidi="en-GB"/>
        </w:rPr>
        <w:t xml:space="preserve"> in the field of customs, the</w:t>
      </w:r>
      <w:r w:rsidRPr="00F17CE9">
        <w:rPr>
          <w:spacing w:val="-1"/>
          <w:szCs w:val="20"/>
          <w:lang w:val="en-GB" w:bidi="en-GB"/>
        </w:rPr>
        <w:t xml:space="preserve"> Director of the National Customs Board or the person replacing him/her shall have the right to sign the notifications determined </w:t>
      </w:r>
      <w:r w:rsidRPr="00F17CE9">
        <w:rPr>
          <w:szCs w:val="20"/>
          <w:lang w:val="en-GB" w:bidi="en-GB"/>
        </w:rPr>
        <w:t>in this Sub-clause of the Contract on behalf of the Contracting Authority.</w:t>
      </w:r>
    </w:p>
    <w:p w14:paraId="138E5E01" w14:textId="77777777" w:rsidR="001E2322" w:rsidRPr="00F17CE9" w:rsidRDefault="00C604A2">
      <w:pPr>
        <w:pStyle w:val="ListParagraph"/>
        <w:numPr>
          <w:ilvl w:val="1"/>
          <w:numId w:val="3"/>
        </w:numPr>
        <w:tabs>
          <w:tab w:val="left" w:pos="706"/>
        </w:tabs>
        <w:spacing w:line="242" w:lineRule="auto"/>
        <w:ind w:left="706" w:right="194" w:hanging="426"/>
        <w:jc w:val="both"/>
        <w:rPr>
          <w:szCs w:val="20"/>
        </w:rPr>
      </w:pPr>
      <w:r w:rsidRPr="00F17CE9">
        <w:rPr>
          <w:szCs w:val="20"/>
          <w:lang w:val="en-GB" w:bidi="en-GB"/>
        </w:rPr>
        <w:t>The Contract shall be binding for the Contracting Authority and the Supplier, as well as all third parties who legally accept their rights and duties.</w:t>
      </w:r>
    </w:p>
    <w:p w14:paraId="57B90190" w14:textId="77777777" w:rsidR="001E2322" w:rsidRPr="00F17CE9" w:rsidRDefault="00C604A2">
      <w:pPr>
        <w:pStyle w:val="ListParagraph"/>
        <w:numPr>
          <w:ilvl w:val="1"/>
          <w:numId w:val="3"/>
        </w:numPr>
        <w:tabs>
          <w:tab w:val="left" w:pos="766"/>
        </w:tabs>
        <w:ind w:left="706" w:right="204" w:hanging="426"/>
        <w:jc w:val="both"/>
        <w:rPr>
          <w:szCs w:val="20"/>
        </w:rPr>
      </w:pPr>
      <w:r w:rsidRPr="00F17CE9">
        <w:rPr>
          <w:sz w:val="20"/>
          <w:szCs w:val="20"/>
          <w:lang w:val="en-GB" w:bidi="en-GB"/>
        </w:rPr>
        <w:tab/>
      </w:r>
      <w:r w:rsidRPr="00F17CE9">
        <w:rPr>
          <w:szCs w:val="20"/>
          <w:lang w:val="en-GB" w:bidi="en-GB"/>
        </w:rPr>
        <w:t>Neither of the Parties shall be entitled to transfer its rights under the Contract to a third party without the written consent of the other Party.</w:t>
      </w:r>
    </w:p>
    <w:p w14:paraId="6F7DC9CD" w14:textId="77777777" w:rsidR="001E2322" w:rsidRPr="00F17CE9" w:rsidRDefault="00C604A2">
      <w:pPr>
        <w:pStyle w:val="ListParagraph"/>
        <w:numPr>
          <w:ilvl w:val="1"/>
          <w:numId w:val="3"/>
        </w:numPr>
        <w:tabs>
          <w:tab w:val="left" w:pos="766"/>
        </w:tabs>
        <w:spacing w:line="242" w:lineRule="auto"/>
        <w:ind w:left="706" w:right="195" w:hanging="426"/>
        <w:jc w:val="both"/>
        <w:rPr>
          <w:szCs w:val="20"/>
        </w:rPr>
      </w:pPr>
      <w:r w:rsidRPr="00F17CE9">
        <w:rPr>
          <w:sz w:val="20"/>
          <w:szCs w:val="20"/>
          <w:lang w:val="en-GB" w:bidi="en-GB"/>
        </w:rPr>
        <w:tab/>
      </w:r>
      <w:r w:rsidRPr="00F17CE9">
        <w:rPr>
          <w:szCs w:val="20"/>
          <w:lang w:val="en-GB" w:bidi="en-GB"/>
        </w:rPr>
        <w:t>The division of provisions by sections determined in the Contract with titles assigned thereto shall be used solely for references and shall in no way be used or influence the interpretation of provisions of the Contract.</w:t>
      </w:r>
    </w:p>
    <w:p w14:paraId="47B3AB2B" w14:textId="77777777" w:rsidR="001E2322" w:rsidRPr="00F17CE9" w:rsidRDefault="00C604A2">
      <w:pPr>
        <w:pStyle w:val="ListParagraph"/>
        <w:numPr>
          <w:ilvl w:val="1"/>
          <w:numId w:val="3"/>
        </w:numPr>
        <w:tabs>
          <w:tab w:val="left" w:pos="706"/>
        </w:tabs>
        <w:ind w:left="706" w:right="186" w:hanging="426"/>
        <w:jc w:val="both"/>
        <w:rPr>
          <w:szCs w:val="20"/>
        </w:rPr>
      </w:pPr>
      <w:r w:rsidRPr="00F17CE9">
        <w:rPr>
          <w:szCs w:val="20"/>
          <w:lang w:val="en-GB" w:bidi="en-GB"/>
        </w:rPr>
        <w:t>The Parties shall use e-mail addresses specified in the Contract in correspondence between the Contracting Authority and the Supplier (their authorised persons referred to in Sub-clause 9.11 of the Contract) (including complaints). When replying electronically to the other Party’s e-mail, the FORWARD menu shall be used, retaining the original text received in the reply. The time of sending shall be specified on the printout of the e-mail report of the Contracting Authority regarding the delivered email (delivery to the addressee’s server) (for an e-mail, time shall be recorded and stored in an electronic format as well), which shall become an integral part of the Contract; which can be used by either of the Parties as a proof for sending the relevant e-mail letter if necessary.</w:t>
      </w:r>
    </w:p>
    <w:p w14:paraId="52BA6776" w14:textId="77777777" w:rsidR="001E2322" w:rsidRPr="00F17CE9" w:rsidRDefault="00C604A2">
      <w:pPr>
        <w:pStyle w:val="ListParagraph"/>
        <w:numPr>
          <w:ilvl w:val="1"/>
          <w:numId w:val="3"/>
        </w:numPr>
        <w:tabs>
          <w:tab w:val="left" w:pos="706"/>
        </w:tabs>
        <w:spacing w:line="242" w:lineRule="auto"/>
        <w:ind w:left="706" w:right="186" w:hanging="426"/>
        <w:jc w:val="both"/>
        <w:rPr>
          <w:szCs w:val="20"/>
        </w:rPr>
      </w:pPr>
      <w:r w:rsidRPr="00F17CE9">
        <w:rPr>
          <w:szCs w:val="20"/>
          <w:lang w:val="en-GB" w:bidi="en-GB"/>
        </w:rPr>
        <w:t>If any of the Contract provisions becomes null and void due to amendments to the applicable regulatory enactments of the Republic of Latvia, the remaining provisions of the Contract shall remain in force, and in such a case the Parties shall be obliged to adjust the Contract in compliance with the applicable regulatory enactments of the Republic of Latvia. The issues that are not</w:t>
      </w:r>
    </w:p>
    <w:p w14:paraId="542007B6" w14:textId="77777777" w:rsidR="001E2322" w:rsidRPr="00F17CE9" w:rsidRDefault="001E2322">
      <w:pPr>
        <w:spacing w:line="242" w:lineRule="auto"/>
        <w:jc w:val="both"/>
        <w:rPr>
          <w:szCs w:val="20"/>
        </w:rPr>
        <w:sectPr w:rsidR="001E2322" w:rsidRPr="00F17CE9">
          <w:pgSz w:w="11910" w:h="16840"/>
          <w:pgMar w:top="940" w:right="660" w:bottom="280" w:left="1280" w:header="727" w:footer="0" w:gutter="0"/>
          <w:cols w:space="720"/>
        </w:sectPr>
      </w:pPr>
    </w:p>
    <w:p w14:paraId="6BD4B5E5" w14:textId="77777777" w:rsidR="001E2322" w:rsidRPr="00F17CE9" w:rsidRDefault="00C604A2">
      <w:pPr>
        <w:pStyle w:val="BodyText"/>
        <w:spacing w:before="187"/>
        <w:ind w:left="706" w:right="201"/>
        <w:jc w:val="both"/>
        <w:rPr>
          <w:sz w:val="22"/>
          <w:szCs w:val="22"/>
        </w:rPr>
      </w:pPr>
      <w:r w:rsidRPr="00F17CE9">
        <w:rPr>
          <w:sz w:val="22"/>
          <w:szCs w:val="22"/>
          <w:lang w:val="en-GB" w:bidi="en-GB"/>
        </w:rPr>
        <w:lastRenderedPageBreak/>
        <w:t>stipulated in the Contract, shall be resolved by the Parties in accordance with the regulatory enactments in force in the Republic of Latvia.</w:t>
      </w:r>
    </w:p>
    <w:p w14:paraId="5A52F7CB" w14:textId="77777777" w:rsidR="001E2322" w:rsidRPr="00F17CE9" w:rsidRDefault="00C604A2">
      <w:pPr>
        <w:pStyle w:val="ListParagraph"/>
        <w:numPr>
          <w:ilvl w:val="1"/>
          <w:numId w:val="3"/>
        </w:numPr>
        <w:tabs>
          <w:tab w:val="left" w:pos="706"/>
        </w:tabs>
        <w:spacing w:line="274" w:lineRule="exact"/>
        <w:ind w:left="706" w:hanging="426"/>
        <w:jc w:val="both"/>
        <w:rPr>
          <w:szCs w:val="20"/>
        </w:rPr>
      </w:pPr>
      <w:r w:rsidRPr="00F17CE9">
        <w:rPr>
          <w:szCs w:val="20"/>
          <w:lang w:val="en-GB" w:bidi="en-GB"/>
        </w:rPr>
        <w:t>The Supplier shall inform the Contracting Authority in writing within two (2) business days:</w:t>
      </w:r>
    </w:p>
    <w:p w14:paraId="3BF90C46" w14:textId="77777777" w:rsidR="001E2322" w:rsidRPr="00F17CE9" w:rsidRDefault="00C604A2">
      <w:pPr>
        <w:pStyle w:val="ListParagraph"/>
        <w:numPr>
          <w:ilvl w:val="2"/>
          <w:numId w:val="3"/>
        </w:numPr>
        <w:tabs>
          <w:tab w:val="left" w:pos="1141"/>
        </w:tabs>
        <w:ind w:right="184"/>
        <w:jc w:val="both"/>
        <w:rPr>
          <w:szCs w:val="20"/>
        </w:rPr>
      </w:pPr>
      <w:r w:rsidRPr="00F17CE9">
        <w:rPr>
          <w:szCs w:val="20"/>
          <w:lang w:val="en-GB" w:bidi="en-GB"/>
        </w:rPr>
        <w:t>about the sanctions directly or indirectly applied thereto within the meaning of the Law On International Sanctions and National Sanctions of the Republic of Latvia (including also if international or national sanctions or significant sanctions determined by a Member State of the European Union or the North Atlantic Treaty Organisation, affecting the financial and capital market, are applied to a shareholder, a member of the board or of the council, beneficial owner, authorised representative or procuration holder, or the person having the right to represent</w:t>
      </w:r>
      <w:r w:rsidRPr="00F17CE9">
        <w:rPr>
          <w:rFonts w:eastAsia="Arial MT"/>
          <w:color w:val="414142"/>
          <w:sz w:val="18"/>
          <w:szCs w:val="20"/>
          <w:lang w:val="en-GB" w:bidi="en-GB"/>
        </w:rPr>
        <w:t xml:space="preserve"> </w:t>
      </w:r>
      <w:r w:rsidRPr="00F17CE9">
        <w:rPr>
          <w:szCs w:val="20"/>
          <w:lang w:val="en-GB" w:bidi="en-GB"/>
        </w:rPr>
        <w:t>the Supplier in the activities related to the branch, or a member of the partnership, its member of the board or of the council, beneficial owner, authorised representative or procuration holder, if the Supplier is a partnership);</w:t>
      </w:r>
    </w:p>
    <w:p w14:paraId="5C58B7FD" w14:textId="77777777" w:rsidR="001E2322" w:rsidRPr="00F17CE9" w:rsidRDefault="00C604A2">
      <w:pPr>
        <w:pStyle w:val="ListParagraph"/>
        <w:numPr>
          <w:ilvl w:val="2"/>
          <w:numId w:val="3"/>
        </w:numPr>
        <w:tabs>
          <w:tab w:val="left" w:pos="1141"/>
        </w:tabs>
        <w:spacing w:before="2"/>
        <w:ind w:right="183"/>
        <w:jc w:val="both"/>
        <w:rPr>
          <w:szCs w:val="20"/>
        </w:rPr>
      </w:pPr>
      <w:r w:rsidRPr="00F17CE9">
        <w:rPr>
          <w:szCs w:val="20"/>
          <w:lang w:val="en-GB" w:bidi="en-GB"/>
        </w:rPr>
        <w:t xml:space="preserve">if shareholders, members of the board and of the council, beneficial owners, persons with the right of representation or procuration holders, or persons authorised to represent the Supplier in activities related to a branch, or members of partnerships, members of their board or council, beneficial owners, persons with the right of representation or procuration holders, if the Supplier is a partnership, change and information regarding the person referred to in this Sub-clause is not published on the open data website of the Register of Enterprises </w:t>
      </w:r>
      <w:hyperlink r:id="rId11">
        <w:r w:rsidRPr="00F17CE9">
          <w:rPr>
            <w:color w:val="0462C1"/>
            <w:szCs w:val="20"/>
            <w:u w:val="single" w:color="0462C1"/>
            <w:lang w:val="en-GB" w:bidi="en-GB"/>
          </w:rPr>
          <w:t>https://info.ur.gov.lv/tf/data-search</w:t>
        </w:r>
        <w:r w:rsidRPr="00F17CE9">
          <w:rPr>
            <w:color w:val="0462C1"/>
            <w:szCs w:val="20"/>
            <w:lang w:val="en-GB" w:bidi="en-GB"/>
          </w:rPr>
          <w:t>.</w:t>
        </w:r>
      </w:hyperlink>
    </w:p>
    <w:p w14:paraId="52974797" w14:textId="77777777" w:rsidR="001E2322" w:rsidRPr="00F17CE9" w:rsidRDefault="00C604A2">
      <w:pPr>
        <w:pStyle w:val="ListParagraph"/>
        <w:numPr>
          <w:ilvl w:val="1"/>
          <w:numId w:val="3"/>
        </w:numPr>
        <w:tabs>
          <w:tab w:val="left" w:pos="1141"/>
        </w:tabs>
        <w:spacing w:before="4"/>
        <w:ind w:left="706" w:right="188" w:hanging="426"/>
        <w:jc w:val="both"/>
        <w:rPr>
          <w:szCs w:val="20"/>
        </w:rPr>
      </w:pPr>
      <w:r w:rsidRPr="00F17CE9">
        <w:rPr>
          <w:szCs w:val="20"/>
          <w:lang w:val="en-GB" w:bidi="en-GB"/>
        </w:rPr>
        <w:t>The Supplier shall certify that, in performing its obligations under the Contract, it will not carry out transactions (</w:t>
      </w:r>
      <w:r w:rsidRPr="00F17CE9">
        <w:rPr>
          <w:spacing w:val="-1"/>
          <w:szCs w:val="20"/>
          <w:lang w:val="en-GB" w:bidi="en-GB"/>
        </w:rPr>
        <w:t>will not buy goods or services</w:t>
      </w:r>
      <w:r w:rsidRPr="00F17CE9">
        <w:rPr>
          <w:szCs w:val="20"/>
          <w:lang w:val="en-GB" w:bidi="en-GB"/>
        </w:rPr>
        <w:t>) with any natural or legal persons which are directly or indirectly (including their shareholders, members of the board or of the council, beneficial owners, authorised representative or procuration holder, or person authorised to represent a legal person in activities related to a branch, or a partnership member, member of its board or council, beneficial owner, authorised representative or procuration holder, if the legal person is a partnership) under any national or international sanctions or significant sanctions of member states of the European Union or North Atlantic Treaty Organisation affecting interests of the financial and capital market.</w:t>
      </w:r>
    </w:p>
    <w:p w14:paraId="10A24E2A" w14:textId="77777777" w:rsidR="001E2322" w:rsidRPr="00F17CE9" w:rsidRDefault="00C604A2">
      <w:pPr>
        <w:pStyle w:val="ListParagraph"/>
        <w:numPr>
          <w:ilvl w:val="1"/>
          <w:numId w:val="3"/>
        </w:numPr>
        <w:tabs>
          <w:tab w:val="left" w:pos="1140"/>
          <w:tab w:val="left" w:pos="1141"/>
        </w:tabs>
        <w:spacing w:line="272" w:lineRule="exact"/>
        <w:ind w:left="1141" w:hanging="861"/>
        <w:jc w:val="left"/>
        <w:rPr>
          <w:szCs w:val="20"/>
        </w:rPr>
      </w:pPr>
      <w:r w:rsidRPr="00F17CE9">
        <w:rPr>
          <w:szCs w:val="20"/>
          <w:lang w:val="en-GB" w:bidi="en-GB"/>
        </w:rPr>
        <w:t>The Parties shall appoint the following contact persons for resolving the issues related to the execution of the Contract:</w:t>
      </w:r>
    </w:p>
    <w:p w14:paraId="3D9D60B9" w14:textId="77777777" w:rsidR="001E2322" w:rsidRPr="00F17CE9" w:rsidRDefault="00C604A2">
      <w:pPr>
        <w:pStyle w:val="ListParagraph"/>
        <w:numPr>
          <w:ilvl w:val="2"/>
          <w:numId w:val="3"/>
        </w:numPr>
        <w:tabs>
          <w:tab w:val="left" w:pos="1140"/>
          <w:tab w:val="left" w:pos="1141"/>
          <w:tab w:val="left" w:pos="5132"/>
        </w:tabs>
        <w:spacing w:line="275" w:lineRule="exact"/>
        <w:ind w:hanging="861"/>
        <w:rPr>
          <w:szCs w:val="20"/>
        </w:rPr>
      </w:pPr>
      <w:r w:rsidRPr="00F17CE9">
        <w:rPr>
          <w:szCs w:val="20"/>
          <w:lang w:val="en-GB" w:bidi="en-GB"/>
        </w:rPr>
        <w:t>on the part of the Contracting Authority:</w:t>
      </w:r>
      <w:r w:rsidRPr="00F17CE9">
        <w:rPr>
          <w:szCs w:val="20"/>
          <w:u w:val="single"/>
          <w:lang w:val="en-GB" w:bidi="en-GB"/>
        </w:rPr>
        <w:tab/>
      </w:r>
      <w:r w:rsidRPr="00F17CE9">
        <w:rPr>
          <w:szCs w:val="20"/>
          <w:lang w:val="en-GB" w:bidi="en-GB"/>
        </w:rPr>
        <w:t>;</w:t>
      </w:r>
    </w:p>
    <w:p w14:paraId="59946D46" w14:textId="77777777" w:rsidR="001E2322" w:rsidRPr="00F17CE9" w:rsidRDefault="00C604A2">
      <w:pPr>
        <w:pStyle w:val="ListParagraph"/>
        <w:numPr>
          <w:ilvl w:val="2"/>
          <w:numId w:val="3"/>
        </w:numPr>
        <w:tabs>
          <w:tab w:val="left" w:pos="1140"/>
          <w:tab w:val="left" w:pos="1141"/>
          <w:tab w:val="left" w:pos="5298"/>
        </w:tabs>
        <w:spacing w:before="4" w:line="275" w:lineRule="exact"/>
        <w:ind w:hanging="861"/>
        <w:rPr>
          <w:szCs w:val="20"/>
        </w:rPr>
      </w:pPr>
      <w:r w:rsidRPr="00F17CE9">
        <w:rPr>
          <w:szCs w:val="20"/>
          <w:lang w:val="en-GB" w:bidi="en-GB"/>
        </w:rPr>
        <w:t>on the part of the Supplier:</w:t>
      </w:r>
      <w:r w:rsidRPr="00F17CE9">
        <w:rPr>
          <w:szCs w:val="20"/>
          <w:u w:val="single"/>
          <w:lang w:val="en-GB" w:bidi="en-GB"/>
        </w:rPr>
        <w:tab/>
      </w:r>
      <w:r w:rsidRPr="00F17CE9">
        <w:rPr>
          <w:szCs w:val="20"/>
          <w:lang w:val="en-GB" w:bidi="en-GB"/>
        </w:rPr>
        <w:t>.</w:t>
      </w:r>
    </w:p>
    <w:p w14:paraId="2E310EFE" w14:textId="77777777" w:rsidR="001E2322" w:rsidRPr="00F17CE9" w:rsidRDefault="00C604A2">
      <w:pPr>
        <w:pStyle w:val="ListParagraph"/>
        <w:numPr>
          <w:ilvl w:val="1"/>
          <w:numId w:val="3"/>
        </w:numPr>
        <w:tabs>
          <w:tab w:val="left" w:pos="1141"/>
          <w:tab w:val="left" w:pos="9684"/>
        </w:tabs>
        <w:ind w:left="706" w:right="188" w:hanging="426"/>
        <w:jc w:val="both"/>
        <w:rPr>
          <w:szCs w:val="20"/>
        </w:rPr>
      </w:pPr>
      <w:r w:rsidRPr="00F17CE9">
        <w:rPr>
          <w:szCs w:val="20"/>
          <w:lang w:val="en-GB" w:bidi="en-GB"/>
        </w:rPr>
        <w:t>This Contract is drawn up in Latvian (in both Latvian and English in the event the Supplier is a non-resident of the Republic of Latvia) in two (2) identical copies, each on __ (</w:t>
      </w:r>
      <w:r w:rsidRPr="00F17CE9">
        <w:rPr>
          <w:szCs w:val="20"/>
          <w:u w:val="single"/>
          <w:lang w:val="en-GB" w:bidi="en-GB"/>
        </w:rPr>
        <w:tab/>
      </w:r>
      <w:r w:rsidRPr="00F17CE9">
        <w:rPr>
          <w:szCs w:val="20"/>
          <w:lang w:val="en-GB" w:bidi="en-GB"/>
        </w:rPr>
        <w:t>) pages, with equal legal force; one copy shall be stored with the Contracting Authority and the second copy shall be stored with the Supplier.</w:t>
      </w:r>
    </w:p>
    <w:p w14:paraId="2B18E3B7" w14:textId="77777777" w:rsidR="001E2322" w:rsidRPr="00F17CE9" w:rsidRDefault="00C604A2">
      <w:pPr>
        <w:pStyle w:val="ListParagraph"/>
        <w:numPr>
          <w:ilvl w:val="1"/>
          <w:numId w:val="3"/>
        </w:numPr>
        <w:tabs>
          <w:tab w:val="left" w:pos="1141"/>
        </w:tabs>
        <w:spacing w:before="1"/>
        <w:ind w:left="706" w:right="185" w:hanging="426"/>
        <w:jc w:val="both"/>
        <w:rPr>
          <w:i/>
          <w:szCs w:val="20"/>
        </w:rPr>
      </w:pPr>
      <w:r w:rsidRPr="00F17CE9">
        <w:rPr>
          <w:szCs w:val="20"/>
          <w:lang w:val="en-GB" w:bidi="en-GB"/>
        </w:rPr>
        <w:t>In the event of disputes, the text in Latvian shall prevail (in the event the Supplier is a non-resident of the Republic of Latvia and the Contract is drawn in both Latvian and English).</w:t>
      </w:r>
    </w:p>
    <w:p w14:paraId="74E4BB38" w14:textId="77777777" w:rsidR="001E2322" w:rsidRPr="00F17CE9" w:rsidRDefault="00C604A2">
      <w:pPr>
        <w:pStyle w:val="ListParagraph"/>
        <w:numPr>
          <w:ilvl w:val="1"/>
          <w:numId w:val="3"/>
        </w:numPr>
        <w:tabs>
          <w:tab w:val="left" w:pos="1140"/>
          <w:tab w:val="left" w:pos="1141"/>
        </w:tabs>
        <w:spacing w:line="274" w:lineRule="exact"/>
        <w:ind w:left="1141" w:hanging="721"/>
        <w:jc w:val="left"/>
        <w:rPr>
          <w:szCs w:val="20"/>
        </w:rPr>
      </w:pPr>
      <w:r w:rsidRPr="00F17CE9">
        <w:rPr>
          <w:szCs w:val="20"/>
          <w:lang w:val="en-GB" w:bidi="en-GB"/>
        </w:rPr>
        <w:t>The following shall be the integral parts of the Contract:</w:t>
      </w:r>
    </w:p>
    <w:p w14:paraId="05EF4816" w14:textId="77777777" w:rsidR="001E2322" w:rsidRPr="00F17CE9" w:rsidRDefault="00C604A2">
      <w:pPr>
        <w:pStyle w:val="ListParagraph"/>
        <w:numPr>
          <w:ilvl w:val="2"/>
          <w:numId w:val="3"/>
        </w:numPr>
        <w:tabs>
          <w:tab w:val="left" w:pos="1141"/>
          <w:tab w:val="left" w:pos="3226"/>
          <w:tab w:val="left" w:pos="3791"/>
          <w:tab w:val="left" w:pos="4517"/>
        </w:tabs>
        <w:spacing w:line="275" w:lineRule="exact"/>
        <w:rPr>
          <w:szCs w:val="20"/>
        </w:rPr>
      </w:pPr>
      <w:r w:rsidRPr="00F17CE9">
        <w:rPr>
          <w:szCs w:val="20"/>
          <w:lang w:val="en-GB" w:bidi="en-GB"/>
        </w:rPr>
        <w:t>Requirements for the Dog on</w:t>
      </w:r>
      <w:r w:rsidRPr="00F17CE9">
        <w:rPr>
          <w:szCs w:val="20"/>
          <w:u w:val="single"/>
          <w:lang w:val="en-GB" w:bidi="en-GB"/>
        </w:rPr>
        <w:tab/>
      </w:r>
      <w:r w:rsidRPr="00F17CE9">
        <w:rPr>
          <w:szCs w:val="20"/>
          <w:lang w:val="en-GB" w:bidi="en-GB"/>
        </w:rPr>
        <w:t>(</w:t>
      </w:r>
      <w:r w:rsidRPr="00F17CE9">
        <w:rPr>
          <w:szCs w:val="20"/>
          <w:u w:val="single"/>
          <w:lang w:val="en-GB" w:bidi="en-GB"/>
        </w:rPr>
        <w:tab/>
      </w:r>
      <w:r w:rsidRPr="00F17CE9">
        <w:rPr>
          <w:szCs w:val="20"/>
          <w:lang w:val="en-GB" w:bidi="en-GB"/>
        </w:rPr>
        <w:t>) p.</w:t>
      </w:r>
      <w:r w:rsidRPr="00F17CE9">
        <w:rPr>
          <w:szCs w:val="20"/>
          <w:u w:val="single"/>
          <w:lang w:val="en-GB" w:bidi="en-GB"/>
        </w:rPr>
        <w:tab/>
      </w:r>
      <w:r w:rsidRPr="00F17CE9">
        <w:rPr>
          <w:szCs w:val="20"/>
          <w:lang w:val="en-GB" w:bidi="en-GB"/>
        </w:rPr>
        <w:t>(Annex 1);</w:t>
      </w:r>
    </w:p>
    <w:p w14:paraId="47AD2778" w14:textId="77777777" w:rsidR="001E2322" w:rsidRPr="00F17CE9" w:rsidRDefault="00C604A2">
      <w:pPr>
        <w:pStyle w:val="ListParagraph"/>
        <w:numPr>
          <w:ilvl w:val="2"/>
          <w:numId w:val="3"/>
        </w:numPr>
        <w:tabs>
          <w:tab w:val="left" w:pos="1141"/>
          <w:tab w:val="left" w:pos="3661"/>
          <w:tab w:val="left" w:pos="4107"/>
          <w:tab w:val="left" w:pos="4832"/>
        </w:tabs>
        <w:spacing w:line="275" w:lineRule="exact"/>
        <w:rPr>
          <w:szCs w:val="20"/>
        </w:rPr>
      </w:pPr>
      <w:r w:rsidRPr="00F17CE9">
        <w:rPr>
          <w:szCs w:val="20"/>
          <w:lang w:val="en-GB" w:bidi="en-GB"/>
        </w:rPr>
        <w:t>Price of Supply of the Dog on</w:t>
      </w:r>
      <w:r w:rsidRPr="00F17CE9">
        <w:rPr>
          <w:szCs w:val="20"/>
          <w:u w:val="single"/>
          <w:lang w:val="en-GB" w:bidi="en-GB"/>
        </w:rPr>
        <w:tab/>
      </w:r>
      <w:r w:rsidRPr="00F17CE9">
        <w:rPr>
          <w:szCs w:val="20"/>
          <w:lang w:val="en-GB" w:bidi="en-GB"/>
        </w:rPr>
        <w:t>(</w:t>
      </w:r>
      <w:r w:rsidRPr="00F17CE9">
        <w:rPr>
          <w:szCs w:val="20"/>
          <w:u w:val="single"/>
          <w:lang w:val="en-GB" w:bidi="en-GB"/>
        </w:rPr>
        <w:tab/>
      </w:r>
      <w:r w:rsidRPr="00F17CE9">
        <w:rPr>
          <w:szCs w:val="20"/>
          <w:lang w:val="en-GB" w:bidi="en-GB"/>
        </w:rPr>
        <w:t>) p.</w:t>
      </w:r>
      <w:r w:rsidRPr="00F17CE9">
        <w:rPr>
          <w:szCs w:val="20"/>
          <w:u w:val="single"/>
          <w:lang w:val="en-GB" w:bidi="en-GB"/>
        </w:rPr>
        <w:tab/>
      </w:r>
      <w:r w:rsidRPr="00F17CE9">
        <w:rPr>
          <w:szCs w:val="20"/>
          <w:lang w:val="en-GB" w:bidi="en-GB"/>
        </w:rPr>
        <w:t>(Annex 2);</w:t>
      </w:r>
    </w:p>
    <w:p w14:paraId="58CFF844" w14:textId="77777777" w:rsidR="001E2322" w:rsidRPr="00F17CE9" w:rsidRDefault="00C604A2">
      <w:pPr>
        <w:pStyle w:val="ListParagraph"/>
        <w:numPr>
          <w:ilvl w:val="2"/>
          <w:numId w:val="3"/>
        </w:numPr>
        <w:tabs>
          <w:tab w:val="left" w:pos="1141"/>
        </w:tabs>
        <w:spacing w:before="4" w:line="275" w:lineRule="exact"/>
        <w:rPr>
          <w:szCs w:val="20"/>
        </w:rPr>
      </w:pPr>
      <w:r w:rsidRPr="00F17CE9">
        <w:rPr>
          <w:szCs w:val="20"/>
          <w:lang w:val="en-GB" w:bidi="en-GB"/>
        </w:rPr>
        <w:t>Delivery and Acceptance Certificate Template on one (1) page (Annex 3);</w:t>
      </w:r>
    </w:p>
    <w:p w14:paraId="3D742218" w14:textId="77777777" w:rsidR="001E2322" w:rsidRPr="00F17CE9" w:rsidRDefault="00C604A2">
      <w:pPr>
        <w:pStyle w:val="ListParagraph"/>
        <w:numPr>
          <w:ilvl w:val="2"/>
          <w:numId w:val="3"/>
        </w:numPr>
        <w:tabs>
          <w:tab w:val="left" w:pos="1141"/>
        </w:tabs>
        <w:spacing w:line="275" w:lineRule="exact"/>
        <w:rPr>
          <w:szCs w:val="20"/>
        </w:rPr>
      </w:pPr>
      <w:r w:rsidRPr="00F17CE9">
        <w:rPr>
          <w:szCs w:val="20"/>
          <w:lang w:val="en-GB" w:bidi="en-GB"/>
        </w:rPr>
        <w:t>Indoor and Outdoor Dog Test Protocol Template on one (1) page (Annex 4);</w:t>
      </w:r>
    </w:p>
    <w:p w14:paraId="2B4CC0F2" w14:textId="77777777" w:rsidR="001E2322" w:rsidRPr="00F17CE9" w:rsidRDefault="00C604A2">
      <w:pPr>
        <w:pStyle w:val="ListParagraph"/>
        <w:numPr>
          <w:ilvl w:val="2"/>
          <w:numId w:val="3"/>
        </w:numPr>
        <w:tabs>
          <w:tab w:val="left" w:pos="1141"/>
        </w:tabs>
        <w:ind w:right="835"/>
        <w:rPr>
          <w:szCs w:val="20"/>
        </w:rPr>
      </w:pPr>
      <w:r w:rsidRPr="00F17CE9">
        <w:rPr>
          <w:szCs w:val="20"/>
          <w:lang w:val="en-GB" w:bidi="en-GB"/>
        </w:rPr>
        <w:t>Dog’s Hunting Instinct Test Protocol Template on one (1) page (Annex 5).</w:t>
      </w:r>
    </w:p>
    <w:p w14:paraId="3A92CFAB" w14:textId="77777777" w:rsidR="001E2322" w:rsidRPr="00F17CE9" w:rsidRDefault="001E2322">
      <w:pPr>
        <w:pStyle w:val="BodyText"/>
        <w:spacing w:before="2"/>
        <w:rPr>
          <w:sz w:val="22"/>
          <w:szCs w:val="22"/>
        </w:rPr>
      </w:pPr>
    </w:p>
    <w:p w14:paraId="2D359F1A" w14:textId="77777777" w:rsidR="001E2322" w:rsidRPr="00F17CE9" w:rsidRDefault="00C604A2">
      <w:pPr>
        <w:pStyle w:val="Heading1"/>
        <w:numPr>
          <w:ilvl w:val="1"/>
          <w:numId w:val="11"/>
        </w:numPr>
        <w:tabs>
          <w:tab w:val="left" w:pos="4288"/>
        </w:tabs>
        <w:ind w:left="4287" w:hanging="361"/>
        <w:jc w:val="left"/>
        <w:rPr>
          <w:sz w:val="22"/>
          <w:szCs w:val="22"/>
        </w:rPr>
      </w:pPr>
      <w:r w:rsidRPr="00F17CE9">
        <w:rPr>
          <w:sz w:val="22"/>
          <w:szCs w:val="22"/>
          <w:lang w:val="en-GB" w:bidi="en-GB"/>
        </w:rPr>
        <w:t>DETAILS OF THE PARTIES</w:t>
      </w:r>
    </w:p>
    <w:p w14:paraId="7D2562F6" w14:textId="77777777" w:rsidR="001E2322" w:rsidRPr="00F17CE9" w:rsidRDefault="001E2322">
      <w:pPr>
        <w:pStyle w:val="BodyText"/>
        <w:spacing w:before="9"/>
        <w:rPr>
          <w:b/>
          <w:sz w:val="18"/>
          <w:szCs w:val="22"/>
        </w:rPr>
      </w:pPr>
    </w:p>
    <w:tbl>
      <w:tblPr>
        <w:tblW w:w="0" w:type="auto"/>
        <w:tblInd w:w="338" w:type="dxa"/>
        <w:tblLayout w:type="fixed"/>
        <w:tblCellMar>
          <w:left w:w="0" w:type="dxa"/>
          <w:right w:w="0" w:type="dxa"/>
        </w:tblCellMar>
        <w:tblLook w:val="01E0" w:firstRow="1" w:lastRow="1" w:firstColumn="1" w:lastColumn="1" w:noHBand="0" w:noVBand="0"/>
      </w:tblPr>
      <w:tblGrid>
        <w:gridCol w:w="4391"/>
        <w:gridCol w:w="2359"/>
      </w:tblGrid>
      <w:tr w:rsidR="001E2322" w:rsidRPr="00F17CE9" w14:paraId="78D7D6BF" w14:textId="77777777" w:rsidTr="00DF3621">
        <w:trPr>
          <w:trHeight w:val="1646"/>
        </w:trPr>
        <w:tc>
          <w:tcPr>
            <w:tcW w:w="4391" w:type="dxa"/>
          </w:tcPr>
          <w:p w14:paraId="1E527241" w14:textId="77777777" w:rsidR="001E2322" w:rsidRPr="00F17CE9" w:rsidRDefault="00C604A2">
            <w:pPr>
              <w:pStyle w:val="TableParagraph"/>
              <w:spacing w:line="265" w:lineRule="exact"/>
              <w:ind w:left="200"/>
              <w:rPr>
                <w:b/>
                <w:szCs w:val="20"/>
              </w:rPr>
            </w:pPr>
            <w:r w:rsidRPr="00F17CE9">
              <w:rPr>
                <w:b/>
                <w:szCs w:val="20"/>
                <w:lang w:val="en-GB" w:bidi="en-GB"/>
              </w:rPr>
              <w:t>Contracting Authority:</w:t>
            </w:r>
          </w:p>
          <w:p w14:paraId="5BF5D6E4" w14:textId="77777777" w:rsidR="001E2322" w:rsidRPr="00F17CE9" w:rsidRDefault="00C604A2">
            <w:pPr>
              <w:pStyle w:val="TableParagraph"/>
              <w:ind w:left="200" w:right="1339"/>
              <w:rPr>
                <w:szCs w:val="20"/>
              </w:rPr>
            </w:pPr>
            <w:r w:rsidRPr="00F17CE9">
              <w:rPr>
                <w:szCs w:val="20"/>
                <w:lang w:val="en-GB" w:bidi="en-GB"/>
              </w:rPr>
              <w:t xml:space="preserve">State Revenue Service, Talejas iela 1, Riga, LV-1978, e-mail </w:t>
            </w:r>
            <w:hyperlink r:id="rId12">
              <w:r w:rsidRPr="00F17CE9">
                <w:rPr>
                  <w:color w:val="0462C1"/>
                  <w:szCs w:val="20"/>
                  <w:u w:val="single" w:color="0462C1"/>
                  <w:lang w:val="en-GB" w:bidi="en-GB"/>
                </w:rPr>
                <w:t>vid@vid.gov.lv</w:t>
              </w:r>
            </w:hyperlink>
          </w:p>
          <w:p w14:paraId="0141DA46" w14:textId="77777777" w:rsidR="001E2322" w:rsidRPr="00F17CE9" w:rsidRDefault="00C604A2">
            <w:pPr>
              <w:pStyle w:val="TableParagraph"/>
              <w:spacing w:line="276" w:lineRule="exact"/>
              <w:ind w:left="200" w:right="433"/>
              <w:rPr>
                <w:szCs w:val="20"/>
              </w:rPr>
            </w:pPr>
            <w:r w:rsidRPr="00F17CE9">
              <w:rPr>
                <w:spacing w:val="-1"/>
                <w:szCs w:val="20"/>
                <w:lang w:val="en-GB" w:bidi="en-GB"/>
              </w:rPr>
              <w:t xml:space="preserve">e-address: </w:t>
            </w:r>
            <w:r w:rsidRPr="00F17CE9">
              <w:rPr>
                <w:color w:val="202429"/>
                <w:szCs w:val="20"/>
                <w:lang w:val="en-GB" w:bidi="en-GB"/>
              </w:rPr>
              <w:t xml:space="preserve">_DEFAULT@90000069281 </w:t>
            </w:r>
            <w:r w:rsidRPr="00F17CE9">
              <w:rPr>
                <w:szCs w:val="20"/>
                <w:lang w:val="en-GB" w:bidi="en-GB"/>
              </w:rPr>
              <w:t>Ph. 67122689</w:t>
            </w:r>
          </w:p>
        </w:tc>
        <w:tc>
          <w:tcPr>
            <w:tcW w:w="2359" w:type="dxa"/>
          </w:tcPr>
          <w:p w14:paraId="0F04355D" w14:textId="77777777" w:rsidR="00DF3621" w:rsidRPr="00F17CE9" w:rsidRDefault="00C604A2">
            <w:pPr>
              <w:pStyle w:val="TableParagraph"/>
              <w:ind w:left="450" w:right="200"/>
              <w:jc w:val="both"/>
              <w:rPr>
                <w:b/>
                <w:szCs w:val="20"/>
                <w:lang w:val="en-GB" w:bidi="en-GB"/>
              </w:rPr>
            </w:pPr>
            <w:r w:rsidRPr="00F17CE9">
              <w:rPr>
                <w:b/>
                <w:szCs w:val="20"/>
                <w:lang w:val="en-GB" w:bidi="en-GB"/>
              </w:rPr>
              <w:t>Supplier:</w:t>
            </w:r>
          </w:p>
          <w:p w14:paraId="240C904A" w14:textId="77777777" w:rsidR="00DF3621" w:rsidRPr="00F17CE9" w:rsidRDefault="00C604A2">
            <w:pPr>
              <w:pStyle w:val="TableParagraph"/>
              <w:ind w:left="450" w:right="200"/>
              <w:jc w:val="both"/>
              <w:rPr>
                <w:b/>
                <w:szCs w:val="20"/>
                <w:lang w:val="en-GB" w:bidi="en-GB"/>
              </w:rPr>
            </w:pPr>
            <w:r w:rsidRPr="00F17CE9">
              <w:rPr>
                <w:b/>
                <w:szCs w:val="20"/>
                <w:lang w:val="en-GB" w:bidi="en-GB"/>
              </w:rPr>
              <w:t>Name:</w:t>
            </w:r>
          </w:p>
          <w:p w14:paraId="565F630E" w14:textId="572E3DFA" w:rsidR="001E2322" w:rsidRPr="00F17CE9" w:rsidRDefault="00C604A2">
            <w:pPr>
              <w:pStyle w:val="TableParagraph"/>
              <w:ind w:left="450" w:right="200"/>
              <w:jc w:val="both"/>
              <w:rPr>
                <w:szCs w:val="20"/>
              </w:rPr>
            </w:pPr>
            <w:r w:rsidRPr="00F17CE9">
              <w:rPr>
                <w:szCs w:val="20"/>
                <w:lang w:val="en-GB" w:bidi="en-GB"/>
              </w:rPr>
              <w:t>Address:</w:t>
            </w:r>
          </w:p>
          <w:p w14:paraId="2467EFB3" w14:textId="77777777" w:rsidR="001E2322" w:rsidRPr="00F17CE9" w:rsidRDefault="00C604A2">
            <w:pPr>
              <w:pStyle w:val="TableParagraph"/>
              <w:spacing w:line="274" w:lineRule="exact"/>
              <w:ind w:left="450"/>
              <w:rPr>
                <w:szCs w:val="20"/>
              </w:rPr>
            </w:pPr>
            <w:r w:rsidRPr="00F17CE9">
              <w:rPr>
                <w:szCs w:val="20"/>
                <w:lang w:val="en-GB" w:bidi="en-GB"/>
              </w:rPr>
              <w:t>E-mail:</w:t>
            </w:r>
          </w:p>
          <w:p w14:paraId="42635C47" w14:textId="77777777" w:rsidR="001E2322" w:rsidRPr="00F17CE9" w:rsidRDefault="00C604A2" w:rsidP="00DF3621">
            <w:pPr>
              <w:pStyle w:val="TableParagraph"/>
              <w:tabs>
                <w:tab w:val="left" w:pos="1371"/>
              </w:tabs>
              <w:spacing w:line="276" w:lineRule="exact"/>
              <w:ind w:left="450" w:right="533"/>
              <w:rPr>
                <w:szCs w:val="20"/>
              </w:rPr>
            </w:pPr>
            <w:r w:rsidRPr="00F17CE9">
              <w:rPr>
                <w:szCs w:val="20"/>
                <w:lang w:val="en-GB" w:bidi="en-GB"/>
              </w:rPr>
              <w:t>e-Address: Phone</w:t>
            </w:r>
          </w:p>
        </w:tc>
      </w:tr>
    </w:tbl>
    <w:p w14:paraId="0B565E1E" w14:textId="77777777" w:rsidR="001E2322" w:rsidRPr="00F17CE9" w:rsidRDefault="001E2322">
      <w:pPr>
        <w:spacing w:line="276" w:lineRule="exact"/>
        <w:rPr>
          <w:szCs w:val="20"/>
        </w:rPr>
        <w:sectPr w:rsidR="001E2322" w:rsidRPr="00F17CE9">
          <w:pgSz w:w="11910" w:h="16840"/>
          <w:pgMar w:top="940" w:right="660" w:bottom="280" w:left="1280" w:header="727" w:footer="0" w:gutter="0"/>
          <w:cols w:space="720"/>
        </w:sectPr>
      </w:pPr>
    </w:p>
    <w:p w14:paraId="0B655AC7" w14:textId="77777777" w:rsidR="001E2322" w:rsidRPr="00F17CE9" w:rsidRDefault="001E2322">
      <w:pPr>
        <w:pStyle w:val="BodyText"/>
        <w:spacing w:before="2"/>
        <w:rPr>
          <w:b/>
          <w:sz w:val="16"/>
          <w:szCs w:val="22"/>
        </w:rPr>
      </w:pPr>
    </w:p>
    <w:tbl>
      <w:tblPr>
        <w:tblW w:w="0" w:type="auto"/>
        <w:tblInd w:w="338" w:type="dxa"/>
        <w:tblLayout w:type="fixed"/>
        <w:tblCellMar>
          <w:left w:w="0" w:type="dxa"/>
          <w:right w:w="0" w:type="dxa"/>
        </w:tblCellMar>
        <w:tblLook w:val="01E0" w:firstRow="1" w:lastRow="1" w:firstColumn="1" w:lastColumn="1" w:noHBand="0" w:noVBand="0"/>
      </w:tblPr>
      <w:tblGrid>
        <w:gridCol w:w="4185"/>
        <w:gridCol w:w="3730"/>
      </w:tblGrid>
      <w:tr w:rsidR="001E2322" w:rsidRPr="00F17CE9" w14:paraId="6150C214" w14:textId="77777777">
        <w:trPr>
          <w:trHeight w:val="1788"/>
        </w:trPr>
        <w:tc>
          <w:tcPr>
            <w:tcW w:w="4185" w:type="dxa"/>
          </w:tcPr>
          <w:p w14:paraId="4A582868" w14:textId="77777777" w:rsidR="001E2322" w:rsidRPr="00F17CE9" w:rsidRDefault="00C604A2">
            <w:pPr>
              <w:pStyle w:val="TableParagraph"/>
              <w:spacing w:line="265" w:lineRule="exact"/>
              <w:ind w:left="200"/>
              <w:rPr>
                <w:szCs w:val="20"/>
              </w:rPr>
            </w:pPr>
            <w:r w:rsidRPr="00F17CE9">
              <w:rPr>
                <w:szCs w:val="20"/>
                <w:lang w:val="en-GB" w:bidi="en-GB"/>
              </w:rPr>
              <w:t>Reg. No. 90000069281</w:t>
            </w:r>
          </w:p>
          <w:p w14:paraId="33130CC0" w14:textId="77777777" w:rsidR="001E2322" w:rsidRPr="00F17CE9" w:rsidRDefault="00C604A2">
            <w:pPr>
              <w:pStyle w:val="TableParagraph"/>
              <w:spacing w:line="275" w:lineRule="exact"/>
              <w:ind w:left="200"/>
              <w:rPr>
                <w:szCs w:val="20"/>
              </w:rPr>
            </w:pPr>
            <w:r w:rsidRPr="00F17CE9">
              <w:rPr>
                <w:szCs w:val="20"/>
                <w:lang w:val="en-GB" w:bidi="en-GB"/>
              </w:rPr>
              <w:t>VAT reg. No. LV90000069281</w:t>
            </w:r>
          </w:p>
          <w:p w14:paraId="7CDCFBF6" w14:textId="77777777" w:rsidR="001E2322" w:rsidRPr="00F17CE9" w:rsidRDefault="00C604A2">
            <w:pPr>
              <w:pStyle w:val="TableParagraph"/>
              <w:spacing w:line="275" w:lineRule="exact"/>
              <w:ind w:left="200"/>
              <w:rPr>
                <w:szCs w:val="20"/>
              </w:rPr>
            </w:pPr>
            <w:r w:rsidRPr="00F17CE9">
              <w:rPr>
                <w:szCs w:val="20"/>
                <w:lang w:val="en-GB" w:bidi="en-GB"/>
              </w:rPr>
              <w:t>Details for settlements:</w:t>
            </w:r>
          </w:p>
          <w:p w14:paraId="44BB00E1" w14:textId="77777777" w:rsidR="001E2322" w:rsidRPr="00F17CE9" w:rsidRDefault="00C604A2">
            <w:pPr>
              <w:pStyle w:val="TableParagraph"/>
              <w:spacing w:line="275" w:lineRule="exact"/>
              <w:ind w:left="200"/>
              <w:rPr>
                <w:szCs w:val="20"/>
              </w:rPr>
            </w:pPr>
            <w:r w:rsidRPr="00F17CE9">
              <w:rPr>
                <w:szCs w:val="20"/>
                <w:lang w:val="en-GB" w:bidi="en-GB"/>
              </w:rPr>
              <w:t>Account No LV26TREL2130056037000</w:t>
            </w:r>
          </w:p>
          <w:p w14:paraId="551DA2F6" w14:textId="77777777" w:rsidR="001E2322" w:rsidRPr="00F17CE9" w:rsidRDefault="00C604A2">
            <w:pPr>
              <w:pStyle w:val="TableParagraph"/>
              <w:spacing w:before="4"/>
              <w:ind w:left="200"/>
              <w:rPr>
                <w:szCs w:val="20"/>
              </w:rPr>
            </w:pPr>
            <w:r w:rsidRPr="00F17CE9">
              <w:rPr>
                <w:szCs w:val="20"/>
                <w:lang w:val="en-GB" w:bidi="en-GB"/>
              </w:rPr>
              <w:t>State Treasury TRELLV22</w:t>
            </w:r>
          </w:p>
        </w:tc>
        <w:tc>
          <w:tcPr>
            <w:tcW w:w="3730" w:type="dxa"/>
          </w:tcPr>
          <w:p w14:paraId="19C9D84A" w14:textId="77777777" w:rsidR="00DF3621" w:rsidRPr="00F17CE9" w:rsidRDefault="00C604A2" w:rsidP="00DF3621">
            <w:pPr>
              <w:pStyle w:val="TableParagraph"/>
              <w:ind w:left="656" w:right="1587"/>
              <w:rPr>
                <w:szCs w:val="20"/>
                <w:lang w:val="en-GB" w:bidi="en-GB"/>
              </w:rPr>
            </w:pPr>
            <w:r w:rsidRPr="00F17CE9">
              <w:rPr>
                <w:szCs w:val="20"/>
                <w:lang w:val="en-GB" w:bidi="en-GB"/>
              </w:rPr>
              <w:t xml:space="preserve">Reg. No. </w:t>
            </w:r>
          </w:p>
          <w:p w14:paraId="6D018E6E" w14:textId="0AA2920E" w:rsidR="001E2322" w:rsidRPr="00F17CE9" w:rsidRDefault="00C604A2" w:rsidP="00DF3621">
            <w:pPr>
              <w:pStyle w:val="TableParagraph"/>
              <w:ind w:left="656" w:right="1587"/>
              <w:rPr>
                <w:szCs w:val="20"/>
              </w:rPr>
            </w:pPr>
            <w:r w:rsidRPr="00F17CE9">
              <w:rPr>
                <w:szCs w:val="20"/>
                <w:lang w:val="en-GB" w:bidi="en-GB"/>
              </w:rPr>
              <w:t>VAT Reg.</w:t>
            </w:r>
            <w:r w:rsidR="00DF3621" w:rsidRPr="00F17CE9">
              <w:rPr>
                <w:szCs w:val="20"/>
                <w:lang w:val="en-GB" w:bidi="en-GB"/>
              </w:rPr>
              <w:t xml:space="preserve"> </w:t>
            </w:r>
            <w:r w:rsidRPr="00F17CE9">
              <w:rPr>
                <w:szCs w:val="20"/>
                <w:lang w:val="en-GB" w:bidi="en-GB"/>
              </w:rPr>
              <w:t>No.</w:t>
            </w:r>
          </w:p>
          <w:p w14:paraId="6FC214B5" w14:textId="77777777" w:rsidR="001E2322" w:rsidRPr="00F17CE9" w:rsidRDefault="00C604A2" w:rsidP="00DF3621">
            <w:pPr>
              <w:pStyle w:val="TableParagraph"/>
              <w:ind w:left="656" w:right="879"/>
              <w:rPr>
                <w:szCs w:val="20"/>
              </w:rPr>
            </w:pPr>
            <w:r w:rsidRPr="00F17CE9">
              <w:rPr>
                <w:szCs w:val="20"/>
                <w:lang w:val="en-GB" w:bidi="en-GB"/>
              </w:rPr>
              <w:t>Details for settlements: Account No</w:t>
            </w:r>
          </w:p>
          <w:p w14:paraId="03A1629D" w14:textId="77777777" w:rsidR="001E2322" w:rsidRPr="00F17CE9" w:rsidRDefault="00C604A2">
            <w:pPr>
              <w:pStyle w:val="TableParagraph"/>
              <w:ind w:left="656"/>
              <w:rPr>
                <w:szCs w:val="20"/>
              </w:rPr>
            </w:pPr>
            <w:r w:rsidRPr="00F17CE9">
              <w:rPr>
                <w:szCs w:val="20"/>
                <w:lang w:val="en-GB" w:bidi="en-GB"/>
              </w:rPr>
              <w:t>Credit institution</w:t>
            </w:r>
          </w:p>
        </w:tc>
      </w:tr>
      <w:tr w:rsidR="001E2322" w:rsidRPr="00F17CE9" w14:paraId="6936B56F" w14:textId="77777777">
        <w:trPr>
          <w:trHeight w:val="1788"/>
        </w:trPr>
        <w:tc>
          <w:tcPr>
            <w:tcW w:w="4185" w:type="dxa"/>
          </w:tcPr>
          <w:p w14:paraId="72325713" w14:textId="77777777" w:rsidR="001E2322" w:rsidRPr="00F17CE9" w:rsidRDefault="001E2322">
            <w:pPr>
              <w:pStyle w:val="TableParagraph"/>
              <w:spacing w:before="4"/>
              <w:rPr>
                <w:b/>
                <w:sz w:val="32"/>
                <w:szCs w:val="20"/>
              </w:rPr>
            </w:pPr>
          </w:p>
          <w:p w14:paraId="10435DA1" w14:textId="77777777" w:rsidR="001E2322" w:rsidRPr="00F17CE9" w:rsidRDefault="00C604A2">
            <w:pPr>
              <w:pStyle w:val="TableParagraph"/>
              <w:tabs>
                <w:tab w:val="left" w:pos="1734"/>
                <w:tab w:val="left" w:pos="2214"/>
                <w:tab w:val="left" w:pos="2794"/>
              </w:tabs>
              <w:spacing w:line="482" w:lineRule="auto"/>
              <w:ind w:left="200" w:right="1388"/>
              <w:rPr>
                <w:szCs w:val="20"/>
              </w:rPr>
            </w:pPr>
            <w:r w:rsidRPr="00F17CE9">
              <w:rPr>
                <w:szCs w:val="20"/>
                <w:lang w:val="en-GB" w:bidi="en-GB"/>
              </w:rPr>
              <w:t>Signature:</w:t>
            </w:r>
            <w:r w:rsidRPr="00F17CE9">
              <w:rPr>
                <w:szCs w:val="20"/>
                <w:u w:val="single"/>
                <w:lang w:val="en-GB" w:bidi="en-GB"/>
              </w:rPr>
              <w:tab/>
            </w:r>
            <w:r w:rsidRPr="00F17CE9">
              <w:rPr>
                <w:szCs w:val="20"/>
                <w:u w:val="single"/>
                <w:lang w:val="en-GB" w:bidi="en-GB"/>
              </w:rPr>
              <w:tab/>
            </w:r>
            <w:r w:rsidRPr="00F17CE9">
              <w:rPr>
                <w:szCs w:val="20"/>
                <w:u w:val="single"/>
                <w:lang w:val="en-GB" w:bidi="en-GB"/>
              </w:rPr>
              <w:tab/>
            </w:r>
            <w:r w:rsidRPr="00F17CE9">
              <w:rPr>
                <w:szCs w:val="20"/>
                <w:lang w:val="en-GB" w:bidi="en-GB"/>
              </w:rPr>
              <w:t xml:space="preserve"> Date:</w:t>
            </w:r>
            <w:r w:rsidRPr="00F17CE9">
              <w:rPr>
                <w:spacing w:val="53"/>
                <w:szCs w:val="20"/>
                <w:u w:val="single"/>
                <w:lang w:val="en-GB" w:bidi="en-GB"/>
              </w:rPr>
              <w:t xml:space="preserve">    </w:t>
            </w:r>
            <w:r w:rsidRPr="00F17CE9">
              <w:rPr>
                <w:szCs w:val="20"/>
                <w:lang w:val="en-GB" w:bidi="en-GB"/>
              </w:rPr>
              <w:t>/</w:t>
            </w:r>
            <w:r w:rsidRPr="00F17CE9">
              <w:rPr>
                <w:szCs w:val="20"/>
                <w:u w:val="single"/>
                <w:lang w:val="en-GB" w:bidi="en-GB"/>
              </w:rPr>
              <w:tab/>
            </w:r>
            <w:r w:rsidRPr="00F17CE9">
              <w:rPr>
                <w:szCs w:val="20"/>
                <w:lang w:val="en-GB" w:bidi="en-GB"/>
              </w:rPr>
              <w:t>/</w:t>
            </w:r>
            <w:r w:rsidRPr="00F17CE9">
              <w:rPr>
                <w:szCs w:val="20"/>
                <w:u w:val="single"/>
                <w:lang w:val="en-GB" w:bidi="en-GB"/>
              </w:rPr>
              <w:t xml:space="preserve"> </w:t>
            </w:r>
            <w:r w:rsidRPr="00F17CE9">
              <w:rPr>
                <w:szCs w:val="20"/>
                <w:u w:val="single"/>
                <w:lang w:val="en-GB" w:bidi="en-GB"/>
              </w:rPr>
              <w:tab/>
            </w:r>
          </w:p>
          <w:p w14:paraId="036BA85B" w14:textId="77777777" w:rsidR="001E2322" w:rsidRPr="00F17CE9" w:rsidRDefault="00C604A2">
            <w:pPr>
              <w:pStyle w:val="TableParagraph"/>
              <w:tabs>
                <w:tab w:val="left" w:pos="2873"/>
              </w:tabs>
              <w:spacing w:line="252" w:lineRule="exact"/>
              <w:ind w:left="200"/>
              <w:rPr>
                <w:szCs w:val="20"/>
              </w:rPr>
            </w:pPr>
            <w:r w:rsidRPr="00F17CE9">
              <w:rPr>
                <w:szCs w:val="20"/>
                <w:lang w:val="en-GB" w:bidi="en-GB"/>
              </w:rPr>
              <w:t>Place:</w:t>
            </w:r>
            <w:r w:rsidRPr="00F17CE9">
              <w:rPr>
                <w:szCs w:val="20"/>
                <w:u w:val="single"/>
                <w:lang w:val="en-GB" w:bidi="en-GB"/>
              </w:rPr>
              <w:t xml:space="preserve"> </w:t>
            </w:r>
            <w:r w:rsidRPr="00F17CE9">
              <w:rPr>
                <w:szCs w:val="20"/>
                <w:u w:val="single"/>
                <w:lang w:val="en-GB" w:bidi="en-GB"/>
              </w:rPr>
              <w:tab/>
            </w:r>
          </w:p>
        </w:tc>
        <w:tc>
          <w:tcPr>
            <w:tcW w:w="3730" w:type="dxa"/>
          </w:tcPr>
          <w:p w14:paraId="54266DBE" w14:textId="77777777" w:rsidR="001E2322" w:rsidRPr="00F17CE9" w:rsidRDefault="001E2322">
            <w:pPr>
              <w:pStyle w:val="TableParagraph"/>
              <w:spacing w:before="4"/>
              <w:rPr>
                <w:b/>
                <w:sz w:val="32"/>
                <w:szCs w:val="20"/>
              </w:rPr>
            </w:pPr>
          </w:p>
          <w:p w14:paraId="614D0530" w14:textId="77777777" w:rsidR="001E2322" w:rsidRPr="00F17CE9" w:rsidRDefault="00C604A2">
            <w:pPr>
              <w:pStyle w:val="TableParagraph"/>
              <w:tabs>
                <w:tab w:val="left" w:pos="1540"/>
                <w:tab w:val="left" w:pos="1965"/>
                <w:tab w:val="left" w:pos="2445"/>
                <w:tab w:val="left" w:pos="3505"/>
              </w:tabs>
              <w:spacing w:line="482" w:lineRule="auto"/>
              <w:ind w:left="311" w:right="222"/>
              <w:rPr>
                <w:szCs w:val="20"/>
              </w:rPr>
            </w:pPr>
            <w:r w:rsidRPr="00F17CE9">
              <w:rPr>
                <w:szCs w:val="20"/>
                <w:lang w:val="en-GB" w:bidi="en-GB"/>
              </w:rPr>
              <w:t>Signature:</w:t>
            </w:r>
            <w:r w:rsidRPr="00F17CE9">
              <w:rPr>
                <w:szCs w:val="20"/>
                <w:u w:val="single"/>
                <w:lang w:val="en-GB" w:bidi="en-GB"/>
              </w:rPr>
              <w:tab/>
            </w:r>
            <w:r w:rsidRPr="00F17CE9">
              <w:rPr>
                <w:szCs w:val="20"/>
                <w:u w:val="single"/>
                <w:lang w:val="en-GB" w:bidi="en-GB"/>
              </w:rPr>
              <w:tab/>
            </w:r>
            <w:r w:rsidRPr="00F17CE9">
              <w:rPr>
                <w:szCs w:val="20"/>
                <w:u w:val="single"/>
                <w:lang w:val="en-GB" w:bidi="en-GB"/>
              </w:rPr>
              <w:tab/>
            </w:r>
            <w:r w:rsidRPr="00F17CE9">
              <w:rPr>
                <w:szCs w:val="20"/>
                <w:u w:val="single"/>
                <w:lang w:val="en-GB" w:bidi="en-GB"/>
              </w:rPr>
              <w:tab/>
            </w:r>
            <w:r w:rsidRPr="00F17CE9">
              <w:rPr>
                <w:szCs w:val="20"/>
                <w:lang w:val="en-GB" w:bidi="en-GB"/>
              </w:rPr>
              <w:t xml:space="preserve"> Date:</w:t>
            </w:r>
            <w:r w:rsidRPr="00F17CE9">
              <w:rPr>
                <w:szCs w:val="20"/>
                <w:u w:val="single"/>
                <w:lang w:val="en-GB" w:bidi="en-GB"/>
              </w:rPr>
              <w:tab/>
            </w:r>
            <w:r w:rsidRPr="00F17CE9">
              <w:rPr>
                <w:szCs w:val="20"/>
                <w:lang w:val="en-GB" w:bidi="en-GB"/>
              </w:rPr>
              <w:t>/</w:t>
            </w:r>
            <w:r w:rsidRPr="00F17CE9">
              <w:rPr>
                <w:szCs w:val="20"/>
                <w:u w:val="single"/>
                <w:lang w:val="en-GB" w:bidi="en-GB"/>
              </w:rPr>
              <w:tab/>
            </w:r>
            <w:r w:rsidRPr="00F17CE9">
              <w:rPr>
                <w:szCs w:val="20"/>
                <w:lang w:val="en-GB" w:bidi="en-GB"/>
              </w:rPr>
              <w:t>/</w:t>
            </w:r>
            <w:r w:rsidRPr="00F17CE9">
              <w:rPr>
                <w:szCs w:val="20"/>
                <w:u w:val="single"/>
                <w:lang w:val="en-GB" w:bidi="en-GB"/>
              </w:rPr>
              <w:t xml:space="preserve"> </w:t>
            </w:r>
            <w:r w:rsidRPr="00F17CE9">
              <w:rPr>
                <w:szCs w:val="20"/>
                <w:u w:val="single"/>
                <w:lang w:val="en-GB" w:bidi="en-GB"/>
              </w:rPr>
              <w:tab/>
            </w:r>
          </w:p>
          <w:p w14:paraId="62CCE33E" w14:textId="77777777" w:rsidR="001E2322" w:rsidRPr="00F17CE9" w:rsidRDefault="00C604A2">
            <w:pPr>
              <w:pStyle w:val="TableParagraph"/>
              <w:tabs>
                <w:tab w:val="left" w:pos="3585"/>
              </w:tabs>
              <w:spacing w:line="252" w:lineRule="exact"/>
              <w:ind w:left="311"/>
              <w:rPr>
                <w:szCs w:val="20"/>
              </w:rPr>
            </w:pPr>
            <w:r w:rsidRPr="00F17CE9">
              <w:rPr>
                <w:szCs w:val="20"/>
                <w:lang w:val="en-GB" w:bidi="en-GB"/>
              </w:rPr>
              <w:t>Place:</w:t>
            </w:r>
            <w:r w:rsidRPr="00F17CE9">
              <w:rPr>
                <w:szCs w:val="20"/>
                <w:u w:val="single"/>
                <w:lang w:val="en-GB" w:bidi="en-GB"/>
              </w:rPr>
              <w:t xml:space="preserve"> </w:t>
            </w:r>
            <w:r w:rsidRPr="00F17CE9">
              <w:rPr>
                <w:szCs w:val="20"/>
                <w:u w:val="single"/>
                <w:lang w:val="en-GB" w:bidi="en-GB"/>
              </w:rPr>
              <w:tab/>
            </w:r>
          </w:p>
        </w:tc>
      </w:tr>
    </w:tbl>
    <w:p w14:paraId="72DB6373" w14:textId="77777777" w:rsidR="001E2322" w:rsidRPr="00F17CE9" w:rsidRDefault="001E2322">
      <w:pPr>
        <w:spacing w:line="252" w:lineRule="exact"/>
        <w:rPr>
          <w:szCs w:val="20"/>
        </w:rPr>
        <w:sectPr w:rsidR="001E2322" w:rsidRPr="00F17CE9">
          <w:pgSz w:w="11910" w:h="16840"/>
          <w:pgMar w:top="940" w:right="660" w:bottom="280" w:left="1280" w:header="727" w:footer="0" w:gutter="0"/>
          <w:cols w:space="720"/>
        </w:sectPr>
      </w:pPr>
    </w:p>
    <w:p w14:paraId="658323D8" w14:textId="77777777" w:rsidR="001E2322" w:rsidRPr="00F17CE9" w:rsidRDefault="00C604A2">
      <w:pPr>
        <w:pStyle w:val="ListParagraph"/>
        <w:numPr>
          <w:ilvl w:val="2"/>
          <w:numId w:val="11"/>
        </w:numPr>
        <w:tabs>
          <w:tab w:val="left" w:pos="8835"/>
        </w:tabs>
        <w:spacing w:before="187"/>
        <w:ind w:right="183" w:firstLine="2040"/>
        <w:rPr>
          <w:szCs w:val="20"/>
        </w:rPr>
      </w:pPr>
      <w:r w:rsidRPr="00F17CE9">
        <w:rPr>
          <w:szCs w:val="20"/>
          <w:lang w:val="en-GB" w:bidi="en-GB"/>
        </w:rPr>
        <w:lastRenderedPageBreak/>
        <w:t>Annex to the Contract No. FM VID 2023/203</w:t>
      </w:r>
    </w:p>
    <w:p w14:paraId="7302F30D" w14:textId="77777777" w:rsidR="001E2322" w:rsidRPr="00F17CE9" w:rsidRDefault="001E2322">
      <w:pPr>
        <w:pStyle w:val="BodyText"/>
        <w:rPr>
          <w:szCs w:val="22"/>
        </w:rPr>
      </w:pPr>
    </w:p>
    <w:p w14:paraId="533334E7" w14:textId="77777777" w:rsidR="001E2322" w:rsidRPr="00F17CE9" w:rsidRDefault="001E2322">
      <w:pPr>
        <w:pStyle w:val="BodyText"/>
        <w:spacing w:before="1"/>
        <w:rPr>
          <w:sz w:val="20"/>
          <w:szCs w:val="22"/>
        </w:rPr>
      </w:pPr>
    </w:p>
    <w:p w14:paraId="6E81736F" w14:textId="77777777" w:rsidR="001E2322" w:rsidRPr="00F17CE9" w:rsidRDefault="00C604A2">
      <w:pPr>
        <w:pStyle w:val="Heading1"/>
        <w:ind w:left="980" w:right="751"/>
        <w:jc w:val="center"/>
        <w:rPr>
          <w:sz w:val="22"/>
          <w:szCs w:val="22"/>
        </w:rPr>
      </w:pPr>
      <w:r w:rsidRPr="00F17CE9">
        <w:rPr>
          <w:sz w:val="22"/>
          <w:szCs w:val="22"/>
          <w:lang w:val="en-GB" w:bidi="en-GB"/>
        </w:rPr>
        <w:t>Requirements for the Dog</w:t>
      </w:r>
    </w:p>
    <w:p w14:paraId="77364A47" w14:textId="77777777" w:rsidR="001E2322" w:rsidRPr="00F17CE9" w:rsidRDefault="00C604A2">
      <w:pPr>
        <w:pStyle w:val="BodyText"/>
        <w:tabs>
          <w:tab w:val="left" w:pos="2546"/>
          <w:tab w:val="left" w:pos="4271"/>
          <w:tab w:val="left" w:pos="8590"/>
        </w:tabs>
        <w:spacing w:before="185"/>
        <w:ind w:left="420" w:right="188" w:firstLine="565"/>
        <w:jc w:val="both"/>
        <w:rPr>
          <w:sz w:val="22"/>
          <w:szCs w:val="22"/>
        </w:rPr>
      </w:pPr>
      <w:r w:rsidRPr="00F17CE9">
        <w:rPr>
          <w:sz w:val="22"/>
          <w:szCs w:val="22"/>
          <w:u w:val="single"/>
          <w:lang w:val="en-GB" w:bidi="en-GB"/>
        </w:rPr>
        <w:t xml:space="preserve"> </w:t>
      </w:r>
      <w:r w:rsidRPr="00F17CE9">
        <w:rPr>
          <w:sz w:val="22"/>
          <w:szCs w:val="22"/>
          <w:u w:val="single"/>
          <w:lang w:val="en-GB" w:bidi="en-GB"/>
        </w:rPr>
        <w:tab/>
      </w:r>
      <w:r w:rsidRPr="00F17CE9">
        <w:rPr>
          <w:sz w:val="22"/>
          <w:szCs w:val="22"/>
          <w:lang w:val="en-GB" w:bidi="en-GB"/>
        </w:rPr>
        <w:t>, represented by its</w:t>
      </w:r>
      <w:r w:rsidRPr="00F17CE9">
        <w:rPr>
          <w:sz w:val="22"/>
          <w:szCs w:val="22"/>
          <w:u w:val="single"/>
          <w:lang w:val="en-GB" w:bidi="en-GB"/>
        </w:rPr>
        <w:tab/>
      </w:r>
      <w:r w:rsidRPr="00F17CE9">
        <w:rPr>
          <w:sz w:val="22"/>
          <w:szCs w:val="22"/>
          <w:lang w:val="en-GB" w:bidi="en-GB"/>
        </w:rPr>
        <w:t>acting pursuant to</w:t>
      </w:r>
      <w:r w:rsidRPr="00F17CE9">
        <w:rPr>
          <w:sz w:val="22"/>
          <w:szCs w:val="22"/>
          <w:u w:val="single"/>
          <w:lang w:val="en-GB" w:bidi="en-GB"/>
        </w:rPr>
        <w:tab/>
      </w:r>
      <w:r w:rsidRPr="00F17CE9">
        <w:rPr>
          <w:sz w:val="22"/>
          <w:szCs w:val="22"/>
          <w:lang w:val="en-GB" w:bidi="en-GB"/>
        </w:rPr>
        <w:t>, (hereinafter referred to as the ‘Supplier’), of the one part and</w:t>
      </w:r>
    </w:p>
    <w:p w14:paraId="78CC87CA" w14:textId="77777777" w:rsidR="001E2322" w:rsidRPr="00F17CE9" w:rsidRDefault="00C604A2">
      <w:pPr>
        <w:tabs>
          <w:tab w:val="left" w:pos="6046"/>
        </w:tabs>
        <w:spacing w:line="274" w:lineRule="exact"/>
        <w:ind w:left="986"/>
        <w:jc w:val="both"/>
        <w:rPr>
          <w:szCs w:val="20"/>
        </w:rPr>
      </w:pPr>
      <w:r w:rsidRPr="00F17CE9">
        <w:rPr>
          <w:b/>
          <w:szCs w:val="20"/>
          <w:lang w:val="en-GB" w:bidi="en-GB"/>
        </w:rPr>
        <w:t>State Revenue Service</w:t>
      </w:r>
      <w:r w:rsidRPr="00F17CE9">
        <w:rPr>
          <w:szCs w:val="20"/>
          <w:lang w:val="en-GB" w:bidi="en-GB"/>
        </w:rPr>
        <w:t>, represented by its</w:t>
      </w:r>
      <w:r w:rsidRPr="00F17CE9">
        <w:rPr>
          <w:szCs w:val="20"/>
          <w:u w:val="single"/>
          <w:lang w:val="en-GB" w:bidi="en-GB"/>
        </w:rPr>
        <w:tab/>
      </w:r>
      <w:r w:rsidRPr="00F17CE9">
        <w:rPr>
          <w:szCs w:val="20"/>
          <w:lang w:val="en-GB" w:bidi="en-GB"/>
        </w:rPr>
        <w:t>acting pursuant to</w:t>
      </w:r>
    </w:p>
    <w:p w14:paraId="59825647" w14:textId="77777777" w:rsidR="001E2322" w:rsidRPr="00F17CE9" w:rsidRDefault="00C604A2">
      <w:pPr>
        <w:pStyle w:val="BodyText"/>
        <w:tabs>
          <w:tab w:val="left" w:pos="1980"/>
        </w:tabs>
        <w:spacing w:line="242" w:lineRule="auto"/>
        <w:ind w:left="420" w:right="188"/>
        <w:jc w:val="both"/>
        <w:rPr>
          <w:sz w:val="22"/>
          <w:szCs w:val="22"/>
        </w:rPr>
      </w:pPr>
      <w:r w:rsidRPr="00F17CE9">
        <w:rPr>
          <w:sz w:val="22"/>
          <w:szCs w:val="22"/>
          <w:u w:val="single"/>
          <w:lang w:val="en-GB" w:bidi="en-GB"/>
        </w:rPr>
        <w:t xml:space="preserve"> </w:t>
      </w:r>
      <w:r w:rsidRPr="00F17CE9">
        <w:rPr>
          <w:sz w:val="22"/>
          <w:szCs w:val="22"/>
          <w:u w:val="single"/>
          <w:lang w:val="en-GB" w:bidi="en-GB"/>
        </w:rPr>
        <w:tab/>
      </w:r>
      <w:r w:rsidRPr="00F17CE9">
        <w:rPr>
          <w:sz w:val="22"/>
          <w:szCs w:val="22"/>
          <w:lang w:val="en-GB" w:bidi="en-GB"/>
        </w:rPr>
        <w:t>, (hereinafter referred to as the ‘Contracting Authority’ or the ‘SRS’), of the other part, both jointly referred to as the ‘Parties’ and each individually as the ‘Party’, based on the results of Procurement No. FM VID 2023/203 “Purchase of a Dog”, agree on the following requirements for the service dog:</w:t>
      </w:r>
    </w:p>
    <w:p w14:paraId="7834D268" w14:textId="77777777" w:rsidR="001E2322" w:rsidRPr="00F17CE9" w:rsidRDefault="001E2322">
      <w:pPr>
        <w:pStyle w:val="BodyText"/>
        <w:rPr>
          <w:szCs w:val="22"/>
        </w:rPr>
      </w:pPr>
    </w:p>
    <w:p w14:paraId="1D78E036" w14:textId="77777777" w:rsidR="001E2322" w:rsidRPr="00F17CE9" w:rsidRDefault="001E2322">
      <w:pPr>
        <w:pStyle w:val="BodyText"/>
        <w:spacing w:before="3"/>
        <w:rPr>
          <w:sz w:val="20"/>
          <w:szCs w:val="22"/>
        </w:rPr>
      </w:pPr>
    </w:p>
    <w:p w14:paraId="413E37FB" w14:textId="77777777" w:rsidR="001E2322" w:rsidRPr="00F17CE9" w:rsidRDefault="00C604A2">
      <w:pPr>
        <w:ind w:left="980" w:right="752"/>
        <w:jc w:val="center"/>
        <w:rPr>
          <w:i/>
          <w:szCs w:val="20"/>
        </w:rPr>
      </w:pPr>
      <w:r w:rsidRPr="00F17CE9">
        <w:rPr>
          <w:i/>
          <w:szCs w:val="20"/>
          <w:lang w:val="en-GB" w:bidi="en-GB"/>
        </w:rPr>
        <w:t>The Annex shall be supplemented in accordance with Table 1, Clause 2 in Clause 1 "Technical Offer" of the Tenderer's offer and the offer of the selected tenderer</w:t>
      </w:r>
    </w:p>
    <w:p w14:paraId="0AF67326" w14:textId="77777777" w:rsidR="001E2322" w:rsidRPr="00F17CE9" w:rsidRDefault="001E2322">
      <w:pPr>
        <w:pStyle w:val="BodyText"/>
        <w:spacing w:before="3"/>
        <w:rPr>
          <w:i/>
          <w:sz w:val="22"/>
          <w:szCs w:val="22"/>
        </w:rPr>
      </w:pPr>
    </w:p>
    <w:p w14:paraId="2BAC3FEA" w14:textId="77777777" w:rsidR="001E2322" w:rsidRPr="00F17CE9" w:rsidRDefault="00C604A2">
      <w:pPr>
        <w:pStyle w:val="Heading1"/>
        <w:ind w:right="752"/>
        <w:jc w:val="center"/>
        <w:rPr>
          <w:sz w:val="22"/>
          <w:szCs w:val="22"/>
        </w:rPr>
      </w:pPr>
      <w:r w:rsidRPr="00F17CE9">
        <w:rPr>
          <w:sz w:val="22"/>
          <w:szCs w:val="22"/>
          <w:lang w:val="en-GB" w:bidi="en-GB"/>
        </w:rPr>
        <w:t>Signatures of the Parties:</w:t>
      </w:r>
    </w:p>
    <w:p w14:paraId="0A1CB5F3" w14:textId="77777777" w:rsidR="001E2322" w:rsidRPr="00F17CE9" w:rsidRDefault="001E2322">
      <w:pPr>
        <w:pStyle w:val="BodyText"/>
        <w:rPr>
          <w:b/>
          <w:sz w:val="18"/>
          <w:szCs w:val="22"/>
        </w:rPr>
      </w:pPr>
    </w:p>
    <w:p w14:paraId="0A7CD8C3" w14:textId="77777777" w:rsidR="001E2322" w:rsidRPr="00F17CE9" w:rsidRDefault="001E2322">
      <w:pPr>
        <w:pStyle w:val="BodyText"/>
        <w:spacing w:before="8"/>
        <w:rPr>
          <w:b/>
          <w:sz w:val="22"/>
          <w:szCs w:val="22"/>
        </w:rPr>
      </w:pPr>
    </w:p>
    <w:tbl>
      <w:tblPr>
        <w:tblW w:w="0" w:type="auto"/>
        <w:tblInd w:w="338" w:type="dxa"/>
        <w:tblLayout w:type="fixed"/>
        <w:tblCellMar>
          <w:left w:w="0" w:type="dxa"/>
          <w:right w:w="0" w:type="dxa"/>
        </w:tblCellMar>
        <w:tblLook w:val="01E0" w:firstRow="1" w:lastRow="1" w:firstColumn="1" w:lastColumn="1" w:noHBand="0" w:noVBand="0"/>
      </w:tblPr>
      <w:tblGrid>
        <w:gridCol w:w="3658"/>
        <w:gridCol w:w="3658"/>
      </w:tblGrid>
      <w:tr w:rsidR="001E2322" w:rsidRPr="00F17CE9" w14:paraId="1A26CFE9" w14:textId="77777777">
        <w:trPr>
          <w:trHeight w:val="1921"/>
        </w:trPr>
        <w:tc>
          <w:tcPr>
            <w:tcW w:w="3658" w:type="dxa"/>
          </w:tcPr>
          <w:p w14:paraId="72946E21" w14:textId="77777777" w:rsidR="001E2322" w:rsidRPr="00F17CE9" w:rsidRDefault="00C604A2">
            <w:pPr>
              <w:pStyle w:val="TableParagraph"/>
              <w:spacing w:line="266" w:lineRule="exact"/>
              <w:ind w:left="200"/>
              <w:rPr>
                <w:b/>
                <w:szCs w:val="20"/>
              </w:rPr>
            </w:pPr>
            <w:r w:rsidRPr="00F17CE9">
              <w:rPr>
                <w:b/>
                <w:szCs w:val="20"/>
                <w:lang w:val="en-GB" w:bidi="en-GB"/>
              </w:rPr>
              <w:t>Contracting Authority:</w:t>
            </w:r>
          </w:p>
          <w:p w14:paraId="4351D828" w14:textId="77777777" w:rsidR="001E2322" w:rsidRPr="00F17CE9" w:rsidRDefault="001E2322">
            <w:pPr>
              <w:pStyle w:val="TableParagraph"/>
              <w:spacing w:before="9"/>
              <w:rPr>
                <w:b/>
                <w:szCs w:val="20"/>
              </w:rPr>
            </w:pPr>
          </w:p>
          <w:p w14:paraId="35DE4D39" w14:textId="77777777" w:rsidR="001E2322" w:rsidRPr="00F17CE9" w:rsidRDefault="00C604A2">
            <w:pPr>
              <w:pStyle w:val="TableParagraph"/>
              <w:tabs>
                <w:tab w:val="left" w:pos="1734"/>
                <w:tab w:val="left" w:pos="2214"/>
                <w:tab w:val="left" w:pos="2794"/>
              </w:tabs>
              <w:spacing w:line="482" w:lineRule="auto"/>
              <w:ind w:left="200" w:right="861"/>
              <w:rPr>
                <w:szCs w:val="20"/>
              </w:rPr>
            </w:pPr>
            <w:r w:rsidRPr="00F17CE9">
              <w:rPr>
                <w:szCs w:val="20"/>
                <w:lang w:val="en-GB" w:bidi="en-GB"/>
              </w:rPr>
              <w:t>Signature:</w:t>
            </w:r>
            <w:r w:rsidRPr="00F17CE9">
              <w:rPr>
                <w:szCs w:val="20"/>
                <w:u w:val="single"/>
                <w:lang w:val="en-GB" w:bidi="en-GB"/>
              </w:rPr>
              <w:tab/>
            </w:r>
            <w:r w:rsidRPr="00F17CE9">
              <w:rPr>
                <w:szCs w:val="20"/>
                <w:u w:val="single"/>
                <w:lang w:val="en-GB" w:bidi="en-GB"/>
              </w:rPr>
              <w:tab/>
            </w:r>
            <w:r w:rsidRPr="00F17CE9">
              <w:rPr>
                <w:szCs w:val="20"/>
                <w:u w:val="single"/>
                <w:lang w:val="en-GB" w:bidi="en-GB"/>
              </w:rPr>
              <w:tab/>
            </w:r>
            <w:r w:rsidRPr="00F17CE9">
              <w:rPr>
                <w:szCs w:val="20"/>
                <w:lang w:val="en-GB" w:bidi="en-GB"/>
              </w:rPr>
              <w:t xml:space="preserve"> Date:</w:t>
            </w:r>
            <w:r w:rsidRPr="00F17CE9">
              <w:rPr>
                <w:spacing w:val="53"/>
                <w:szCs w:val="20"/>
                <w:u w:val="single"/>
                <w:lang w:val="en-GB" w:bidi="en-GB"/>
              </w:rPr>
              <w:t xml:space="preserve">    </w:t>
            </w:r>
            <w:r w:rsidRPr="00F17CE9">
              <w:rPr>
                <w:szCs w:val="20"/>
                <w:lang w:val="en-GB" w:bidi="en-GB"/>
              </w:rPr>
              <w:t>/</w:t>
            </w:r>
            <w:r w:rsidRPr="00F17CE9">
              <w:rPr>
                <w:szCs w:val="20"/>
                <w:u w:val="single"/>
                <w:lang w:val="en-GB" w:bidi="en-GB"/>
              </w:rPr>
              <w:tab/>
            </w:r>
            <w:r w:rsidRPr="00F17CE9">
              <w:rPr>
                <w:szCs w:val="20"/>
                <w:lang w:val="en-GB" w:bidi="en-GB"/>
              </w:rPr>
              <w:t>/</w:t>
            </w:r>
            <w:r w:rsidRPr="00F17CE9">
              <w:rPr>
                <w:szCs w:val="20"/>
                <w:u w:val="single"/>
                <w:lang w:val="en-GB" w:bidi="en-GB"/>
              </w:rPr>
              <w:t xml:space="preserve"> </w:t>
            </w:r>
            <w:r w:rsidRPr="00F17CE9">
              <w:rPr>
                <w:szCs w:val="20"/>
                <w:u w:val="single"/>
                <w:lang w:val="en-GB" w:bidi="en-GB"/>
              </w:rPr>
              <w:tab/>
            </w:r>
          </w:p>
          <w:p w14:paraId="2C45639E" w14:textId="77777777" w:rsidR="001E2322" w:rsidRPr="00F17CE9" w:rsidRDefault="00C604A2">
            <w:pPr>
              <w:pStyle w:val="TableParagraph"/>
              <w:tabs>
                <w:tab w:val="left" w:pos="2873"/>
              </w:tabs>
              <w:spacing w:line="252" w:lineRule="exact"/>
              <w:ind w:left="200"/>
              <w:rPr>
                <w:szCs w:val="20"/>
              </w:rPr>
            </w:pPr>
            <w:r w:rsidRPr="00F17CE9">
              <w:rPr>
                <w:szCs w:val="20"/>
                <w:lang w:val="en-GB" w:bidi="en-GB"/>
              </w:rPr>
              <w:t>Place:</w:t>
            </w:r>
            <w:r w:rsidRPr="00F17CE9">
              <w:rPr>
                <w:szCs w:val="20"/>
                <w:u w:val="single"/>
                <w:lang w:val="en-GB" w:bidi="en-GB"/>
              </w:rPr>
              <w:t xml:space="preserve"> </w:t>
            </w:r>
            <w:r w:rsidRPr="00F17CE9">
              <w:rPr>
                <w:szCs w:val="20"/>
                <w:u w:val="single"/>
                <w:lang w:val="en-GB" w:bidi="en-GB"/>
              </w:rPr>
              <w:tab/>
            </w:r>
          </w:p>
        </w:tc>
        <w:tc>
          <w:tcPr>
            <w:tcW w:w="3658" w:type="dxa"/>
          </w:tcPr>
          <w:p w14:paraId="7D0B6B0D" w14:textId="77777777" w:rsidR="001E2322" w:rsidRPr="00F17CE9" w:rsidRDefault="00C604A2">
            <w:pPr>
              <w:pStyle w:val="TableParagraph"/>
              <w:tabs>
                <w:tab w:val="left" w:pos="2372"/>
                <w:tab w:val="left" w:pos="2852"/>
                <w:tab w:val="left" w:pos="3432"/>
              </w:tabs>
              <w:spacing w:line="480" w:lineRule="auto"/>
              <w:ind w:left="838" w:right="223" w:firstLine="1260"/>
              <w:rPr>
                <w:szCs w:val="20"/>
              </w:rPr>
            </w:pPr>
            <w:r w:rsidRPr="00F17CE9">
              <w:rPr>
                <w:b/>
                <w:szCs w:val="20"/>
                <w:lang w:val="en-GB" w:bidi="en-GB"/>
              </w:rPr>
              <w:t xml:space="preserve">Supplier: </w:t>
            </w:r>
            <w:r w:rsidRPr="00F17CE9">
              <w:rPr>
                <w:szCs w:val="20"/>
                <w:lang w:val="en-GB" w:bidi="en-GB"/>
              </w:rPr>
              <w:t>Signature:</w:t>
            </w:r>
            <w:r w:rsidRPr="00F17CE9">
              <w:rPr>
                <w:szCs w:val="20"/>
                <w:u w:val="single"/>
                <w:lang w:val="en-GB" w:bidi="en-GB"/>
              </w:rPr>
              <w:tab/>
            </w:r>
            <w:r w:rsidRPr="00F17CE9">
              <w:rPr>
                <w:szCs w:val="20"/>
                <w:u w:val="single"/>
                <w:lang w:val="en-GB" w:bidi="en-GB"/>
              </w:rPr>
              <w:tab/>
            </w:r>
            <w:r w:rsidRPr="00F17CE9">
              <w:rPr>
                <w:szCs w:val="20"/>
                <w:u w:val="single"/>
                <w:lang w:val="en-GB" w:bidi="en-GB"/>
              </w:rPr>
              <w:tab/>
            </w:r>
            <w:r w:rsidRPr="00F17CE9">
              <w:rPr>
                <w:szCs w:val="20"/>
                <w:lang w:val="en-GB" w:bidi="en-GB"/>
              </w:rPr>
              <w:t xml:space="preserve"> Date:</w:t>
            </w:r>
            <w:r w:rsidRPr="00F17CE9">
              <w:rPr>
                <w:spacing w:val="53"/>
                <w:szCs w:val="20"/>
                <w:u w:val="single"/>
                <w:lang w:val="en-GB" w:bidi="en-GB"/>
              </w:rPr>
              <w:t xml:space="preserve">    </w:t>
            </w:r>
            <w:r w:rsidRPr="00F17CE9">
              <w:rPr>
                <w:szCs w:val="20"/>
                <w:lang w:val="en-GB" w:bidi="en-GB"/>
              </w:rPr>
              <w:t>/</w:t>
            </w:r>
            <w:r w:rsidRPr="00F17CE9">
              <w:rPr>
                <w:szCs w:val="20"/>
                <w:u w:val="single"/>
                <w:lang w:val="en-GB" w:bidi="en-GB"/>
              </w:rPr>
              <w:tab/>
            </w:r>
            <w:r w:rsidRPr="00F17CE9">
              <w:rPr>
                <w:szCs w:val="20"/>
                <w:lang w:val="en-GB" w:bidi="en-GB"/>
              </w:rPr>
              <w:t>/</w:t>
            </w:r>
            <w:r w:rsidRPr="00F17CE9">
              <w:rPr>
                <w:szCs w:val="20"/>
                <w:u w:val="single"/>
                <w:lang w:val="en-GB" w:bidi="en-GB"/>
              </w:rPr>
              <w:t xml:space="preserve"> </w:t>
            </w:r>
            <w:r w:rsidRPr="00F17CE9">
              <w:rPr>
                <w:szCs w:val="20"/>
                <w:u w:val="single"/>
                <w:lang w:val="en-GB" w:bidi="en-GB"/>
              </w:rPr>
              <w:tab/>
            </w:r>
          </w:p>
          <w:p w14:paraId="3A16DCF1" w14:textId="77777777" w:rsidR="001E2322" w:rsidRPr="00F17CE9" w:rsidRDefault="00C604A2">
            <w:pPr>
              <w:pStyle w:val="TableParagraph"/>
              <w:tabs>
                <w:tab w:val="left" w:pos="3512"/>
              </w:tabs>
              <w:spacing w:line="256" w:lineRule="exact"/>
              <w:ind w:left="838"/>
              <w:rPr>
                <w:szCs w:val="20"/>
              </w:rPr>
            </w:pPr>
            <w:r w:rsidRPr="00F17CE9">
              <w:rPr>
                <w:szCs w:val="20"/>
                <w:lang w:val="en-GB" w:bidi="en-GB"/>
              </w:rPr>
              <w:t>Place:</w:t>
            </w:r>
            <w:r w:rsidRPr="00F17CE9">
              <w:rPr>
                <w:szCs w:val="20"/>
                <w:u w:val="single"/>
                <w:lang w:val="en-GB" w:bidi="en-GB"/>
              </w:rPr>
              <w:t xml:space="preserve"> </w:t>
            </w:r>
            <w:r w:rsidRPr="00F17CE9">
              <w:rPr>
                <w:szCs w:val="20"/>
                <w:u w:val="single"/>
                <w:lang w:val="en-GB" w:bidi="en-GB"/>
              </w:rPr>
              <w:tab/>
            </w:r>
          </w:p>
        </w:tc>
      </w:tr>
    </w:tbl>
    <w:p w14:paraId="5E02E6A0" w14:textId="77777777" w:rsidR="001E2322" w:rsidRPr="00F17CE9" w:rsidRDefault="001E2322">
      <w:pPr>
        <w:spacing w:line="256" w:lineRule="exact"/>
        <w:rPr>
          <w:szCs w:val="20"/>
        </w:rPr>
        <w:sectPr w:rsidR="001E2322" w:rsidRPr="00F17CE9">
          <w:pgSz w:w="11910" w:h="16840"/>
          <w:pgMar w:top="940" w:right="660" w:bottom="280" w:left="1280" w:header="727" w:footer="0" w:gutter="0"/>
          <w:cols w:space="720"/>
        </w:sectPr>
      </w:pPr>
    </w:p>
    <w:p w14:paraId="30565ED1" w14:textId="77777777" w:rsidR="001E2322" w:rsidRPr="00F17CE9" w:rsidRDefault="001E2322">
      <w:pPr>
        <w:pStyle w:val="BodyText"/>
        <w:rPr>
          <w:b/>
          <w:sz w:val="18"/>
          <w:szCs w:val="22"/>
        </w:rPr>
      </w:pPr>
    </w:p>
    <w:p w14:paraId="7C8057D5" w14:textId="77777777" w:rsidR="001E2322" w:rsidRPr="00F17CE9" w:rsidRDefault="00C604A2">
      <w:pPr>
        <w:pStyle w:val="ListParagraph"/>
        <w:numPr>
          <w:ilvl w:val="2"/>
          <w:numId w:val="11"/>
        </w:numPr>
        <w:tabs>
          <w:tab w:val="left" w:pos="8835"/>
        </w:tabs>
        <w:spacing w:before="232"/>
        <w:ind w:right="183" w:firstLine="2040"/>
        <w:rPr>
          <w:szCs w:val="20"/>
        </w:rPr>
      </w:pPr>
      <w:r w:rsidRPr="00F17CE9">
        <w:rPr>
          <w:szCs w:val="20"/>
          <w:lang w:val="en-GB" w:bidi="en-GB"/>
        </w:rPr>
        <w:t>Annex to the Contract No. FM VID 2023/203</w:t>
      </w:r>
    </w:p>
    <w:p w14:paraId="62B67366" w14:textId="77777777" w:rsidR="001E2322" w:rsidRPr="00F17CE9" w:rsidRDefault="001E2322">
      <w:pPr>
        <w:pStyle w:val="BodyText"/>
        <w:rPr>
          <w:sz w:val="18"/>
          <w:szCs w:val="22"/>
        </w:rPr>
      </w:pPr>
    </w:p>
    <w:p w14:paraId="0C75F4FD" w14:textId="77777777" w:rsidR="001E2322" w:rsidRPr="00F17CE9" w:rsidRDefault="001E2322">
      <w:pPr>
        <w:pStyle w:val="BodyText"/>
        <w:rPr>
          <w:sz w:val="18"/>
          <w:szCs w:val="22"/>
        </w:rPr>
      </w:pPr>
    </w:p>
    <w:p w14:paraId="244434BA" w14:textId="77777777" w:rsidR="001E2322" w:rsidRPr="00F17CE9" w:rsidRDefault="001E2322">
      <w:pPr>
        <w:pStyle w:val="BodyText"/>
        <w:spacing w:before="3"/>
        <w:rPr>
          <w:sz w:val="22"/>
          <w:szCs w:val="22"/>
        </w:rPr>
      </w:pPr>
    </w:p>
    <w:p w14:paraId="67A77A7E" w14:textId="77777777" w:rsidR="001E2322" w:rsidRPr="00F17CE9" w:rsidRDefault="00C604A2">
      <w:pPr>
        <w:pStyle w:val="Heading1"/>
        <w:spacing w:before="90"/>
        <w:ind w:left="980" w:right="751"/>
        <w:jc w:val="center"/>
        <w:rPr>
          <w:sz w:val="22"/>
          <w:szCs w:val="22"/>
        </w:rPr>
      </w:pPr>
      <w:r w:rsidRPr="00F17CE9">
        <w:rPr>
          <w:sz w:val="22"/>
          <w:szCs w:val="22"/>
          <w:lang w:val="en-GB" w:bidi="en-GB"/>
        </w:rPr>
        <w:t>Price for the Purchase of the Dog</w:t>
      </w:r>
    </w:p>
    <w:p w14:paraId="1F131316" w14:textId="77777777" w:rsidR="001E2322" w:rsidRPr="00F17CE9" w:rsidRDefault="001E2322">
      <w:pPr>
        <w:pStyle w:val="BodyText"/>
        <w:rPr>
          <w:b/>
          <w:sz w:val="14"/>
          <w:szCs w:val="22"/>
        </w:rPr>
      </w:pPr>
    </w:p>
    <w:p w14:paraId="39CFE844" w14:textId="77777777" w:rsidR="001E2322" w:rsidRPr="00F17CE9" w:rsidRDefault="00C604A2">
      <w:pPr>
        <w:pStyle w:val="BodyText"/>
        <w:tabs>
          <w:tab w:val="left" w:pos="2700"/>
          <w:tab w:val="left" w:pos="4431"/>
          <w:tab w:val="left" w:pos="8765"/>
        </w:tabs>
        <w:spacing w:before="90"/>
        <w:ind w:left="1141"/>
        <w:jc w:val="both"/>
        <w:rPr>
          <w:sz w:val="22"/>
          <w:szCs w:val="22"/>
        </w:rPr>
      </w:pPr>
      <w:r w:rsidRPr="00F17CE9">
        <w:rPr>
          <w:sz w:val="22"/>
          <w:szCs w:val="22"/>
          <w:u w:val="single"/>
          <w:lang w:val="en-GB" w:bidi="en-GB"/>
        </w:rPr>
        <w:t xml:space="preserve"> </w:t>
      </w:r>
      <w:r w:rsidRPr="00F17CE9">
        <w:rPr>
          <w:sz w:val="22"/>
          <w:szCs w:val="22"/>
          <w:u w:val="single"/>
          <w:lang w:val="en-GB" w:bidi="en-GB"/>
        </w:rPr>
        <w:tab/>
      </w:r>
      <w:r w:rsidRPr="00F17CE9">
        <w:rPr>
          <w:sz w:val="22"/>
          <w:szCs w:val="22"/>
          <w:lang w:val="en-GB" w:bidi="en-GB"/>
        </w:rPr>
        <w:t>, represented by its</w:t>
      </w:r>
      <w:r w:rsidRPr="00F17CE9">
        <w:rPr>
          <w:sz w:val="22"/>
          <w:szCs w:val="22"/>
          <w:u w:val="single"/>
          <w:lang w:val="en-GB" w:bidi="en-GB"/>
        </w:rPr>
        <w:tab/>
      </w:r>
      <w:r w:rsidRPr="00F17CE9">
        <w:rPr>
          <w:sz w:val="22"/>
          <w:szCs w:val="22"/>
          <w:lang w:val="en-GB" w:bidi="en-GB"/>
        </w:rPr>
        <w:t>acting pursuant to</w:t>
      </w:r>
      <w:r w:rsidRPr="00F17CE9">
        <w:rPr>
          <w:sz w:val="22"/>
          <w:szCs w:val="22"/>
          <w:u w:val="single"/>
          <w:lang w:val="en-GB" w:bidi="en-GB"/>
        </w:rPr>
        <w:tab/>
      </w:r>
      <w:r w:rsidRPr="00F17CE9">
        <w:rPr>
          <w:sz w:val="22"/>
          <w:szCs w:val="22"/>
          <w:lang w:val="en-GB" w:bidi="en-GB"/>
        </w:rPr>
        <w:t>, (hereinafter referred to as the</w:t>
      </w:r>
    </w:p>
    <w:p w14:paraId="780E5829" w14:textId="77777777" w:rsidR="001E2322" w:rsidRPr="00F17CE9" w:rsidRDefault="00C604A2">
      <w:pPr>
        <w:pStyle w:val="BodyText"/>
        <w:spacing w:before="4" w:line="275" w:lineRule="exact"/>
        <w:ind w:left="420"/>
        <w:jc w:val="both"/>
        <w:rPr>
          <w:sz w:val="22"/>
          <w:szCs w:val="22"/>
        </w:rPr>
      </w:pPr>
      <w:r w:rsidRPr="00F17CE9">
        <w:rPr>
          <w:sz w:val="22"/>
          <w:szCs w:val="22"/>
          <w:lang w:val="en-GB" w:bidi="en-GB"/>
        </w:rPr>
        <w:t>‘Supplier’), of the one part, and</w:t>
      </w:r>
    </w:p>
    <w:p w14:paraId="59590678" w14:textId="77777777" w:rsidR="001E2322" w:rsidRPr="00F17CE9" w:rsidRDefault="00C604A2">
      <w:pPr>
        <w:tabs>
          <w:tab w:val="left" w:pos="6131"/>
        </w:tabs>
        <w:spacing w:line="275" w:lineRule="exact"/>
        <w:ind w:left="1141"/>
        <w:jc w:val="both"/>
        <w:rPr>
          <w:szCs w:val="20"/>
        </w:rPr>
      </w:pPr>
      <w:r w:rsidRPr="00F17CE9">
        <w:rPr>
          <w:b/>
          <w:szCs w:val="20"/>
          <w:lang w:val="en-GB" w:bidi="en-GB"/>
        </w:rPr>
        <w:t>State Revenue Service</w:t>
      </w:r>
      <w:r w:rsidRPr="00F17CE9">
        <w:rPr>
          <w:szCs w:val="20"/>
          <w:lang w:val="en-GB" w:bidi="en-GB"/>
        </w:rPr>
        <w:t>, represented by its</w:t>
      </w:r>
      <w:r w:rsidRPr="00F17CE9">
        <w:rPr>
          <w:szCs w:val="20"/>
          <w:u w:val="single"/>
          <w:lang w:val="en-GB" w:bidi="en-GB"/>
        </w:rPr>
        <w:tab/>
      </w:r>
      <w:r w:rsidRPr="00F17CE9">
        <w:rPr>
          <w:szCs w:val="20"/>
          <w:lang w:val="en-GB" w:bidi="en-GB"/>
        </w:rPr>
        <w:t>acting pursuant to</w:t>
      </w:r>
    </w:p>
    <w:p w14:paraId="475A00E3" w14:textId="77777777" w:rsidR="001E2322" w:rsidRPr="00F17CE9" w:rsidRDefault="00C604A2">
      <w:pPr>
        <w:pStyle w:val="BodyText"/>
        <w:tabs>
          <w:tab w:val="left" w:pos="1980"/>
        </w:tabs>
        <w:ind w:left="420" w:right="191"/>
        <w:jc w:val="both"/>
        <w:rPr>
          <w:sz w:val="22"/>
          <w:szCs w:val="22"/>
        </w:rPr>
      </w:pPr>
      <w:r w:rsidRPr="00F17CE9">
        <w:rPr>
          <w:sz w:val="22"/>
          <w:szCs w:val="22"/>
          <w:u w:val="single"/>
          <w:lang w:val="en-GB" w:bidi="en-GB"/>
        </w:rPr>
        <w:t xml:space="preserve"> </w:t>
      </w:r>
      <w:r w:rsidRPr="00F17CE9">
        <w:rPr>
          <w:sz w:val="22"/>
          <w:szCs w:val="22"/>
          <w:u w:val="single"/>
          <w:lang w:val="en-GB" w:bidi="en-GB"/>
        </w:rPr>
        <w:tab/>
      </w:r>
      <w:r w:rsidRPr="00F17CE9">
        <w:rPr>
          <w:sz w:val="22"/>
          <w:szCs w:val="22"/>
          <w:lang w:val="en-GB" w:bidi="en-GB"/>
        </w:rPr>
        <w:t>, (hereinafter referred to as the ‘Contracting Authority’ or the ‘SRS’), of the other part, both jointly referred to as the ‘Parties’ and each individually as the ‘Party’, based on the results of Procurement No. FM VID 2023/203 “Purchase of a Dog”, agree on the following purchase prices for the service dog(s):</w:t>
      </w:r>
    </w:p>
    <w:p w14:paraId="62E0CF64" w14:textId="77777777" w:rsidR="001E2322" w:rsidRPr="00F17CE9" w:rsidRDefault="001E2322">
      <w:pPr>
        <w:pStyle w:val="BodyText"/>
        <w:spacing w:before="1"/>
        <w:rPr>
          <w:sz w:val="22"/>
          <w:szCs w:val="22"/>
        </w:rPr>
      </w:pPr>
    </w:p>
    <w:p w14:paraId="658121BE" w14:textId="77777777" w:rsidR="001E2322" w:rsidRPr="00F17CE9" w:rsidRDefault="00C604A2">
      <w:pPr>
        <w:ind w:left="980" w:right="748"/>
        <w:jc w:val="center"/>
        <w:rPr>
          <w:i/>
          <w:szCs w:val="20"/>
        </w:rPr>
      </w:pPr>
      <w:r w:rsidRPr="00F17CE9">
        <w:rPr>
          <w:i/>
          <w:szCs w:val="20"/>
          <w:lang w:val="en-GB" w:bidi="en-GB"/>
        </w:rPr>
        <w:t>The Annex shall be supplemented in accordance with Clause 2 "Financial Offer" of the Tenderer's offer and the offer of the selected tenderer</w:t>
      </w:r>
    </w:p>
    <w:p w14:paraId="25F85DE0" w14:textId="77777777" w:rsidR="001E2322" w:rsidRPr="00F17CE9" w:rsidRDefault="001E2322">
      <w:pPr>
        <w:pStyle w:val="BodyText"/>
        <w:rPr>
          <w:i/>
          <w:szCs w:val="22"/>
        </w:rPr>
      </w:pPr>
    </w:p>
    <w:p w14:paraId="44362AC6" w14:textId="77777777" w:rsidR="001E2322" w:rsidRPr="00F17CE9" w:rsidRDefault="001E2322">
      <w:pPr>
        <w:pStyle w:val="BodyText"/>
        <w:spacing w:before="1"/>
        <w:rPr>
          <w:i/>
          <w:sz w:val="20"/>
          <w:szCs w:val="22"/>
        </w:rPr>
      </w:pPr>
    </w:p>
    <w:p w14:paraId="6D13C3F2" w14:textId="77777777" w:rsidR="001E2322" w:rsidRPr="00F17CE9" w:rsidRDefault="00C604A2">
      <w:pPr>
        <w:pStyle w:val="Heading1"/>
        <w:ind w:right="752"/>
        <w:jc w:val="center"/>
        <w:rPr>
          <w:sz w:val="22"/>
          <w:szCs w:val="22"/>
        </w:rPr>
      </w:pPr>
      <w:r w:rsidRPr="00F17CE9">
        <w:rPr>
          <w:sz w:val="22"/>
          <w:szCs w:val="22"/>
          <w:lang w:val="en-GB" w:bidi="en-GB"/>
        </w:rPr>
        <w:t>Signatures of the Parties:</w:t>
      </w:r>
    </w:p>
    <w:p w14:paraId="2A5108D6" w14:textId="77777777" w:rsidR="001E2322" w:rsidRPr="00F17CE9" w:rsidRDefault="001E2322">
      <w:pPr>
        <w:pStyle w:val="BodyText"/>
        <w:rPr>
          <w:b/>
          <w:sz w:val="18"/>
          <w:szCs w:val="22"/>
        </w:rPr>
      </w:pPr>
    </w:p>
    <w:p w14:paraId="01CCBF34" w14:textId="77777777" w:rsidR="001E2322" w:rsidRPr="00F17CE9" w:rsidRDefault="001E2322">
      <w:pPr>
        <w:pStyle w:val="BodyText"/>
        <w:spacing w:before="7" w:after="1"/>
        <w:rPr>
          <w:b/>
          <w:szCs w:val="22"/>
        </w:rPr>
      </w:pPr>
    </w:p>
    <w:tbl>
      <w:tblPr>
        <w:tblW w:w="0" w:type="auto"/>
        <w:tblInd w:w="338" w:type="dxa"/>
        <w:tblLayout w:type="fixed"/>
        <w:tblCellMar>
          <w:left w:w="0" w:type="dxa"/>
          <w:right w:w="0" w:type="dxa"/>
        </w:tblCellMar>
        <w:tblLook w:val="01E0" w:firstRow="1" w:lastRow="1" w:firstColumn="1" w:lastColumn="1" w:noHBand="0" w:noVBand="0"/>
      </w:tblPr>
      <w:tblGrid>
        <w:gridCol w:w="3685"/>
        <w:gridCol w:w="3685"/>
      </w:tblGrid>
      <w:tr w:rsidR="001E2322" w:rsidRPr="00F17CE9" w14:paraId="0EC30ED4" w14:textId="77777777">
        <w:trPr>
          <w:trHeight w:val="1921"/>
        </w:trPr>
        <w:tc>
          <w:tcPr>
            <w:tcW w:w="3685" w:type="dxa"/>
          </w:tcPr>
          <w:p w14:paraId="26CFEFFB" w14:textId="77777777" w:rsidR="001E2322" w:rsidRPr="00F17CE9" w:rsidRDefault="00C604A2">
            <w:pPr>
              <w:pStyle w:val="TableParagraph"/>
              <w:spacing w:line="266" w:lineRule="exact"/>
              <w:ind w:left="200"/>
              <w:rPr>
                <w:b/>
                <w:szCs w:val="20"/>
              </w:rPr>
            </w:pPr>
            <w:r w:rsidRPr="00F17CE9">
              <w:rPr>
                <w:b/>
                <w:szCs w:val="20"/>
                <w:lang w:val="en-GB" w:bidi="en-GB"/>
              </w:rPr>
              <w:t>Contracting Authority:</w:t>
            </w:r>
          </w:p>
          <w:p w14:paraId="12362B9B" w14:textId="77777777" w:rsidR="001E2322" w:rsidRPr="00F17CE9" w:rsidRDefault="001E2322">
            <w:pPr>
              <w:pStyle w:val="TableParagraph"/>
              <w:spacing w:before="9"/>
              <w:rPr>
                <w:b/>
                <w:szCs w:val="20"/>
              </w:rPr>
            </w:pPr>
          </w:p>
          <w:p w14:paraId="4333A55C" w14:textId="77777777" w:rsidR="001E2322" w:rsidRPr="00F17CE9" w:rsidRDefault="00C604A2">
            <w:pPr>
              <w:pStyle w:val="TableParagraph"/>
              <w:tabs>
                <w:tab w:val="left" w:pos="1734"/>
                <w:tab w:val="left" w:pos="2214"/>
                <w:tab w:val="left" w:pos="2794"/>
              </w:tabs>
              <w:spacing w:before="1" w:line="482" w:lineRule="auto"/>
              <w:ind w:left="200" w:right="888"/>
              <w:rPr>
                <w:szCs w:val="20"/>
              </w:rPr>
            </w:pPr>
            <w:r w:rsidRPr="00F17CE9">
              <w:rPr>
                <w:szCs w:val="20"/>
                <w:lang w:val="en-GB" w:bidi="en-GB"/>
              </w:rPr>
              <w:t>Signature:</w:t>
            </w:r>
            <w:r w:rsidRPr="00F17CE9">
              <w:rPr>
                <w:szCs w:val="20"/>
                <w:u w:val="single"/>
                <w:lang w:val="en-GB" w:bidi="en-GB"/>
              </w:rPr>
              <w:tab/>
            </w:r>
            <w:r w:rsidRPr="00F17CE9">
              <w:rPr>
                <w:szCs w:val="20"/>
                <w:u w:val="single"/>
                <w:lang w:val="en-GB" w:bidi="en-GB"/>
              </w:rPr>
              <w:tab/>
            </w:r>
            <w:r w:rsidRPr="00F17CE9">
              <w:rPr>
                <w:szCs w:val="20"/>
                <w:u w:val="single"/>
                <w:lang w:val="en-GB" w:bidi="en-GB"/>
              </w:rPr>
              <w:tab/>
            </w:r>
            <w:r w:rsidRPr="00F17CE9">
              <w:rPr>
                <w:szCs w:val="20"/>
                <w:lang w:val="en-GB" w:bidi="en-GB"/>
              </w:rPr>
              <w:t xml:space="preserve"> Date:</w:t>
            </w:r>
            <w:r w:rsidRPr="00F17CE9">
              <w:rPr>
                <w:spacing w:val="53"/>
                <w:szCs w:val="20"/>
                <w:u w:val="single"/>
                <w:lang w:val="en-GB" w:bidi="en-GB"/>
              </w:rPr>
              <w:t xml:space="preserve">    </w:t>
            </w:r>
            <w:r w:rsidRPr="00F17CE9">
              <w:rPr>
                <w:szCs w:val="20"/>
                <w:lang w:val="en-GB" w:bidi="en-GB"/>
              </w:rPr>
              <w:t>/</w:t>
            </w:r>
            <w:r w:rsidRPr="00F17CE9">
              <w:rPr>
                <w:szCs w:val="20"/>
                <w:u w:val="single"/>
                <w:lang w:val="en-GB" w:bidi="en-GB"/>
              </w:rPr>
              <w:tab/>
            </w:r>
            <w:r w:rsidRPr="00F17CE9">
              <w:rPr>
                <w:szCs w:val="20"/>
                <w:lang w:val="en-GB" w:bidi="en-GB"/>
              </w:rPr>
              <w:t>/</w:t>
            </w:r>
            <w:r w:rsidRPr="00F17CE9">
              <w:rPr>
                <w:szCs w:val="20"/>
                <w:u w:val="single"/>
                <w:lang w:val="en-GB" w:bidi="en-GB"/>
              </w:rPr>
              <w:t xml:space="preserve"> </w:t>
            </w:r>
            <w:r w:rsidRPr="00F17CE9">
              <w:rPr>
                <w:szCs w:val="20"/>
                <w:u w:val="single"/>
                <w:lang w:val="en-GB" w:bidi="en-GB"/>
              </w:rPr>
              <w:tab/>
            </w:r>
          </w:p>
          <w:p w14:paraId="2F5BA246" w14:textId="77777777" w:rsidR="001E2322" w:rsidRPr="00F17CE9" w:rsidRDefault="00C604A2">
            <w:pPr>
              <w:pStyle w:val="TableParagraph"/>
              <w:tabs>
                <w:tab w:val="left" w:pos="2873"/>
              </w:tabs>
              <w:spacing w:line="252" w:lineRule="exact"/>
              <w:ind w:left="200"/>
              <w:rPr>
                <w:szCs w:val="20"/>
              </w:rPr>
            </w:pPr>
            <w:r w:rsidRPr="00F17CE9">
              <w:rPr>
                <w:szCs w:val="20"/>
                <w:lang w:val="en-GB" w:bidi="en-GB"/>
              </w:rPr>
              <w:t>Place:</w:t>
            </w:r>
            <w:r w:rsidRPr="00F17CE9">
              <w:rPr>
                <w:szCs w:val="20"/>
                <w:u w:val="single"/>
                <w:lang w:val="en-GB" w:bidi="en-GB"/>
              </w:rPr>
              <w:t xml:space="preserve"> </w:t>
            </w:r>
            <w:r w:rsidRPr="00F17CE9">
              <w:rPr>
                <w:szCs w:val="20"/>
                <w:u w:val="single"/>
                <w:lang w:val="en-GB" w:bidi="en-GB"/>
              </w:rPr>
              <w:tab/>
            </w:r>
          </w:p>
        </w:tc>
        <w:tc>
          <w:tcPr>
            <w:tcW w:w="3685" w:type="dxa"/>
          </w:tcPr>
          <w:p w14:paraId="696D27D3" w14:textId="77777777" w:rsidR="001E2322" w:rsidRPr="00F17CE9" w:rsidRDefault="00C604A2">
            <w:pPr>
              <w:pStyle w:val="TableParagraph"/>
              <w:tabs>
                <w:tab w:val="left" w:pos="2401"/>
                <w:tab w:val="left" w:pos="2881"/>
                <w:tab w:val="left" w:pos="3460"/>
              </w:tabs>
              <w:spacing w:line="480" w:lineRule="auto"/>
              <w:ind w:left="866" w:right="222" w:firstLine="1260"/>
              <w:rPr>
                <w:szCs w:val="20"/>
              </w:rPr>
            </w:pPr>
            <w:r w:rsidRPr="00F17CE9">
              <w:rPr>
                <w:b/>
                <w:szCs w:val="20"/>
                <w:lang w:val="en-GB" w:bidi="en-GB"/>
              </w:rPr>
              <w:t xml:space="preserve">Supplier: </w:t>
            </w:r>
            <w:r w:rsidRPr="00F17CE9">
              <w:rPr>
                <w:szCs w:val="20"/>
                <w:lang w:val="en-GB" w:bidi="en-GB"/>
              </w:rPr>
              <w:t>Signature:</w:t>
            </w:r>
            <w:r w:rsidRPr="00F17CE9">
              <w:rPr>
                <w:szCs w:val="20"/>
                <w:u w:val="single"/>
                <w:lang w:val="en-GB" w:bidi="en-GB"/>
              </w:rPr>
              <w:tab/>
            </w:r>
            <w:r w:rsidRPr="00F17CE9">
              <w:rPr>
                <w:szCs w:val="20"/>
                <w:u w:val="single"/>
                <w:lang w:val="en-GB" w:bidi="en-GB"/>
              </w:rPr>
              <w:tab/>
            </w:r>
            <w:r w:rsidRPr="00F17CE9">
              <w:rPr>
                <w:szCs w:val="20"/>
                <w:u w:val="single"/>
                <w:lang w:val="en-GB" w:bidi="en-GB"/>
              </w:rPr>
              <w:tab/>
            </w:r>
            <w:r w:rsidRPr="00F17CE9">
              <w:rPr>
                <w:szCs w:val="20"/>
                <w:lang w:val="en-GB" w:bidi="en-GB"/>
              </w:rPr>
              <w:t xml:space="preserve"> Date:</w:t>
            </w:r>
            <w:r w:rsidRPr="00F17CE9">
              <w:rPr>
                <w:spacing w:val="54"/>
                <w:szCs w:val="20"/>
                <w:u w:val="single"/>
                <w:lang w:val="en-GB" w:bidi="en-GB"/>
              </w:rPr>
              <w:t xml:space="preserve">    </w:t>
            </w:r>
            <w:r w:rsidRPr="00F17CE9">
              <w:rPr>
                <w:szCs w:val="20"/>
                <w:lang w:val="en-GB" w:bidi="en-GB"/>
              </w:rPr>
              <w:t>/</w:t>
            </w:r>
            <w:r w:rsidRPr="00F17CE9">
              <w:rPr>
                <w:szCs w:val="20"/>
                <w:u w:val="single"/>
                <w:lang w:val="en-GB" w:bidi="en-GB"/>
              </w:rPr>
              <w:tab/>
            </w:r>
            <w:r w:rsidRPr="00F17CE9">
              <w:rPr>
                <w:szCs w:val="20"/>
                <w:lang w:val="en-GB" w:bidi="en-GB"/>
              </w:rPr>
              <w:t>/</w:t>
            </w:r>
            <w:r w:rsidRPr="00F17CE9">
              <w:rPr>
                <w:szCs w:val="20"/>
                <w:u w:val="single"/>
                <w:lang w:val="en-GB" w:bidi="en-GB"/>
              </w:rPr>
              <w:t xml:space="preserve"> </w:t>
            </w:r>
            <w:r w:rsidRPr="00F17CE9">
              <w:rPr>
                <w:szCs w:val="20"/>
                <w:u w:val="single"/>
                <w:lang w:val="en-GB" w:bidi="en-GB"/>
              </w:rPr>
              <w:tab/>
            </w:r>
          </w:p>
          <w:p w14:paraId="1B9DC609" w14:textId="77777777" w:rsidR="001E2322" w:rsidRPr="00F17CE9" w:rsidRDefault="00C604A2">
            <w:pPr>
              <w:pStyle w:val="TableParagraph"/>
              <w:tabs>
                <w:tab w:val="left" w:pos="3540"/>
              </w:tabs>
              <w:spacing w:line="256" w:lineRule="exact"/>
              <w:ind w:left="866"/>
              <w:rPr>
                <w:szCs w:val="20"/>
              </w:rPr>
            </w:pPr>
            <w:r w:rsidRPr="00F17CE9">
              <w:rPr>
                <w:szCs w:val="20"/>
                <w:lang w:val="en-GB" w:bidi="en-GB"/>
              </w:rPr>
              <w:t>Place:</w:t>
            </w:r>
            <w:r w:rsidRPr="00F17CE9">
              <w:rPr>
                <w:szCs w:val="20"/>
                <w:u w:val="single"/>
                <w:lang w:val="en-GB" w:bidi="en-GB"/>
              </w:rPr>
              <w:t xml:space="preserve"> </w:t>
            </w:r>
            <w:r w:rsidRPr="00F17CE9">
              <w:rPr>
                <w:szCs w:val="20"/>
                <w:u w:val="single"/>
                <w:lang w:val="en-GB" w:bidi="en-GB"/>
              </w:rPr>
              <w:tab/>
            </w:r>
          </w:p>
        </w:tc>
      </w:tr>
    </w:tbl>
    <w:p w14:paraId="6C1CA066" w14:textId="77777777" w:rsidR="001E2322" w:rsidRPr="00F17CE9" w:rsidRDefault="001E2322">
      <w:pPr>
        <w:spacing w:line="256" w:lineRule="exact"/>
        <w:rPr>
          <w:szCs w:val="20"/>
        </w:rPr>
        <w:sectPr w:rsidR="001E2322" w:rsidRPr="00F17CE9">
          <w:pgSz w:w="11910" w:h="16840"/>
          <w:pgMar w:top="940" w:right="660" w:bottom="280" w:left="1280" w:header="727" w:footer="0" w:gutter="0"/>
          <w:cols w:space="720"/>
        </w:sectPr>
      </w:pPr>
    </w:p>
    <w:p w14:paraId="21424A8A" w14:textId="77777777" w:rsidR="001E2322" w:rsidRPr="00F17CE9" w:rsidRDefault="001E2322">
      <w:pPr>
        <w:pStyle w:val="BodyText"/>
        <w:rPr>
          <w:b/>
          <w:sz w:val="18"/>
          <w:szCs w:val="22"/>
        </w:rPr>
      </w:pPr>
    </w:p>
    <w:p w14:paraId="07324FC0" w14:textId="77777777" w:rsidR="001E2322" w:rsidRPr="00F17CE9" w:rsidRDefault="001E2322">
      <w:pPr>
        <w:pStyle w:val="BodyText"/>
        <w:rPr>
          <w:b/>
          <w:sz w:val="18"/>
          <w:szCs w:val="22"/>
        </w:rPr>
      </w:pPr>
    </w:p>
    <w:p w14:paraId="302A3465" w14:textId="77777777" w:rsidR="001E2322" w:rsidRPr="00F17CE9" w:rsidRDefault="001E2322">
      <w:pPr>
        <w:pStyle w:val="BodyText"/>
        <w:spacing w:before="3"/>
        <w:rPr>
          <w:b/>
          <w:sz w:val="22"/>
          <w:szCs w:val="22"/>
        </w:rPr>
      </w:pPr>
    </w:p>
    <w:p w14:paraId="5E28D0A5" w14:textId="77777777" w:rsidR="001E2322" w:rsidRPr="00F17CE9" w:rsidRDefault="00C604A2">
      <w:pPr>
        <w:spacing w:before="90"/>
        <w:ind w:left="980" w:right="744"/>
        <w:jc w:val="center"/>
        <w:rPr>
          <w:b/>
          <w:szCs w:val="20"/>
        </w:rPr>
      </w:pPr>
      <w:r w:rsidRPr="00F17CE9">
        <w:rPr>
          <w:b/>
          <w:szCs w:val="20"/>
          <w:lang w:val="en-GB" w:bidi="en-GB"/>
        </w:rPr>
        <w:t>Delivery and Acceptance Certificate TEMPLATE</w:t>
      </w:r>
    </w:p>
    <w:p w14:paraId="5ED92E7E" w14:textId="77777777" w:rsidR="001E2322" w:rsidRPr="00F17CE9" w:rsidRDefault="001E2322">
      <w:pPr>
        <w:pStyle w:val="BodyText"/>
        <w:spacing w:before="5"/>
        <w:rPr>
          <w:b/>
          <w:sz w:val="22"/>
          <w:szCs w:val="22"/>
        </w:rPr>
      </w:pPr>
    </w:p>
    <w:p w14:paraId="4CD98ED6" w14:textId="5A84951B" w:rsidR="001E2322" w:rsidRPr="00F17CE9" w:rsidRDefault="00617E27">
      <w:pPr>
        <w:spacing w:before="1"/>
        <w:ind w:left="706" w:right="752"/>
        <w:jc w:val="center"/>
        <w:rPr>
          <w:b/>
          <w:sz w:val="18"/>
          <w:szCs w:val="20"/>
        </w:rPr>
      </w:pPr>
      <w:r>
        <w:rPr>
          <w:noProof/>
          <w:sz w:val="20"/>
          <w:szCs w:val="20"/>
          <w:lang w:val="en-GB" w:bidi="en-GB"/>
        </w:rPr>
        <mc:AlternateContent>
          <mc:Choice Requires="wps">
            <w:drawing>
              <wp:anchor distT="0" distB="0" distL="114300" distR="114300" simplePos="0" relativeHeight="487185408" behindDoc="1" locked="0" layoutInCell="1" allowOverlap="1" wp14:anchorId="4578575E" wp14:editId="4C790A15">
                <wp:simplePos x="0" y="0"/>
                <wp:positionH relativeFrom="page">
                  <wp:posOffset>807085</wp:posOffset>
                </wp:positionH>
                <wp:positionV relativeFrom="paragraph">
                  <wp:posOffset>-4445</wp:posOffset>
                </wp:positionV>
                <wp:extent cx="6311900" cy="6085205"/>
                <wp:effectExtent l="0" t="0" r="0" b="0"/>
                <wp:wrapNone/>
                <wp:docPr id="23"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900" cy="6085205"/>
                        </a:xfrm>
                        <a:custGeom>
                          <a:avLst/>
                          <a:gdLst>
                            <a:gd name="T0" fmla="+- 0 11210 1271"/>
                            <a:gd name="T1" fmla="*/ T0 w 9940"/>
                            <a:gd name="T2" fmla="+- 0 -7 -7"/>
                            <a:gd name="T3" fmla="*/ -7 h 9583"/>
                            <a:gd name="T4" fmla="+- 0 11200 1271"/>
                            <a:gd name="T5" fmla="*/ T4 w 9940"/>
                            <a:gd name="T6" fmla="+- 0 -7 -7"/>
                            <a:gd name="T7" fmla="*/ -7 h 9583"/>
                            <a:gd name="T8" fmla="+- 0 11200 1271"/>
                            <a:gd name="T9" fmla="*/ T8 w 9940"/>
                            <a:gd name="T10" fmla="+- 0 3 -7"/>
                            <a:gd name="T11" fmla="*/ 3 h 9583"/>
                            <a:gd name="T12" fmla="+- 0 11200 1271"/>
                            <a:gd name="T13" fmla="*/ T12 w 9940"/>
                            <a:gd name="T14" fmla="+- 0 9565 -7"/>
                            <a:gd name="T15" fmla="*/ 9565 h 9583"/>
                            <a:gd name="T16" fmla="+- 0 1281 1271"/>
                            <a:gd name="T17" fmla="*/ T16 w 9940"/>
                            <a:gd name="T18" fmla="+- 0 9565 -7"/>
                            <a:gd name="T19" fmla="*/ 9565 h 9583"/>
                            <a:gd name="T20" fmla="+- 0 1281 1271"/>
                            <a:gd name="T21" fmla="*/ T20 w 9940"/>
                            <a:gd name="T22" fmla="+- 0 3 -7"/>
                            <a:gd name="T23" fmla="*/ 3 h 9583"/>
                            <a:gd name="T24" fmla="+- 0 11200 1271"/>
                            <a:gd name="T25" fmla="*/ T24 w 9940"/>
                            <a:gd name="T26" fmla="+- 0 3 -7"/>
                            <a:gd name="T27" fmla="*/ 3 h 9583"/>
                            <a:gd name="T28" fmla="+- 0 11200 1271"/>
                            <a:gd name="T29" fmla="*/ T28 w 9940"/>
                            <a:gd name="T30" fmla="+- 0 -7 -7"/>
                            <a:gd name="T31" fmla="*/ -7 h 9583"/>
                            <a:gd name="T32" fmla="+- 0 1281 1271"/>
                            <a:gd name="T33" fmla="*/ T32 w 9940"/>
                            <a:gd name="T34" fmla="+- 0 -7 -7"/>
                            <a:gd name="T35" fmla="*/ -7 h 9583"/>
                            <a:gd name="T36" fmla="+- 0 1271 1271"/>
                            <a:gd name="T37" fmla="*/ T36 w 9940"/>
                            <a:gd name="T38" fmla="+- 0 -7 -7"/>
                            <a:gd name="T39" fmla="*/ -7 h 9583"/>
                            <a:gd name="T40" fmla="+- 0 1271 1271"/>
                            <a:gd name="T41" fmla="*/ T40 w 9940"/>
                            <a:gd name="T42" fmla="+- 0 3 -7"/>
                            <a:gd name="T43" fmla="*/ 3 h 9583"/>
                            <a:gd name="T44" fmla="+- 0 1271 1271"/>
                            <a:gd name="T45" fmla="*/ T44 w 9940"/>
                            <a:gd name="T46" fmla="+- 0 3 -7"/>
                            <a:gd name="T47" fmla="*/ 3 h 9583"/>
                            <a:gd name="T48" fmla="+- 0 1271 1271"/>
                            <a:gd name="T49" fmla="*/ T48 w 9940"/>
                            <a:gd name="T50" fmla="+- 0 9565 -7"/>
                            <a:gd name="T51" fmla="*/ 9565 h 9583"/>
                            <a:gd name="T52" fmla="+- 0 1271 1271"/>
                            <a:gd name="T53" fmla="*/ T52 w 9940"/>
                            <a:gd name="T54" fmla="+- 0 9575 -7"/>
                            <a:gd name="T55" fmla="*/ 9575 h 9583"/>
                            <a:gd name="T56" fmla="+- 0 1281 1271"/>
                            <a:gd name="T57" fmla="*/ T56 w 9940"/>
                            <a:gd name="T58" fmla="+- 0 9575 -7"/>
                            <a:gd name="T59" fmla="*/ 9575 h 9583"/>
                            <a:gd name="T60" fmla="+- 0 11200 1271"/>
                            <a:gd name="T61" fmla="*/ T60 w 9940"/>
                            <a:gd name="T62" fmla="+- 0 9575 -7"/>
                            <a:gd name="T63" fmla="*/ 9575 h 9583"/>
                            <a:gd name="T64" fmla="+- 0 11210 1271"/>
                            <a:gd name="T65" fmla="*/ T64 w 9940"/>
                            <a:gd name="T66" fmla="+- 0 9575 -7"/>
                            <a:gd name="T67" fmla="*/ 9575 h 9583"/>
                            <a:gd name="T68" fmla="+- 0 11210 1271"/>
                            <a:gd name="T69" fmla="*/ T68 w 9940"/>
                            <a:gd name="T70" fmla="+- 0 9565 -7"/>
                            <a:gd name="T71" fmla="*/ 9565 h 9583"/>
                            <a:gd name="T72" fmla="+- 0 11210 1271"/>
                            <a:gd name="T73" fmla="*/ T72 w 9940"/>
                            <a:gd name="T74" fmla="+- 0 3 -7"/>
                            <a:gd name="T75" fmla="*/ 3 h 9583"/>
                            <a:gd name="T76" fmla="+- 0 11210 1271"/>
                            <a:gd name="T77" fmla="*/ T76 w 9940"/>
                            <a:gd name="T78" fmla="+- 0 3 -7"/>
                            <a:gd name="T79" fmla="*/ 3 h 9583"/>
                            <a:gd name="T80" fmla="+- 0 11210 1271"/>
                            <a:gd name="T81" fmla="*/ T80 w 9940"/>
                            <a:gd name="T82" fmla="+- 0 -7 -7"/>
                            <a:gd name="T83" fmla="*/ -7 h 95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940" h="9583">
                              <a:moveTo>
                                <a:pt x="9939" y="0"/>
                              </a:moveTo>
                              <a:lnTo>
                                <a:pt x="9929" y="0"/>
                              </a:lnTo>
                              <a:lnTo>
                                <a:pt x="9929" y="10"/>
                              </a:lnTo>
                              <a:lnTo>
                                <a:pt x="9929" y="9572"/>
                              </a:lnTo>
                              <a:lnTo>
                                <a:pt x="10" y="9572"/>
                              </a:lnTo>
                              <a:lnTo>
                                <a:pt x="10" y="10"/>
                              </a:lnTo>
                              <a:lnTo>
                                <a:pt x="9929" y="10"/>
                              </a:lnTo>
                              <a:lnTo>
                                <a:pt x="9929" y="0"/>
                              </a:lnTo>
                              <a:lnTo>
                                <a:pt x="10" y="0"/>
                              </a:lnTo>
                              <a:lnTo>
                                <a:pt x="0" y="0"/>
                              </a:lnTo>
                              <a:lnTo>
                                <a:pt x="0" y="10"/>
                              </a:lnTo>
                              <a:lnTo>
                                <a:pt x="0" y="9572"/>
                              </a:lnTo>
                              <a:lnTo>
                                <a:pt x="0" y="9582"/>
                              </a:lnTo>
                              <a:lnTo>
                                <a:pt x="10" y="9582"/>
                              </a:lnTo>
                              <a:lnTo>
                                <a:pt x="9929" y="9582"/>
                              </a:lnTo>
                              <a:lnTo>
                                <a:pt x="9939" y="9582"/>
                              </a:lnTo>
                              <a:lnTo>
                                <a:pt x="9939" y="9572"/>
                              </a:lnTo>
                              <a:lnTo>
                                <a:pt x="9939" y="10"/>
                              </a:lnTo>
                              <a:lnTo>
                                <a:pt x="99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619C9" id="Freeform 18" o:spid="_x0000_s1026" style="position:absolute;margin-left:63.55pt;margin-top:-.35pt;width:497pt;height:479.15pt;z-index:-1613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940,9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" path="m9939,r-10,l9929,10r,9562l10,9572,10,10r9919,l9929,,10,,,,,10,,9572r,10l10,9582r9919,l9939,9582r,-10l9939,10r,-10xe" fillcolor="black" stroked="f">
                <v:path arrowok="t" o:connecttype="custom" o:connectlocs="6311265,-4445;6304915,-4445;6304915,1905;6304915,6073775;6350,6073775;6350,1905;6304915,1905;6304915,-4445;6350,-4445;0,-4445;0,1905;0,1905;0,6073775;0,6080125;6350,6080125;6304915,6080125;6311265,6080125;6311265,6073775;6311265,1905;6311265,1905;6311265,-4445" o:connectangles="0,0,0,0,0,0,0,0,0,0,0,0,0,0,0,0,0,0,0,0,0"/>
                <w10:wrap anchorx="page"/>
              </v:shape>
            </w:pict>
          </mc:Fallback>
        </mc:AlternateContent>
      </w:r>
      <w:r w:rsidR="00C604A2" w:rsidRPr="00F17CE9">
        <w:rPr>
          <w:b/>
          <w:sz w:val="18"/>
          <w:szCs w:val="20"/>
          <w:lang w:val="en-GB" w:bidi="en-GB"/>
        </w:rPr>
        <w:t>Delivery and Acceptance Certificate</w:t>
      </w:r>
    </w:p>
    <w:p w14:paraId="51497345" w14:textId="77777777" w:rsidR="001E2322" w:rsidRPr="00F17CE9" w:rsidRDefault="001E2322">
      <w:pPr>
        <w:pStyle w:val="BodyText"/>
        <w:rPr>
          <w:b/>
          <w:sz w:val="10"/>
          <w:szCs w:val="22"/>
        </w:rPr>
      </w:pPr>
    </w:p>
    <w:p w14:paraId="09D7FB81" w14:textId="77777777" w:rsidR="001E2322" w:rsidRPr="00F17CE9" w:rsidRDefault="00C604A2">
      <w:pPr>
        <w:tabs>
          <w:tab w:val="left" w:pos="1105"/>
          <w:tab w:val="left" w:pos="5997"/>
          <w:tab w:val="left" w:pos="8322"/>
        </w:tabs>
        <w:spacing w:before="92"/>
        <w:ind w:left="105"/>
        <w:rPr>
          <w:sz w:val="18"/>
          <w:szCs w:val="20"/>
        </w:rPr>
      </w:pPr>
      <w:r w:rsidRPr="00F17CE9">
        <w:rPr>
          <w:sz w:val="18"/>
          <w:szCs w:val="20"/>
          <w:u w:val="single"/>
          <w:lang w:val="en-GB" w:bidi="en-GB"/>
        </w:rPr>
        <w:t xml:space="preserve"> </w:t>
      </w:r>
      <w:r w:rsidRPr="00F17CE9">
        <w:rPr>
          <w:sz w:val="18"/>
          <w:szCs w:val="20"/>
          <w:u w:val="single"/>
          <w:lang w:val="en-GB" w:bidi="en-GB"/>
        </w:rPr>
        <w:tab/>
      </w:r>
      <w:r w:rsidRPr="00F17CE9">
        <w:rPr>
          <w:sz w:val="18"/>
          <w:szCs w:val="20"/>
          <w:lang w:val="en-GB" w:bidi="en-GB"/>
        </w:rPr>
        <w:t>,</w:t>
      </w:r>
      <w:r w:rsidRPr="00F17CE9">
        <w:rPr>
          <w:sz w:val="18"/>
          <w:szCs w:val="20"/>
          <w:lang w:val="en-GB" w:bidi="en-GB"/>
        </w:rPr>
        <w:tab/>
        <w:t xml:space="preserve">2023 </w:t>
      </w:r>
      <w:r w:rsidRPr="00F17CE9">
        <w:rPr>
          <w:sz w:val="18"/>
          <w:szCs w:val="20"/>
          <w:u w:val="single"/>
          <w:lang w:val="en-GB" w:bidi="en-GB"/>
        </w:rPr>
        <w:t xml:space="preserve"> </w:t>
      </w:r>
      <w:r w:rsidRPr="00F17CE9">
        <w:rPr>
          <w:sz w:val="18"/>
          <w:szCs w:val="20"/>
          <w:u w:val="single"/>
          <w:lang w:val="en-GB" w:bidi="en-GB"/>
        </w:rPr>
        <w:tab/>
      </w:r>
    </w:p>
    <w:p w14:paraId="3DD84ABF" w14:textId="77777777" w:rsidR="001E2322" w:rsidRPr="00F17CE9" w:rsidRDefault="00C604A2">
      <w:pPr>
        <w:ind w:left="826"/>
        <w:rPr>
          <w:sz w:val="18"/>
          <w:szCs w:val="20"/>
        </w:rPr>
      </w:pPr>
      <w:r w:rsidRPr="00F17CE9">
        <w:rPr>
          <w:sz w:val="18"/>
          <w:szCs w:val="20"/>
          <w:lang w:val="en-GB" w:bidi="en-GB"/>
        </w:rPr>
        <w:t>Place</w:t>
      </w:r>
    </w:p>
    <w:p w14:paraId="2DB854C9" w14:textId="77777777" w:rsidR="001E2322" w:rsidRPr="00F17CE9" w:rsidRDefault="001E2322">
      <w:pPr>
        <w:pStyle w:val="BodyText"/>
        <w:spacing w:before="11"/>
        <w:rPr>
          <w:sz w:val="10"/>
          <w:szCs w:val="22"/>
        </w:rPr>
      </w:pPr>
    </w:p>
    <w:p w14:paraId="13995CDE" w14:textId="77777777" w:rsidR="001E2322" w:rsidRPr="00F17CE9" w:rsidRDefault="00C604A2">
      <w:pPr>
        <w:tabs>
          <w:tab w:val="left" w:pos="2305"/>
          <w:tab w:val="left" w:pos="6320"/>
        </w:tabs>
        <w:spacing w:before="91" w:line="228" w:lineRule="exact"/>
        <w:ind w:left="105"/>
        <w:rPr>
          <w:sz w:val="18"/>
          <w:szCs w:val="20"/>
        </w:rPr>
      </w:pPr>
      <w:r w:rsidRPr="00F17CE9">
        <w:rPr>
          <w:sz w:val="18"/>
          <w:szCs w:val="20"/>
          <w:u w:val="single"/>
          <w:lang w:val="en-GB" w:bidi="en-GB"/>
        </w:rPr>
        <w:t xml:space="preserve"> </w:t>
      </w:r>
      <w:r w:rsidRPr="00F17CE9">
        <w:rPr>
          <w:sz w:val="18"/>
          <w:szCs w:val="20"/>
          <w:u w:val="single"/>
          <w:lang w:val="en-GB" w:bidi="en-GB"/>
        </w:rPr>
        <w:tab/>
      </w:r>
      <w:r w:rsidRPr="00F17CE9">
        <w:rPr>
          <w:sz w:val="18"/>
          <w:szCs w:val="20"/>
          <w:lang w:val="en-GB" w:bidi="en-GB"/>
        </w:rPr>
        <w:t>, hereinafter referred to as the ‘Supplier’, represented by</w:t>
      </w:r>
      <w:r w:rsidRPr="00F17CE9">
        <w:rPr>
          <w:sz w:val="18"/>
          <w:szCs w:val="20"/>
          <w:u w:val="single"/>
          <w:lang w:val="en-GB" w:bidi="en-GB"/>
        </w:rPr>
        <w:tab/>
      </w:r>
      <w:r w:rsidRPr="00F17CE9">
        <w:rPr>
          <w:sz w:val="18"/>
          <w:szCs w:val="20"/>
          <w:lang w:val="en-GB" w:bidi="en-GB"/>
        </w:rPr>
        <w:t>,</w:t>
      </w:r>
    </w:p>
    <w:p w14:paraId="7D8C6CD0" w14:textId="77777777" w:rsidR="001E2322" w:rsidRPr="00F17CE9" w:rsidRDefault="00C604A2">
      <w:pPr>
        <w:tabs>
          <w:tab w:val="left" w:pos="4742"/>
        </w:tabs>
        <w:spacing w:line="147" w:lineRule="exact"/>
        <w:ind w:left="826"/>
        <w:rPr>
          <w:sz w:val="11"/>
          <w:szCs w:val="20"/>
        </w:rPr>
      </w:pPr>
      <w:r w:rsidRPr="00F17CE9">
        <w:rPr>
          <w:sz w:val="11"/>
          <w:szCs w:val="20"/>
          <w:lang w:val="en-GB" w:bidi="en-GB"/>
        </w:rPr>
        <w:t>name of the Supplier</w:t>
      </w:r>
      <w:r w:rsidRPr="00F17CE9">
        <w:rPr>
          <w:sz w:val="11"/>
          <w:szCs w:val="20"/>
          <w:lang w:val="en-GB" w:bidi="en-GB"/>
        </w:rPr>
        <w:tab/>
        <w:t>given name, surname</w:t>
      </w:r>
    </w:p>
    <w:p w14:paraId="0F37624C" w14:textId="77777777" w:rsidR="001E2322" w:rsidRPr="00F17CE9" w:rsidRDefault="00C604A2">
      <w:pPr>
        <w:tabs>
          <w:tab w:val="left" w:pos="3293"/>
        </w:tabs>
        <w:spacing w:before="85"/>
        <w:ind w:left="105"/>
        <w:rPr>
          <w:sz w:val="18"/>
          <w:szCs w:val="20"/>
        </w:rPr>
      </w:pPr>
      <w:r w:rsidRPr="00F17CE9">
        <w:rPr>
          <w:sz w:val="18"/>
          <w:szCs w:val="20"/>
          <w:lang w:val="en-GB" w:bidi="en-GB"/>
        </w:rPr>
        <w:t>acting pursuant to</w:t>
      </w:r>
      <w:r w:rsidRPr="00F17CE9">
        <w:rPr>
          <w:sz w:val="18"/>
          <w:szCs w:val="20"/>
          <w:u w:val="single"/>
          <w:lang w:val="en-GB" w:bidi="en-GB"/>
        </w:rPr>
        <w:tab/>
      </w:r>
      <w:r w:rsidRPr="00F17CE9">
        <w:rPr>
          <w:sz w:val="18"/>
          <w:szCs w:val="20"/>
          <w:lang w:val="en-GB" w:bidi="en-GB"/>
        </w:rPr>
        <w:t>, of the one part, and</w:t>
      </w:r>
    </w:p>
    <w:p w14:paraId="5AC2C577" w14:textId="77777777" w:rsidR="001E2322" w:rsidRPr="00F17CE9" w:rsidRDefault="00C604A2">
      <w:pPr>
        <w:tabs>
          <w:tab w:val="left" w:pos="834"/>
          <w:tab w:val="left" w:pos="2866"/>
          <w:tab w:val="left" w:pos="3736"/>
          <w:tab w:val="left" w:pos="4007"/>
          <w:tab w:val="left" w:pos="5031"/>
          <w:tab w:val="left" w:pos="5376"/>
          <w:tab w:val="left" w:pos="6385"/>
          <w:tab w:val="left" w:pos="7309"/>
          <w:tab w:val="left" w:pos="9854"/>
        </w:tabs>
        <w:ind w:left="105"/>
        <w:rPr>
          <w:sz w:val="18"/>
          <w:szCs w:val="20"/>
        </w:rPr>
      </w:pPr>
      <w:r w:rsidRPr="00F17CE9">
        <w:rPr>
          <w:b/>
          <w:sz w:val="18"/>
          <w:szCs w:val="20"/>
          <w:lang w:val="en-GB" w:bidi="en-GB"/>
        </w:rPr>
        <w:t>State</w:t>
      </w:r>
      <w:r w:rsidRPr="00F17CE9">
        <w:rPr>
          <w:b/>
          <w:sz w:val="18"/>
          <w:szCs w:val="20"/>
          <w:lang w:val="en-GB" w:bidi="en-GB"/>
        </w:rPr>
        <w:tab/>
        <w:t>Revenue Service,</w:t>
      </w:r>
      <w:r w:rsidRPr="00F17CE9">
        <w:rPr>
          <w:sz w:val="18"/>
          <w:szCs w:val="20"/>
          <w:lang w:val="en-GB" w:bidi="en-GB"/>
        </w:rPr>
        <w:tab/>
        <w:t>hereinafter referred to as</w:t>
      </w:r>
      <w:r w:rsidRPr="00F17CE9">
        <w:rPr>
          <w:sz w:val="18"/>
          <w:szCs w:val="20"/>
          <w:lang w:val="en-GB" w:bidi="en-GB"/>
        </w:rPr>
        <w:tab/>
        <w:t>the</w:t>
      </w:r>
      <w:r w:rsidRPr="00F17CE9">
        <w:rPr>
          <w:sz w:val="18"/>
          <w:szCs w:val="20"/>
          <w:lang w:val="en-GB" w:bidi="en-GB"/>
        </w:rPr>
        <w:tab/>
        <w:t>Contracting Authority,</w:t>
      </w:r>
      <w:r w:rsidRPr="00F17CE9">
        <w:rPr>
          <w:sz w:val="18"/>
          <w:szCs w:val="20"/>
          <w:lang w:val="en-GB" w:bidi="en-GB"/>
        </w:rPr>
        <w:tab/>
        <w:t>represented by</w:t>
      </w:r>
      <w:r w:rsidRPr="00F17CE9">
        <w:rPr>
          <w:sz w:val="18"/>
          <w:szCs w:val="20"/>
          <w:lang w:val="en-GB" w:bidi="en-GB"/>
        </w:rPr>
        <w:tab/>
        <w:t>its</w:t>
      </w:r>
      <w:r w:rsidRPr="00F17CE9">
        <w:rPr>
          <w:sz w:val="18"/>
          <w:szCs w:val="20"/>
          <w:lang w:val="en-GB" w:bidi="en-GB"/>
        </w:rPr>
        <w:tab/>
        <w:t>authorised representative,</w:t>
      </w:r>
      <w:r w:rsidRPr="00F17CE9">
        <w:rPr>
          <w:sz w:val="18"/>
          <w:szCs w:val="20"/>
          <w:lang w:val="en-GB" w:bidi="en-GB"/>
        </w:rPr>
        <w:tab/>
      </w:r>
      <w:r w:rsidRPr="00F17CE9">
        <w:rPr>
          <w:sz w:val="18"/>
          <w:szCs w:val="20"/>
          <w:u w:val="single"/>
          <w:lang w:val="en-GB" w:bidi="en-GB"/>
        </w:rPr>
        <w:t xml:space="preserve"> </w:t>
      </w:r>
      <w:r w:rsidRPr="00F17CE9">
        <w:rPr>
          <w:sz w:val="18"/>
          <w:szCs w:val="20"/>
          <w:u w:val="single"/>
          <w:lang w:val="en-GB" w:bidi="en-GB"/>
        </w:rPr>
        <w:tab/>
      </w:r>
    </w:p>
    <w:p w14:paraId="7D1E477C" w14:textId="77777777" w:rsidR="001E2322" w:rsidRPr="00F17CE9" w:rsidRDefault="00C604A2">
      <w:pPr>
        <w:tabs>
          <w:tab w:val="left" w:pos="2405"/>
          <w:tab w:val="left" w:pos="7052"/>
        </w:tabs>
        <w:ind w:left="105" w:right="144"/>
        <w:rPr>
          <w:sz w:val="18"/>
          <w:szCs w:val="20"/>
        </w:rPr>
      </w:pPr>
      <w:r w:rsidRPr="00F17CE9">
        <w:rPr>
          <w:sz w:val="18"/>
          <w:szCs w:val="20"/>
          <w:u w:val="single"/>
          <w:lang w:val="en-GB" w:bidi="en-GB"/>
        </w:rPr>
        <w:t xml:space="preserve"> </w:t>
      </w:r>
      <w:r w:rsidRPr="00F17CE9">
        <w:rPr>
          <w:sz w:val="18"/>
          <w:szCs w:val="20"/>
          <w:u w:val="single"/>
          <w:lang w:val="en-GB" w:bidi="en-GB"/>
        </w:rPr>
        <w:tab/>
      </w:r>
      <w:r w:rsidRPr="00F17CE9">
        <w:rPr>
          <w:sz w:val="18"/>
          <w:szCs w:val="20"/>
          <w:lang w:val="en-GB" w:bidi="en-GB"/>
        </w:rPr>
        <w:t>acting pursuant to</w:t>
      </w:r>
      <w:r w:rsidRPr="00F17CE9">
        <w:rPr>
          <w:sz w:val="18"/>
          <w:szCs w:val="20"/>
          <w:u w:val="single"/>
          <w:lang w:val="en-GB" w:bidi="en-GB"/>
        </w:rPr>
        <w:tab/>
      </w:r>
      <w:r w:rsidRPr="00F17CE9">
        <w:rPr>
          <w:sz w:val="18"/>
          <w:szCs w:val="20"/>
          <w:lang w:val="en-GB" w:bidi="en-GB"/>
        </w:rPr>
        <w:t>, on the other part, hereinafter jointly referred to as the ‘Parties’ and each individually as the ‘Party’, sign the following dog delivery and acceptance certificate:</w:t>
      </w:r>
    </w:p>
    <w:p w14:paraId="0DA95769" w14:textId="77777777" w:rsidR="001E2322" w:rsidRPr="00F17CE9" w:rsidRDefault="001E2322">
      <w:pPr>
        <w:pStyle w:val="BodyText"/>
        <w:spacing w:before="1"/>
        <w:rPr>
          <w:sz w:val="18"/>
          <w:szCs w:val="22"/>
        </w:rPr>
      </w:pPr>
    </w:p>
    <w:p w14:paraId="348B1842" w14:textId="77777777" w:rsidR="001E2322" w:rsidRPr="00F17CE9" w:rsidRDefault="00C604A2">
      <w:pPr>
        <w:pStyle w:val="ListParagraph"/>
        <w:numPr>
          <w:ilvl w:val="0"/>
          <w:numId w:val="2"/>
        </w:numPr>
        <w:tabs>
          <w:tab w:val="left" w:pos="826"/>
        </w:tabs>
        <w:ind w:right="144"/>
        <w:jc w:val="both"/>
        <w:rPr>
          <w:sz w:val="18"/>
          <w:szCs w:val="20"/>
        </w:rPr>
      </w:pPr>
      <w:r w:rsidRPr="00F17CE9">
        <w:rPr>
          <w:sz w:val="18"/>
          <w:szCs w:val="20"/>
          <w:lang w:val="en-GB" w:bidi="en-GB"/>
        </w:rPr>
        <w:t>The Supplier shall deliver and the Contracting Authority shall accept the dog compliant with the requirements of the Contracting Authority in accordance with the Procurement “Purchase of a Dog” No. FM VID 2023/203:</w:t>
      </w:r>
    </w:p>
    <w:tbl>
      <w:tblPr>
        <w:tblW w:w="0" w:type="auto"/>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7"/>
        <w:gridCol w:w="2237"/>
        <w:gridCol w:w="1542"/>
        <w:gridCol w:w="1542"/>
        <w:gridCol w:w="1262"/>
      </w:tblGrid>
      <w:tr w:rsidR="001E2322" w:rsidRPr="00F17CE9" w14:paraId="35AF0A94" w14:textId="77777777">
        <w:trPr>
          <w:trHeight w:val="690"/>
        </w:trPr>
        <w:tc>
          <w:tcPr>
            <w:tcW w:w="2517" w:type="dxa"/>
          </w:tcPr>
          <w:p w14:paraId="572E6FE5" w14:textId="77777777" w:rsidR="001E2322" w:rsidRPr="00F17CE9" w:rsidRDefault="001E2322">
            <w:pPr>
              <w:pStyle w:val="TableParagraph"/>
              <w:spacing w:before="9"/>
              <w:rPr>
                <w:sz w:val="18"/>
                <w:szCs w:val="20"/>
              </w:rPr>
            </w:pPr>
          </w:p>
          <w:p w14:paraId="2B878ED1" w14:textId="77777777" w:rsidR="001E2322" w:rsidRPr="00F17CE9" w:rsidRDefault="00C604A2">
            <w:pPr>
              <w:pStyle w:val="TableParagraph"/>
              <w:ind w:left="165"/>
              <w:rPr>
                <w:sz w:val="18"/>
                <w:szCs w:val="20"/>
              </w:rPr>
            </w:pPr>
            <w:r w:rsidRPr="00F17CE9">
              <w:rPr>
                <w:sz w:val="18"/>
                <w:szCs w:val="20"/>
                <w:lang w:val="en-GB" w:bidi="en-GB"/>
              </w:rPr>
              <w:t>Dog (name, micro-chip No.)</w:t>
            </w:r>
          </w:p>
        </w:tc>
        <w:tc>
          <w:tcPr>
            <w:tcW w:w="2237" w:type="dxa"/>
          </w:tcPr>
          <w:p w14:paraId="0A7EAD9D" w14:textId="77777777" w:rsidR="001E2322" w:rsidRPr="00F17CE9" w:rsidRDefault="001E2322">
            <w:pPr>
              <w:pStyle w:val="TableParagraph"/>
              <w:spacing w:before="9"/>
              <w:rPr>
                <w:sz w:val="18"/>
                <w:szCs w:val="20"/>
              </w:rPr>
            </w:pPr>
          </w:p>
          <w:p w14:paraId="38D710AA" w14:textId="77777777" w:rsidR="001E2322" w:rsidRPr="00F17CE9" w:rsidRDefault="00C604A2">
            <w:pPr>
              <w:pStyle w:val="TableParagraph"/>
              <w:ind w:left="837" w:right="827"/>
              <w:jc w:val="center"/>
              <w:rPr>
                <w:sz w:val="18"/>
                <w:szCs w:val="20"/>
              </w:rPr>
            </w:pPr>
            <w:r w:rsidRPr="00F17CE9">
              <w:rPr>
                <w:sz w:val="18"/>
                <w:szCs w:val="20"/>
                <w:lang w:val="en-GB" w:bidi="en-GB"/>
              </w:rPr>
              <w:t>Breed</w:t>
            </w:r>
          </w:p>
        </w:tc>
        <w:tc>
          <w:tcPr>
            <w:tcW w:w="1542" w:type="dxa"/>
          </w:tcPr>
          <w:p w14:paraId="2DA71F2D" w14:textId="77777777" w:rsidR="001E2322" w:rsidRPr="00F17CE9" w:rsidRDefault="001E2322">
            <w:pPr>
              <w:pStyle w:val="TableParagraph"/>
              <w:spacing w:before="9"/>
              <w:rPr>
                <w:sz w:val="18"/>
                <w:szCs w:val="20"/>
              </w:rPr>
            </w:pPr>
          </w:p>
          <w:p w14:paraId="7F63DDE1" w14:textId="77777777" w:rsidR="001E2322" w:rsidRPr="00F17CE9" w:rsidRDefault="00C604A2">
            <w:pPr>
              <w:pStyle w:val="TableParagraph"/>
              <w:ind w:left="378"/>
              <w:rPr>
                <w:sz w:val="18"/>
                <w:szCs w:val="20"/>
              </w:rPr>
            </w:pPr>
            <w:r w:rsidRPr="00F17CE9">
              <w:rPr>
                <w:sz w:val="18"/>
                <w:szCs w:val="20"/>
                <w:lang w:val="en-GB" w:bidi="en-GB"/>
              </w:rPr>
              <w:t>Sex</w:t>
            </w:r>
          </w:p>
        </w:tc>
        <w:tc>
          <w:tcPr>
            <w:tcW w:w="1542" w:type="dxa"/>
          </w:tcPr>
          <w:p w14:paraId="35440D74" w14:textId="77777777" w:rsidR="001E2322" w:rsidRPr="00F17CE9" w:rsidRDefault="00C604A2">
            <w:pPr>
              <w:pStyle w:val="TableParagraph"/>
              <w:spacing w:before="113"/>
              <w:ind w:left="476" w:right="308" w:hanging="150"/>
              <w:rPr>
                <w:sz w:val="18"/>
                <w:szCs w:val="20"/>
              </w:rPr>
            </w:pPr>
            <w:r w:rsidRPr="00F17CE9">
              <w:rPr>
                <w:sz w:val="18"/>
                <w:szCs w:val="20"/>
                <w:lang w:val="en-GB" w:bidi="en-GB"/>
              </w:rPr>
              <w:t>Date of birth</w:t>
            </w:r>
          </w:p>
        </w:tc>
        <w:tc>
          <w:tcPr>
            <w:tcW w:w="1262" w:type="dxa"/>
          </w:tcPr>
          <w:p w14:paraId="0EC4F9C7" w14:textId="77777777" w:rsidR="001E2322" w:rsidRPr="00F17CE9" w:rsidRDefault="00C604A2">
            <w:pPr>
              <w:pStyle w:val="TableParagraph"/>
              <w:spacing w:line="230" w:lineRule="exact"/>
              <w:ind w:left="265" w:right="256" w:hanging="4"/>
              <w:jc w:val="center"/>
              <w:rPr>
                <w:sz w:val="18"/>
                <w:szCs w:val="20"/>
              </w:rPr>
            </w:pPr>
            <w:r w:rsidRPr="00F17CE9">
              <w:rPr>
                <w:sz w:val="18"/>
                <w:szCs w:val="20"/>
                <w:lang w:val="en-GB" w:bidi="en-GB"/>
              </w:rPr>
              <w:t>Value, EUR excl. VAT</w:t>
            </w:r>
          </w:p>
        </w:tc>
      </w:tr>
      <w:tr w:rsidR="001E2322" w:rsidRPr="00F17CE9" w14:paraId="4DD4C249" w14:textId="77777777">
        <w:trPr>
          <w:trHeight w:val="550"/>
        </w:trPr>
        <w:tc>
          <w:tcPr>
            <w:tcW w:w="2517" w:type="dxa"/>
          </w:tcPr>
          <w:p w14:paraId="1735ADF4" w14:textId="77777777" w:rsidR="001E2322" w:rsidRPr="00F17CE9" w:rsidRDefault="001E2322">
            <w:pPr>
              <w:pStyle w:val="TableParagraph"/>
              <w:rPr>
                <w:sz w:val="18"/>
                <w:szCs w:val="20"/>
              </w:rPr>
            </w:pPr>
          </w:p>
        </w:tc>
        <w:tc>
          <w:tcPr>
            <w:tcW w:w="2237" w:type="dxa"/>
          </w:tcPr>
          <w:p w14:paraId="015F297C" w14:textId="77777777" w:rsidR="001E2322" w:rsidRPr="00F17CE9" w:rsidRDefault="001E2322">
            <w:pPr>
              <w:pStyle w:val="TableParagraph"/>
              <w:rPr>
                <w:sz w:val="18"/>
                <w:szCs w:val="20"/>
              </w:rPr>
            </w:pPr>
          </w:p>
        </w:tc>
        <w:tc>
          <w:tcPr>
            <w:tcW w:w="1542" w:type="dxa"/>
          </w:tcPr>
          <w:p w14:paraId="3AC7243B" w14:textId="77777777" w:rsidR="001E2322" w:rsidRPr="00F17CE9" w:rsidRDefault="001E2322">
            <w:pPr>
              <w:pStyle w:val="TableParagraph"/>
              <w:rPr>
                <w:sz w:val="18"/>
                <w:szCs w:val="20"/>
              </w:rPr>
            </w:pPr>
          </w:p>
        </w:tc>
        <w:tc>
          <w:tcPr>
            <w:tcW w:w="1542" w:type="dxa"/>
          </w:tcPr>
          <w:p w14:paraId="04C5CF65" w14:textId="77777777" w:rsidR="001E2322" w:rsidRPr="00F17CE9" w:rsidRDefault="001E2322">
            <w:pPr>
              <w:pStyle w:val="TableParagraph"/>
              <w:rPr>
                <w:sz w:val="18"/>
                <w:szCs w:val="20"/>
              </w:rPr>
            </w:pPr>
          </w:p>
        </w:tc>
        <w:tc>
          <w:tcPr>
            <w:tcW w:w="1262" w:type="dxa"/>
          </w:tcPr>
          <w:p w14:paraId="33B1FA1C" w14:textId="77777777" w:rsidR="001E2322" w:rsidRPr="00F17CE9" w:rsidRDefault="001E2322">
            <w:pPr>
              <w:pStyle w:val="TableParagraph"/>
              <w:rPr>
                <w:sz w:val="18"/>
                <w:szCs w:val="20"/>
              </w:rPr>
            </w:pPr>
          </w:p>
        </w:tc>
      </w:tr>
    </w:tbl>
    <w:p w14:paraId="762E5A9C" w14:textId="77777777" w:rsidR="001E2322" w:rsidRPr="00F17CE9" w:rsidRDefault="001E2322">
      <w:pPr>
        <w:pStyle w:val="BodyText"/>
        <w:spacing w:before="10"/>
        <w:rPr>
          <w:sz w:val="18"/>
          <w:szCs w:val="22"/>
        </w:rPr>
      </w:pPr>
    </w:p>
    <w:p w14:paraId="6B5708AE" w14:textId="77777777" w:rsidR="001E2322" w:rsidRPr="00F17CE9" w:rsidRDefault="00C604A2">
      <w:pPr>
        <w:pStyle w:val="ListParagraph"/>
        <w:numPr>
          <w:ilvl w:val="0"/>
          <w:numId w:val="2"/>
        </w:numPr>
        <w:tabs>
          <w:tab w:val="left" w:pos="356"/>
        </w:tabs>
        <w:ind w:left="355" w:hanging="251"/>
        <w:jc w:val="both"/>
        <w:rPr>
          <w:sz w:val="18"/>
          <w:szCs w:val="20"/>
        </w:rPr>
      </w:pPr>
      <w:r w:rsidRPr="00F17CE9">
        <w:rPr>
          <w:sz w:val="18"/>
          <w:szCs w:val="20"/>
          <w:lang w:val="en-GB" w:bidi="en-GB"/>
        </w:rPr>
        <w:t>The following documents shall be issued for the dog:</w:t>
      </w:r>
    </w:p>
    <w:p w14:paraId="04F4FEB7" w14:textId="77777777" w:rsidR="001E2322" w:rsidRPr="00F17CE9" w:rsidRDefault="00C604A2">
      <w:pPr>
        <w:pStyle w:val="ListParagraph"/>
        <w:numPr>
          <w:ilvl w:val="0"/>
          <w:numId w:val="1"/>
        </w:numPr>
        <w:tabs>
          <w:tab w:val="left" w:pos="826"/>
          <w:tab w:val="left" w:pos="8621"/>
        </w:tabs>
        <w:spacing w:before="7" w:line="230" w:lineRule="auto"/>
        <w:ind w:right="160"/>
        <w:rPr>
          <w:sz w:val="18"/>
          <w:szCs w:val="20"/>
        </w:rPr>
      </w:pPr>
      <w:r w:rsidRPr="00F17CE9">
        <w:rPr>
          <w:sz w:val="18"/>
          <w:szCs w:val="20"/>
          <w:lang w:val="en-GB" w:bidi="en-GB"/>
        </w:rPr>
        <w:t>European Union pet passport with notes on vaccination against rabies, carnivorous plague, parvovirus, infectious hepatitis, parainfluenza and leptospirosis, and the clinical examination record of an authorised veterinarian in the pet’s passport is no older than five (5) days. Passport No.</w:t>
      </w:r>
      <w:r w:rsidRPr="00F17CE9">
        <w:rPr>
          <w:sz w:val="18"/>
          <w:szCs w:val="20"/>
          <w:u w:val="single"/>
          <w:lang w:val="en-GB" w:bidi="en-GB"/>
        </w:rPr>
        <w:tab/>
      </w:r>
      <w:r w:rsidRPr="00F17CE9">
        <w:rPr>
          <w:sz w:val="18"/>
          <w:szCs w:val="20"/>
          <w:lang w:val="en-GB" w:bidi="en-GB"/>
        </w:rPr>
        <w:t>;</w:t>
      </w:r>
    </w:p>
    <w:p w14:paraId="45DC5D90" w14:textId="77777777" w:rsidR="001E2322" w:rsidRPr="00F17CE9" w:rsidRDefault="00C604A2">
      <w:pPr>
        <w:pStyle w:val="ListParagraph"/>
        <w:numPr>
          <w:ilvl w:val="0"/>
          <w:numId w:val="1"/>
        </w:numPr>
        <w:tabs>
          <w:tab w:val="left" w:pos="826"/>
          <w:tab w:val="left" w:pos="5261"/>
        </w:tabs>
        <w:spacing w:before="4" w:line="238" w:lineRule="exact"/>
        <w:ind w:hanging="361"/>
        <w:rPr>
          <w:sz w:val="18"/>
          <w:szCs w:val="20"/>
        </w:rPr>
      </w:pPr>
      <w:r w:rsidRPr="00F17CE9">
        <w:rPr>
          <w:sz w:val="18"/>
          <w:szCs w:val="20"/>
          <w:lang w:val="en-GB" w:bidi="en-GB"/>
        </w:rPr>
        <w:t>pedigree documents (if any) — No. ;</w:t>
      </w:r>
      <w:r w:rsidRPr="00F17CE9">
        <w:rPr>
          <w:sz w:val="18"/>
          <w:szCs w:val="20"/>
          <w:u w:val="single"/>
          <w:lang w:val="en-GB" w:bidi="en-GB"/>
        </w:rPr>
        <w:tab/>
      </w:r>
      <w:r w:rsidRPr="00F17CE9">
        <w:rPr>
          <w:sz w:val="18"/>
          <w:szCs w:val="20"/>
          <w:lang w:val="en-GB" w:bidi="en-GB"/>
        </w:rPr>
        <w:t>;</w:t>
      </w:r>
    </w:p>
    <w:p w14:paraId="31FE4829" w14:textId="77777777" w:rsidR="001E2322" w:rsidRPr="00F17CE9" w:rsidRDefault="00C604A2">
      <w:pPr>
        <w:pStyle w:val="ListParagraph"/>
        <w:numPr>
          <w:ilvl w:val="0"/>
          <w:numId w:val="1"/>
        </w:numPr>
        <w:tabs>
          <w:tab w:val="left" w:pos="826"/>
        </w:tabs>
        <w:spacing w:line="235" w:lineRule="auto"/>
        <w:ind w:right="144"/>
        <w:rPr>
          <w:sz w:val="18"/>
          <w:szCs w:val="20"/>
        </w:rPr>
      </w:pPr>
      <w:r w:rsidRPr="00F17CE9">
        <w:rPr>
          <w:sz w:val="18"/>
          <w:szCs w:val="20"/>
          <w:lang w:val="en-GB" w:bidi="en-GB"/>
        </w:rPr>
        <w:t xml:space="preserve">This Certificate is drawn up in Latvian or (in both Latvian and English in the event the Supplier is a non-resident of the Republic of Latvia) on ____ pages in two (2) identical copies; one copy shall be stored with the Contracting Authority and the second copy shall be stored with the Supplier. This Certificate shall be attached to the Contract and become an integral part thereof. In the event of disputes, the </w:t>
      </w:r>
      <w:r w:rsidRPr="00F17CE9">
        <w:rPr>
          <w:spacing w:val="-1"/>
          <w:sz w:val="18"/>
          <w:szCs w:val="20"/>
          <w:lang w:val="en-GB" w:bidi="en-GB"/>
        </w:rPr>
        <w:t>text in Latvian</w:t>
      </w:r>
      <w:r w:rsidRPr="00F17CE9">
        <w:rPr>
          <w:sz w:val="18"/>
          <w:szCs w:val="20"/>
          <w:lang w:val="en-GB" w:bidi="en-GB"/>
        </w:rPr>
        <w:t xml:space="preserve"> shall prevail (</w:t>
      </w:r>
      <w:r w:rsidRPr="00F17CE9">
        <w:rPr>
          <w:i/>
          <w:spacing w:val="-1"/>
          <w:sz w:val="18"/>
          <w:szCs w:val="20"/>
          <w:lang w:val="en-GB" w:bidi="en-GB"/>
        </w:rPr>
        <w:t>in the event the Supplier is a non-resident of the Republic of Latvia</w:t>
      </w:r>
      <w:r w:rsidRPr="00F17CE9">
        <w:rPr>
          <w:sz w:val="18"/>
          <w:szCs w:val="20"/>
          <w:lang w:val="en-GB" w:bidi="en-GB"/>
        </w:rPr>
        <w:t xml:space="preserve"> and the Certificate is drawn in both Latvian and English).</w:t>
      </w:r>
    </w:p>
    <w:p w14:paraId="0323277D" w14:textId="77777777" w:rsidR="001E2322" w:rsidRPr="00F17CE9" w:rsidRDefault="00C604A2">
      <w:pPr>
        <w:pStyle w:val="ListParagraph"/>
        <w:numPr>
          <w:ilvl w:val="0"/>
          <w:numId w:val="2"/>
        </w:numPr>
        <w:tabs>
          <w:tab w:val="left" w:pos="257"/>
        </w:tabs>
        <w:ind w:left="256" w:hanging="152"/>
        <w:jc w:val="left"/>
        <w:rPr>
          <w:sz w:val="18"/>
          <w:szCs w:val="20"/>
        </w:rPr>
      </w:pPr>
      <w:r w:rsidRPr="00F17CE9">
        <w:rPr>
          <w:sz w:val="18"/>
          <w:szCs w:val="20"/>
          <w:lang w:val="en-GB" w:bidi="en-GB"/>
        </w:rPr>
        <w:t>Information about the time of delivery of the dog (cross out as inappropriate):</w:t>
      </w:r>
    </w:p>
    <w:p w14:paraId="76AE8AAC" w14:textId="77777777" w:rsidR="001E2322" w:rsidRPr="00F17CE9" w:rsidRDefault="00C604A2">
      <w:pPr>
        <w:pStyle w:val="ListParagraph"/>
        <w:numPr>
          <w:ilvl w:val="1"/>
          <w:numId w:val="2"/>
        </w:numPr>
        <w:tabs>
          <w:tab w:val="left" w:pos="456"/>
        </w:tabs>
        <w:ind w:hanging="351"/>
        <w:rPr>
          <w:sz w:val="18"/>
          <w:szCs w:val="20"/>
        </w:rPr>
      </w:pPr>
      <w:r w:rsidRPr="00F17CE9">
        <w:rPr>
          <w:sz w:val="18"/>
          <w:szCs w:val="20"/>
          <w:lang w:val="en-GB" w:bidi="en-GB"/>
        </w:rPr>
        <w:t>the delivery has occurred within the term specified in Sub-clause 3.1 of the Contract;</w:t>
      </w:r>
    </w:p>
    <w:p w14:paraId="210AE565" w14:textId="77777777" w:rsidR="001E2322" w:rsidRPr="00F17CE9" w:rsidRDefault="00C604A2">
      <w:pPr>
        <w:pStyle w:val="ListParagraph"/>
        <w:numPr>
          <w:ilvl w:val="1"/>
          <w:numId w:val="2"/>
        </w:numPr>
        <w:tabs>
          <w:tab w:val="left" w:pos="456"/>
        </w:tabs>
        <w:ind w:hanging="351"/>
        <w:rPr>
          <w:sz w:val="18"/>
          <w:szCs w:val="20"/>
        </w:rPr>
      </w:pPr>
      <w:r w:rsidRPr="00F17CE9">
        <w:rPr>
          <w:sz w:val="18"/>
          <w:szCs w:val="20"/>
          <w:lang w:val="en-GB" w:bidi="en-GB"/>
        </w:rPr>
        <w:t>the delivery has occurred violating the term specified in Sub-clause 3.1 of the Contract.</w:t>
      </w:r>
    </w:p>
    <w:p w14:paraId="3A0F164E" w14:textId="77777777" w:rsidR="001E2322" w:rsidRPr="00F17CE9" w:rsidRDefault="001E2322">
      <w:pPr>
        <w:pStyle w:val="BodyText"/>
        <w:spacing w:before="10"/>
        <w:rPr>
          <w:sz w:val="18"/>
          <w:szCs w:val="22"/>
        </w:rPr>
      </w:pPr>
    </w:p>
    <w:p w14:paraId="6FD7742B" w14:textId="77777777" w:rsidR="001E2322" w:rsidRPr="00F17CE9" w:rsidRDefault="00C604A2">
      <w:pPr>
        <w:ind w:left="716" w:right="752"/>
        <w:jc w:val="center"/>
        <w:rPr>
          <w:b/>
          <w:sz w:val="18"/>
          <w:szCs w:val="20"/>
        </w:rPr>
      </w:pPr>
      <w:r w:rsidRPr="00F17CE9">
        <w:rPr>
          <w:b/>
          <w:sz w:val="18"/>
          <w:szCs w:val="20"/>
          <w:lang w:val="en-GB" w:bidi="en-GB"/>
        </w:rPr>
        <w:t>Signatures of the Parties:</w:t>
      </w:r>
    </w:p>
    <w:p w14:paraId="37907A8D" w14:textId="77777777" w:rsidR="001E2322" w:rsidRPr="00F17CE9" w:rsidRDefault="001E2322">
      <w:pPr>
        <w:pStyle w:val="BodyText"/>
        <w:rPr>
          <w:b/>
          <w:sz w:val="18"/>
          <w:szCs w:val="22"/>
        </w:rPr>
      </w:pPr>
    </w:p>
    <w:p w14:paraId="3CBA4079" w14:textId="77777777" w:rsidR="001E2322" w:rsidRPr="00F17CE9" w:rsidRDefault="00C604A2">
      <w:pPr>
        <w:tabs>
          <w:tab w:val="left" w:pos="5147"/>
        </w:tabs>
        <w:ind w:left="105"/>
        <w:rPr>
          <w:sz w:val="18"/>
          <w:szCs w:val="20"/>
        </w:rPr>
      </w:pPr>
      <w:r w:rsidRPr="00F17CE9">
        <w:rPr>
          <w:sz w:val="18"/>
          <w:szCs w:val="20"/>
          <w:lang w:val="en-GB" w:bidi="en-GB"/>
        </w:rPr>
        <w:t>Contracting Authority</w:t>
      </w:r>
      <w:r w:rsidRPr="00F17CE9">
        <w:rPr>
          <w:sz w:val="18"/>
          <w:szCs w:val="20"/>
          <w:lang w:val="en-GB" w:bidi="en-GB"/>
        </w:rPr>
        <w:tab/>
        <w:t>Supplier</w:t>
      </w:r>
    </w:p>
    <w:p w14:paraId="50484636" w14:textId="208200EE" w:rsidR="001E2322" w:rsidRPr="00F17CE9" w:rsidRDefault="00617E27">
      <w:pPr>
        <w:pStyle w:val="BodyText"/>
        <w:spacing w:before="11"/>
        <w:rPr>
          <w:sz w:val="13"/>
          <w:szCs w:val="22"/>
        </w:rPr>
      </w:pPr>
      <w:r>
        <w:rPr>
          <w:noProof/>
          <w:sz w:val="22"/>
          <w:szCs w:val="22"/>
          <w:lang w:val="en-GB" w:bidi="en-GB"/>
        </w:rPr>
        <mc:AlternateContent>
          <mc:Choice Requires="wps">
            <w:drawing>
              <wp:anchor distT="0" distB="0" distL="0" distR="0" simplePos="0" relativeHeight="487587840" behindDoc="1" locked="0" layoutInCell="1" allowOverlap="1" wp14:anchorId="34BC9794" wp14:editId="20DEDAF1">
                <wp:simplePos x="0" y="0"/>
                <wp:positionH relativeFrom="page">
                  <wp:posOffset>880110</wp:posOffset>
                </wp:positionH>
                <wp:positionV relativeFrom="paragraph">
                  <wp:posOffset>144145</wp:posOffset>
                </wp:positionV>
                <wp:extent cx="1651000" cy="1270"/>
                <wp:effectExtent l="0" t="0" r="0" b="0"/>
                <wp:wrapTopAndBottom/>
                <wp:docPr id="2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0" cy="1270"/>
                        </a:xfrm>
                        <a:custGeom>
                          <a:avLst/>
                          <a:gdLst>
                            <a:gd name="T0" fmla="+- 0 1386 1386"/>
                            <a:gd name="T1" fmla="*/ T0 w 2600"/>
                            <a:gd name="T2" fmla="+- 0 3986 1386"/>
                            <a:gd name="T3" fmla="*/ T2 w 2600"/>
                          </a:gdLst>
                          <a:ahLst/>
                          <a:cxnLst>
                            <a:cxn ang="0">
                              <a:pos x="T1" y="0"/>
                            </a:cxn>
                            <a:cxn ang="0">
                              <a:pos x="T3" y="0"/>
                            </a:cxn>
                          </a:cxnLst>
                          <a:rect l="0" t="0" r="r" b="b"/>
                          <a:pathLst>
                            <a:path w="2600">
                              <a:moveTo>
                                <a:pt x="0" y="0"/>
                              </a:moveTo>
                              <a:lnTo>
                                <a:pt x="2600" y="0"/>
                              </a:lnTo>
                            </a:path>
                          </a:pathLst>
                        </a:custGeom>
                        <a:noFill/>
                        <a:ln w="5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6FB91" id="Freeform 17" o:spid="_x0000_s1026" style="position:absolute;margin-left:69.3pt;margin-top:11.35pt;width:130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" path="m,l2600,e" filled="f" strokeweight=".4pt">
                <v:path arrowok="t" o:connecttype="custom" o:connectlocs="0,0;1651000,0" o:connectangles="0,0"/>
                <w10:wrap type="topAndBottom" anchorx="page"/>
              </v:shape>
            </w:pict>
          </mc:Fallback>
        </mc:AlternateContent>
      </w:r>
      <w:r>
        <w:rPr>
          <w:noProof/>
          <w:sz w:val="22"/>
          <w:szCs w:val="22"/>
          <w:lang w:val="en-GB" w:bidi="en-GB"/>
        </w:rPr>
        <mc:AlternateContent>
          <mc:Choice Requires="wps">
            <w:drawing>
              <wp:anchor distT="0" distB="0" distL="0" distR="0" simplePos="0" relativeHeight="487588352" behindDoc="1" locked="0" layoutInCell="1" allowOverlap="1" wp14:anchorId="420FC7DB" wp14:editId="781DA8CD">
                <wp:simplePos x="0" y="0"/>
                <wp:positionH relativeFrom="page">
                  <wp:posOffset>3166745</wp:posOffset>
                </wp:positionH>
                <wp:positionV relativeFrom="paragraph">
                  <wp:posOffset>144145</wp:posOffset>
                </wp:positionV>
                <wp:extent cx="1460500" cy="1270"/>
                <wp:effectExtent l="0" t="0" r="0" b="0"/>
                <wp:wrapTopAndBottom/>
                <wp:docPr id="21"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0500" cy="1270"/>
                        </a:xfrm>
                        <a:custGeom>
                          <a:avLst/>
                          <a:gdLst>
                            <a:gd name="T0" fmla="+- 0 4987 4987"/>
                            <a:gd name="T1" fmla="*/ T0 w 2300"/>
                            <a:gd name="T2" fmla="+- 0 7287 4987"/>
                            <a:gd name="T3" fmla="*/ T2 w 2300"/>
                          </a:gdLst>
                          <a:ahLst/>
                          <a:cxnLst>
                            <a:cxn ang="0">
                              <a:pos x="T1" y="0"/>
                            </a:cxn>
                            <a:cxn ang="0">
                              <a:pos x="T3" y="0"/>
                            </a:cxn>
                          </a:cxnLst>
                          <a:rect l="0" t="0" r="r" b="b"/>
                          <a:pathLst>
                            <a:path w="2300">
                              <a:moveTo>
                                <a:pt x="0" y="0"/>
                              </a:moveTo>
                              <a:lnTo>
                                <a:pt x="2300" y="0"/>
                              </a:lnTo>
                            </a:path>
                          </a:pathLst>
                        </a:custGeom>
                        <a:noFill/>
                        <a:ln w="5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31BAE" id="Freeform 16" o:spid="_x0000_s1026" style="position:absolute;margin-left:249.35pt;margin-top:11.35pt;width:11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" path="m,l2300,e" filled="f" strokeweight=".4pt">
                <v:path arrowok="t" o:connecttype="custom" o:connectlocs="0,0;1460500,0" o:connectangles="0,0"/>
                <w10:wrap type="topAndBottom" anchorx="page"/>
              </v:shape>
            </w:pict>
          </mc:Fallback>
        </mc:AlternateContent>
      </w:r>
    </w:p>
    <w:p w14:paraId="7FBA60CD" w14:textId="77777777" w:rsidR="001E2322" w:rsidRPr="00F17CE9" w:rsidRDefault="001E2322">
      <w:pPr>
        <w:pStyle w:val="BodyText"/>
        <w:spacing w:before="6"/>
        <w:rPr>
          <w:sz w:val="7"/>
          <w:szCs w:val="22"/>
        </w:rPr>
      </w:pPr>
    </w:p>
    <w:p w14:paraId="2C209AD9" w14:textId="77777777" w:rsidR="001E2322" w:rsidRPr="00F17CE9" w:rsidRDefault="00C604A2">
      <w:pPr>
        <w:tabs>
          <w:tab w:val="left" w:pos="1505"/>
          <w:tab w:val="left" w:pos="2860"/>
          <w:tab w:val="left" w:pos="3706"/>
          <w:tab w:val="left" w:pos="6051"/>
        </w:tabs>
        <w:spacing w:before="91"/>
        <w:ind w:left="105"/>
        <w:rPr>
          <w:sz w:val="18"/>
          <w:szCs w:val="20"/>
        </w:rPr>
      </w:pPr>
      <w:r w:rsidRPr="00F17CE9">
        <w:rPr>
          <w:sz w:val="18"/>
          <w:szCs w:val="20"/>
          <w:u w:val="single"/>
          <w:lang w:val="en-GB" w:bidi="en-GB"/>
        </w:rPr>
        <w:t xml:space="preserve"> </w:t>
      </w:r>
      <w:r w:rsidRPr="00F17CE9">
        <w:rPr>
          <w:sz w:val="18"/>
          <w:szCs w:val="20"/>
          <w:u w:val="single"/>
          <w:lang w:val="en-GB" w:bidi="en-GB"/>
        </w:rPr>
        <w:tab/>
        <w:t>/</w:t>
      </w:r>
      <w:r w:rsidRPr="00F17CE9">
        <w:rPr>
          <w:sz w:val="18"/>
          <w:szCs w:val="20"/>
          <w:u w:val="single"/>
          <w:lang w:val="en-GB" w:bidi="en-GB"/>
        </w:rPr>
        <w:tab/>
      </w:r>
      <w:r w:rsidRPr="00F17CE9">
        <w:rPr>
          <w:sz w:val="18"/>
          <w:szCs w:val="20"/>
          <w:lang w:val="en-GB" w:bidi="en-GB"/>
        </w:rPr>
        <w:t>/</w:t>
      </w:r>
      <w:r w:rsidRPr="00F17CE9">
        <w:rPr>
          <w:sz w:val="18"/>
          <w:szCs w:val="20"/>
          <w:lang w:val="en-GB" w:bidi="en-GB"/>
        </w:rPr>
        <w:tab/>
      </w:r>
      <w:r w:rsidRPr="00F17CE9">
        <w:rPr>
          <w:sz w:val="18"/>
          <w:szCs w:val="20"/>
          <w:u w:val="single"/>
          <w:lang w:val="en-GB" w:bidi="en-GB"/>
        </w:rPr>
        <w:t xml:space="preserve"> </w:t>
      </w:r>
      <w:r w:rsidRPr="00F17CE9">
        <w:rPr>
          <w:sz w:val="18"/>
          <w:szCs w:val="20"/>
          <w:u w:val="single"/>
          <w:lang w:val="en-GB" w:bidi="en-GB"/>
        </w:rPr>
        <w:tab/>
      </w:r>
    </w:p>
    <w:p w14:paraId="79E152C4" w14:textId="77777777" w:rsidR="001E2322" w:rsidRPr="00F17CE9" w:rsidRDefault="001E2322">
      <w:pPr>
        <w:pStyle w:val="BodyText"/>
        <w:spacing w:before="7"/>
        <w:rPr>
          <w:sz w:val="20"/>
          <w:szCs w:val="22"/>
        </w:rPr>
      </w:pPr>
    </w:p>
    <w:p w14:paraId="54312489" w14:textId="77777777" w:rsidR="001E2322" w:rsidRPr="00F17CE9" w:rsidRDefault="00C604A2">
      <w:pPr>
        <w:pStyle w:val="Heading1"/>
        <w:ind w:right="752"/>
        <w:jc w:val="center"/>
        <w:rPr>
          <w:sz w:val="22"/>
          <w:szCs w:val="22"/>
        </w:rPr>
      </w:pPr>
      <w:r w:rsidRPr="00F17CE9">
        <w:rPr>
          <w:sz w:val="22"/>
          <w:szCs w:val="22"/>
          <w:lang w:val="en-GB" w:bidi="en-GB"/>
        </w:rPr>
        <w:t>Signatures of the Parties:</w:t>
      </w:r>
    </w:p>
    <w:p w14:paraId="7C537501" w14:textId="77777777" w:rsidR="001E2322" w:rsidRPr="00F17CE9" w:rsidRDefault="001E2322">
      <w:pPr>
        <w:pStyle w:val="BodyText"/>
        <w:spacing w:before="7"/>
        <w:rPr>
          <w:b/>
          <w:szCs w:val="22"/>
        </w:rPr>
      </w:pPr>
    </w:p>
    <w:tbl>
      <w:tblPr>
        <w:tblW w:w="0" w:type="auto"/>
        <w:tblInd w:w="338" w:type="dxa"/>
        <w:tblLayout w:type="fixed"/>
        <w:tblCellMar>
          <w:left w:w="0" w:type="dxa"/>
          <w:right w:w="0" w:type="dxa"/>
        </w:tblCellMar>
        <w:tblLook w:val="01E0" w:firstRow="1" w:lastRow="1" w:firstColumn="1" w:lastColumn="1" w:noHBand="0" w:noVBand="0"/>
      </w:tblPr>
      <w:tblGrid>
        <w:gridCol w:w="3836"/>
        <w:gridCol w:w="3836"/>
      </w:tblGrid>
      <w:tr w:rsidR="001E2322" w:rsidRPr="00F17CE9" w14:paraId="506315A1" w14:textId="77777777">
        <w:trPr>
          <w:trHeight w:val="1961"/>
        </w:trPr>
        <w:tc>
          <w:tcPr>
            <w:tcW w:w="3836" w:type="dxa"/>
          </w:tcPr>
          <w:p w14:paraId="28BCB461" w14:textId="77777777" w:rsidR="001E2322" w:rsidRPr="00F17CE9" w:rsidRDefault="00C604A2">
            <w:pPr>
              <w:pStyle w:val="TableParagraph"/>
              <w:spacing w:line="266" w:lineRule="exact"/>
              <w:ind w:left="200"/>
              <w:rPr>
                <w:b/>
                <w:szCs w:val="20"/>
              </w:rPr>
            </w:pPr>
            <w:r w:rsidRPr="00F17CE9">
              <w:rPr>
                <w:b/>
                <w:szCs w:val="20"/>
                <w:lang w:val="en-GB" w:bidi="en-GB"/>
              </w:rPr>
              <w:t>Contracting Authority:</w:t>
            </w:r>
          </w:p>
          <w:p w14:paraId="6A60C161" w14:textId="77777777" w:rsidR="001E2322" w:rsidRPr="00F17CE9" w:rsidRDefault="001E2322">
            <w:pPr>
              <w:pStyle w:val="TableParagraph"/>
              <w:spacing w:before="3"/>
              <w:rPr>
                <w:b/>
                <w:sz w:val="24"/>
                <w:szCs w:val="20"/>
              </w:rPr>
            </w:pPr>
          </w:p>
          <w:p w14:paraId="1CE7A5C5" w14:textId="77777777" w:rsidR="001E2322" w:rsidRPr="00F17CE9" w:rsidRDefault="00C604A2">
            <w:pPr>
              <w:pStyle w:val="TableParagraph"/>
              <w:tabs>
                <w:tab w:val="left" w:pos="1734"/>
                <w:tab w:val="left" w:pos="2214"/>
                <w:tab w:val="left" w:pos="2794"/>
              </w:tabs>
              <w:spacing w:line="477" w:lineRule="auto"/>
              <w:ind w:left="200" w:right="1039"/>
              <w:rPr>
                <w:szCs w:val="20"/>
              </w:rPr>
            </w:pPr>
            <w:r w:rsidRPr="00F17CE9">
              <w:rPr>
                <w:szCs w:val="20"/>
                <w:lang w:val="en-GB" w:bidi="en-GB"/>
              </w:rPr>
              <w:t>Signature:</w:t>
            </w:r>
            <w:r w:rsidRPr="00F17CE9">
              <w:rPr>
                <w:szCs w:val="20"/>
                <w:u w:val="single"/>
                <w:lang w:val="en-GB" w:bidi="en-GB"/>
              </w:rPr>
              <w:tab/>
            </w:r>
            <w:r w:rsidRPr="00F17CE9">
              <w:rPr>
                <w:szCs w:val="20"/>
                <w:u w:val="single"/>
                <w:lang w:val="en-GB" w:bidi="en-GB"/>
              </w:rPr>
              <w:tab/>
            </w:r>
            <w:r w:rsidRPr="00F17CE9">
              <w:rPr>
                <w:szCs w:val="20"/>
                <w:u w:val="single"/>
                <w:lang w:val="en-GB" w:bidi="en-GB"/>
              </w:rPr>
              <w:tab/>
            </w:r>
            <w:r w:rsidRPr="00F17CE9">
              <w:rPr>
                <w:szCs w:val="20"/>
                <w:lang w:val="en-GB" w:bidi="en-GB"/>
              </w:rPr>
              <w:t xml:space="preserve"> Date:</w:t>
            </w:r>
            <w:r w:rsidRPr="00F17CE9">
              <w:rPr>
                <w:spacing w:val="53"/>
                <w:szCs w:val="20"/>
                <w:u w:val="single"/>
                <w:lang w:val="en-GB" w:bidi="en-GB"/>
              </w:rPr>
              <w:t xml:space="preserve">    </w:t>
            </w:r>
            <w:r w:rsidRPr="00F17CE9">
              <w:rPr>
                <w:szCs w:val="20"/>
                <w:lang w:val="en-GB" w:bidi="en-GB"/>
              </w:rPr>
              <w:t>/</w:t>
            </w:r>
            <w:r w:rsidRPr="00F17CE9">
              <w:rPr>
                <w:szCs w:val="20"/>
                <w:u w:val="single"/>
                <w:lang w:val="en-GB" w:bidi="en-GB"/>
              </w:rPr>
              <w:tab/>
            </w:r>
            <w:r w:rsidRPr="00F17CE9">
              <w:rPr>
                <w:szCs w:val="20"/>
                <w:lang w:val="en-GB" w:bidi="en-GB"/>
              </w:rPr>
              <w:t>/</w:t>
            </w:r>
            <w:r w:rsidRPr="00F17CE9">
              <w:rPr>
                <w:szCs w:val="20"/>
                <w:u w:val="single"/>
                <w:lang w:val="en-GB" w:bidi="en-GB"/>
              </w:rPr>
              <w:t xml:space="preserve"> </w:t>
            </w:r>
            <w:r w:rsidRPr="00F17CE9">
              <w:rPr>
                <w:szCs w:val="20"/>
                <w:u w:val="single"/>
                <w:lang w:val="en-GB" w:bidi="en-GB"/>
              </w:rPr>
              <w:tab/>
            </w:r>
          </w:p>
          <w:p w14:paraId="7DCF2FE2" w14:textId="77777777" w:rsidR="001E2322" w:rsidRPr="00F17CE9" w:rsidRDefault="00C604A2">
            <w:pPr>
              <w:pStyle w:val="TableParagraph"/>
              <w:tabs>
                <w:tab w:val="left" w:pos="2873"/>
              </w:tabs>
              <w:spacing w:before="7" w:line="256" w:lineRule="exact"/>
              <w:ind w:left="200"/>
              <w:rPr>
                <w:szCs w:val="20"/>
              </w:rPr>
            </w:pPr>
            <w:r w:rsidRPr="00F17CE9">
              <w:rPr>
                <w:szCs w:val="20"/>
                <w:lang w:val="en-GB" w:bidi="en-GB"/>
              </w:rPr>
              <w:t>Place:</w:t>
            </w:r>
            <w:r w:rsidRPr="00F17CE9">
              <w:rPr>
                <w:szCs w:val="20"/>
                <w:u w:val="single"/>
                <w:lang w:val="en-GB" w:bidi="en-GB"/>
              </w:rPr>
              <w:t xml:space="preserve"> </w:t>
            </w:r>
            <w:r w:rsidRPr="00F17CE9">
              <w:rPr>
                <w:szCs w:val="20"/>
                <w:u w:val="single"/>
                <w:lang w:val="en-GB" w:bidi="en-GB"/>
              </w:rPr>
              <w:tab/>
            </w:r>
          </w:p>
        </w:tc>
        <w:tc>
          <w:tcPr>
            <w:tcW w:w="3836" w:type="dxa"/>
          </w:tcPr>
          <w:p w14:paraId="106CEF95" w14:textId="77777777" w:rsidR="001E2322" w:rsidRPr="00F17CE9" w:rsidRDefault="00C604A2">
            <w:pPr>
              <w:pStyle w:val="TableParagraph"/>
              <w:tabs>
                <w:tab w:val="left" w:pos="2550"/>
                <w:tab w:val="left" w:pos="3030"/>
                <w:tab w:val="left" w:pos="3610"/>
              </w:tabs>
              <w:spacing w:line="496" w:lineRule="auto"/>
              <w:ind w:left="1015" w:right="223" w:firstLine="1260"/>
              <w:rPr>
                <w:szCs w:val="20"/>
              </w:rPr>
            </w:pPr>
            <w:r w:rsidRPr="00F17CE9">
              <w:rPr>
                <w:b/>
                <w:szCs w:val="20"/>
                <w:lang w:val="en-GB" w:bidi="en-GB"/>
              </w:rPr>
              <w:t xml:space="preserve">Supplier: </w:t>
            </w:r>
            <w:r w:rsidRPr="00F17CE9">
              <w:rPr>
                <w:szCs w:val="20"/>
                <w:lang w:val="en-GB" w:bidi="en-GB"/>
              </w:rPr>
              <w:t>Signature:</w:t>
            </w:r>
            <w:r w:rsidRPr="00F17CE9">
              <w:rPr>
                <w:szCs w:val="20"/>
                <w:u w:val="single"/>
                <w:lang w:val="en-GB" w:bidi="en-GB"/>
              </w:rPr>
              <w:tab/>
            </w:r>
            <w:r w:rsidRPr="00F17CE9">
              <w:rPr>
                <w:szCs w:val="20"/>
                <w:u w:val="single"/>
                <w:lang w:val="en-GB" w:bidi="en-GB"/>
              </w:rPr>
              <w:tab/>
            </w:r>
            <w:r w:rsidRPr="00F17CE9">
              <w:rPr>
                <w:szCs w:val="20"/>
                <w:u w:val="single"/>
                <w:lang w:val="en-GB" w:bidi="en-GB"/>
              </w:rPr>
              <w:tab/>
            </w:r>
            <w:r w:rsidRPr="00F17CE9">
              <w:rPr>
                <w:szCs w:val="20"/>
                <w:lang w:val="en-GB" w:bidi="en-GB"/>
              </w:rPr>
              <w:t xml:space="preserve"> Date:</w:t>
            </w:r>
            <w:r w:rsidRPr="00F17CE9">
              <w:rPr>
                <w:spacing w:val="53"/>
                <w:szCs w:val="20"/>
                <w:u w:val="single"/>
                <w:lang w:val="en-GB" w:bidi="en-GB"/>
              </w:rPr>
              <w:t xml:space="preserve">    </w:t>
            </w:r>
            <w:r w:rsidRPr="00F17CE9">
              <w:rPr>
                <w:szCs w:val="20"/>
                <w:lang w:val="en-GB" w:bidi="en-GB"/>
              </w:rPr>
              <w:t>/</w:t>
            </w:r>
            <w:r w:rsidRPr="00F17CE9">
              <w:rPr>
                <w:szCs w:val="20"/>
                <w:u w:val="single"/>
                <w:lang w:val="en-GB" w:bidi="en-GB"/>
              </w:rPr>
              <w:tab/>
            </w:r>
            <w:r w:rsidRPr="00F17CE9">
              <w:rPr>
                <w:szCs w:val="20"/>
                <w:lang w:val="en-GB" w:bidi="en-GB"/>
              </w:rPr>
              <w:t>/</w:t>
            </w:r>
            <w:r w:rsidRPr="00F17CE9">
              <w:rPr>
                <w:szCs w:val="20"/>
                <w:u w:val="single"/>
                <w:lang w:val="en-GB" w:bidi="en-GB"/>
              </w:rPr>
              <w:t xml:space="preserve"> </w:t>
            </w:r>
            <w:r w:rsidRPr="00F17CE9">
              <w:rPr>
                <w:szCs w:val="20"/>
                <w:u w:val="single"/>
                <w:lang w:val="en-GB" w:bidi="en-GB"/>
              </w:rPr>
              <w:tab/>
            </w:r>
          </w:p>
          <w:p w14:paraId="3E2FF1FC" w14:textId="77777777" w:rsidR="001E2322" w:rsidRPr="00F17CE9" w:rsidRDefault="00C604A2">
            <w:pPr>
              <w:pStyle w:val="TableParagraph"/>
              <w:tabs>
                <w:tab w:val="left" w:pos="3689"/>
              </w:tabs>
              <w:spacing w:line="238" w:lineRule="exact"/>
              <w:ind w:left="1015"/>
              <w:rPr>
                <w:szCs w:val="20"/>
              </w:rPr>
            </w:pPr>
            <w:r w:rsidRPr="00F17CE9">
              <w:rPr>
                <w:szCs w:val="20"/>
                <w:lang w:val="en-GB" w:bidi="en-GB"/>
              </w:rPr>
              <w:t>Place:</w:t>
            </w:r>
            <w:r w:rsidRPr="00F17CE9">
              <w:rPr>
                <w:szCs w:val="20"/>
                <w:u w:val="single"/>
                <w:lang w:val="en-GB" w:bidi="en-GB"/>
              </w:rPr>
              <w:t xml:space="preserve"> </w:t>
            </w:r>
            <w:r w:rsidRPr="00F17CE9">
              <w:rPr>
                <w:szCs w:val="20"/>
                <w:u w:val="single"/>
                <w:lang w:val="en-GB" w:bidi="en-GB"/>
              </w:rPr>
              <w:tab/>
            </w:r>
          </w:p>
        </w:tc>
      </w:tr>
    </w:tbl>
    <w:p w14:paraId="0441AD77" w14:textId="77777777" w:rsidR="001E2322" w:rsidRPr="00F17CE9" w:rsidRDefault="001E2322">
      <w:pPr>
        <w:spacing w:line="238" w:lineRule="exact"/>
        <w:rPr>
          <w:szCs w:val="20"/>
        </w:rPr>
        <w:sectPr w:rsidR="001E2322" w:rsidRPr="00F17CE9">
          <w:headerReference w:type="default" r:id="rId13"/>
          <w:pgSz w:w="11910" w:h="16840"/>
          <w:pgMar w:top="1680" w:right="660" w:bottom="280" w:left="1280" w:header="1147" w:footer="0" w:gutter="0"/>
          <w:cols w:space="720"/>
        </w:sectPr>
      </w:pPr>
    </w:p>
    <w:p w14:paraId="66A857E3" w14:textId="77777777" w:rsidR="001E2322" w:rsidRPr="00F17CE9" w:rsidRDefault="001E2322">
      <w:pPr>
        <w:pStyle w:val="BodyText"/>
        <w:spacing w:before="7"/>
        <w:rPr>
          <w:b/>
          <w:sz w:val="16"/>
          <w:szCs w:val="22"/>
        </w:rPr>
      </w:pPr>
    </w:p>
    <w:p w14:paraId="63409F5E" w14:textId="77777777" w:rsidR="001E2322" w:rsidRPr="00F17CE9" w:rsidRDefault="00C604A2" w:rsidP="00DF3621">
      <w:pPr>
        <w:jc w:val="center"/>
        <w:rPr>
          <w:b/>
          <w:bCs/>
        </w:rPr>
      </w:pPr>
      <w:r w:rsidRPr="00F17CE9">
        <w:rPr>
          <w:b/>
          <w:bCs/>
        </w:rPr>
        <w:t>Indoor and Outdoor Dog Test Protocol Template</w:t>
      </w:r>
    </w:p>
    <w:p w14:paraId="3F2BFEF2" w14:textId="77777777" w:rsidR="00DF3621" w:rsidRPr="00F17CE9" w:rsidRDefault="00DF3621" w:rsidP="00DF3621"/>
    <w:p w14:paraId="412EB54F" w14:textId="77777777" w:rsidR="001E2322" w:rsidRPr="00F17CE9" w:rsidRDefault="001E2322">
      <w:pPr>
        <w:pStyle w:val="BodyText"/>
        <w:rPr>
          <w:b/>
          <w:sz w:val="18"/>
          <w:szCs w:val="22"/>
        </w:rPr>
      </w:pPr>
    </w:p>
    <w:p w14:paraId="37EE8193" w14:textId="77777777" w:rsidR="001E2322" w:rsidRPr="00F17CE9" w:rsidRDefault="001E2322">
      <w:pPr>
        <w:pStyle w:val="BodyText"/>
        <w:rPr>
          <w:b/>
          <w:sz w:val="18"/>
          <w:szCs w:val="22"/>
        </w:rPr>
      </w:pPr>
    </w:p>
    <w:p w14:paraId="53EDB121" w14:textId="77777777" w:rsidR="001E2322" w:rsidRPr="00F17CE9" w:rsidRDefault="001E2322">
      <w:pPr>
        <w:pStyle w:val="BodyText"/>
        <w:rPr>
          <w:b/>
          <w:sz w:val="18"/>
          <w:szCs w:val="22"/>
        </w:rPr>
      </w:pPr>
    </w:p>
    <w:p w14:paraId="60B118D3" w14:textId="77777777" w:rsidR="001E2322" w:rsidRPr="00F17CE9" w:rsidRDefault="001E2322">
      <w:pPr>
        <w:pStyle w:val="BodyText"/>
        <w:rPr>
          <w:b/>
          <w:sz w:val="18"/>
          <w:szCs w:val="22"/>
        </w:rPr>
      </w:pPr>
    </w:p>
    <w:p w14:paraId="05124EB1" w14:textId="77777777" w:rsidR="001E2322" w:rsidRPr="00F17CE9" w:rsidRDefault="001E2322">
      <w:pPr>
        <w:pStyle w:val="BodyText"/>
        <w:rPr>
          <w:b/>
          <w:sz w:val="18"/>
          <w:szCs w:val="22"/>
        </w:rPr>
      </w:pPr>
    </w:p>
    <w:p w14:paraId="2A618F54" w14:textId="77777777" w:rsidR="001E2322" w:rsidRPr="00F17CE9" w:rsidRDefault="001E2322">
      <w:pPr>
        <w:pStyle w:val="BodyText"/>
        <w:rPr>
          <w:b/>
          <w:sz w:val="18"/>
          <w:szCs w:val="22"/>
        </w:rPr>
      </w:pPr>
    </w:p>
    <w:p w14:paraId="7BC457BD" w14:textId="77777777" w:rsidR="001E2322" w:rsidRPr="00F17CE9" w:rsidRDefault="001E2322">
      <w:pPr>
        <w:pStyle w:val="BodyText"/>
        <w:rPr>
          <w:b/>
          <w:sz w:val="18"/>
          <w:szCs w:val="22"/>
        </w:rPr>
      </w:pPr>
    </w:p>
    <w:p w14:paraId="3666DFC7" w14:textId="77777777" w:rsidR="001E2322" w:rsidRPr="00F17CE9" w:rsidRDefault="001E2322">
      <w:pPr>
        <w:pStyle w:val="BodyText"/>
        <w:rPr>
          <w:b/>
          <w:sz w:val="18"/>
          <w:szCs w:val="22"/>
        </w:rPr>
      </w:pPr>
    </w:p>
    <w:p w14:paraId="23A3A159" w14:textId="77777777" w:rsidR="001E2322" w:rsidRPr="00F17CE9" w:rsidRDefault="001E2322">
      <w:pPr>
        <w:pStyle w:val="BodyText"/>
        <w:rPr>
          <w:b/>
          <w:sz w:val="18"/>
          <w:szCs w:val="22"/>
        </w:rPr>
      </w:pPr>
    </w:p>
    <w:p w14:paraId="577194D1" w14:textId="77777777" w:rsidR="001E2322" w:rsidRPr="00F17CE9" w:rsidRDefault="001E2322">
      <w:pPr>
        <w:pStyle w:val="BodyText"/>
        <w:rPr>
          <w:b/>
          <w:sz w:val="18"/>
          <w:szCs w:val="22"/>
        </w:rPr>
      </w:pPr>
    </w:p>
    <w:p w14:paraId="3B670CB0" w14:textId="77777777" w:rsidR="001E2322" w:rsidRPr="00F17CE9" w:rsidRDefault="001E2322">
      <w:pPr>
        <w:pStyle w:val="BodyText"/>
        <w:rPr>
          <w:b/>
          <w:sz w:val="18"/>
          <w:szCs w:val="22"/>
        </w:rPr>
      </w:pPr>
    </w:p>
    <w:p w14:paraId="7B5E91F4" w14:textId="77777777" w:rsidR="001E2322" w:rsidRPr="00F17CE9" w:rsidRDefault="001E2322">
      <w:pPr>
        <w:pStyle w:val="BodyText"/>
        <w:rPr>
          <w:b/>
          <w:sz w:val="18"/>
          <w:szCs w:val="22"/>
        </w:rPr>
      </w:pPr>
    </w:p>
    <w:p w14:paraId="76122B8F" w14:textId="77777777" w:rsidR="001E2322" w:rsidRPr="00F17CE9" w:rsidRDefault="001E2322">
      <w:pPr>
        <w:pStyle w:val="BodyText"/>
        <w:rPr>
          <w:b/>
          <w:sz w:val="18"/>
          <w:szCs w:val="22"/>
        </w:rPr>
      </w:pPr>
    </w:p>
    <w:p w14:paraId="321DF8C6" w14:textId="77777777" w:rsidR="001E2322" w:rsidRPr="00F17CE9" w:rsidRDefault="001E2322">
      <w:pPr>
        <w:pStyle w:val="BodyText"/>
        <w:rPr>
          <w:b/>
          <w:sz w:val="18"/>
          <w:szCs w:val="22"/>
        </w:rPr>
      </w:pPr>
    </w:p>
    <w:p w14:paraId="42DD8617" w14:textId="77777777" w:rsidR="001E2322" w:rsidRPr="00F17CE9" w:rsidRDefault="001E2322">
      <w:pPr>
        <w:pStyle w:val="BodyText"/>
        <w:rPr>
          <w:b/>
          <w:sz w:val="18"/>
          <w:szCs w:val="22"/>
        </w:rPr>
      </w:pPr>
    </w:p>
    <w:p w14:paraId="476E091B" w14:textId="77777777" w:rsidR="001E2322" w:rsidRPr="00F17CE9" w:rsidRDefault="001E2322">
      <w:pPr>
        <w:pStyle w:val="BodyText"/>
        <w:rPr>
          <w:b/>
          <w:sz w:val="14"/>
          <w:szCs w:val="22"/>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2126"/>
        <w:gridCol w:w="1421"/>
        <w:gridCol w:w="1731"/>
        <w:gridCol w:w="1970"/>
      </w:tblGrid>
      <w:tr w:rsidR="001E2322" w:rsidRPr="00F17CE9" w14:paraId="703ADFC1" w14:textId="77777777">
        <w:trPr>
          <w:trHeight w:val="275"/>
        </w:trPr>
        <w:tc>
          <w:tcPr>
            <w:tcW w:w="990" w:type="dxa"/>
          </w:tcPr>
          <w:p w14:paraId="63602819" w14:textId="77777777" w:rsidR="001E2322" w:rsidRPr="00F17CE9" w:rsidRDefault="00C604A2">
            <w:pPr>
              <w:pStyle w:val="TableParagraph"/>
              <w:spacing w:before="1" w:line="254" w:lineRule="exact"/>
              <w:ind w:left="1"/>
              <w:jc w:val="center"/>
              <w:rPr>
                <w:szCs w:val="20"/>
              </w:rPr>
            </w:pPr>
            <w:r w:rsidRPr="00F17CE9">
              <w:rPr>
                <w:szCs w:val="20"/>
                <w:lang w:val="en-GB" w:bidi="en-GB"/>
              </w:rPr>
              <w:t>1</w:t>
            </w:r>
          </w:p>
        </w:tc>
        <w:tc>
          <w:tcPr>
            <w:tcW w:w="2126" w:type="dxa"/>
          </w:tcPr>
          <w:p w14:paraId="7AEF385F" w14:textId="77777777" w:rsidR="001E2322" w:rsidRPr="00F17CE9" w:rsidRDefault="00C604A2">
            <w:pPr>
              <w:pStyle w:val="TableParagraph"/>
              <w:spacing w:before="1" w:line="254" w:lineRule="exact"/>
              <w:ind w:left="6"/>
              <w:jc w:val="center"/>
              <w:rPr>
                <w:szCs w:val="20"/>
              </w:rPr>
            </w:pPr>
            <w:r w:rsidRPr="00F17CE9">
              <w:rPr>
                <w:szCs w:val="20"/>
                <w:lang w:val="en-GB" w:bidi="en-GB"/>
              </w:rPr>
              <w:t>2</w:t>
            </w:r>
          </w:p>
        </w:tc>
        <w:tc>
          <w:tcPr>
            <w:tcW w:w="1421" w:type="dxa"/>
          </w:tcPr>
          <w:p w14:paraId="465286ED" w14:textId="77777777" w:rsidR="001E2322" w:rsidRPr="00F17CE9" w:rsidRDefault="00C604A2">
            <w:pPr>
              <w:pStyle w:val="TableParagraph"/>
              <w:spacing w:before="1" w:line="254" w:lineRule="exact"/>
              <w:ind w:left="11"/>
              <w:jc w:val="center"/>
              <w:rPr>
                <w:szCs w:val="20"/>
              </w:rPr>
            </w:pPr>
            <w:r w:rsidRPr="00F17CE9">
              <w:rPr>
                <w:szCs w:val="20"/>
                <w:lang w:val="en-GB" w:bidi="en-GB"/>
              </w:rPr>
              <w:t>3</w:t>
            </w:r>
          </w:p>
        </w:tc>
        <w:tc>
          <w:tcPr>
            <w:tcW w:w="1731" w:type="dxa"/>
          </w:tcPr>
          <w:p w14:paraId="670F1A05" w14:textId="77777777" w:rsidR="001E2322" w:rsidRPr="00F17CE9" w:rsidRDefault="00C604A2">
            <w:pPr>
              <w:pStyle w:val="TableParagraph"/>
              <w:spacing w:before="1" w:line="254" w:lineRule="exact"/>
              <w:jc w:val="center"/>
              <w:rPr>
                <w:szCs w:val="20"/>
              </w:rPr>
            </w:pPr>
            <w:r w:rsidRPr="00F17CE9">
              <w:rPr>
                <w:szCs w:val="20"/>
                <w:lang w:val="en-GB" w:bidi="en-GB"/>
              </w:rPr>
              <w:t>4</w:t>
            </w:r>
          </w:p>
        </w:tc>
        <w:tc>
          <w:tcPr>
            <w:tcW w:w="1970" w:type="dxa"/>
          </w:tcPr>
          <w:p w14:paraId="49662F8C" w14:textId="77777777" w:rsidR="001E2322" w:rsidRPr="00F17CE9" w:rsidRDefault="00C604A2">
            <w:pPr>
              <w:pStyle w:val="TableParagraph"/>
              <w:spacing w:before="1" w:line="254" w:lineRule="exact"/>
              <w:jc w:val="center"/>
              <w:rPr>
                <w:szCs w:val="20"/>
              </w:rPr>
            </w:pPr>
            <w:r w:rsidRPr="00F17CE9">
              <w:rPr>
                <w:szCs w:val="20"/>
                <w:lang w:val="en-GB" w:bidi="en-GB"/>
              </w:rPr>
              <w:t>5</w:t>
            </w:r>
          </w:p>
        </w:tc>
      </w:tr>
      <w:tr w:rsidR="001E2322" w:rsidRPr="00F17CE9" w14:paraId="0B3C885B" w14:textId="77777777">
        <w:trPr>
          <w:trHeight w:val="280"/>
        </w:trPr>
        <w:tc>
          <w:tcPr>
            <w:tcW w:w="990" w:type="dxa"/>
          </w:tcPr>
          <w:p w14:paraId="1DA6DD69" w14:textId="77777777" w:rsidR="001E2322" w:rsidRPr="00F17CE9" w:rsidRDefault="00C604A2">
            <w:pPr>
              <w:pStyle w:val="TableParagraph"/>
              <w:spacing w:before="1" w:line="259" w:lineRule="exact"/>
              <w:ind w:left="165"/>
              <w:rPr>
                <w:szCs w:val="20"/>
              </w:rPr>
            </w:pPr>
            <w:r w:rsidRPr="00F17CE9">
              <w:rPr>
                <w:szCs w:val="20"/>
                <w:lang w:val="en-GB" w:bidi="en-GB"/>
              </w:rPr>
              <w:t>No.</w:t>
            </w:r>
          </w:p>
        </w:tc>
        <w:tc>
          <w:tcPr>
            <w:tcW w:w="2126" w:type="dxa"/>
          </w:tcPr>
          <w:p w14:paraId="2588C702" w14:textId="77777777" w:rsidR="001E2322" w:rsidRPr="00F17CE9" w:rsidRDefault="00C604A2">
            <w:pPr>
              <w:pStyle w:val="TableParagraph"/>
              <w:spacing w:before="1" w:line="259" w:lineRule="exact"/>
              <w:ind w:left="160"/>
              <w:rPr>
                <w:szCs w:val="20"/>
              </w:rPr>
            </w:pPr>
            <w:r w:rsidRPr="00F17CE9">
              <w:rPr>
                <w:szCs w:val="20"/>
                <w:lang w:val="en-GB" w:bidi="en-GB"/>
              </w:rPr>
              <w:t>Type of testing</w:t>
            </w:r>
          </w:p>
        </w:tc>
        <w:tc>
          <w:tcPr>
            <w:tcW w:w="1421" w:type="dxa"/>
          </w:tcPr>
          <w:p w14:paraId="0B47649B" w14:textId="77777777" w:rsidR="001E2322" w:rsidRPr="00F17CE9" w:rsidRDefault="00C604A2">
            <w:pPr>
              <w:pStyle w:val="TableParagraph"/>
              <w:spacing w:before="1" w:line="259" w:lineRule="exact"/>
              <w:ind w:left="157" w:right="106"/>
              <w:jc w:val="center"/>
              <w:rPr>
                <w:szCs w:val="20"/>
              </w:rPr>
            </w:pPr>
            <w:r w:rsidRPr="00F17CE9">
              <w:rPr>
                <w:szCs w:val="20"/>
                <w:lang w:val="en-GB" w:bidi="en-GB"/>
              </w:rPr>
              <w:t>Coefficient</w:t>
            </w:r>
          </w:p>
        </w:tc>
        <w:tc>
          <w:tcPr>
            <w:tcW w:w="1731" w:type="dxa"/>
          </w:tcPr>
          <w:p w14:paraId="4CEB4FB8" w14:textId="77777777" w:rsidR="001E2322" w:rsidRPr="00F17CE9" w:rsidRDefault="00C604A2">
            <w:pPr>
              <w:pStyle w:val="TableParagraph"/>
              <w:spacing w:before="1" w:line="259" w:lineRule="exact"/>
              <w:ind w:left="265"/>
              <w:rPr>
                <w:szCs w:val="20"/>
              </w:rPr>
            </w:pPr>
            <w:r w:rsidRPr="00F17CE9">
              <w:rPr>
                <w:szCs w:val="20"/>
                <w:lang w:val="en-GB" w:bidi="en-GB"/>
              </w:rPr>
              <w:t>Score</w:t>
            </w:r>
          </w:p>
        </w:tc>
        <w:tc>
          <w:tcPr>
            <w:tcW w:w="1970" w:type="dxa"/>
          </w:tcPr>
          <w:p w14:paraId="7A5E35A2" w14:textId="77777777" w:rsidR="001E2322" w:rsidRPr="00F17CE9" w:rsidRDefault="00C604A2">
            <w:pPr>
              <w:pStyle w:val="TableParagraph"/>
              <w:spacing w:before="1" w:line="259" w:lineRule="exact"/>
              <w:ind w:left="570"/>
              <w:rPr>
                <w:szCs w:val="20"/>
              </w:rPr>
            </w:pPr>
            <w:r w:rsidRPr="00F17CE9">
              <w:rPr>
                <w:szCs w:val="20"/>
                <w:lang w:val="en-GB" w:bidi="en-GB"/>
              </w:rPr>
              <w:t>Notes</w:t>
            </w:r>
          </w:p>
        </w:tc>
      </w:tr>
      <w:tr w:rsidR="001E2322" w:rsidRPr="00F17CE9" w14:paraId="7F46F522" w14:textId="77777777">
        <w:trPr>
          <w:trHeight w:val="275"/>
        </w:trPr>
        <w:tc>
          <w:tcPr>
            <w:tcW w:w="990" w:type="dxa"/>
          </w:tcPr>
          <w:p w14:paraId="2C47D251" w14:textId="77777777" w:rsidR="001E2322" w:rsidRPr="00F17CE9" w:rsidRDefault="00C604A2">
            <w:pPr>
              <w:pStyle w:val="TableParagraph"/>
              <w:spacing w:before="1" w:line="254" w:lineRule="exact"/>
              <w:ind w:left="165"/>
              <w:rPr>
                <w:szCs w:val="20"/>
              </w:rPr>
            </w:pPr>
            <w:r w:rsidRPr="00F17CE9">
              <w:rPr>
                <w:szCs w:val="20"/>
                <w:lang w:val="en-GB" w:bidi="en-GB"/>
              </w:rPr>
              <w:t>1.</w:t>
            </w:r>
          </w:p>
        </w:tc>
        <w:tc>
          <w:tcPr>
            <w:tcW w:w="2126" w:type="dxa"/>
          </w:tcPr>
          <w:p w14:paraId="5A5C3D4C" w14:textId="77777777" w:rsidR="001E2322" w:rsidRPr="00F17CE9" w:rsidRDefault="00C604A2">
            <w:pPr>
              <w:pStyle w:val="TableParagraph"/>
              <w:spacing w:before="1" w:line="254" w:lineRule="exact"/>
              <w:ind w:left="160"/>
              <w:rPr>
                <w:szCs w:val="20"/>
              </w:rPr>
            </w:pPr>
            <w:r w:rsidRPr="00F17CE9">
              <w:rPr>
                <w:szCs w:val="20"/>
                <w:lang w:val="en-GB" w:bidi="en-GB"/>
              </w:rPr>
              <w:t>Slippery floor</w:t>
            </w:r>
          </w:p>
        </w:tc>
        <w:tc>
          <w:tcPr>
            <w:tcW w:w="1421" w:type="dxa"/>
          </w:tcPr>
          <w:p w14:paraId="1FA87E94" w14:textId="77777777" w:rsidR="001E2322" w:rsidRPr="00F17CE9" w:rsidRDefault="00C604A2">
            <w:pPr>
              <w:pStyle w:val="TableParagraph"/>
              <w:spacing w:before="1" w:line="254" w:lineRule="exact"/>
              <w:ind w:left="156" w:right="106"/>
              <w:jc w:val="center"/>
              <w:rPr>
                <w:szCs w:val="20"/>
              </w:rPr>
            </w:pPr>
            <w:r w:rsidRPr="00F17CE9">
              <w:rPr>
                <w:szCs w:val="20"/>
                <w:lang w:val="en-GB" w:bidi="en-GB"/>
              </w:rPr>
              <w:t>x 1</w:t>
            </w:r>
          </w:p>
        </w:tc>
        <w:tc>
          <w:tcPr>
            <w:tcW w:w="1731" w:type="dxa"/>
          </w:tcPr>
          <w:p w14:paraId="1E0CB1CF" w14:textId="77777777" w:rsidR="001E2322" w:rsidRPr="00F17CE9" w:rsidRDefault="001E2322">
            <w:pPr>
              <w:pStyle w:val="TableParagraph"/>
              <w:rPr>
                <w:sz w:val="18"/>
                <w:szCs w:val="20"/>
              </w:rPr>
            </w:pPr>
          </w:p>
        </w:tc>
        <w:tc>
          <w:tcPr>
            <w:tcW w:w="1970" w:type="dxa"/>
          </w:tcPr>
          <w:p w14:paraId="680E14F5" w14:textId="77777777" w:rsidR="001E2322" w:rsidRPr="00F17CE9" w:rsidRDefault="001E2322">
            <w:pPr>
              <w:pStyle w:val="TableParagraph"/>
              <w:rPr>
                <w:sz w:val="18"/>
                <w:szCs w:val="20"/>
              </w:rPr>
            </w:pPr>
          </w:p>
        </w:tc>
      </w:tr>
      <w:tr w:rsidR="001E2322" w:rsidRPr="00F17CE9" w14:paraId="1975AB48" w14:textId="77777777">
        <w:trPr>
          <w:trHeight w:val="390"/>
        </w:trPr>
        <w:tc>
          <w:tcPr>
            <w:tcW w:w="990" w:type="dxa"/>
          </w:tcPr>
          <w:p w14:paraId="60371C66" w14:textId="77777777" w:rsidR="001E2322" w:rsidRPr="00F17CE9" w:rsidRDefault="00C604A2">
            <w:pPr>
              <w:pStyle w:val="TableParagraph"/>
              <w:spacing w:before="1"/>
              <w:ind w:left="165"/>
              <w:rPr>
                <w:szCs w:val="20"/>
              </w:rPr>
            </w:pPr>
            <w:r w:rsidRPr="00F17CE9">
              <w:rPr>
                <w:szCs w:val="20"/>
                <w:lang w:val="en-GB" w:bidi="en-GB"/>
              </w:rPr>
              <w:t>2.</w:t>
            </w:r>
          </w:p>
        </w:tc>
        <w:tc>
          <w:tcPr>
            <w:tcW w:w="2126" w:type="dxa"/>
          </w:tcPr>
          <w:p w14:paraId="3D49696B" w14:textId="77777777" w:rsidR="001E2322" w:rsidRPr="00F17CE9" w:rsidRDefault="00C604A2">
            <w:pPr>
              <w:pStyle w:val="TableParagraph"/>
              <w:spacing w:before="56"/>
              <w:ind w:left="160"/>
              <w:rPr>
                <w:szCs w:val="20"/>
              </w:rPr>
            </w:pPr>
            <w:r w:rsidRPr="00F17CE9">
              <w:rPr>
                <w:szCs w:val="20"/>
                <w:lang w:val="en-GB" w:bidi="en-GB"/>
              </w:rPr>
              <w:t>Metallic sound</w:t>
            </w:r>
          </w:p>
        </w:tc>
        <w:tc>
          <w:tcPr>
            <w:tcW w:w="1421" w:type="dxa"/>
          </w:tcPr>
          <w:p w14:paraId="445E0B15" w14:textId="77777777" w:rsidR="001E2322" w:rsidRPr="00F17CE9" w:rsidRDefault="00C604A2">
            <w:pPr>
              <w:pStyle w:val="TableParagraph"/>
              <w:spacing w:before="56"/>
              <w:ind w:left="156" w:right="106"/>
              <w:jc w:val="center"/>
              <w:rPr>
                <w:szCs w:val="20"/>
              </w:rPr>
            </w:pPr>
            <w:r w:rsidRPr="00F17CE9">
              <w:rPr>
                <w:szCs w:val="20"/>
                <w:lang w:val="en-GB" w:bidi="en-GB"/>
              </w:rPr>
              <w:t>x 1</w:t>
            </w:r>
          </w:p>
        </w:tc>
        <w:tc>
          <w:tcPr>
            <w:tcW w:w="1731" w:type="dxa"/>
          </w:tcPr>
          <w:p w14:paraId="66DBFCF8" w14:textId="77777777" w:rsidR="001E2322" w:rsidRPr="00F17CE9" w:rsidRDefault="001E2322">
            <w:pPr>
              <w:pStyle w:val="TableParagraph"/>
              <w:rPr>
                <w:szCs w:val="20"/>
              </w:rPr>
            </w:pPr>
          </w:p>
        </w:tc>
        <w:tc>
          <w:tcPr>
            <w:tcW w:w="1970" w:type="dxa"/>
          </w:tcPr>
          <w:p w14:paraId="208495DB" w14:textId="77777777" w:rsidR="001E2322" w:rsidRPr="00F17CE9" w:rsidRDefault="001E2322">
            <w:pPr>
              <w:pStyle w:val="TableParagraph"/>
              <w:rPr>
                <w:szCs w:val="20"/>
              </w:rPr>
            </w:pPr>
          </w:p>
        </w:tc>
      </w:tr>
      <w:tr w:rsidR="001E2322" w:rsidRPr="00F17CE9" w14:paraId="5593F9CE" w14:textId="77777777">
        <w:trPr>
          <w:trHeight w:val="550"/>
        </w:trPr>
        <w:tc>
          <w:tcPr>
            <w:tcW w:w="990" w:type="dxa"/>
          </w:tcPr>
          <w:p w14:paraId="5238AFE3" w14:textId="77777777" w:rsidR="001E2322" w:rsidRPr="00F17CE9" w:rsidRDefault="00C604A2">
            <w:pPr>
              <w:pStyle w:val="TableParagraph"/>
              <w:spacing w:before="1"/>
              <w:ind w:left="165"/>
              <w:rPr>
                <w:szCs w:val="20"/>
              </w:rPr>
            </w:pPr>
            <w:r w:rsidRPr="00F17CE9">
              <w:rPr>
                <w:szCs w:val="20"/>
                <w:lang w:val="en-GB" w:bidi="en-GB"/>
              </w:rPr>
              <w:t>3.</w:t>
            </w:r>
          </w:p>
        </w:tc>
        <w:tc>
          <w:tcPr>
            <w:tcW w:w="2126" w:type="dxa"/>
          </w:tcPr>
          <w:p w14:paraId="63C08349" w14:textId="77777777" w:rsidR="001E2322" w:rsidRPr="00F17CE9" w:rsidRDefault="00C604A2">
            <w:pPr>
              <w:pStyle w:val="TableParagraph"/>
              <w:spacing w:line="276" w:lineRule="exact"/>
              <w:ind w:left="160" w:right="681"/>
              <w:rPr>
                <w:szCs w:val="20"/>
              </w:rPr>
            </w:pPr>
            <w:r w:rsidRPr="00F17CE9">
              <w:rPr>
                <w:szCs w:val="20"/>
                <w:lang w:val="en-GB" w:bidi="en-GB"/>
              </w:rPr>
              <w:t xml:space="preserve">Table </w:t>
            </w:r>
            <w:r w:rsidRPr="00F17CE9">
              <w:rPr>
                <w:spacing w:val="-1"/>
                <w:szCs w:val="20"/>
                <w:lang w:val="en-GB" w:bidi="en-GB"/>
              </w:rPr>
              <w:t>exercise</w:t>
            </w:r>
          </w:p>
        </w:tc>
        <w:tc>
          <w:tcPr>
            <w:tcW w:w="1421" w:type="dxa"/>
          </w:tcPr>
          <w:p w14:paraId="6B796FF8" w14:textId="77777777" w:rsidR="001E2322" w:rsidRPr="00F17CE9" w:rsidRDefault="00C604A2">
            <w:pPr>
              <w:pStyle w:val="TableParagraph"/>
              <w:spacing w:before="141"/>
              <w:ind w:left="156" w:right="106"/>
              <w:jc w:val="center"/>
              <w:rPr>
                <w:szCs w:val="20"/>
              </w:rPr>
            </w:pPr>
            <w:r w:rsidRPr="00F17CE9">
              <w:rPr>
                <w:szCs w:val="20"/>
                <w:lang w:val="en-GB" w:bidi="en-GB"/>
              </w:rPr>
              <w:t>x 1</w:t>
            </w:r>
          </w:p>
        </w:tc>
        <w:tc>
          <w:tcPr>
            <w:tcW w:w="1731" w:type="dxa"/>
          </w:tcPr>
          <w:p w14:paraId="2CC95EE0" w14:textId="77777777" w:rsidR="001E2322" w:rsidRPr="00F17CE9" w:rsidRDefault="001E2322">
            <w:pPr>
              <w:pStyle w:val="TableParagraph"/>
              <w:rPr>
                <w:szCs w:val="20"/>
              </w:rPr>
            </w:pPr>
          </w:p>
        </w:tc>
        <w:tc>
          <w:tcPr>
            <w:tcW w:w="1970" w:type="dxa"/>
          </w:tcPr>
          <w:p w14:paraId="444992DD" w14:textId="77777777" w:rsidR="001E2322" w:rsidRPr="00F17CE9" w:rsidRDefault="001E2322">
            <w:pPr>
              <w:pStyle w:val="TableParagraph"/>
              <w:rPr>
                <w:szCs w:val="20"/>
              </w:rPr>
            </w:pPr>
          </w:p>
        </w:tc>
      </w:tr>
      <w:tr w:rsidR="001E2322" w:rsidRPr="00F17CE9" w14:paraId="05A1EC4E" w14:textId="77777777">
        <w:trPr>
          <w:trHeight w:val="358"/>
        </w:trPr>
        <w:tc>
          <w:tcPr>
            <w:tcW w:w="990" w:type="dxa"/>
          </w:tcPr>
          <w:p w14:paraId="28E345A7" w14:textId="77777777" w:rsidR="001E2322" w:rsidRPr="00F17CE9" w:rsidRDefault="00C604A2">
            <w:pPr>
              <w:pStyle w:val="TableParagraph"/>
              <w:spacing w:line="275" w:lineRule="exact"/>
              <w:ind w:left="165"/>
              <w:rPr>
                <w:szCs w:val="20"/>
              </w:rPr>
            </w:pPr>
            <w:r w:rsidRPr="00F17CE9">
              <w:rPr>
                <w:szCs w:val="20"/>
                <w:lang w:val="en-GB" w:bidi="en-GB"/>
              </w:rPr>
              <w:t>4.</w:t>
            </w:r>
          </w:p>
        </w:tc>
        <w:tc>
          <w:tcPr>
            <w:tcW w:w="2126" w:type="dxa"/>
          </w:tcPr>
          <w:p w14:paraId="31F3EE23" w14:textId="77777777" w:rsidR="001E2322" w:rsidRPr="00F17CE9" w:rsidRDefault="00C604A2">
            <w:pPr>
              <w:pStyle w:val="TableParagraph"/>
              <w:spacing w:before="44"/>
              <w:ind w:left="160"/>
              <w:rPr>
                <w:szCs w:val="20"/>
              </w:rPr>
            </w:pPr>
            <w:r w:rsidRPr="00F17CE9">
              <w:rPr>
                <w:szCs w:val="20"/>
                <w:lang w:val="en-GB" w:bidi="en-GB"/>
              </w:rPr>
              <w:t>Plank-way</w:t>
            </w:r>
          </w:p>
        </w:tc>
        <w:tc>
          <w:tcPr>
            <w:tcW w:w="1421" w:type="dxa"/>
          </w:tcPr>
          <w:p w14:paraId="76037FB7" w14:textId="77777777" w:rsidR="001E2322" w:rsidRPr="00F17CE9" w:rsidRDefault="00C604A2">
            <w:pPr>
              <w:pStyle w:val="TableParagraph"/>
              <w:spacing w:before="44"/>
              <w:ind w:left="156" w:right="106"/>
              <w:jc w:val="center"/>
              <w:rPr>
                <w:szCs w:val="20"/>
              </w:rPr>
            </w:pPr>
            <w:r w:rsidRPr="00F17CE9">
              <w:rPr>
                <w:szCs w:val="20"/>
                <w:lang w:val="en-GB" w:bidi="en-GB"/>
              </w:rPr>
              <w:t>x 1</w:t>
            </w:r>
          </w:p>
        </w:tc>
        <w:tc>
          <w:tcPr>
            <w:tcW w:w="1731" w:type="dxa"/>
          </w:tcPr>
          <w:p w14:paraId="7F4788DC" w14:textId="77777777" w:rsidR="001E2322" w:rsidRPr="00F17CE9" w:rsidRDefault="001E2322">
            <w:pPr>
              <w:pStyle w:val="TableParagraph"/>
              <w:rPr>
                <w:szCs w:val="20"/>
              </w:rPr>
            </w:pPr>
          </w:p>
        </w:tc>
        <w:tc>
          <w:tcPr>
            <w:tcW w:w="1970" w:type="dxa"/>
          </w:tcPr>
          <w:p w14:paraId="765A6A03" w14:textId="77777777" w:rsidR="001E2322" w:rsidRPr="00F17CE9" w:rsidRDefault="001E2322">
            <w:pPr>
              <w:pStyle w:val="TableParagraph"/>
              <w:rPr>
                <w:szCs w:val="20"/>
              </w:rPr>
            </w:pPr>
          </w:p>
        </w:tc>
      </w:tr>
      <w:tr w:rsidR="001E2322" w:rsidRPr="00F17CE9" w14:paraId="1A941CF2" w14:textId="77777777">
        <w:trPr>
          <w:trHeight w:val="385"/>
        </w:trPr>
        <w:tc>
          <w:tcPr>
            <w:tcW w:w="990" w:type="dxa"/>
          </w:tcPr>
          <w:p w14:paraId="2FF31F83" w14:textId="77777777" w:rsidR="001E2322" w:rsidRPr="00F17CE9" w:rsidRDefault="00C604A2">
            <w:pPr>
              <w:pStyle w:val="TableParagraph"/>
              <w:spacing w:before="1"/>
              <w:ind w:left="165"/>
              <w:rPr>
                <w:szCs w:val="20"/>
              </w:rPr>
            </w:pPr>
            <w:r w:rsidRPr="00F17CE9">
              <w:rPr>
                <w:szCs w:val="20"/>
                <w:lang w:val="en-GB" w:bidi="en-GB"/>
              </w:rPr>
              <w:t>5.</w:t>
            </w:r>
          </w:p>
        </w:tc>
        <w:tc>
          <w:tcPr>
            <w:tcW w:w="2126" w:type="dxa"/>
          </w:tcPr>
          <w:p w14:paraId="1D0CC0C1" w14:textId="77777777" w:rsidR="001E2322" w:rsidRPr="00F17CE9" w:rsidRDefault="00C604A2">
            <w:pPr>
              <w:pStyle w:val="TableParagraph"/>
              <w:spacing w:before="56"/>
              <w:ind w:left="160"/>
              <w:rPr>
                <w:szCs w:val="20"/>
              </w:rPr>
            </w:pPr>
            <w:r w:rsidRPr="00F17CE9">
              <w:rPr>
                <w:szCs w:val="20"/>
                <w:lang w:val="en-GB" w:bidi="en-GB"/>
              </w:rPr>
              <w:t>Upward stairs</w:t>
            </w:r>
          </w:p>
        </w:tc>
        <w:tc>
          <w:tcPr>
            <w:tcW w:w="1421" w:type="dxa"/>
          </w:tcPr>
          <w:p w14:paraId="0D4B6FA1" w14:textId="77777777" w:rsidR="001E2322" w:rsidRPr="00F17CE9" w:rsidRDefault="00C604A2">
            <w:pPr>
              <w:pStyle w:val="TableParagraph"/>
              <w:spacing w:before="56"/>
              <w:ind w:left="156" w:right="106"/>
              <w:jc w:val="center"/>
              <w:rPr>
                <w:szCs w:val="20"/>
              </w:rPr>
            </w:pPr>
            <w:r w:rsidRPr="00F17CE9">
              <w:rPr>
                <w:szCs w:val="20"/>
                <w:lang w:val="en-GB" w:bidi="en-GB"/>
              </w:rPr>
              <w:t>x 1</w:t>
            </w:r>
          </w:p>
        </w:tc>
        <w:tc>
          <w:tcPr>
            <w:tcW w:w="1731" w:type="dxa"/>
          </w:tcPr>
          <w:p w14:paraId="220619DB" w14:textId="77777777" w:rsidR="001E2322" w:rsidRPr="00F17CE9" w:rsidRDefault="001E2322">
            <w:pPr>
              <w:pStyle w:val="TableParagraph"/>
              <w:rPr>
                <w:szCs w:val="20"/>
              </w:rPr>
            </w:pPr>
          </w:p>
        </w:tc>
        <w:tc>
          <w:tcPr>
            <w:tcW w:w="1970" w:type="dxa"/>
          </w:tcPr>
          <w:p w14:paraId="5F1A9A08" w14:textId="77777777" w:rsidR="001E2322" w:rsidRPr="00F17CE9" w:rsidRDefault="001E2322">
            <w:pPr>
              <w:pStyle w:val="TableParagraph"/>
              <w:rPr>
                <w:szCs w:val="20"/>
              </w:rPr>
            </w:pPr>
          </w:p>
        </w:tc>
      </w:tr>
      <w:tr w:rsidR="001E2322" w:rsidRPr="00F17CE9" w14:paraId="52279738" w14:textId="77777777">
        <w:trPr>
          <w:trHeight w:val="555"/>
        </w:trPr>
        <w:tc>
          <w:tcPr>
            <w:tcW w:w="990" w:type="dxa"/>
          </w:tcPr>
          <w:p w14:paraId="3F2722F1" w14:textId="77777777" w:rsidR="001E2322" w:rsidRPr="00F17CE9" w:rsidRDefault="00C604A2">
            <w:pPr>
              <w:pStyle w:val="TableParagraph"/>
              <w:spacing w:before="1"/>
              <w:ind w:left="165"/>
              <w:rPr>
                <w:szCs w:val="20"/>
              </w:rPr>
            </w:pPr>
            <w:r w:rsidRPr="00F17CE9">
              <w:rPr>
                <w:szCs w:val="20"/>
                <w:lang w:val="en-GB" w:bidi="en-GB"/>
              </w:rPr>
              <w:t>6.</w:t>
            </w:r>
          </w:p>
        </w:tc>
        <w:tc>
          <w:tcPr>
            <w:tcW w:w="2126" w:type="dxa"/>
          </w:tcPr>
          <w:p w14:paraId="5B7445C6" w14:textId="77777777" w:rsidR="001E2322" w:rsidRPr="00F17CE9" w:rsidRDefault="00C604A2">
            <w:pPr>
              <w:pStyle w:val="TableParagraph"/>
              <w:spacing w:line="276" w:lineRule="exact"/>
              <w:ind w:left="160" w:right="681"/>
              <w:rPr>
                <w:szCs w:val="20"/>
              </w:rPr>
            </w:pPr>
            <w:r w:rsidRPr="00F17CE9">
              <w:rPr>
                <w:szCs w:val="20"/>
                <w:lang w:val="en-GB" w:bidi="en-GB"/>
              </w:rPr>
              <w:t xml:space="preserve">Carrying </w:t>
            </w:r>
            <w:r w:rsidRPr="00F17CE9">
              <w:rPr>
                <w:spacing w:val="-1"/>
                <w:szCs w:val="20"/>
                <w:lang w:val="en-GB" w:bidi="en-GB"/>
              </w:rPr>
              <w:t>exercise</w:t>
            </w:r>
          </w:p>
        </w:tc>
        <w:tc>
          <w:tcPr>
            <w:tcW w:w="1421" w:type="dxa"/>
          </w:tcPr>
          <w:p w14:paraId="16A5AF0C" w14:textId="77777777" w:rsidR="001E2322" w:rsidRPr="00F17CE9" w:rsidRDefault="00C604A2">
            <w:pPr>
              <w:pStyle w:val="TableParagraph"/>
              <w:spacing w:before="141"/>
              <w:ind w:left="156" w:right="106"/>
              <w:jc w:val="center"/>
              <w:rPr>
                <w:szCs w:val="20"/>
              </w:rPr>
            </w:pPr>
            <w:r w:rsidRPr="00F17CE9">
              <w:rPr>
                <w:szCs w:val="20"/>
                <w:lang w:val="en-GB" w:bidi="en-GB"/>
              </w:rPr>
              <w:t>x 1</w:t>
            </w:r>
          </w:p>
        </w:tc>
        <w:tc>
          <w:tcPr>
            <w:tcW w:w="1731" w:type="dxa"/>
          </w:tcPr>
          <w:p w14:paraId="6D392B56" w14:textId="77777777" w:rsidR="001E2322" w:rsidRPr="00F17CE9" w:rsidRDefault="001E2322">
            <w:pPr>
              <w:pStyle w:val="TableParagraph"/>
              <w:rPr>
                <w:szCs w:val="20"/>
              </w:rPr>
            </w:pPr>
          </w:p>
        </w:tc>
        <w:tc>
          <w:tcPr>
            <w:tcW w:w="1970" w:type="dxa"/>
          </w:tcPr>
          <w:p w14:paraId="45406320" w14:textId="77777777" w:rsidR="001E2322" w:rsidRPr="00F17CE9" w:rsidRDefault="001E2322">
            <w:pPr>
              <w:pStyle w:val="TableParagraph"/>
              <w:rPr>
                <w:szCs w:val="20"/>
              </w:rPr>
            </w:pPr>
          </w:p>
        </w:tc>
      </w:tr>
      <w:tr w:rsidR="001E2322" w:rsidRPr="00F17CE9" w14:paraId="338548D6" w14:textId="77777777">
        <w:trPr>
          <w:trHeight w:val="275"/>
        </w:trPr>
        <w:tc>
          <w:tcPr>
            <w:tcW w:w="990" w:type="dxa"/>
          </w:tcPr>
          <w:p w14:paraId="53E11BF4" w14:textId="77777777" w:rsidR="001E2322" w:rsidRPr="00F17CE9" w:rsidRDefault="00C604A2">
            <w:pPr>
              <w:pStyle w:val="TableParagraph"/>
              <w:spacing w:before="1" w:line="254" w:lineRule="exact"/>
              <w:ind w:left="165"/>
              <w:rPr>
                <w:szCs w:val="20"/>
              </w:rPr>
            </w:pPr>
            <w:r w:rsidRPr="00F17CE9">
              <w:rPr>
                <w:szCs w:val="20"/>
                <w:lang w:val="en-GB" w:bidi="en-GB"/>
              </w:rPr>
              <w:t>7.</w:t>
            </w:r>
          </w:p>
        </w:tc>
        <w:tc>
          <w:tcPr>
            <w:tcW w:w="2126" w:type="dxa"/>
          </w:tcPr>
          <w:p w14:paraId="7DFA4CF5" w14:textId="77777777" w:rsidR="001E2322" w:rsidRPr="00F17CE9" w:rsidRDefault="00C604A2">
            <w:pPr>
              <w:pStyle w:val="TableParagraph"/>
              <w:spacing w:before="1" w:line="254" w:lineRule="exact"/>
              <w:ind w:left="160"/>
              <w:rPr>
                <w:szCs w:val="20"/>
              </w:rPr>
            </w:pPr>
            <w:r w:rsidRPr="00F17CE9">
              <w:rPr>
                <w:szCs w:val="20"/>
                <w:lang w:val="en-GB" w:bidi="en-GB"/>
              </w:rPr>
              <w:t>Downward stairs</w:t>
            </w:r>
          </w:p>
        </w:tc>
        <w:tc>
          <w:tcPr>
            <w:tcW w:w="1421" w:type="dxa"/>
          </w:tcPr>
          <w:p w14:paraId="066753BC" w14:textId="77777777" w:rsidR="001E2322" w:rsidRPr="00F17CE9" w:rsidRDefault="00C604A2">
            <w:pPr>
              <w:pStyle w:val="TableParagraph"/>
              <w:spacing w:before="1" w:line="254" w:lineRule="exact"/>
              <w:ind w:left="156" w:right="106"/>
              <w:jc w:val="center"/>
              <w:rPr>
                <w:szCs w:val="20"/>
              </w:rPr>
            </w:pPr>
            <w:r w:rsidRPr="00F17CE9">
              <w:rPr>
                <w:szCs w:val="20"/>
                <w:lang w:val="en-GB" w:bidi="en-GB"/>
              </w:rPr>
              <w:t>x 1</w:t>
            </w:r>
          </w:p>
        </w:tc>
        <w:tc>
          <w:tcPr>
            <w:tcW w:w="1731" w:type="dxa"/>
          </w:tcPr>
          <w:p w14:paraId="4504092C" w14:textId="77777777" w:rsidR="001E2322" w:rsidRPr="00F17CE9" w:rsidRDefault="001E2322">
            <w:pPr>
              <w:pStyle w:val="TableParagraph"/>
              <w:rPr>
                <w:sz w:val="18"/>
                <w:szCs w:val="20"/>
              </w:rPr>
            </w:pPr>
          </w:p>
        </w:tc>
        <w:tc>
          <w:tcPr>
            <w:tcW w:w="1970" w:type="dxa"/>
          </w:tcPr>
          <w:p w14:paraId="46E0A777" w14:textId="77777777" w:rsidR="001E2322" w:rsidRPr="00F17CE9" w:rsidRDefault="001E2322">
            <w:pPr>
              <w:pStyle w:val="TableParagraph"/>
              <w:rPr>
                <w:sz w:val="18"/>
                <w:szCs w:val="20"/>
              </w:rPr>
            </w:pPr>
          </w:p>
        </w:tc>
      </w:tr>
      <w:tr w:rsidR="001E2322" w:rsidRPr="00F17CE9" w14:paraId="1BBCD07B" w14:textId="77777777">
        <w:trPr>
          <w:trHeight w:val="275"/>
        </w:trPr>
        <w:tc>
          <w:tcPr>
            <w:tcW w:w="990" w:type="dxa"/>
          </w:tcPr>
          <w:p w14:paraId="1B4813F5" w14:textId="77777777" w:rsidR="001E2322" w:rsidRPr="00F17CE9" w:rsidRDefault="00C604A2">
            <w:pPr>
              <w:pStyle w:val="TableParagraph"/>
              <w:spacing w:before="1" w:line="254" w:lineRule="exact"/>
              <w:ind w:left="165"/>
              <w:rPr>
                <w:szCs w:val="20"/>
              </w:rPr>
            </w:pPr>
            <w:r w:rsidRPr="00F17CE9">
              <w:rPr>
                <w:szCs w:val="20"/>
                <w:lang w:val="en-GB" w:bidi="en-GB"/>
              </w:rPr>
              <w:t>8.</w:t>
            </w:r>
          </w:p>
        </w:tc>
        <w:tc>
          <w:tcPr>
            <w:tcW w:w="2126" w:type="dxa"/>
          </w:tcPr>
          <w:p w14:paraId="37326C28" w14:textId="77777777" w:rsidR="001E2322" w:rsidRPr="00F17CE9" w:rsidRDefault="00C604A2">
            <w:pPr>
              <w:pStyle w:val="TableParagraph"/>
              <w:spacing w:before="1" w:line="254" w:lineRule="exact"/>
              <w:ind w:left="160"/>
              <w:rPr>
                <w:szCs w:val="20"/>
              </w:rPr>
            </w:pPr>
            <w:r w:rsidRPr="00F17CE9">
              <w:rPr>
                <w:szCs w:val="20"/>
                <w:lang w:val="en-GB" w:bidi="en-GB"/>
              </w:rPr>
              <w:t>Dark room</w:t>
            </w:r>
          </w:p>
        </w:tc>
        <w:tc>
          <w:tcPr>
            <w:tcW w:w="1421" w:type="dxa"/>
          </w:tcPr>
          <w:p w14:paraId="246BFF51" w14:textId="77777777" w:rsidR="001E2322" w:rsidRPr="00F17CE9" w:rsidRDefault="00C604A2">
            <w:pPr>
              <w:pStyle w:val="TableParagraph"/>
              <w:spacing w:before="1" w:line="254" w:lineRule="exact"/>
              <w:ind w:left="156" w:right="106"/>
              <w:jc w:val="center"/>
              <w:rPr>
                <w:szCs w:val="20"/>
              </w:rPr>
            </w:pPr>
            <w:r w:rsidRPr="00F17CE9">
              <w:rPr>
                <w:szCs w:val="20"/>
                <w:lang w:val="en-GB" w:bidi="en-GB"/>
              </w:rPr>
              <w:t>x 5</w:t>
            </w:r>
          </w:p>
        </w:tc>
        <w:tc>
          <w:tcPr>
            <w:tcW w:w="1731" w:type="dxa"/>
          </w:tcPr>
          <w:p w14:paraId="5E2E9686" w14:textId="77777777" w:rsidR="001E2322" w:rsidRPr="00F17CE9" w:rsidRDefault="001E2322">
            <w:pPr>
              <w:pStyle w:val="TableParagraph"/>
              <w:rPr>
                <w:sz w:val="18"/>
                <w:szCs w:val="20"/>
              </w:rPr>
            </w:pPr>
          </w:p>
        </w:tc>
        <w:tc>
          <w:tcPr>
            <w:tcW w:w="1970" w:type="dxa"/>
          </w:tcPr>
          <w:p w14:paraId="3C517330" w14:textId="77777777" w:rsidR="001E2322" w:rsidRPr="00F17CE9" w:rsidRDefault="001E2322">
            <w:pPr>
              <w:pStyle w:val="TableParagraph"/>
              <w:rPr>
                <w:sz w:val="18"/>
                <w:szCs w:val="20"/>
              </w:rPr>
            </w:pPr>
          </w:p>
        </w:tc>
      </w:tr>
      <w:tr w:rsidR="001E2322" w:rsidRPr="00F17CE9" w14:paraId="150E3D7A" w14:textId="77777777">
        <w:trPr>
          <w:trHeight w:val="275"/>
        </w:trPr>
        <w:tc>
          <w:tcPr>
            <w:tcW w:w="990" w:type="dxa"/>
          </w:tcPr>
          <w:p w14:paraId="3596C292" w14:textId="77777777" w:rsidR="001E2322" w:rsidRPr="00F17CE9" w:rsidRDefault="00C604A2">
            <w:pPr>
              <w:pStyle w:val="TableParagraph"/>
              <w:spacing w:before="1" w:line="254" w:lineRule="exact"/>
              <w:ind w:left="165"/>
              <w:rPr>
                <w:szCs w:val="20"/>
              </w:rPr>
            </w:pPr>
            <w:r w:rsidRPr="00F17CE9">
              <w:rPr>
                <w:szCs w:val="20"/>
                <w:lang w:val="en-GB" w:bidi="en-GB"/>
              </w:rPr>
              <w:t>9.</w:t>
            </w:r>
          </w:p>
        </w:tc>
        <w:tc>
          <w:tcPr>
            <w:tcW w:w="2126" w:type="dxa"/>
          </w:tcPr>
          <w:p w14:paraId="73B3243E" w14:textId="77777777" w:rsidR="001E2322" w:rsidRPr="00F17CE9" w:rsidRDefault="00C604A2">
            <w:pPr>
              <w:pStyle w:val="TableParagraph"/>
              <w:spacing w:before="1" w:line="254" w:lineRule="exact"/>
              <w:ind w:left="160"/>
              <w:rPr>
                <w:szCs w:val="20"/>
              </w:rPr>
            </w:pPr>
            <w:r w:rsidRPr="00F17CE9">
              <w:rPr>
                <w:szCs w:val="20"/>
                <w:lang w:val="en-GB" w:bidi="en-GB"/>
              </w:rPr>
              <w:t>Self-confidence</w:t>
            </w:r>
          </w:p>
        </w:tc>
        <w:tc>
          <w:tcPr>
            <w:tcW w:w="1421" w:type="dxa"/>
          </w:tcPr>
          <w:p w14:paraId="3A824A1F" w14:textId="77777777" w:rsidR="001E2322" w:rsidRPr="00F17CE9" w:rsidRDefault="00C604A2">
            <w:pPr>
              <w:pStyle w:val="TableParagraph"/>
              <w:spacing w:before="1" w:line="254" w:lineRule="exact"/>
              <w:ind w:left="156" w:right="106"/>
              <w:jc w:val="center"/>
              <w:rPr>
                <w:szCs w:val="20"/>
              </w:rPr>
            </w:pPr>
            <w:r w:rsidRPr="00F17CE9">
              <w:rPr>
                <w:szCs w:val="20"/>
                <w:lang w:val="en-GB" w:bidi="en-GB"/>
              </w:rPr>
              <w:t>x 5</w:t>
            </w:r>
          </w:p>
        </w:tc>
        <w:tc>
          <w:tcPr>
            <w:tcW w:w="1731" w:type="dxa"/>
          </w:tcPr>
          <w:p w14:paraId="33625ACF" w14:textId="77777777" w:rsidR="001E2322" w:rsidRPr="00F17CE9" w:rsidRDefault="001E2322">
            <w:pPr>
              <w:pStyle w:val="TableParagraph"/>
              <w:rPr>
                <w:sz w:val="18"/>
                <w:szCs w:val="20"/>
              </w:rPr>
            </w:pPr>
          </w:p>
        </w:tc>
        <w:tc>
          <w:tcPr>
            <w:tcW w:w="1970" w:type="dxa"/>
          </w:tcPr>
          <w:p w14:paraId="5F427EFB" w14:textId="77777777" w:rsidR="001E2322" w:rsidRPr="00F17CE9" w:rsidRDefault="001E2322">
            <w:pPr>
              <w:pStyle w:val="TableParagraph"/>
              <w:rPr>
                <w:sz w:val="18"/>
                <w:szCs w:val="20"/>
              </w:rPr>
            </w:pPr>
          </w:p>
        </w:tc>
      </w:tr>
      <w:tr w:rsidR="001E2322" w:rsidRPr="00F17CE9" w14:paraId="670696CF" w14:textId="77777777">
        <w:trPr>
          <w:trHeight w:val="275"/>
        </w:trPr>
        <w:tc>
          <w:tcPr>
            <w:tcW w:w="4537" w:type="dxa"/>
            <w:gridSpan w:val="3"/>
          </w:tcPr>
          <w:p w14:paraId="5E592013" w14:textId="77777777" w:rsidR="001E2322" w:rsidRPr="00F17CE9" w:rsidRDefault="00C604A2">
            <w:pPr>
              <w:pStyle w:val="TableParagraph"/>
              <w:spacing w:before="1" w:line="254" w:lineRule="exact"/>
              <w:ind w:left="160"/>
              <w:rPr>
                <w:szCs w:val="20"/>
              </w:rPr>
            </w:pPr>
            <w:r w:rsidRPr="00F17CE9">
              <w:rPr>
                <w:szCs w:val="20"/>
                <w:lang w:val="en-GB" w:bidi="en-GB"/>
              </w:rPr>
              <w:t>Total score:</w:t>
            </w:r>
          </w:p>
        </w:tc>
        <w:tc>
          <w:tcPr>
            <w:tcW w:w="1731" w:type="dxa"/>
          </w:tcPr>
          <w:p w14:paraId="1C305FEE" w14:textId="77777777" w:rsidR="001E2322" w:rsidRPr="00F17CE9" w:rsidRDefault="00C604A2">
            <w:pPr>
              <w:pStyle w:val="TableParagraph"/>
              <w:spacing w:before="1" w:line="254" w:lineRule="exact"/>
              <w:ind w:left="105"/>
              <w:rPr>
                <w:szCs w:val="20"/>
              </w:rPr>
            </w:pPr>
            <w:r w:rsidRPr="00F17CE9">
              <w:rPr>
                <w:szCs w:val="20"/>
                <w:lang w:val="en-GB" w:bidi="en-GB"/>
              </w:rPr>
              <w:t>: 17</w:t>
            </w:r>
          </w:p>
        </w:tc>
        <w:tc>
          <w:tcPr>
            <w:tcW w:w="1970" w:type="dxa"/>
          </w:tcPr>
          <w:p w14:paraId="06DCFDF0" w14:textId="77777777" w:rsidR="001E2322" w:rsidRPr="00F17CE9" w:rsidRDefault="00C604A2">
            <w:pPr>
              <w:pStyle w:val="TableParagraph"/>
              <w:spacing w:before="1" w:line="254" w:lineRule="exact"/>
              <w:ind w:left="159"/>
              <w:rPr>
                <w:szCs w:val="20"/>
              </w:rPr>
            </w:pPr>
            <w:r w:rsidRPr="00F17CE9">
              <w:rPr>
                <w:szCs w:val="20"/>
                <w:lang w:val="en-GB" w:bidi="en-GB"/>
              </w:rPr>
              <w:t>=</w:t>
            </w:r>
          </w:p>
        </w:tc>
      </w:tr>
    </w:tbl>
    <w:p w14:paraId="02D46D01" w14:textId="77777777" w:rsidR="001E2322" w:rsidRPr="00F17CE9" w:rsidRDefault="001E2322">
      <w:pPr>
        <w:pStyle w:val="BodyText"/>
        <w:rPr>
          <w:b/>
          <w:sz w:val="18"/>
          <w:szCs w:val="22"/>
        </w:rPr>
      </w:pPr>
    </w:p>
    <w:p w14:paraId="2A665EC3" w14:textId="77777777" w:rsidR="001E2322" w:rsidRPr="00F17CE9" w:rsidRDefault="001E2322">
      <w:pPr>
        <w:pStyle w:val="BodyText"/>
        <w:rPr>
          <w:b/>
          <w:sz w:val="18"/>
          <w:szCs w:val="22"/>
        </w:rPr>
      </w:pPr>
    </w:p>
    <w:p w14:paraId="344E1671" w14:textId="77777777" w:rsidR="001E2322" w:rsidRPr="00F17CE9" w:rsidRDefault="001E2322">
      <w:pPr>
        <w:pStyle w:val="BodyText"/>
        <w:rPr>
          <w:b/>
          <w:sz w:val="18"/>
          <w:szCs w:val="22"/>
        </w:rPr>
      </w:pPr>
    </w:p>
    <w:p w14:paraId="32BFAEFD" w14:textId="77777777" w:rsidR="001E2322" w:rsidRPr="00F17CE9" w:rsidRDefault="001E2322">
      <w:pPr>
        <w:pStyle w:val="BodyText"/>
        <w:rPr>
          <w:b/>
          <w:sz w:val="18"/>
          <w:szCs w:val="22"/>
        </w:rPr>
      </w:pPr>
    </w:p>
    <w:p w14:paraId="7EA8F3C0" w14:textId="77777777" w:rsidR="001E2322" w:rsidRPr="00F17CE9" w:rsidRDefault="001E2322">
      <w:pPr>
        <w:pStyle w:val="BodyText"/>
        <w:rPr>
          <w:b/>
          <w:sz w:val="18"/>
          <w:szCs w:val="22"/>
        </w:rPr>
      </w:pPr>
    </w:p>
    <w:p w14:paraId="329C16C5" w14:textId="77777777" w:rsidR="001E2322" w:rsidRPr="00F17CE9" w:rsidRDefault="001E2322">
      <w:pPr>
        <w:pStyle w:val="BodyText"/>
        <w:rPr>
          <w:b/>
          <w:sz w:val="18"/>
          <w:szCs w:val="22"/>
        </w:rPr>
      </w:pPr>
    </w:p>
    <w:p w14:paraId="29224D86" w14:textId="77777777" w:rsidR="001E2322" w:rsidRPr="00F17CE9" w:rsidRDefault="001E2322">
      <w:pPr>
        <w:pStyle w:val="BodyText"/>
        <w:rPr>
          <w:b/>
          <w:sz w:val="18"/>
          <w:szCs w:val="22"/>
        </w:rPr>
      </w:pPr>
    </w:p>
    <w:p w14:paraId="2404CBDF" w14:textId="77777777" w:rsidR="001E2322" w:rsidRPr="00F17CE9" w:rsidRDefault="001E2322">
      <w:pPr>
        <w:pStyle w:val="BodyText"/>
        <w:rPr>
          <w:b/>
          <w:sz w:val="18"/>
          <w:szCs w:val="22"/>
        </w:rPr>
      </w:pPr>
    </w:p>
    <w:p w14:paraId="670DFAB5" w14:textId="77777777" w:rsidR="001E2322" w:rsidRPr="00F17CE9" w:rsidRDefault="001E2322">
      <w:pPr>
        <w:pStyle w:val="BodyText"/>
        <w:spacing w:before="7"/>
        <w:rPr>
          <w:b/>
          <w:sz w:val="22"/>
          <w:szCs w:val="22"/>
        </w:rPr>
      </w:pPr>
    </w:p>
    <w:p w14:paraId="1E57E3A6" w14:textId="08CE16C1" w:rsidR="001E2322" w:rsidRPr="00F17CE9" w:rsidRDefault="00617E27">
      <w:pPr>
        <w:pStyle w:val="Heading1"/>
        <w:spacing w:before="90"/>
        <w:ind w:right="752"/>
        <w:jc w:val="center"/>
        <w:rPr>
          <w:sz w:val="22"/>
          <w:szCs w:val="22"/>
        </w:rPr>
      </w:pPr>
      <w:r>
        <w:rPr>
          <w:noProof/>
          <w:sz w:val="22"/>
          <w:szCs w:val="22"/>
          <w:lang w:val="en-GB" w:bidi="en-GB"/>
        </w:rPr>
        <mc:AlternateContent>
          <mc:Choice Requires="wpg">
            <w:drawing>
              <wp:anchor distT="0" distB="0" distL="114300" distR="114300" simplePos="0" relativeHeight="487185920" behindDoc="1" locked="0" layoutInCell="1" allowOverlap="1" wp14:anchorId="7272F426" wp14:editId="6F075ED5">
                <wp:simplePos x="0" y="0"/>
                <wp:positionH relativeFrom="page">
                  <wp:posOffset>807085</wp:posOffset>
                </wp:positionH>
                <wp:positionV relativeFrom="paragraph">
                  <wp:posOffset>-6180455</wp:posOffset>
                </wp:positionV>
                <wp:extent cx="6311900" cy="6047105"/>
                <wp:effectExtent l="0" t="0" r="0" b="0"/>
                <wp:wrapNone/>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900" cy="6047105"/>
                          <a:chOff x="1271" y="-9733"/>
                          <a:chExt cx="9940" cy="9523"/>
                        </a:xfrm>
                      </wpg:grpSpPr>
                      <wps:wsp>
                        <wps:cNvPr id="16" name="Freeform 15"/>
                        <wps:cNvSpPr>
                          <a:spLocks/>
                        </wps:cNvSpPr>
                        <wps:spPr bwMode="auto">
                          <a:xfrm>
                            <a:off x="1270" y="-9734"/>
                            <a:ext cx="9940" cy="9523"/>
                          </a:xfrm>
                          <a:custGeom>
                            <a:avLst/>
                            <a:gdLst>
                              <a:gd name="T0" fmla="+- 0 11210 1271"/>
                              <a:gd name="T1" fmla="*/ T0 w 9940"/>
                              <a:gd name="T2" fmla="+- 0 -9733 -9733"/>
                              <a:gd name="T3" fmla="*/ -9733 h 9523"/>
                              <a:gd name="T4" fmla="+- 0 11200 1271"/>
                              <a:gd name="T5" fmla="*/ T4 w 9940"/>
                              <a:gd name="T6" fmla="+- 0 -9733 -9733"/>
                              <a:gd name="T7" fmla="*/ -9733 h 9523"/>
                              <a:gd name="T8" fmla="+- 0 11200 1271"/>
                              <a:gd name="T9" fmla="*/ T8 w 9940"/>
                              <a:gd name="T10" fmla="+- 0 -9723 -9733"/>
                              <a:gd name="T11" fmla="*/ -9723 h 9523"/>
                              <a:gd name="T12" fmla="+- 0 11200 1271"/>
                              <a:gd name="T13" fmla="*/ T12 w 9940"/>
                              <a:gd name="T14" fmla="+- 0 -221 -9733"/>
                              <a:gd name="T15" fmla="*/ -221 h 9523"/>
                              <a:gd name="T16" fmla="+- 0 1281 1271"/>
                              <a:gd name="T17" fmla="*/ T16 w 9940"/>
                              <a:gd name="T18" fmla="+- 0 -221 -9733"/>
                              <a:gd name="T19" fmla="*/ -221 h 9523"/>
                              <a:gd name="T20" fmla="+- 0 1281 1271"/>
                              <a:gd name="T21" fmla="*/ T20 w 9940"/>
                              <a:gd name="T22" fmla="+- 0 -9723 -9733"/>
                              <a:gd name="T23" fmla="*/ -9723 h 9523"/>
                              <a:gd name="T24" fmla="+- 0 11200 1271"/>
                              <a:gd name="T25" fmla="*/ T24 w 9940"/>
                              <a:gd name="T26" fmla="+- 0 -9723 -9733"/>
                              <a:gd name="T27" fmla="*/ -9723 h 9523"/>
                              <a:gd name="T28" fmla="+- 0 11200 1271"/>
                              <a:gd name="T29" fmla="*/ T28 w 9940"/>
                              <a:gd name="T30" fmla="+- 0 -9733 -9733"/>
                              <a:gd name="T31" fmla="*/ -9733 h 9523"/>
                              <a:gd name="T32" fmla="+- 0 1281 1271"/>
                              <a:gd name="T33" fmla="*/ T32 w 9940"/>
                              <a:gd name="T34" fmla="+- 0 -9733 -9733"/>
                              <a:gd name="T35" fmla="*/ -9733 h 9523"/>
                              <a:gd name="T36" fmla="+- 0 1271 1271"/>
                              <a:gd name="T37" fmla="*/ T36 w 9940"/>
                              <a:gd name="T38" fmla="+- 0 -9733 -9733"/>
                              <a:gd name="T39" fmla="*/ -9733 h 9523"/>
                              <a:gd name="T40" fmla="+- 0 1271 1271"/>
                              <a:gd name="T41" fmla="*/ T40 w 9940"/>
                              <a:gd name="T42" fmla="+- 0 -9724 -9733"/>
                              <a:gd name="T43" fmla="*/ -9724 h 9523"/>
                              <a:gd name="T44" fmla="+- 0 1271 1271"/>
                              <a:gd name="T45" fmla="*/ T44 w 9940"/>
                              <a:gd name="T46" fmla="+- 0 -9723 -9733"/>
                              <a:gd name="T47" fmla="*/ -9723 h 9523"/>
                              <a:gd name="T48" fmla="+- 0 1271 1271"/>
                              <a:gd name="T49" fmla="*/ T48 w 9940"/>
                              <a:gd name="T50" fmla="+- 0 -221 -9733"/>
                              <a:gd name="T51" fmla="*/ -221 h 9523"/>
                              <a:gd name="T52" fmla="+- 0 1271 1271"/>
                              <a:gd name="T53" fmla="*/ T52 w 9940"/>
                              <a:gd name="T54" fmla="+- 0 -211 -9733"/>
                              <a:gd name="T55" fmla="*/ -211 h 9523"/>
                              <a:gd name="T56" fmla="+- 0 1281 1271"/>
                              <a:gd name="T57" fmla="*/ T56 w 9940"/>
                              <a:gd name="T58" fmla="+- 0 -211 -9733"/>
                              <a:gd name="T59" fmla="*/ -211 h 9523"/>
                              <a:gd name="T60" fmla="+- 0 11200 1271"/>
                              <a:gd name="T61" fmla="*/ T60 w 9940"/>
                              <a:gd name="T62" fmla="+- 0 -211 -9733"/>
                              <a:gd name="T63" fmla="*/ -211 h 9523"/>
                              <a:gd name="T64" fmla="+- 0 11210 1271"/>
                              <a:gd name="T65" fmla="*/ T64 w 9940"/>
                              <a:gd name="T66" fmla="+- 0 -211 -9733"/>
                              <a:gd name="T67" fmla="*/ -211 h 9523"/>
                              <a:gd name="T68" fmla="+- 0 11210 1271"/>
                              <a:gd name="T69" fmla="*/ T68 w 9940"/>
                              <a:gd name="T70" fmla="+- 0 -221 -9733"/>
                              <a:gd name="T71" fmla="*/ -221 h 9523"/>
                              <a:gd name="T72" fmla="+- 0 11210 1271"/>
                              <a:gd name="T73" fmla="*/ T72 w 9940"/>
                              <a:gd name="T74" fmla="+- 0 -9723 -9733"/>
                              <a:gd name="T75" fmla="*/ -9723 h 9523"/>
                              <a:gd name="T76" fmla="+- 0 11210 1271"/>
                              <a:gd name="T77" fmla="*/ T76 w 9940"/>
                              <a:gd name="T78" fmla="+- 0 -9724 -9733"/>
                              <a:gd name="T79" fmla="*/ -9724 h 9523"/>
                              <a:gd name="T80" fmla="+- 0 11210 1271"/>
                              <a:gd name="T81" fmla="*/ T80 w 9940"/>
                              <a:gd name="T82" fmla="+- 0 -9733 -9733"/>
                              <a:gd name="T83" fmla="*/ -9733 h 95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940" h="9523">
                                <a:moveTo>
                                  <a:pt x="9939" y="0"/>
                                </a:moveTo>
                                <a:lnTo>
                                  <a:pt x="9929" y="0"/>
                                </a:lnTo>
                                <a:lnTo>
                                  <a:pt x="9929" y="10"/>
                                </a:lnTo>
                                <a:lnTo>
                                  <a:pt x="9929" y="9512"/>
                                </a:lnTo>
                                <a:lnTo>
                                  <a:pt x="10" y="9512"/>
                                </a:lnTo>
                                <a:lnTo>
                                  <a:pt x="10" y="10"/>
                                </a:lnTo>
                                <a:lnTo>
                                  <a:pt x="9929" y="10"/>
                                </a:lnTo>
                                <a:lnTo>
                                  <a:pt x="9929" y="0"/>
                                </a:lnTo>
                                <a:lnTo>
                                  <a:pt x="10" y="0"/>
                                </a:lnTo>
                                <a:lnTo>
                                  <a:pt x="0" y="0"/>
                                </a:lnTo>
                                <a:lnTo>
                                  <a:pt x="0" y="9"/>
                                </a:lnTo>
                                <a:lnTo>
                                  <a:pt x="0" y="10"/>
                                </a:lnTo>
                                <a:lnTo>
                                  <a:pt x="0" y="9512"/>
                                </a:lnTo>
                                <a:lnTo>
                                  <a:pt x="0" y="9522"/>
                                </a:lnTo>
                                <a:lnTo>
                                  <a:pt x="10" y="9522"/>
                                </a:lnTo>
                                <a:lnTo>
                                  <a:pt x="9929" y="9522"/>
                                </a:lnTo>
                                <a:lnTo>
                                  <a:pt x="9939" y="9522"/>
                                </a:lnTo>
                                <a:lnTo>
                                  <a:pt x="9939" y="9512"/>
                                </a:lnTo>
                                <a:lnTo>
                                  <a:pt x="9939" y="10"/>
                                </a:lnTo>
                                <a:lnTo>
                                  <a:pt x="9939" y="9"/>
                                </a:lnTo>
                                <a:lnTo>
                                  <a:pt x="99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Text Box 14"/>
                        <wps:cNvSpPr txBox="1">
                          <a:spLocks noChangeArrowheads="1"/>
                        </wps:cNvSpPr>
                        <wps:spPr bwMode="auto">
                          <a:xfrm>
                            <a:off x="1385" y="-9713"/>
                            <a:ext cx="7024" cy="19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47FD9" w14:textId="77777777" w:rsidR="001E2322" w:rsidRDefault="00C604A2">
                              <w:pPr>
                                <w:tabs>
                                  <w:tab w:val="left" w:pos="5529"/>
                                </w:tabs>
                                <w:spacing w:line="477" w:lineRule="auto"/>
                                <w:ind w:right="18" w:firstLine="2706"/>
                                <w:rPr>
                                  <w:sz w:val="24"/>
                                </w:rPr>
                              </w:pPr>
                              <w:r w:rsidRPr="00DF3621">
                                <w:rPr>
                                  <w:b/>
                                  <w:bCs/>
                                  <w:sz w:val="24"/>
                                  <w:lang w:val="en-GB" w:bidi="en-GB"/>
                                </w:rPr>
                                <w:t>Indoor and Outdoor Dog Test Protocol</w:t>
                              </w:r>
                              <w:r>
                                <w:rPr>
                                  <w:sz w:val="24"/>
                                  <w:lang w:val="en-GB" w:bidi="en-GB"/>
                                </w:rPr>
                                <w:t xml:space="preserve"> </w:t>
                              </w:r>
                              <w:r w:rsidRPr="00DF3621">
                                <w:rPr>
                                  <w:b/>
                                  <w:bCs/>
                                  <w:sz w:val="24"/>
                                  <w:lang w:val="en-GB" w:bidi="en-GB"/>
                                </w:rPr>
                                <w:t>Name of the dog</w:t>
                              </w:r>
                              <w:r>
                                <w:rPr>
                                  <w:sz w:val="24"/>
                                  <w:u w:val="single"/>
                                  <w:lang w:val="en-GB" w:bidi="en-GB"/>
                                </w:rPr>
                                <w:t xml:space="preserve"> </w:t>
                              </w:r>
                              <w:r>
                                <w:rPr>
                                  <w:sz w:val="24"/>
                                  <w:u w:val="single"/>
                                  <w:lang w:val="en-GB" w:bidi="en-GB"/>
                                </w:rPr>
                                <w:tab/>
                              </w:r>
                            </w:p>
                            <w:p w14:paraId="0C8985CC" w14:textId="77777777" w:rsidR="001E2322" w:rsidRDefault="00C604A2">
                              <w:pPr>
                                <w:tabs>
                                  <w:tab w:val="left" w:pos="5493"/>
                                </w:tabs>
                                <w:rPr>
                                  <w:sz w:val="24"/>
                                </w:rPr>
                              </w:pPr>
                              <w:r>
                                <w:rPr>
                                  <w:b/>
                                  <w:sz w:val="24"/>
                                  <w:lang w:val="en-GB" w:bidi="en-GB"/>
                                </w:rPr>
                                <w:t>Micro-chip No.</w:t>
                              </w:r>
                              <w:r>
                                <w:rPr>
                                  <w:sz w:val="24"/>
                                  <w:u w:val="single"/>
                                  <w:lang w:val="en-GB" w:bidi="en-GB"/>
                                </w:rPr>
                                <w:t xml:space="preserve"> </w:t>
                              </w:r>
                              <w:r>
                                <w:rPr>
                                  <w:sz w:val="24"/>
                                  <w:u w:val="single"/>
                                  <w:lang w:val="en-GB" w:bidi="en-GB"/>
                                </w:rPr>
                                <w:tab/>
                              </w:r>
                            </w:p>
                            <w:p w14:paraId="12DE8E0C" w14:textId="77777777" w:rsidR="001E2322" w:rsidRDefault="001E2322">
                              <w:pPr>
                                <w:spacing w:before="6"/>
                                <w:rPr>
                                  <w:sz w:val="23"/>
                                </w:rPr>
                              </w:pPr>
                            </w:p>
                            <w:p w14:paraId="7EFC18E7" w14:textId="77777777" w:rsidR="001E2322" w:rsidRDefault="00C604A2">
                              <w:pPr>
                                <w:tabs>
                                  <w:tab w:val="left" w:pos="5598"/>
                                </w:tabs>
                                <w:rPr>
                                  <w:b/>
                                  <w:sz w:val="24"/>
                                </w:rPr>
                              </w:pPr>
                              <w:r>
                                <w:rPr>
                                  <w:b/>
                                  <w:sz w:val="24"/>
                                  <w:lang w:val="en-GB" w:bidi="en-GB"/>
                                </w:rPr>
                                <w:t>Tenderer</w:t>
                              </w:r>
                              <w:r>
                                <w:rPr>
                                  <w:b/>
                                  <w:sz w:val="24"/>
                                  <w:u w:val="single"/>
                                  <w:lang w:val="en-GB" w:bidi="en-GB"/>
                                </w:rPr>
                                <w:t xml:space="preserve"> </w:t>
                              </w:r>
                              <w:r>
                                <w:rPr>
                                  <w:b/>
                                  <w:sz w:val="24"/>
                                  <w:u w:val="single"/>
                                  <w:lang w:val="en-GB" w:bidi="en-GB"/>
                                </w:rPr>
                                <w:tab/>
                              </w:r>
                            </w:p>
                          </w:txbxContent>
                        </wps:txbx>
                        <wps:bodyPr rot="0" vert="horz" wrap="square" lIns="0" tIns="0" rIns="0" bIns="0" anchor="t" anchorCtr="0" upright="1">
                          <a:noAutofit/>
                        </wps:bodyPr>
                      </wps:wsp>
                      <wps:wsp>
                        <wps:cNvPr id="18" name="Text Box 13"/>
                        <wps:cNvSpPr txBox="1">
                          <a:spLocks noChangeArrowheads="1"/>
                        </wps:cNvSpPr>
                        <wps:spPr bwMode="auto">
                          <a:xfrm>
                            <a:off x="1385" y="-7507"/>
                            <a:ext cx="362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1A57D" w14:textId="77777777" w:rsidR="001E2322" w:rsidRDefault="00C604A2">
                              <w:pPr>
                                <w:tabs>
                                  <w:tab w:val="left" w:pos="3599"/>
                                </w:tabs>
                                <w:spacing w:line="266" w:lineRule="exact"/>
                                <w:rPr>
                                  <w:b/>
                                  <w:sz w:val="24"/>
                                </w:rPr>
                              </w:pPr>
                              <w:r>
                                <w:rPr>
                                  <w:b/>
                                  <w:sz w:val="24"/>
                                  <w:lang w:val="en-GB" w:bidi="en-GB"/>
                                </w:rPr>
                                <w:t>Place</w:t>
                              </w:r>
                              <w:r>
                                <w:rPr>
                                  <w:b/>
                                  <w:sz w:val="24"/>
                                  <w:u w:val="single"/>
                                  <w:lang w:val="en-GB" w:bidi="en-GB"/>
                                </w:rPr>
                                <w:t xml:space="preserve"> </w:t>
                              </w:r>
                              <w:r>
                                <w:rPr>
                                  <w:b/>
                                  <w:sz w:val="24"/>
                                  <w:u w:val="single"/>
                                  <w:lang w:val="en-GB" w:bidi="en-GB"/>
                                </w:rPr>
                                <w:tab/>
                              </w:r>
                            </w:p>
                          </w:txbxContent>
                        </wps:txbx>
                        <wps:bodyPr rot="0" vert="horz" wrap="square" lIns="0" tIns="0" rIns="0" bIns="0" anchor="t" anchorCtr="0" upright="1">
                          <a:noAutofit/>
                        </wps:bodyPr>
                      </wps:wsp>
                      <wps:wsp>
                        <wps:cNvPr id="19" name="Text Box 12"/>
                        <wps:cNvSpPr txBox="1">
                          <a:spLocks noChangeArrowheads="1"/>
                        </wps:cNvSpPr>
                        <wps:spPr bwMode="auto">
                          <a:xfrm>
                            <a:off x="4902" y="-7507"/>
                            <a:ext cx="3605" cy="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4246D" w14:textId="77777777" w:rsidR="001E2322" w:rsidRDefault="00C604A2">
                              <w:pPr>
                                <w:tabs>
                                  <w:tab w:val="left" w:pos="3584"/>
                                </w:tabs>
                                <w:spacing w:line="266" w:lineRule="exact"/>
                                <w:ind w:left="570"/>
                                <w:rPr>
                                  <w:b/>
                                  <w:sz w:val="24"/>
                                </w:rPr>
                              </w:pPr>
                              <w:r>
                                <w:rPr>
                                  <w:b/>
                                  <w:sz w:val="24"/>
                                  <w:lang w:val="en-GB" w:bidi="en-GB"/>
                                </w:rPr>
                                <w:t>Date</w:t>
                              </w:r>
                              <w:r>
                                <w:rPr>
                                  <w:b/>
                                  <w:sz w:val="24"/>
                                  <w:u w:val="single"/>
                                  <w:lang w:val="en-GB" w:bidi="en-GB"/>
                                </w:rPr>
                                <w:t xml:space="preserve"> </w:t>
                              </w:r>
                              <w:r>
                                <w:rPr>
                                  <w:b/>
                                  <w:sz w:val="24"/>
                                  <w:u w:val="single"/>
                                  <w:lang w:val="en-GB" w:bidi="en-GB"/>
                                </w:rPr>
                                <w:tab/>
                              </w:r>
                            </w:p>
                            <w:p w14:paraId="55E65B7D" w14:textId="77777777" w:rsidR="001E2322" w:rsidRDefault="001E2322">
                              <w:pPr>
                                <w:spacing w:before="3"/>
                                <w:rPr>
                                  <w:b/>
                                  <w:sz w:val="24"/>
                                </w:rPr>
                              </w:pPr>
                            </w:p>
                            <w:p w14:paraId="0150A7DA" w14:textId="77777777" w:rsidR="001E2322" w:rsidRDefault="00C604A2">
                              <w:pPr>
                                <w:rPr>
                                  <w:b/>
                                  <w:sz w:val="24"/>
                                </w:rPr>
                              </w:pPr>
                              <w:r>
                                <w:rPr>
                                  <w:b/>
                                  <w:sz w:val="24"/>
                                  <w:lang w:val="en-GB" w:bidi="en-GB"/>
                                </w:rPr>
                                <w:t>Indoor and outdoor tests</w:t>
                              </w:r>
                            </w:p>
                          </w:txbxContent>
                        </wps:txbx>
                        <wps:bodyPr rot="0" vert="horz" wrap="square" lIns="0" tIns="0" rIns="0" bIns="0" anchor="t" anchorCtr="0" upright="1">
                          <a:noAutofit/>
                        </wps:bodyPr>
                      </wps:wsp>
                      <wps:wsp>
                        <wps:cNvPr id="20" name="Text Box 11"/>
                        <wps:cNvSpPr txBox="1">
                          <a:spLocks noChangeArrowheads="1"/>
                        </wps:cNvSpPr>
                        <wps:spPr bwMode="auto">
                          <a:xfrm>
                            <a:off x="1385" y="-1546"/>
                            <a:ext cx="6039" cy="10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C9DE0" w14:textId="77777777" w:rsidR="001E2322" w:rsidRDefault="00C604A2">
                              <w:pPr>
                                <w:spacing w:line="265" w:lineRule="exact"/>
                                <w:rPr>
                                  <w:b/>
                                  <w:sz w:val="24"/>
                                </w:rPr>
                              </w:pPr>
                              <w:r>
                                <w:rPr>
                                  <w:b/>
                                  <w:sz w:val="24"/>
                                  <w:lang w:val="en-GB" w:bidi="en-GB"/>
                                </w:rPr>
                                <w:t>Members of the Commission:</w:t>
                              </w:r>
                            </w:p>
                            <w:p w14:paraId="5C218615" w14:textId="77777777" w:rsidR="001E2322" w:rsidRDefault="00C604A2">
                              <w:pPr>
                                <w:tabs>
                                  <w:tab w:val="left" w:pos="4202"/>
                                  <w:tab w:val="left" w:pos="5952"/>
                                </w:tabs>
                                <w:spacing w:line="275" w:lineRule="exact"/>
                                <w:rPr>
                                  <w:sz w:val="24"/>
                                </w:rPr>
                              </w:pPr>
                              <w:r>
                                <w:rPr>
                                  <w:sz w:val="24"/>
                                  <w:lang w:val="en-GB" w:bidi="en-GB"/>
                                </w:rPr>
                                <w:t>1. Scoring referee</w:t>
                              </w:r>
                              <w:r>
                                <w:rPr>
                                  <w:sz w:val="24"/>
                                  <w:u w:val="single"/>
                                  <w:lang w:val="en-GB" w:bidi="en-GB"/>
                                </w:rPr>
                                <w:tab/>
                              </w:r>
                              <w:r>
                                <w:rPr>
                                  <w:sz w:val="24"/>
                                  <w:lang w:val="en-GB" w:bidi="en-GB"/>
                                </w:rPr>
                                <w:t>/</w:t>
                              </w:r>
                              <w:r>
                                <w:rPr>
                                  <w:sz w:val="24"/>
                                  <w:u w:val="single"/>
                                  <w:lang w:val="en-GB" w:bidi="en-GB"/>
                                </w:rPr>
                                <w:tab/>
                              </w:r>
                              <w:r>
                                <w:rPr>
                                  <w:sz w:val="24"/>
                                  <w:lang w:val="en-GB" w:bidi="en-GB"/>
                                </w:rPr>
                                <w:t>/</w:t>
                              </w:r>
                            </w:p>
                            <w:p w14:paraId="0D21C4C6" w14:textId="77777777" w:rsidR="001E2322" w:rsidRDefault="00C604A2">
                              <w:pPr>
                                <w:tabs>
                                  <w:tab w:val="left" w:pos="1859"/>
                                  <w:tab w:val="left" w:pos="1919"/>
                                  <w:tab w:val="left" w:pos="3364"/>
                                  <w:tab w:val="left" w:pos="3424"/>
                                </w:tabs>
                                <w:ind w:right="2545"/>
                                <w:rPr>
                                  <w:sz w:val="24"/>
                                </w:rPr>
                              </w:pPr>
                              <w:r>
                                <w:rPr>
                                  <w:sz w:val="24"/>
                                  <w:lang w:val="en-GB" w:bidi="en-GB"/>
                                </w:rPr>
                                <w:t>2.</w:t>
                              </w:r>
                              <w:r>
                                <w:rPr>
                                  <w:sz w:val="24"/>
                                  <w:u w:val="single"/>
                                  <w:lang w:val="en-GB" w:bidi="en-GB"/>
                                </w:rPr>
                                <w:tab/>
                              </w:r>
                              <w:r>
                                <w:rPr>
                                  <w:sz w:val="24"/>
                                  <w:u w:val="single"/>
                                  <w:lang w:val="en-GB" w:bidi="en-GB"/>
                                </w:rPr>
                                <w:tab/>
                              </w:r>
                              <w:r>
                                <w:rPr>
                                  <w:sz w:val="24"/>
                                  <w:lang w:val="en-GB" w:bidi="en-GB"/>
                                </w:rPr>
                                <w:t>/</w:t>
                              </w:r>
                              <w:r>
                                <w:rPr>
                                  <w:sz w:val="24"/>
                                  <w:u w:val="single"/>
                                  <w:lang w:val="en-GB" w:bidi="en-GB"/>
                                </w:rPr>
                                <w:tab/>
                              </w:r>
                              <w:r>
                                <w:rPr>
                                  <w:sz w:val="24"/>
                                  <w:u w:val="single"/>
                                  <w:lang w:val="en-GB" w:bidi="en-GB"/>
                                </w:rPr>
                                <w:tab/>
                              </w:r>
                              <w:r>
                                <w:rPr>
                                  <w:spacing w:val="-4"/>
                                  <w:sz w:val="24"/>
                                  <w:lang w:val="en-GB" w:bidi="en-GB"/>
                                </w:rPr>
                                <w:t xml:space="preserve">/ </w:t>
                              </w:r>
                              <w:r>
                                <w:rPr>
                                  <w:sz w:val="24"/>
                                  <w:lang w:val="en-GB" w:bidi="en-GB"/>
                                </w:rPr>
                                <w:t>3.</w:t>
                              </w:r>
                              <w:r>
                                <w:rPr>
                                  <w:sz w:val="24"/>
                                  <w:u w:val="single"/>
                                  <w:lang w:val="en-GB" w:bidi="en-GB"/>
                                </w:rPr>
                                <w:tab/>
                              </w:r>
                              <w:r>
                                <w:rPr>
                                  <w:sz w:val="24"/>
                                  <w:lang w:val="en-GB" w:bidi="en-GB"/>
                                </w:rPr>
                                <w:t>/</w:t>
                              </w:r>
                              <w:r>
                                <w:rPr>
                                  <w:sz w:val="24"/>
                                  <w:u w:val="single"/>
                                  <w:lang w:val="en-GB" w:bidi="en-GB"/>
                                </w:rPr>
                                <w:tab/>
                              </w:r>
                              <w:r>
                                <w:rPr>
                                  <w:sz w:val="24"/>
                                  <w:lang w:val="en-GB" w:bidi="en-GB"/>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72F426" id="Group 10" o:spid="_x0000_s1026" style="position:absolute;left:0;text-align:left;margin-left:63.55pt;margin-top:-486.65pt;width:497pt;height:476.15pt;z-index:-16130560;mso-position-horizontal-relative:page" coordorigin="1271,-9733" coordsize="9940,9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">
                <v:shape id="Freeform 15" o:spid="_x0000_s1027" style="position:absolute;left:1270;top:-9734;width:9940;height:9523;visibility:visible;mso-wrap-style:square;v-text-anchor:top" coordsize="9940,9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" path="m9939,r-10,l9929,10r,9502l10,9512,10,10r9919,l9929,,10,,,,,9r,1l,9512r,10l10,9522r9919,l9939,9522r,-10l9939,10r,-1l9939,xe" fillcolor="black" stroked="f">
                  <v:path arrowok="t" o:connecttype="custom" o:connectlocs="9939,-9733;9929,-9733;9929,-9723;9929,-221;10,-221;10,-9723;9929,-9723;9929,-9733;10,-9733;0,-9733;0,-9724;0,-9723;0,-221;0,-211;10,-211;9929,-211;9939,-211;9939,-221;9939,-9723;9939,-9724;9939,-9733" o:connectangles="0,0,0,0,0,0,0,0,0,0,0,0,0,0,0,0,0,0,0,0,0"/>
                </v:shape>
                <v:shapetype id="_x0000_t202" coordsize="21600,21600" o:spt="202" path="m,l,21600r21600,l21600,xe">
                  <v:stroke joinstyle="miter"/>
                  <v:path gradientshapeok="t" o:connecttype="rect"/>
                </v:shapetype>
                <v:shape id="Text Box 14" o:spid="_x0000_s1028" type="#_x0000_t202" style="position:absolute;left:1385;top:-9713;width:7024;height:1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A647FD9" w14:textId="77777777" w:rsidR="001E2322" w:rsidRDefault="00C604A2">
                        <w:pPr>
                          <w:tabs>
                            <w:tab w:val="left" w:pos="5529"/>
                          </w:tabs>
                          <w:spacing w:line="477" w:lineRule="auto"/>
                          <w:ind w:right="18" w:firstLine="2706"/>
                          <w:rPr>
                            <w:sz w:val="24"/>
                          </w:rPr>
                        </w:pPr>
                        <w:r w:rsidRPr="00DF3621">
                          <w:rPr>
                            <w:b/>
                            <w:bCs/>
                            <w:sz w:val="24"/>
                            <w:lang w:val="en-GB" w:bidi="en-GB"/>
                          </w:rPr>
                          <w:t>Indoor and Outdoor Dog Test Protocol</w:t>
                        </w:r>
                        <w:r>
                          <w:rPr>
                            <w:sz w:val="24"/>
                            <w:lang w:val="en-GB" w:bidi="en-GB"/>
                          </w:rPr>
                          <w:t xml:space="preserve"> </w:t>
                        </w:r>
                        <w:r w:rsidRPr="00DF3621">
                          <w:rPr>
                            <w:b/>
                            <w:bCs/>
                            <w:sz w:val="24"/>
                            <w:lang w:val="en-GB" w:bidi="en-GB"/>
                          </w:rPr>
                          <w:t>Name of the dog</w:t>
                        </w:r>
                        <w:r>
                          <w:rPr>
                            <w:sz w:val="24"/>
                            <w:u w:val="single"/>
                            <w:lang w:val="en-GB" w:bidi="en-GB"/>
                          </w:rPr>
                          <w:t xml:space="preserve"> </w:t>
                        </w:r>
                        <w:r>
                          <w:rPr>
                            <w:sz w:val="24"/>
                            <w:u w:val="single"/>
                            <w:lang w:val="en-GB" w:bidi="en-GB"/>
                          </w:rPr>
                          <w:tab/>
                        </w:r>
                      </w:p>
                      <w:p w14:paraId="0C8985CC" w14:textId="77777777" w:rsidR="001E2322" w:rsidRDefault="00C604A2">
                        <w:pPr>
                          <w:tabs>
                            <w:tab w:val="left" w:pos="5493"/>
                          </w:tabs>
                          <w:rPr>
                            <w:sz w:val="24"/>
                          </w:rPr>
                        </w:pPr>
                        <w:r>
                          <w:rPr>
                            <w:b/>
                            <w:sz w:val="24"/>
                            <w:lang w:val="en-GB" w:bidi="en-GB"/>
                          </w:rPr>
                          <w:t>Micro-chip No.</w:t>
                        </w:r>
                        <w:r>
                          <w:rPr>
                            <w:sz w:val="24"/>
                            <w:u w:val="single"/>
                            <w:lang w:val="en-GB" w:bidi="en-GB"/>
                          </w:rPr>
                          <w:t xml:space="preserve"> </w:t>
                        </w:r>
                        <w:r>
                          <w:rPr>
                            <w:sz w:val="24"/>
                            <w:u w:val="single"/>
                            <w:lang w:val="en-GB" w:bidi="en-GB"/>
                          </w:rPr>
                          <w:tab/>
                        </w:r>
                      </w:p>
                      <w:p w14:paraId="12DE8E0C" w14:textId="77777777" w:rsidR="001E2322" w:rsidRDefault="001E2322">
                        <w:pPr>
                          <w:spacing w:before="6"/>
                          <w:rPr>
                            <w:sz w:val="23"/>
                          </w:rPr>
                        </w:pPr>
                      </w:p>
                      <w:p w14:paraId="7EFC18E7" w14:textId="77777777" w:rsidR="001E2322" w:rsidRDefault="00C604A2">
                        <w:pPr>
                          <w:tabs>
                            <w:tab w:val="left" w:pos="5598"/>
                          </w:tabs>
                          <w:rPr>
                            <w:b/>
                            <w:sz w:val="24"/>
                          </w:rPr>
                        </w:pPr>
                        <w:r>
                          <w:rPr>
                            <w:b/>
                            <w:sz w:val="24"/>
                            <w:lang w:val="en-GB" w:bidi="en-GB"/>
                          </w:rPr>
                          <w:t>Tenderer</w:t>
                        </w:r>
                        <w:r>
                          <w:rPr>
                            <w:b/>
                            <w:sz w:val="24"/>
                            <w:u w:val="single"/>
                            <w:lang w:val="en-GB" w:bidi="en-GB"/>
                          </w:rPr>
                          <w:t xml:space="preserve"> </w:t>
                        </w:r>
                        <w:r>
                          <w:rPr>
                            <w:b/>
                            <w:sz w:val="24"/>
                            <w:u w:val="single"/>
                            <w:lang w:val="en-GB" w:bidi="en-GB"/>
                          </w:rPr>
                          <w:tab/>
                        </w:r>
                      </w:p>
                    </w:txbxContent>
                  </v:textbox>
                </v:shape>
                <v:shape id="Text Box 13" o:spid="_x0000_s1029" type="#_x0000_t202" style="position:absolute;left:1385;top:-7507;width:362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47D1A57D" w14:textId="77777777" w:rsidR="001E2322" w:rsidRDefault="00C604A2">
                        <w:pPr>
                          <w:tabs>
                            <w:tab w:val="left" w:pos="3599"/>
                          </w:tabs>
                          <w:spacing w:line="266" w:lineRule="exact"/>
                          <w:rPr>
                            <w:b/>
                            <w:sz w:val="24"/>
                          </w:rPr>
                        </w:pPr>
                        <w:r>
                          <w:rPr>
                            <w:b/>
                            <w:sz w:val="24"/>
                            <w:lang w:val="en-GB" w:bidi="en-GB"/>
                          </w:rPr>
                          <w:t>Place</w:t>
                        </w:r>
                        <w:r>
                          <w:rPr>
                            <w:b/>
                            <w:sz w:val="24"/>
                            <w:u w:val="single"/>
                            <w:lang w:val="en-GB" w:bidi="en-GB"/>
                          </w:rPr>
                          <w:t xml:space="preserve"> </w:t>
                        </w:r>
                        <w:r>
                          <w:rPr>
                            <w:b/>
                            <w:sz w:val="24"/>
                            <w:u w:val="single"/>
                            <w:lang w:val="en-GB" w:bidi="en-GB"/>
                          </w:rPr>
                          <w:tab/>
                        </w:r>
                      </w:p>
                    </w:txbxContent>
                  </v:textbox>
                </v:shape>
                <v:shape id="Text Box 12" o:spid="_x0000_s1030" type="#_x0000_t202" style="position:absolute;left:4902;top:-7507;width:3605;height: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6CB4246D" w14:textId="77777777" w:rsidR="001E2322" w:rsidRDefault="00C604A2">
                        <w:pPr>
                          <w:tabs>
                            <w:tab w:val="left" w:pos="3584"/>
                          </w:tabs>
                          <w:spacing w:line="266" w:lineRule="exact"/>
                          <w:ind w:left="570"/>
                          <w:rPr>
                            <w:b/>
                            <w:sz w:val="24"/>
                          </w:rPr>
                        </w:pPr>
                        <w:r>
                          <w:rPr>
                            <w:b/>
                            <w:sz w:val="24"/>
                            <w:lang w:val="en-GB" w:bidi="en-GB"/>
                          </w:rPr>
                          <w:t>Date</w:t>
                        </w:r>
                        <w:r>
                          <w:rPr>
                            <w:b/>
                            <w:sz w:val="24"/>
                            <w:u w:val="single"/>
                            <w:lang w:val="en-GB" w:bidi="en-GB"/>
                          </w:rPr>
                          <w:t xml:space="preserve"> </w:t>
                        </w:r>
                        <w:r>
                          <w:rPr>
                            <w:b/>
                            <w:sz w:val="24"/>
                            <w:u w:val="single"/>
                            <w:lang w:val="en-GB" w:bidi="en-GB"/>
                          </w:rPr>
                          <w:tab/>
                        </w:r>
                      </w:p>
                      <w:p w14:paraId="55E65B7D" w14:textId="77777777" w:rsidR="001E2322" w:rsidRDefault="001E2322">
                        <w:pPr>
                          <w:spacing w:before="3"/>
                          <w:rPr>
                            <w:b/>
                            <w:sz w:val="24"/>
                          </w:rPr>
                        </w:pPr>
                      </w:p>
                      <w:p w14:paraId="0150A7DA" w14:textId="77777777" w:rsidR="001E2322" w:rsidRDefault="00C604A2">
                        <w:pPr>
                          <w:rPr>
                            <w:b/>
                            <w:sz w:val="24"/>
                          </w:rPr>
                        </w:pPr>
                        <w:r>
                          <w:rPr>
                            <w:b/>
                            <w:sz w:val="24"/>
                            <w:lang w:val="en-GB" w:bidi="en-GB"/>
                          </w:rPr>
                          <w:t>Indoor and outdoor tests</w:t>
                        </w:r>
                      </w:p>
                    </w:txbxContent>
                  </v:textbox>
                </v:shape>
                <v:shape id="Text Box 11" o:spid="_x0000_s1031" type="#_x0000_t202" style="position:absolute;left:1385;top:-1546;width:6039;height:1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605C9DE0" w14:textId="77777777" w:rsidR="001E2322" w:rsidRDefault="00C604A2">
                        <w:pPr>
                          <w:spacing w:line="265" w:lineRule="exact"/>
                          <w:rPr>
                            <w:b/>
                            <w:sz w:val="24"/>
                          </w:rPr>
                        </w:pPr>
                        <w:r>
                          <w:rPr>
                            <w:b/>
                            <w:sz w:val="24"/>
                            <w:lang w:val="en-GB" w:bidi="en-GB"/>
                          </w:rPr>
                          <w:t>Members of the Commission:</w:t>
                        </w:r>
                      </w:p>
                      <w:p w14:paraId="5C218615" w14:textId="77777777" w:rsidR="001E2322" w:rsidRDefault="00C604A2">
                        <w:pPr>
                          <w:tabs>
                            <w:tab w:val="left" w:pos="4202"/>
                            <w:tab w:val="left" w:pos="5952"/>
                          </w:tabs>
                          <w:spacing w:line="275" w:lineRule="exact"/>
                          <w:rPr>
                            <w:sz w:val="24"/>
                          </w:rPr>
                        </w:pPr>
                        <w:r>
                          <w:rPr>
                            <w:sz w:val="24"/>
                            <w:lang w:val="en-GB" w:bidi="en-GB"/>
                          </w:rPr>
                          <w:t>1. Scoring referee</w:t>
                        </w:r>
                        <w:r>
                          <w:rPr>
                            <w:sz w:val="24"/>
                            <w:u w:val="single"/>
                            <w:lang w:val="en-GB" w:bidi="en-GB"/>
                          </w:rPr>
                          <w:tab/>
                        </w:r>
                        <w:r>
                          <w:rPr>
                            <w:sz w:val="24"/>
                            <w:lang w:val="en-GB" w:bidi="en-GB"/>
                          </w:rPr>
                          <w:t>/</w:t>
                        </w:r>
                        <w:r>
                          <w:rPr>
                            <w:sz w:val="24"/>
                            <w:u w:val="single"/>
                            <w:lang w:val="en-GB" w:bidi="en-GB"/>
                          </w:rPr>
                          <w:tab/>
                        </w:r>
                        <w:r>
                          <w:rPr>
                            <w:sz w:val="24"/>
                            <w:lang w:val="en-GB" w:bidi="en-GB"/>
                          </w:rPr>
                          <w:t>/</w:t>
                        </w:r>
                      </w:p>
                      <w:p w14:paraId="0D21C4C6" w14:textId="77777777" w:rsidR="001E2322" w:rsidRDefault="00C604A2">
                        <w:pPr>
                          <w:tabs>
                            <w:tab w:val="left" w:pos="1859"/>
                            <w:tab w:val="left" w:pos="1919"/>
                            <w:tab w:val="left" w:pos="3364"/>
                            <w:tab w:val="left" w:pos="3424"/>
                          </w:tabs>
                          <w:ind w:right="2545"/>
                          <w:rPr>
                            <w:sz w:val="24"/>
                          </w:rPr>
                        </w:pPr>
                        <w:r>
                          <w:rPr>
                            <w:sz w:val="24"/>
                            <w:lang w:val="en-GB" w:bidi="en-GB"/>
                          </w:rPr>
                          <w:t>2.</w:t>
                        </w:r>
                        <w:r>
                          <w:rPr>
                            <w:sz w:val="24"/>
                            <w:u w:val="single"/>
                            <w:lang w:val="en-GB" w:bidi="en-GB"/>
                          </w:rPr>
                          <w:tab/>
                        </w:r>
                        <w:r>
                          <w:rPr>
                            <w:sz w:val="24"/>
                            <w:u w:val="single"/>
                            <w:lang w:val="en-GB" w:bidi="en-GB"/>
                          </w:rPr>
                          <w:tab/>
                        </w:r>
                        <w:r>
                          <w:rPr>
                            <w:sz w:val="24"/>
                            <w:lang w:val="en-GB" w:bidi="en-GB"/>
                          </w:rPr>
                          <w:t>/</w:t>
                        </w:r>
                        <w:r>
                          <w:rPr>
                            <w:sz w:val="24"/>
                            <w:u w:val="single"/>
                            <w:lang w:val="en-GB" w:bidi="en-GB"/>
                          </w:rPr>
                          <w:tab/>
                        </w:r>
                        <w:r>
                          <w:rPr>
                            <w:sz w:val="24"/>
                            <w:u w:val="single"/>
                            <w:lang w:val="en-GB" w:bidi="en-GB"/>
                          </w:rPr>
                          <w:tab/>
                        </w:r>
                        <w:r>
                          <w:rPr>
                            <w:spacing w:val="-4"/>
                            <w:sz w:val="24"/>
                            <w:lang w:val="en-GB" w:bidi="en-GB"/>
                          </w:rPr>
                          <w:t xml:space="preserve">/ </w:t>
                        </w:r>
                        <w:r>
                          <w:rPr>
                            <w:sz w:val="24"/>
                            <w:lang w:val="en-GB" w:bidi="en-GB"/>
                          </w:rPr>
                          <w:t>3.</w:t>
                        </w:r>
                        <w:r>
                          <w:rPr>
                            <w:sz w:val="24"/>
                            <w:u w:val="single"/>
                            <w:lang w:val="en-GB" w:bidi="en-GB"/>
                          </w:rPr>
                          <w:tab/>
                        </w:r>
                        <w:r>
                          <w:rPr>
                            <w:sz w:val="24"/>
                            <w:lang w:val="en-GB" w:bidi="en-GB"/>
                          </w:rPr>
                          <w:t>/</w:t>
                        </w:r>
                        <w:r>
                          <w:rPr>
                            <w:sz w:val="24"/>
                            <w:u w:val="single"/>
                            <w:lang w:val="en-GB" w:bidi="en-GB"/>
                          </w:rPr>
                          <w:tab/>
                        </w:r>
                        <w:r>
                          <w:rPr>
                            <w:sz w:val="24"/>
                            <w:lang w:val="en-GB" w:bidi="en-GB"/>
                          </w:rPr>
                          <w:t>/</w:t>
                        </w:r>
                      </w:p>
                    </w:txbxContent>
                  </v:textbox>
                </v:shape>
                <w10:wrap anchorx="page"/>
              </v:group>
            </w:pict>
          </mc:Fallback>
        </mc:AlternateContent>
      </w:r>
      <w:r w:rsidR="00C604A2" w:rsidRPr="00F17CE9">
        <w:rPr>
          <w:sz w:val="22"/>
          <w:szCs w:val="22"/>
          <w:lang w:val="en-GB" w:bidi="en-GB"/>
        </w:rPr>
        <w:t>Signatures of the Parties:</w:t>
      </w:r>
    </w:p>
    <w:p w14:paraId="2CC50E61" w14:textId="77777777" w:rsidR="001E2322" w:rsidRPr="00F17CE9" w:rsidRDefault="001E2322">
      <w:pPr>
        <w:pStyle w:val="BodyText"/>
        <w:spacing w:before="7" w:after="1"/>
        <w:rPr>
          <w:b/>
          <w:szCs w:val="22"/>
        </w:rPr>
      </w:pPr>
    </w:p>
    <w:tbl>
      <w:tblPr>
        <w:tblW w:w="0" w:type="auto"/>
        <w:tblInd w:w="338" w:type="dxa"/>
        <w:tblLayout w:type="fixed"/>
        <w:tblCellMar>
          <w:left w:w="0" w:type="dxa"/>
          <w:right w:w="0" w:type="dxa"/>
        </w:tblCellMar>
        <w:tblLook w:val="01E0" w:firstRow="1" w:lastRow="1" w:firstColumn="1" w:lastColumn="1" w:noHBand="0" w:noVBand="0"/>
      </w:tblPr>
      <w:tblGrid>
        <w:gridCol w:w="3836"/>
        <w:gridCol w:w="3836"/>
      </w:tblGrid>
      <w:tr w:rsidR="001E2322" w:rsidRPr="00F17CE9" w14:paraId="535E341F" w14:textId="77777777">
        <w:trPr>
          <w:trHeight w:val="1961"/>
        </w:trPr>
        <w:tc>
          <w:tcPr>
            <w:tcW w:w="3836" w:type="dxa"/>
          </w:tcPr>
          <w:p w14:paraId="1EC5661F" w14:textId="77777777" w:rsidR="001E2322" w:rsidRPr="00F17CE9" w:rsidRDefault="00C604A2">
            <w:pPr>
              <w:pStyle w:val="TableParagraph"/>
              <w:spacing w:line="266" w:lineRule="exact"/>
              <w:ind w:left="200"/>
              <w:rPr>
                <w:b/>
                <w:szCs w:val="20"/>
              </w:rPr>
            </w:pPr>
            <w:r w:rsidRPr="00F17CE9">
              <w:rPr>
                <w:b/>
                <w:szCs w:val="20"/>
                <w:lang w:val="en-GB" w:bidi="en-GB"/>
              </w:rPr>
              <w:t>Contracting Authority:</w:t>
            </w:r>
          </w:p>
          <w:p w14:paraId="15EB86A9" w14:textId="77777777" w:rsidR="001E2322" w:rsidRPr="00F17CE9" w:rsidRDefault="001E2322">
            <w:pPr>
              <w:pStyle w:val="TableParagraph"/>
              <w:spacing w:before="3"/>
              <w:rPr>
                <w:b/>
                <w:sz w:val="24"/>
                <w:szCs w:val="20"/>
              </w:rPr>
            </w:pPr>
          </w:p>
          <w:p w14:paraId="0799BB3E" w14:textId="77777777" w:rsidR="001E2322" w:rsidRPr="00F17CE9" w:rsidRDefault="00C604A2">
            <w:pPr>
              <w:pStyle w:val="TableParagraph"/>
              <w:tabs>
                <w:tab w:val="left" w:pos="1734"/>
                <w:tab w:val="left" w:pos="2214"/>
                <w:tab w:val="left" w:pos="2794"/>
              </w:tabs>
              <w:spacing w:line="482" w:lineRule="auto"/>
              <w:ind w:left="200" w:right="1039"/>
              <w:rPr>
                <w:szCs w:val="20"/>
              </w:rPr>
            </w:pPr>
            <w:r w:rsidRPr="00F17CE9">
              <w:rPr>
                <w:szCs w:val="20"/>
                <w:lang w:val="en-GB" w:bidi="en-GB"/>
              </w:rPr>
              <w:t>Signature:</w:t>
            </w:r>
            <w:r w:rsidRPr="00F17CE9">
              <w:rPr>
                <w:szCs w:val="20"/>
                <w:u w:val="single"/>
                <w:lang w:val="en-GB" w:bidi="en-GB"/>
              </w:rPr>
              <w:tab/>
            </w:r>
            <w:r w:rsidRPr="00F17CE9">
              <w:rPr>
                <w:szCs w:val="20"/>
                <w:u w:val="single"/>
                <w:lang w:val="en-GB" w:bidi="en-GB"/>
              </w:rPr>
              <w:tab/>
            </w:r>
            <w:r w:rsidRPr="00F17CE9">
              <w:rPr>
                <w:szCs w:val="20"/>
                <w:u w:val="single"/>
                <w:lang w:val="en-GB" w:bidi="en-GB"/>
              </w:rPr>
              <w:tab/>
            </w:r>
            <w:r w:rsidRPr="00F17CE9">
              <w:rPr>
                <w:szCs w:val="20"/>
                <w:lang w:val="en-GB" w:bidi="en-GB"/>
              </w:rPr>
              <w:t xml:space="preserve"> Date:</w:t>
            </w:r>
            <w:r w:rsidRPr="00F17CE9">
              <w:rPr>
                <w:spacing w:val="53"/>
                <w:szCs w:val="20"/>
                <w:u w:val="single"/>
                <w:lang w:val="en-GB" w:bidi="en-GB"/>
              </w:rPr>
              <w:t xml:space="preserve">    </w:t>
            </w:r>
            <w:r w:rsidRPr="00F17CE9">
              <w:rPr>
                <w:szCs w:val="20"/>
                <w:lang w:val="en-GB" w:bidi="en-GB"/>
              </w:rPr>
              <w:t>/</w:t>
            </w:r>
            <w:r w:rsidRPr="00F17CE9">
              <w:rPr>
                <w:szCs w:val="20"/>
                <w:u w:val="single"/>
                <w:lang w:val="en-GB" w:bidi="en-GB"/>
              </w:rPr>
              <w:tab/>
            </w:r>
            <w:r w:rsidRPr="00F17CE9">
              <w:rPr>
                <w:szCs w:val="20"/>
                <w:lang w:val="en-GB" w:bidi="en-GB"/>
              </w:rPr>
              <w:t>/</w:t>
            </w:r>
            <w:r w:rsidRPr="00F17CE9">
              <w:rPr>
                <w:szCs w:val="20"/>
                <w:u w:val="single"/>
                <w:lang w:val="en-GB" w:bidi="en-GB"/>
              </w:rPr>
              <w:t xml:space="preserve"> </w:t>
            </w:r>
            <w:r w:rsidRPr="00F17CE9">
              <w:rPr>
                <w:szCs w:val="20"/>
                <w:u w:val="single"/>
                <w:lang w:val="en-GB" w:bidi="en-GB"/>
              </w:rPr>
              <w:tab/>
            </w:r>
          </w:p>
          <w:p w14:paraId="2FB0F5B1" w14:textId="77777777" w:rsidR="001E2322" w:rsidRPr="00F17CE9" w:rsidRDefault="00C604A2">
            <w:pPr>
              <w:pStyle w:val="TableParagraph"/>
              <w:tabs>
                <w:tab w:val="left" w:pos="2873"/>
              </w:tabs>
              <w:spacing w:line="252" w:lineRule="exact"/>
              <w:ind w:left="200"/>
              <w:rPr>
                <w:szCs w:val="20"/>
              </w:rPr>
            </w:pPr>
            <w:r w:rsidRPr="00F17CE9">
              <w:rPr>
                <w:szCs w:val="20"/>
                <w:lang w:val="en-GB" w:bidi="en-GB"/>
              </w:rPr>
              <w:t>Place:</w:t>
            </w:r>
            <w:r w:rsidRPr="00F17CE9">
              <w:rPr>
                <w:szCs w:val="20"/>
                <w:u w:val="single"/>
                <w:lang w:val="en-GB" w:bidi="en-GB"/>
              </w:rPr>
              <w:t xml:space="preserve"> </w:t>
            </w:r>
            <w:r w:rsidRPr="00F17CE9">
              <w:rPr>
                <w:szCs w:val="20"/>
                <w:u w:val="single"/>
                <w:lang w:val="en-GB" w:bidi="en-GB"/>
              </w:rPr>
              <w:tab/>
            </w:r>
          </w:p>
        </w:tc>
        <w:tc>
          <w:tcPr>
            <w:tcW w:w="3836" w:type="dxa"/>
          </w:tcPr>
          <w:p w14:paraId="32CE5BAC" w14:textId="77777777" w:rsidR="001E2322" w:rsidRPr="00F17CE9" w:rsidRDefault="00C604A2">
            <w:pPr>
              <w:pStyle w:val="TableParagraph"/>
              <w:tabs>
                <w:tab w:val="left" w:pos="2550"/>
                <w:tab w:val="left" w:pos="3030"/>
                <w:tab w:val="left" w:pos="3610"/>
              </w:tabs>
              <w:spacing w:line="496" w:lineRule="auto"/>
              <w:ind w:left="1015" w:right="223" w:firstLine="1260"/>
              <w:rPr>
                <w:szCs w:val="20"/>
              </w:rPr>
            </w:pPr>
            <w:r w:rsidRPr="00F17CE9">
              <w:rPr>
                <w:b/>
                <w:szCs w:val="20"/>
                <w:lang w:val="en-GB" w:bidi="en-GB"/>
              </w:rPr>
              <w:t xml:space="preserve">Supplier: </w:t>
            </w:r>
            <w:r w:rsidRPr="00F17CE9">
              <w:rPr>
                <w:szCs w:val="20"/>
                <w:lang w:val="en-GB" w:bidi="en-GB"/>
              </w:rPr>
              <w:t>Signature:</w:t>
            </w:r>
            <w:r w:rsidRPr="00F17CE9">
              <w:rPr>
                <w:szCs w:val="20"/>
                <w:u w:val="single"/>
                <w:lang w:val="en-GB" w:bidi="en-GB"/>
              </w:rPr>
              <w:tab/>
            </w:r>
            <w:r w:rsidRPr="00F17CE9">
              <w:rPr>
                <w:szCs w:val="20"/>
                <w:u w:val="single"/>
                <w:lang w:val="en-GB" w:bidi="en-GB"/>
              </w:rPr>
              <w:tab/>
            </w:r>
            <w:r w:rsidRPr="00F17CE9">
              <w:rPr>
                <w:szCs w:val="20"/>
                <w:u w:val="single"/>
                <w:lang w:val="en-GB" w:bidi="en-GB"/>
              </w:rPr>
              <w:tab/>
            </w:r>
            <w:r w:rsidRPr="00F17CE9">
              <w:rPr>
                <w:szCs w:val="20"/>
                <w:lang w:val="en-GB" w:bidi="en-GB"/>
              </w:rPr>
              <w:t xml:space="preserve"> Date:</w:t>
            </w:r>
            <w:r w:rsidRPr="00F17CE9">
              <w:rPr>
                <w:spacing w:val="53"/>
                <w:szCs w:val="20"/>
                <w:u w:val="single"/>
                <w:lang w:val="en-GB" w:bidi="en-GB"/>
              </w:rPr>
              <w:t xml:space="preserve">    </w:t>
            </w:r>
            <w:r w:rsidRPr="00F17CE9">
              <w:rPr>
                <w:szCs w:val="20"/>
                <w:lang w:val="en-GB" w:bidi="en-GB"/>
              </w:rPr>
              <w:t>/</w:t>
            </w:r>
            <w:r w:rsidRPr="00F17CE9">
              <w:rPr>
                <w:szCs w:val="20"/>
                <w:u w:val="single"/>
                <w:lang w:val="en-GB" w:bidi="en-GB"/>
              </w:rPr>
              <w:tab/>
            </w:r>
            <w:r w:rsidRPr="00F17CE9">
              <w:rPr>
                <w:szCs w:val="20"/>
                <w:lang w:val="en-GB" w:bidi="en-GB"/>
              </w:rPr>
              <w:t>/</w:t>
            </w:r>
            <w:r w:rsidRPr="00F17CE9">
              <w:rPr>
                <w:szCs w:val="20"/>
                <w:u w:val="single"/>
                <w:lang w:val="en-GB" w:bidi="en-GB"/>
              </w:rPr>
              <w:t xml:space="preserve"> </w:t>
            </w:r>
            <w:r w:rsidRPr="00F17CE9">
              <w:rPr>
                <w:szCs w:val="20"/>
                <w:u w:val="single"/>
                <w:lang w:val="en-GB" w:bidi="en-GB"/>
              </w:rPr>
              <w:tab/>
            </w:r>
          </w:p>
          <w:p w14:paraId="319F9D31" w14:textId="77777777" w:rsidR="001E2322" w:rsidRPr="00F17CE9" w:rsidRDefault="00C604A2">
            <w:pPr>
              <w:pStyle w:val="TableParagraph"/>
              <w:tabs>
                <w:tab w:val="left" w:pos="3689"/>
              </w:tabs>
              <w:spacing w:line="238" w:lineRule="exact"/>
              <w:ind w:left="1015"/>
              <w:rPr>
                <w:szCs w:val="20"/>
              </w:rPr>
            </w:pPr>
            <w:r w:rsidRPr="00F17CE9">
              <w:rPr>
                <w:szCs w:val="20"/>
                <w:lang w:val="en-GB" w:bidi="en-GB"/>
              </w:rPr>
              <w:t>Place:</w:t>
            </w:r>
            <w:r w:rsidRPr="00F17CE9">
              <w:rPr>
                <w:szCs w:val="20"/>
                <w:u w:val="single"/>
                <w:lang w:val="en-GB" w:bidi="en-GB"/>
              </w:rPr>
              <w:t xml:space="preserve"> </w:t>
            </w:r>
            <w:r w:rsidRPr="00F17CE9">
              <w:rPr>
                <w:szCs w:val="20"/>
                <w:u w:val="single"/>
                <w:lang w:val="en-GB" w:bidi="en-GB"/>
              </w:rPr>
              <w:tab/>
            </w:r>
          </w:p>
        </w:tc>
      </w:tr>
    </w:tbl>
    <w:p w14:paraId="60026280" w14:textId="77777777" w:rsidR="001E2322" w:rsidRPr="00F17CE9" w:rsidRDefault="001E2322">
      <w:pPr>
        <w:spacing w:line="238" w:lineRule="exact"/>
        <w:rPr>
          <w:szCs w:val="20"/>
        </w:rPr>
        <w:sectPr w:rsidR="001E2322" w:rsidRPr="00F17CE9">
          <w:headerReference w:type="default" r:id="rId14"/>
          <w:pgSz w:w="11910" w:h="16840"/>
          <w:pgMar w:top="1680" w:right="660" w:bottom="280" w:left="1280" w:header="727" w:footer="0" w:gutter="0"/>
          <w:cols w:space="720"/>
        </w:sectPr>
      </w:pPr>
    </w:p>
    <w:p w14:paraId="5689AF27" w14:textId="77777777" w:rsidR="001E2322" w:rsidRPr="00F17CE9" w:rsidRDefault="001E2322">
      <w:pPr>
        <w:pStyle w:val="BodyText"/>
        <w:spacing w:before="7"/>
        <w:rPr>
          <w:b/>
          <w:sz w:val="16"/>
          <w:szCs w:val="22"/>
        </w:rPr>
      </w:pPr>
    </w:p>
    <w:p w14:paraId="7B113F29" w14:textId="7BEA6678" w:rsidR="001E2322" w:rsidRPr="00F17CE9" w:rsidRDefault="00C604A2">
      <w:pPr>
        <w:spacing w:before="90"/>
        <w:ind w:left="977" w:right="752"/>
        <w:jc w:val="center"/>
        <w:rPr>
          <w:b/>
          <w:szCs w:val="20"/>
        </w:rPr>
      </w:pPr>
      <w:r w:rsidRPr="00F17CE9">
        <w:rPr>
          <w:b/>
          <w:szCs w:val="20"/>
          <w:lang w:val="en-GB" w:bidi="en-GB"/>
        </w:rPr>
        <w:t>Dog’s Hunting Instinct Test Protocol Template</w:t>
      </w:r>
    </w:p>
    <w:p w14:paraId="5FB0F97C" w14:textId="0DCDF083" w:rsidR="001E2322" w:rsidRPr="00F17CE9" w:rsidRDefault="00617E27">
      <w:pPr>
        <w:pStyle w:val="BodyText"/>
        <w:rPr>
          <w:b/>
          <w:sz w:val="18"/>
          <w:szCs w:val="22"/>
        </w:rPr>
      </w:pPr>
      <w:r>
        <w:rPr>
          <w:b/>
          <w:noProof/>
          <w:sz w:val="22"/>
          <w:szCs w:val="20"/>
          <w:lang w:val="en-GB" w:bidi="en-GB"/>
        </w:rPr>
        <mc:AlternateContent>
          <mc:Choice Requires="wpg">
            <w:drawing>
              <wp:anchor distT="0" distB="0" distL="114300" distR="114300" simplePos="0" relativeHeight="487186432" behindDoc="1" locked="0" layoutInCell="1" allowOverlap="1" wp14:anchorId="3F0D3C9B" wp14:editId="3658F579">
                <wp:simplePos x="0" y="0"/>
                <wp:positionH relativeFrom="page">
                  <wp:posOffset>826135</wp:posOffset>
                </wp:positionH>
                <wp:positionV relativeFrom="paragraph">
                  <wp:posOffset>13335</wp:posOffset>
                </wp:positionV>
                <wp:extent cx="6311900" cy="5147945"/>
                <wp:effectExtent l="0" t="0" r="0" b="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900" cy="5147945"/>
                          <a:chOff x="1271" y="679"/>
                          <a:chExt cx="9940" cy="8107"/>
                        </a:xfrm>
                      </wpg:grpSpPr>
                      <wps:wsp>
                        <wps:cNvPr id="8" name="AutoShape 9"/>
                        <wps:cNvSpPr>
                          <a:spLocks/>
                        </wps:cNvSpPr>
                        <wps:spPr bwMode="auto">
                          <a:xfrm>
                            <a:off x="1565" y="8768"/>
                            <a:ext cx="3185" cy="2"/>
                          </a:xfrm>
                          <a:custGeom>
                            <a:avLst/>
                            <a:gdLst>
                              <a:gd name="T0" fmla="+- 0 1566 1566"/>
                              <a:gd name="T1" fmla="*/ T0 w 3185"/>
                              <a:gd name="T2" fmla="+- 0 3246 1566"/>
                              <a:gd name="T3" fmla="*/ T2 w 3185"/>
                              <a:gd name="T4" fmla="+- 0 3310 1566"/>
                              <a:gd name="T5" fmla="*/ T4 w 3185"/>
                              <a:gd name="T6" fmla="+- 0 4750 1566"/>
                              <a:gd name="T7" fmla="*/ T6 w 3185"/>
                            </a:gdLst>
                            <a:ahLst/>
                            <a:cxnLst>
                              <a:cxn ang="0">
                                <a:pos x="T1" y="0"/>
                              </a:cxn>
                              <a:cxn ang="0">
                                <a:pos x="T3" y="0"/>
                              </a:cxn>
                              <a:cxn ang="0">
                                <a:pos x="T5" y="0"/>
                              </a:cxn>
                              <a:cxn ang="0">
                                <a:pos x="T7" y="0"/>
                              </a:cxn>
                            </a:cxnLst>
                            <a:rect l="0" t="0" r="r" b="b"/>
                            <a:pathLst>
                              <a:path w="3185">
                                <a:moveTo>
                                  <a:pt x="0" y="0"/>
                                </a:moveTo>
                                <a:lnTo>
                                  <a:pt x="1680" y="0"/>
                                </a:lnTo>
                                <a:moveTo>
                                  <a:pt x="1744" y="0"/>
                                </a:moveTo>
                                <a:lnTo>
                                  <a:pt x="3184"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8"/>
                        <wps:cNvSpPr>
                          <a:spLocks/>
                        </wps:cNvSpPr>
                        <wps:spPr bwMode="auto">
                          <a:xfrm>
                            <a:off x="1270" y="679"/>
                            <a:ext cx="9940" cy="8107"/>
                          </a:xfrm>
                          <a:custGeom>
                            <a:avLst/>
                            <a:gdLst>
                              <a:gd name="T0" fmla="+- 0 11210 1271"/>
                              <a:gd name="T1" fmla="*/ T0 w 9940"/>
                              <a:gd name="T2" fmla="+- 0 679 679"/>
                              <a:gd name="T3" fmla="*/ 679 h 8107"/>
                              <a:gd name="T4" fmla="+- 0 11200 1271"/>
                              <a:gd name="T5" fmla="*/ T4 w 9940"/>
                              <a:gd name="T6" fmla="+- 0 679 679"/>
                              <a:gd name="T7" fmla="*/ 679 h 8107"/>
                              <a:gd name="T8" fmla="+- 0 11200 1271"/>
                              <a:gd name="T9" fmla="*/ T8 w 9940"/>
                              <a:gd name="T10" fmla="+- 0 689 679"/>
                              <a:gd name="T11" fmla="*/ 689 h 8107"/>
                              <a:gd name="T12" fmla="+- 0 11200 1271"/>
                              <a:gd name="T13" fmla="*/ T12 w 9940"/>
                              <a:gd name="T14" fmla="+- 0 8776 679"/>
                              <a:gd name="T15" fmla="*/ 8776 h 8107"/>
                              <a:gd name="T16" fmla="+- 0 1281 1271"/>
                              <a:gd name="T17" fmla="*/ T16 w 9940"/>
                              <a:gd name="T18" fmla="+- 0 8776 679"/>
                              <a:gd name="T19" fmla="*/ 8776 h 8107"/>
                              <a:gd name="T20" fmla="+- 0 1281 1271"/>
                              <a:gd name="T21" fmla="*/ T20 w 9940"/>
                              <a:gd name="T22" fmla="+- 0 689 679"/>
                              <a:gd name="T23" fmla="*/ 689 h 8107"/>
                              <a:gd name="T24" fmla="+- 0 11200 1271"/>
                              <a:gd name="T25" fmla="*/ T24 w 9940"/>
                              <a:gd name="T26" fmla="+- 0 689 679"/>
                              <a:gd name="T27" fmla="*/ 689 h 8107"/>
                              <a:gd name="T28" fmla="+- 0 11200 1271"/>
                              <a:gd name="T29" fmla="*/ T28 w 9940"/>
                              <a:gd name="T30" fmla="+- 0 679 679"/>
                              <a:gd name="T31" fmla="*/ 679 h 8107"/>
                              <a:gd name="T32" fmla="+- 0 1281 1271"/>
                              <a:gd name="T33" fmla="*/ T32 w 9940"/>
                              <a:gd name="T34" fmla="+- 0 679 679"/>
                              <a:gd name="T35" fmla="*/ 679 h 8107"/>
                              <a:gd name="T36" fmla="+- 0 1271 1271"/>
                              <a:gd name="T37" fmla="*/ T36 w 9940"/>
                              <a:gd name="T38" fmla="+- 0 679 679"/>
                              <a:gd name="T39" fmla="*/ 679 h 8107"/>
                              <a:gd name="T40" fmla="+- 0 1271 1271"/>
                              <a:gd name="T41" fmla="*/ T40 w 9940"/>
                              <a:gd name="T42" fmla="+- 0 689 679"/>
                              <a:gd name="T43" fmla="*/ 689 h 8107"/>
                              <a:gd name="T44" fmla="+- 0 1271 1271"/>
                              <a:gd name="T45" fmla="*/ T44 w 9940"/>
                              <a:gd name="T46" fmla="+- 0 8776 679"/>
                              <a:gd name="T47" fmla="*/ 8776 h 8107"/>
                              <a:gd name="T48" fmla="+- 0 1271 1271"/>
                              <a:gd name="T49" fmla="*/ T48 w 9940"/>
                              <a:gd name="T50" fmla="+- 0 8786 679"/>
                              <a:gd name="T51" fmla="*/ 8786 h 8107"/>
                              <a:gd name="T52" fmla="+- 0 1281 1271"/>
                              <a:gd name="T53" fmla="*/ T52 w 9940"/>
                              <a:gd name="T54" fmla="+- 0 8786 679"/>
                              <a:gd name="T55" fmla="*/ 8786 h 8107"/>
                              <a:gd name="T56" fmla="+- 0 11200 1271"/>
                              <a:gd name="T57" fmla="*/ T56 w 9940"/>
                              <a:gd name="T58" fmla="+- 0 8786 679"/>
                              <a:gd name="T59" fmla="*/ 8786 h 8107"/>
                              <a:gd name="T60" fmla="+- 0 11210 1271"/>
                              <a:gd name="T61" fmla="*/ T60 w 9940"/>
                              <a:gd name="T62" fmla="+- 0 8786 679"/>
                              <a:gd name="T63" fmla="*/ 8786 h 8107"/>
                              <a:gd name="T64" fmla="+- 0 11210 1271"/>
                              <a:gd name="T65" fmla="*/ T64 w 9940"/>
                              <a:gd name="T66" fmla="+- 0 8776 679"/>
                              <a:gd name="T67" fmla="*/ 8776 h 8107"/>
                              <a:gd name="T68" fmla="+- 0 11210 1271"/>
                              <a:gd name="T69" fmla="*/ T68 w 9940"/>
                              <a:gd name="T70" fmla="+- 0 689 679"/>
                              <a:gd name="T71" fmla="*/ 689 h 8107"/>
                              <a:gd name="T72" fmla="+- 0 11210 1271"/>
                              <a:gd name="T73" fmla="*/ T72 w 9940"/>
                              <a:gd name="T74" fmla="+- 0 679 679"/>
                              <a:gd name="T75" fmla="*/ 679 h 81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940" h="8107">
                                <a:moveTo>
                                  <a:pt x="9939" y="0"/>
                                </a:moveTo>
                                <a:lnTo>
                                  <a:pt x="9929" y="0"/>
                                </a:lnTo>
                                <a:lnTo>
                                  <a:pt x="9929" y="10"/>
                                </a:lnTo>
                                <a:lnTo>
                                  <a:pt x="9929" y="8097"/>
                                </a:lnTo>
                                <a:lnTo>
                                  <a:pt x="10" y="8097"/>
                                </a:lnTo>
                                <a:lnTo>
                                  <a:pt x="10" y="10"/>
                                </a:lnTo>
                                <a:lnTo>
                                  <a:pt x="9929" y="10"/>
                                </a:lnTo>
                                <a:lnTo>
                                  <a:pt x="9929" y="0"/>
                                </a:lnTo>
                                <a:lnTo>
                                  <a:pt x="10" y="0"/>
                                </a:lnTo>
                                <a:lnTo>
                                  <a:pt x="0" y="0"/>
                                </a:lnTo>
                                <a:lnTo>
                                  <a:pt x="0" y="10"/>
                                </a:lnTo>
                                <a:lnTo>
                                  <a:pt x="0" y="8097"/>
                                </a:lnTo>
                                <a:lnTo>
                                  <a:pt x="0" y="8107"/>
                                </a:lnTo>
                                <a:lnTo>
                                  <a:pt x="10" y="8107"/>
                                </a:lnTo>
                                <a:lnTo>
                                  <a:pt x="9929" y="8107"/>
                                </a:lnTo>
                                <a:lnTo>
                                  <a:pt x="9939" y="8107"/>
                                </a:lnTo>
                                <a:lnTo>
                                  <a:pt x="9939" y="8097"/>
                                </a:lnTo>
                                <a:lnTo>
                                  <a:pt x="9939" y="10"/>
                                </a:lnTo>
                                <a:lnTo>
                                  <a:pt x="99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Text Box 7"/>
                        <wps:cNvSpPr txBox="1">
                          <a:spLocks noChangeArrowheads="1"/>
                        </wps:cNvSpPr>
                        <wps:spPr bwMode="auto">
                          <a:xfrm>
                            <a:off x="1385" y="700"/>
                            <a:ext cx="7726" cy="19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9C54D" w14:textId="77777777" w:rsidR="00DF3621" w:rsidRPr="00DF3621" w:rsidRDefault="00C604A2" w:rsidP="00DF3621">
                              <w:pPr>
                                <w:tabs>
                                  <w:tab w:val="left" w:pos="7449"/>
                                </w:tabs>
                                <w:spacing w:line="480" w:lineRule="auto"/>
                                <w:ind w:right="18"/>
                                <w:jc w:val="center"/>
                                <w:rPr>
                                  <w:b/>
                                  <w:bCs/>
                                </w:rPr>
                              </w:pPr>
                              <w:r w:rsidRPr="00DF3621">
                                <w:rPr>
                                  <w:b/>
                                  <w:bCs/>
                                </w:rPr>
                                <w:t>Protocol on the Testing of the Dog for the Determination of the Hunting Instinct</w:t>
                              </w:r>
                            </w:p>
                            <w:p w14:paraId="2F4353C8" w14:textId="77777777" w:rsidR="00DF3621" w:rsidRDefault="00C604A2" w:rsidP="00DF3621">
                              <w:pPr>
                                <w:tabs>
                                  <w:tab w:val="left" w:pos="7449"/>
                                </w:tabs>
                                <w:spacing w:line="480" w:lineRule="auto"/>
                                <w:ind w:right="18"/>
                                <w:rPr>
                                  <w:sz w:val="24"/>
                                  <w:u w:val="single"/>
                                  <w:lang w:val="en-GB" w:bidi="en-GB"/>
                                </w:rPr>
                              </w:pPr>
                              <w:r w:rsidRPr="00DF3621">
                                <w:rPr>
                                  <w:b/>
                                  <w:bCs/>
                                </w:rPr>
                                <w:t>Name of the dog</w:t>
                              </w:r>
                              <w:r>
                                <w:rPr>
                                  <w:sz w:val="24"/>
                                  <w:u w:val="single"/>
                                  <w:lang w:val="en-GB" w:bidi="en-GB"/>
                                </w:rPr>
                                <w:t xml:space="preserve"> </w:t>
                              </w:r>
                            </w:p>
                            <w:p w14:paraId="3E69FC17" w14:textId="70094906" w:rsidR="001E2322" w:rsidRDefault="00C604A2" w:rsidP="00DF3621">
                              <w:pPr>
                                <w:tabs>
                                  <w:tab w:val="left" w:pos="7449"/>
                                </w:tabs>
                                <w:spacing w:line="480" w:lineRule="auto"/>
                                <w:ind w:right="18"/>
                                <w:rPr>
                                  <w:sz w:val="24"/>
                                </w:rPr>
                              </w:pPr>
                              <w:r>
                                <w:rPr>
                                  <w:b/>
                                  <w:sz w:val="24"/>
                                  <w:lang w:val="en-GB" w:bidi="en-GB"/>
                                </w:rPr>
                                <w:t>Micro-chip No.</w:t>
                              </w:r>
                              <w:r>
                                <w:rPr>
                                  <w:w w:val="39"/>
                                  <w:sz w:val="24"/>
                                  <w:u w:val="single"/>
                                  <w:lang w:val="en-GB" w:bidi="en-GB"/>
                                </w:rPr>
                                <w:t xml:space="preserve"> </w:t>
                              </w:r>
                              <w:r>
                                <w:rPr>
                                  <w:w w:val="39"/>
                                  <w:sz w:val="24"/>
                                  <w:u w:val="single"/>
                                  <w:lang w:val="en-GB" w:bidi="en-GB"/>
                                </w:rPr>
                                <w:tab/>
                                <w:t xml:space="preserve"> </w:t>
                              </w:r>
                            </w:p>
                            <w:p w14:paraId="02F8CE02" w14:textId="77777777" w:rsidR="001E2322" w:rsidRDefault="00C604A2">
                              <w:pPr>
                                <w:tabs>
                                  <w:tab w:val="left" w:pos="7518"/>
                                </w:tabs>
                                <w:spacing w:line="276" w:lineRule="exact"/>
                                <w:rPr>
                                  <w:b/>
                                  <w:sz w:val="24"/>
                                </w:rPr>
                              </w:pPr>
                              <w:r>
                                <w:rPr>
                                  <w:b/>
                                  <w:sz w:val="24"/>
                                  <w:lang w:val="en-GB" w:bidi="en-GB"/>
                                </w:rPr>
                                <w:t>Tenderer</w:t>
                              </w:r>
                              <w:r>
                                <w:rPr>
                                  <w:b/>
                                  <w:sz w:val="24"/>
                                  <w:u w:val="single"/>
                                  <w:lang w:val="en-GB" w:bidi="en-GB"/>
                                </w:rPr>
                                <w:t xml:space="preserve"> </w:t>
                              </w:r>
                              <w:r>
                                <w:rPr>
                                  <w:b/>
                                  <w:sz w:val="24"/>
                                  <w:u w:val="single"/>
                                  <w:lang w:val="en-GB" w:bidi="en-GB"/>
                                </w:rPr>
                                <w:tab/>
                              </w:r>
                            </w:p>
                          </w:txbxContent>
                        </wps:txbx>
                        <wps:bodyPr rot="0" vert="horz" wrap="square" lIns="0" tIns="0" rIns="0" bIns="0" anchor="t" anchorCtr="0" upright="1">
                          <a:noAutofit/>
                        </wps:bodyPr>
                      </wps:wsp>
                      <wps:wsp>
                        <wps:cNvPr id="11" name="Text Box 6"/>
                        <wps:cNvSpPr txBox="1">
                          <a:spLocks noChangeArrowheads="1"/>
                        </wps:cNvSpPr>
                        <wps:spPr bwMode="auto">
                          <a:xfrm>
                            <a:off x="1385" y="2906"/>
                            <a:ext cx="362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8F502" w14:textId="77777777" w:rsidR="001E2322" w:rsidRDefault="00C604A2">
                              <w:pPr>
                                <w:tabs>
                                  <w:tab w:val="left" w:pos="3599"/>
                                </w:tabs>
                                <w:spacing w:line="266" w:lineRule="exact"/>
                                <w:rPr>
                                  <w:b/>
                                  <w:sz w:val="24"/>
                                </w:rPr>
                              </w:pPr>
                              <w:r>
                                <w:rPr>
                                  <w:b/>
                                  <w:sz w:val="24"/>
                                  <w:lang w:val="en-GB" w:bidi="en-GB"/>
                                </w:rPr>
                                <w:t>Place</w:t>
                              </w:r>
                              <w:r>
                                <w:rPr>
                                  <w:b/>
                                  <w:sz w:val="24"/>
                                  <w:u w:val="single"/>
                                  <w:lang w:val="en-GB" w:bidi="en-GB"/>
                                </w:rPr>
                                <w:t xml:space="preserve"> </w:t>
                              </w:r>
                              <w:r>
                                <w:rPr>
                                  <w:b/>
                                  <w:sz w:val="24"/>
                                  <w:u w:val="single"/>
                                  <w:lang w:val="en-GB" w:bidi="en-GB"/>
                                </w:rPr>
                                <w:tab/>
                              </w:r>
                            </w:p>
                          </w:txbxContent>
                        </wps:txbx>
                        <wps:bodyPr rot="0" vert="horz" wrap="square" lIns="0" tIns="0" rIns="0" bIns="0" anchor="t" anchorCtr="0" upright="1">
                          <a:noAutofit/>
                        </wps:bodyPr>
                      </wps:wsp>
                      <wps:wsp>
                        <wps:cNvPr id="12" name="Text Box 5"/>
                        <wps:cNvSpPr txBox="1">
                          <a:spLocks noChangeArrowheads="1"/>
                        </wps:cNvSpPr>
                        <wps:spPr bwMode="auto">
                          <a:xfrm>
                            <a:off x="5950" y="2906"/>
                            <a:ext cx="4125"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8FBA1" w14:textId="77777777" w:rsidR="001E2322" w:rsidRDefault="00C604A2">
                              <w:pPr>
                                <w:tabs>
                                  <w:tab w:val="left" w:pos="4103"/>
                                </w:tabs>
                                <w:spacing w:line="266" w:lineRule="exact"/>
                                <w:rPr>
                                  <w:b/>
                                  <w:sz w:val="24"/>
                                </w:rPr>
                              </w:pPr>
                              <w:r>
                                <w:rPr>
                                  <w:b/>
                                  <w:sz w:val="24"/>
                                  <w:lang w:val="en-GB" w:bidi="en-GB"/>
                                </w:rPr>
                                <w:t>Date</w:t>
                              </w:r>
                              <w:r>
                                <w:rPr>
                                  <w:b/>
                                  <w:sz w:val="24"/>
                                  <w:u w:val="single"/>
                                  <w:lang w:val="en-GB" w:bidi="en-GB"/>
                                </w:rPr>
                                <w:t xml:space="preserve"> </w:t>
                              </w:r>
                              <w:r>
                                <w:rPr>
                                  <w:b/>
                                  <w:sz w:val="24"/>
                                  <w:u w:val="single"/>
                                  <w:lang w:val="en-GB" w:bidi="en-GB"/>
                                </w:rPr>
                                <w:tab/>
                              </w:r>
                            </w:p>
                          </w:txbxContent>
                        </wps:txbx>
                        <wps:bodyPr rot="0" vert="horz" wrap="square" lIns="0" tIns="0" rIns="0" bIns="0" anchor="t" anchorCtr="0" upright="1">
                          <a:noAutofit/>
                        </wps:bodyPr>
                      </wps:wsp>
                      <wps:wsp>
                        <wps:cNvPr id="13" name="Text Box 4"/>
                        <wps:cNvSpPr txBox="1">
                          <a:spLocks noChangeArrowheads="1"/>
                        </wps:cNvSpPr>
                        <wps:spPr bwMode="auto">
                          <a:xfrm>
                            <a:off x="4767" y="3736"/>
                            <a:ext cx="2959"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0DE72" w14:textId="77777777" w:rsidR="001E2322" w:rsidRPr="00DF3621" w:rsidRDefault="00C604A2">
                              <w:pPr>
                                <w:spacing w:line="266" w:lineRule="exact"/>
                                <w:rPr>
                                  <w:b/>
                                  <w:sz w:val="18"/>
                                  <w:szCs w:val="16"/>
                                </w:rPr>
                              </w:pPr>
                              <w:r w:rsidRPr="00DF3621">
                                <w:rPr>
                                  <w:b/>
                                  <w:sz w:val="18"/>
                                  <w:szCs w:val="16"/>
                                  <w:lang w:val="en-GB" w:bidi="en-GB"/>
                                </w:rPr>
                                <w:t>Determination of the hunting instinct</w:t>
                              </w:r>
                            </w:p>
                          </w:txbxContent>
                        </wps:txbx>
                        <wps:bodyPr rot="0" vert="horz" wrap="square" lIns="0" tIns="0" rIns="0" bIns="0" anchor="t" anchorCtr="0" upright="1">
                          <a:noAutofit/>
                        </wps:bodyPr>
                      </wps:wsp>
                      <wps:wsp>
                        <wps:cNvPr id="14" name="Text Box 3"/>
                        <wps:cNvSpPr txBox="1">
                          <a:spLocks noChangeArrowheads="1"/>
                        </wps:cNvSpPr>
                        <wps:spPr bwMode="auto">
                          <a:xfrm>
                            <a:off x="1385" y="7682"/>
                            <a:ext cx="6103" cy="1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57D88" w14:textId="77777777" w:rsidR="001E2322" w:rsidRDefault="00C604A2">
                              <w:pPr>
                                <w:spacing w:line="265" w:lineRule="exact"/>
                                <w:rPr>
                                  <w:b/>
                                  <w:sz w:val="24"/>
                                </w:rPr>
                              </w:pPr>
                              <w:r>
                                <w:rPr>
                                  <w:b/>
                                  <w:sz w:val="24"/>
                                  <w:lang w:val="en-GB" w:bidi="en-GB"/>
                                </w:rPr>
                                <w:t>Members of the Commission:</w:t>
                              </w:r>
                            </w:p>
                            <w:p w14:paraId="040DB40F" w14:textId="77777777" w:rsidR="001E2322" w:rsidRDefault="00C604A2">
                              <w:pPr>
                                <w:tabs>
                                  <w:tab w:val="left" w:pos="4266"/>
                                  <w:tab w:val="left" w:pos="6015"/>
                                </w:tabs>
                                <w:spacing w:line="275" w:lineRule="exact"/>
                                <w:rPr>
                                  <w:sz w:val="24"/>
                                </w:rPr>
                              </w:pPr>
                              <w:r>
                                <w:rPr>
                                  <w:sz w:val="24"/>
                                  <w:lang w:val="en-GB" w:bidi="en-GB"/>
                                </w:rPr>
                                <w:t>1. Scoring referee</w:t>
                              </w:r>
                              <w:r>
                                <w:rPr>
                                  <w:sz w:val="24"/>
                                  <w:u w:val="single"/>
                                  <w:lang w:val="en-GB" w:bidi="en-GB"/>
                                </w:rPr>
                                <w:tab/>
                              </w:r>
                              <w:r>
                                <w:rPr>
                                  <w:sz w:val="24"/>
                                  <w:lang w:val="en-GB" w:bidi="en-GB"/>
                                </w:rPr>
                                <w:t>/</w:t>
                              </w:r>
                              <w:r>
                                <w:rPr>
                                  <w:sz w:val="24"/>
                                  <w:u w:val="single"/>
                                  <w:lang w:val="en-GB" w:bidi="en-GB"/>
                                </w:rPr>
                                <w:tab/>
                              </w:r>
                              <w:r>
                                <w:rPr>
                                  <w:sz w:val="24"/>
                                  <w:lang w:val="en-GB" w:bidi="en-GB"/>
                                </w:rPr>
                                <w:t>/</w:t>
                              </w:r>
                            </w:p>
                            <w:p w14:paraId="1CC15B46" w14:textId="77777777" w:rsidR="001E2322" w:rsidRDefault="00C604A2">
                              <w:pPr>
                                <w:tabs>
                                  <w:tab w:val="left" w:pos="1859"/>
                                  <w:tab w:val="left" w:pos="1919"/>
                                  <w:tab w:val="left" w:pos="3424"/>
                                </w:tabs>
                                <w:ind w:right="2608"/>
                                <w:rPr>
                                  <w:sz w:val="24"/>
                                </w:rPr>
                              </w:pPr>
                              <w:r>
                                <w:rPr>
                                  <w:sz w:val="24"/>
                                  <w:lang w:val="en-GB" w:bidi="en-GB"/>
                                </w:rPr>
                                <w:t>2.</w:t>
                              </w:r>
                              <w:r>
                                <w:rPr>
                                  <w:sz w:val="24"/>
                                  <w:u w:val="single"/>
                                  <w:lang w:val="en-GB" w:bidi="en-GB"/>
                                </w:rPr>
                                <w:tab/>
                              </w:r>
                              <w:r>
                                <w:rPr>
                                  <w:sz w:val="24"/>
                                  <w:u w:val="single"/>
                                  <w:lang w:val="en-GB" w:bidi="en-GB"/>
                                </w:rPr>
                                <w:tab/>
                              </w:r>
                              <w:r>
                                <w:rPr>
                                  <w:sz w:val="24"/>
                                  <w:lang w:val="en-GB" w:bidi="en-GB"/>
                                </w:rPr>
                                <w:t>/</w:t>
                              </w:r>
                              <w:r>
                                <w:rPr>
                                  <w:sz w:val="24"/>
                                  <w:u w:val="single"/>
                                  <w:lang w:val="en-GB" w:bidi="en-GB"/>
                                </w:rPr>
                                <w:tab/>
                              </w:r>
                              <w:r>
                                <w:rPr>
                                  <w:spacing w:val="-3"/>
                                  <w:sz w:val="24"/>
                                  <w:lang w:val="en-GB" w:bidi="en-GB"/>
                                </w:rPr>
                                <w:t xml:space="preserve">/ </w:t>
                              </w:r>
                              <w:r>
                                <w:rPr>
                                  <w:sz w:val="24"/>
                                  <w:lang w:val="en-GB" w:bidi="en-GB"/>
                                </w:rPr>
                                <w:t>3.</w:t>
                              </w:r>
                              <w:r>
                                <w:rPr>
                                  <w:sz w:val="24"/>
                                  <w:lang w:val="en-GB" w:bidi="en-GB"/>
                                </w:rPr>
                                <w:tab/>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0D3C9B" id="Group 2" o:spid="_x0000_s1032" style="position:absolute;margin-left:65.05pt;margin-top:1.05pt;width:497pt;height:405.35pt;z-index:-16130048;mso-position-horizontal-relative:page" coordorigin="1271,679" coordsize="9940,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">
                <v:shape id="AutoShape 9" o:spid="_x0000_s1033" style="position:absolute;left:1565;top:8768;width:3185;height:2;visibility:visible;mso-wrap-style:square;v-text-anchor:top" coordsize="3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" path="m,l1680,t64,l3184,e" filled="f" strokeweight=".48pt">
                  <v:path arrowok="t" o:connecttype="custom" o:connectlocs="0,0;1680,0;1744,0;3184,0" o:connectangles="0,0,0,0"/>
                </v:shape>
                <v:shape id="Freeform 8" o:spid="_x0000_s1034" style="position:absolute;left:1270;top:679;width:9940;height:8107;visibility:visible;mso-wrap-style:square;v-text-anchor:top" coordsize="9940,8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" path="m9939,r-10,l9929,10r,8087l10,8097,10,10r9919,l9929,,10,,,,,10,,8097r,10l10,8107r9919,l9939,8107r,-10l9939,10r,-10xe" fillcolor="black" stroked="f">
                  <v:path arrowok="t" o:connecttype="custom" o:connectlocs="9939,679;9929,679;9929,689;9929,8776;10,8776;10,689;9929,689;9929,679;10,679;0,679;0,689;0,8776;0,8786;10,8786;9929,8786;9939,8786;9939,8776;9939,689;9939,679" o:connectangles="0,0,0,0,0,0,0,0,0,0,0,0,0,0,0,0,0,0,0"/>
                </v:shape>
                <v:shape id="Text Box 7" o:spid="_x0000_s1035" type="#_x0000_t202" style="position:absolute;left:1385;top:700;width:7726;height:1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FA9C54D" w14:textId="77777777" w:rsidR="00DF3621" w:rsidRPr="00DF3621" w:rsidRDefault="00C604A2" w:rsidP="00DF3621">
                        <w:pPr>
                          <w:tabs>
                            <w:tab w:val="left" w:pos="7449"/>
                          </w:tabs>
                          <w:spacing w:line="480" w:lineRule="auto"/>
                          <w:ind w:right="18"/>
                          <w:jc w:val="center"/>
                          <w:rPr>
                            <w:b/>
                            <w:bCs/>
                          </w:rPr>
                        </w:pPr>
                        <w:r w:rsidRPr="00DF3621">
                          <w:rPr>
                            <w:b/>
                            <w:bCs/>
                          </w:rPr>
                          <w:t>Protocol on the Testing of the Dog for the Determination of the Hunting Instinct</w:t>
                        </w:r>
                      </w:p>
                      <w:p w14:paraId="2F4353C8" w14:textId="77777777" w:rsidR="00DF3621" w:rsidRDefault="00C604A2" w:rsidP="00DF3621">
                        <w:pPr>
                          <w:tabs>
                            <w:tab w:val="left" w:pos="7449"/>
                          </w:tabs>
                          <w:spacing w:line="480" w:lineRule="auto"/>
                          <w:ind w:right="18"/>
                          <w:rPr>
                            <w:sz w:val="24"/>
                            <w:u w:val="single"/>
                            <w:lang w:val="en-GB" w:bidi="en-GB"/>
                          </w:rPr>
                        </w:pPr>
                        <w:r w:rsidRPr="00DF3621">
                          <w:rPr>
                            <w:b/>
                            <w:bCs/>
                          </w:rPr>
                          <w:t>Name of the dog</w:t>
                        </w:r>
                        <w:r>
                          <w:rPr>
                            <w:sz w:val="24"/>
                            <w:u w:val="single"/>
                            <w:lang w:val="en-GB" w:bidi="en-GB"/>
                          </w:rPr>
                          <w:t xml:space="preserve"> </w:t>
                        </w:r>
                      </w:p>
                      <w:p w14:paraId="3E69FC17" w14:textId="70094906" w:rsidR="001E2322" w:rsidRDefault="00C604A2" w:rsidP="00DF3621">
                        <w:pPr>
                          <w:tabs>
                            <w:tab w:val="left" w:pos="7449"/>
                          </w:tabs>
                          <w:spacing w:line="480" w:lineRule="auto"/>
                          <w:ind w:right="18"/>
                          <w:rPr>
                            <w:sz w:val="24"/>
                          </w:rPr>
                        </w:pPr>
                        <w:r>
                          <w:rPr>
                            <w:b/>
                            <w:sz w:val="24"/>
                            <w:lang w:val="en-GB" w:bidi="en-GB"/>
                          </w:rPr>
                          <w:t>Micro-chip No.</w:t>
                        </w:r>
                        <w:r>
                          <w:rPr>
                            <w:w w:val="39"/>
                            <w:sz w:val="24"/>
                            <w:u w:val="single"/>
                            <w:lang w:val="en-GB" w:bidi="en-GB"/>
                          </w:rPr>
                          <w:t xml:space="preserve"> </w:t>
                        </w:r>
                        <w:r>
                          <w:rPr>
                            <w:w w:val="39"/>
                            <w:sz w:val="24"/>
                            <w:u w:val="single"/>
                            <w:lang w:val="en-GB" w:bidi="en-GB"/>
                          </w:rPr>
                          <w:tab/>
                          <w:t xml:space="preserve"> </w:t>
                        </w:r>
                      </w:p>
                      <w:p w14:paraId="02F8CE02" w14:textId="77777777" w:rsidR="001E2322" w:rsidRDefault="00C604A2">
                        <w:pPr>
                          <w:tabs>
                            <w:tab w:val="left" w:pos="7518"/>
                          </w:tabs>
                          <w:spacing w:line="276" w:lineRule="exact"/>
                          <w:rPr>
                            <w:b/>
                            <w:sz w:val="24"/>
                          </w:rPr>
                        </w:pPr>
                        <w:r>
                          <w:rPr>
                            <w:b/>
                            <w:sz w:val="24"/>
                            <w:lang w:val="en-GB" w:bidi="en-GB"/>
                          </w:rPr>
                          <w:t>Tenderer</w:t>
                        </w:r>
                        <w:r>
                          <w:rPr>
                            <w:b/>
                            <w:sz w:val="24"/>
                            <w:u w:val="single"/>
                            <w:lang w:val="en-GB" w:bidi="en-GB"/>
                          </w:rPr>
                          <w:t xml:space="preserve"> </w:t>
                        </w:r>
                        <w:r>
                          <w:rPr>
                            <w:b/>
                            <w:sz w:val="24"/>
                            <w:u w:val="single"/>
                            <w:lang w:val="en-GB" w:bidi="en-GB"/>
                          </w:rPr>
                          <w:tab/>
                        </w:r>
                      </w:p>
                    </w:txbxContent>
                  </v:textbox>
                </v:shape>
                <v:shape id="_x0000_s1036" type="#_x0000_t202" style="position:absolute;left:1385;top:2906;width:362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4B8F502" w14:textId="77777777" w:rsidR="001E2322" w:rsidRDefault="00C604A2">
                        <w:pPr>
                          <w:tabs>
                            <w:tab w:val="left" w:pos="3599"/>
                          </w:tabs>
                          <w:spacing w:line="266" w:lineRule="exact"/>
                          <w:rPr>
                            <w:b/>
                            <w:sz w:val="24"/>
                          </w:rPr>
                        </w:pPr>
                        <w:r>
                          <w:rPr>
                            <w:b/>
                            <w:sz w:val="24"/>
                            <w:lang w:val="en-GB" w:bidi="en-GB"/>
                          </w:rPr>
                          <w:t>Place</w:t>
                        </w:r>
                        <w:r>
                          <w:rPr>
                            <w:b/>
                            <w:sz w:val="24"/>
                            <w:u w:val="single"/>
                            <w:lang w:val="en-GB" w:bidi="en-GB"/>
                          </w:rPr>
                          <w:t xml:space="preserve"> </w:t>
                        </w:r>
                        <w:r>
                          <w:rPr>
                            <w:b/>
                            <w:sz w:val="24"/>
                            <w:u w:val="single"/>
                            <w:lang w:val="en-GB" w:bidi="en-GB"/>
                          </w:rPr>
                          <w:tab/>
                        </w:r>
                      </w:p>
                    </w:txbxContent>
                  </v:textbox>
                </v:shape>
                <v:shape id="_x0000_s1037" type="#_x0000_t202" style="position:absolute;left:5950;top:2906;width:4125;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9B8FBA1" w14:textId="77777777" w:rsidR="001E2322" w:rsidRDefault="00C604A2">
                        <w:pPr>
                          <w:tabs>
                            <w:tab w:val="left" w:pos="4103"/>
                          </w:tabs>
                          <w:spacing w:line="266" w:lineRule="exact"/>
                          <w:rPr>
                            <w:b/>
                            <w:sz w:val="24"/>
                          </w:rPr>
                        </w:pPr>
                        <w:r>
                          <w:rPr>
                            <w:b/>
                            <w:sz w:val="24"/>
                            <w:lang w:val="en-GB" w:bidi="en-GB"/>
                          </w:rPr>
                          <w:t>Date</w:t>
                        </w:r>
                        <w:r>
                          <w:rPr>
                            <w:b/>
                            <w:sz w:val="24"/>
                            <w:u w:val="single"/>
                            <w:lang w:val="en-GB" w:bidi="en-GB"/>
                          </w:rPr>
                          <w:t xml:space="preserve"> </w:t>
                        </w:r>
                        <w:r>
                          <w:rPr>
                            <w:b/>
                            <w:sz w:val="24"/>
                            <w:u w:val="single"/>
                            <w:lang w:val="en-GB" w:bidi="en-GB"/>
                          </w:rPr>
                          <w:tab/>
                        </w:r>
                      </w:p>
                    </w:txbxContent>
                  </v:textbox>
                </v:shape>
                <v:shape id="_x0000_s1038" type="#_x0000_t202" style="position:absolute;left:4767;top:3736;width:2959;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6140DE72" w14:textId="77777777" w:rsidR="001E2322" w:rsidRPr="00DF3621" w:rsidRDefault="00C604A2">
                        <w:pPr>
                          <w:spacing w:line="266" w:lineRule="exact"/>
                          <w:rPr>
                            <w:b/>
                            <w:sz w:val="18"/>
                            <w:szCs w:val="16"/>
                          </w:rPr>
                        </w:pPr>
                        <w:r w:rsidRPr="00DF3621">
                          <w:rPr>
                            <w:b/>
                            <w:sz w:val="18"/>
                            <w:szCs w:val="16"/>
                            <w:lang w:val="en-GB" w:bidi="en-GB"/>
                          </w:rPr>
                          <w:t>Determination of the hunting instinct</w:t>
                        </w:r>
                      </w:p>
                    </w:txbxContent>
                  </v:textbox>
                </v:shape>
                <v:shape id="_x0000_s1039" type="#_x0000_t202" style="position:absolute;left:1385;top:7682;width:6103;height:1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9E57D88" w14:textId="77777777" w:rsidR="001E2322" w:rsidRDefault="00C604A2">
                        <w:pPr>
                          <w:spacing w:line="265" w:lineRule="exact"/>
                          <w:rPr>
                            <w:b/>
                            <w:sz w:val="24"/>
                          </w:rPr>
                        </w:pPr>
                        <w:r>
                          <w:rPr>
                            <w:b/>
                            <w:sz w:val="24"/>
                            <w:lang w:val="en-GB" w:bidi="en-GB"/>
                          </w:rPr>
                          <w:t>Members of the Commission:</w:t>
                        </w:r>
                      </w:p>
                      <w:p w14:paraId="040DB40F" w14:textId="77777777" w:rsidR="001E2322" w:rsidRDefault="00C604A2">
                        <w:pPr>
                          <w:tabs>
                            <w:tab w:val="left" w:pos="4266"/>
                            <w:tab w:val="left" w:pos="6015"/>
                          </w:tabs>
                          <w:spacing w:line="275" w:lineRule="exact"/>
                          <w:rPr>
                            <w:sz w:val="24"/>
                          </w:rPr>
                        </w:pPr>
                        <w:r>
                          <w:rPr>
                            <w:sz w:val="24"/>
                            <w:lang w:val="en-GB" w:bidi="en-GB"/>
                          </w:rPr>
                          <w:t>1. Scoring referee</w:t>
                        </w:r>
                        <w:r>
                          <w:rPr>
                            <w:sz w:val="24"/>
                            <w:u w:val="single"/>
                            <w:lang w:val="en-GB" w:bidi="en-GB"/>
                          </w:rPr>
                          <w:tab/>
                        </w:r>
                        <w:r>
                          <w:rPr>
                            <w:sz w:val="24"/>
                            <w:lang w:val="en-GB" w:bidi="en-GB"/>
                          </w:rPr>
                          <w:t>/</w:t>
                        </w:r>
                        <w:r>
                          <w:rPr>
                            <w:sz w:val="24"/>
                            <w:u w:val="single"/>
                            <w:lang w:val="en-GB" w:bidi="en-GB"/>
                          </w:rPr>
                          <w:tab/>
                        </w:r>
                        <w:r>
                          <w:rPr>
                            <w:sz w:val="24"/>
                            <w:lang w:val="en-GB" w:bidi="en-GB"/>
                          </w:rPr>
                          <w:t>/</w:t>
                        </w:r>
                      </w:p>
                      <w:p w14:paraId="1CC15B46" w14:textId="77777777" w:rsidR="001E2322" w:rsidRDefault="00C604A2">
                        <w:pPr>
                          <w:tabs>
                            <w:tab w:val="left" w:pos="1859"/>
                            <w:tab w:val="left" w:pos="1919"/>
                            <w:tab w:val="left" w:pos="3424"/>
                          </w:tabs>
                          <w:ind w:right="2608"/>
                          <w:rPr>
                            <w:sz w:val="24"/>
                          </w:rPr>
                        </w:pPr>
                        <w:r>
                          <w:rPr>
                            <w:sz w:val="24"/>
                            <w:lang w:val="en-GB" w:bidi="en-GB"/>
                          </w:rPr>
                          <w:t>2.</w:t>
                        </w:r>
                        <w:r>
                          <w:rPr>
                            <w:sz w:val="24"/>
                            <w:u w:val="single"/>
                            <w:lang w:val="en-GB" w:bidi="en-GB"/>
                          </w:rPr>
                          <w:tab/>
                        </w:r>
                        <w:r>
                          <w:rPr>
                            <w:sz w:val="24"/>
                            <w:u w:val="single"/>
                            <w:lang w:val="en-GB" w:bidi="en-GB"/>
                          </w:rPr>
                          <w:tab/>
                        </w:r>
                        <w:r>
                          <w:rPr>
                            <w:sz w:val="24"/>
                            <w:lang w:val="en-GB" w:bidi="en-GB"/>
                          </w:rPr>
                          <w:t>/</w:t>
                        </w:r>
                        <w:r>
                          <w:rPr>
                            <w:sz w:val="24"/>
                            <w:u w:val="single"/>
                            <w:lang w:val="en-GB" w:bidi="en-GB"/>
                          </w:rPr>
                          <w:tab/>
                        </w:r>
                        <w:r>
                          <w:rPr>
                            <w:spacing w:val="-3"/>
                            <w:sz w:val="24"/>
                            <w:lang w:val="en-GB" w:bidi="en-GB"/>
                          </w:rPr>
                          <w:t xml:space="preserve">/ </w:t>
                        </w:r>
                        <w:r>
                          <w:rPr>
                            <w:sz w:val="24"/>
                            <w:lang w:val="en-GB" w:bidi="en-GB"/>
                          </w:rPr>
                          <w:t>3.</w:t>
                        </w:r>
                        <w:r>
                          <w:rPr>
                            <w:sz w:val="24"/>
                            <w:lang w:val="en-GB" w:bidi="en-GB"/>
                          </w:rPr>
                          <w:tab/>
                          <w:t>/</w:t>
                        </w:r>
                      </w:p>
                    </w:txbxContent>
                  </v:textbox>
                </v:shape>
                <w10:wrap anchorx="page"/>
              </v:group>
            </w:pict>
          </mc:Fallback>
        </mc:AlternateContent>
      </w:r>
    </w:p>
    <w:p w14:paraId="235FF1F9" w14:textId="77777777" w:rsidR="001E2322" w:rsidRPr="00F17CE9" w:rsidRDefault="001E2322">
      <w:pPr>
        <w:pStyle w:val="BodyText"/>
        <w:rPr>
          <w:b/>
          <w:sz w:val="18"/>
          <w:szCs w:val="22"/>
        </w:rPr>
      </w:pPr>
    </w:p>
    <w:p w14:paraId="32D2B4D3" w14:textId="77777777" w:rsidR="001E2322" w:rsidRPr="00F17CE9" w:rsidRDefault="001E2322">
      <w:pPr>
        <w:pStyle w:val="BodyText"/>
        <w:rPr>
          <w:b/>
          <w:sz w:val="18"/>
          <w:szCs w:val="22"/>
        </w:rPr>
      </w:pPr>
    </w:p>
    <w:p w14:paraId="586FD48C" w14:textId="77777777" w:rsidR="001E2322" w:rsidRPr="00F17CE9" w:rsidRDefault="001E2322">
      <w:pPr>
        <w:pStyle w:val="BodyText"/>
        <w:rPr>
          <w:b/>
          <w:sz w:val="18"/>
          <w:szCs w:val="22"/>
        </w:rPr>
      </w:pPr>
    </w:p>
    <w:p w14:paraId="5539ED27" w14:textId="77777777" w:rsidR="001E2322" w:rsidRPr="00F17CE9" w:rsidRDefault="001E2322">
      <w:pPr>
        <w:pStyle w:val="BodyText"/>
        <w:rPr>
          <w:b/>
          <w:sz w:val="18"/>
          <w:szCs w:val="22"/>
        </w:rPr>
      </w:pPr>
    </w:p>
    <w:p w14:paraId="2A4BD965" w14:textId="77777777" w:rsidR="001E2322" w:rsidRPr="00F17CE9" w:rsidRDefault="001E2322">
      <w:pPr>
        <w:pStyle w:val="BodyText"/>
        <w:rPr>
          <w:b/>
          <w:sz w:val="18"/>
          <w:szCs w:val="22"/>
        </w:rPr>
      </w:pPr>
    </w:p>
    <w:p w14:paraId="3ADFC492" w14:textId="77777777" w:rsidR="001E2322" w:rsidRPr="00F17CE9" w:rsidRDefault="001E2322">
      <w:pPr>
        <w:pStyle w:val="BodyText"/>
        <w:rPr>
          <w:b/>
          <w:sz w:val="18"/>
          <w:szCs w:val="22"/>
        </w:rPr>
      </w:pPr>
    </w:p>
    <w:p w14:paraId="3584D674" w14:textId="77777777" w:rsidR="001E2322" w:rsidRPr="00F17CE9" w:rsidRDefault="001E2322">
      <w:pPr>
        <w:pStyle w:val="BodyText"/>
        <w:rPr>
          <w:b/>
          <w:sz w:val="18"/>
          <w:szCs w:val="22"/>
        </w:rPr>
      </w:pPr>
    </w:p>
    <w:p w14:paraId="4423E992" w14:textId="77777777" w:rsidR="001E2322" w:rsidRPr="00F17CE9" w:rsidRDefault="001E2322">
      <w:pPr>
        <w:pStyle w:val="BodyText"/>
        <w:rPr>
          <w:b/>
          <w:sz w:val="18"/>
          <w:szCs w:val="22"/>
        </w:rPr>
      </w:pPr>
    </w:p>
    <w:p w14:paraId="30C4602E" w14:textId="77777777" w:rsidR="001E2322" w:rsidRPr="00F17CE9" w:rsidRDefault="001E2322">
      <w:pPr>
        <w:pStyle w:val="BodyText"/>
        <w:rPr>
          <w:b/>
          <w:sz w:val="18"/>
          <w:szCs w:val="22"/>
        </w:rPr>
      </w:pPr>
    </w:p>
    <w:p w14:paraId="78AA8BE4" w14:textId="77777777" w:rsidR="001E2322" w:rsidRPr="00F17CE9" w:rsidRDefault="001E2322">
      <w:pPr>
        <w:pStyle w:val="BodyText"/>
        <w:rPr>
          <w:b/>
          <w:sz w:val="18"/>
          <w:szCs w:val="22"/>
        </w:rPr>
      </w:pPr>
    </w:p>
    <w:p w14:paraId="41C59919" w14:textId="77777777" w:rsidR="001E2322" w:rsidRPr="00F17CE9" w:rsidRDefault="001E2322">
      <w:pPr>
        <w:pStyle w:val="BodyText"/>
        <w:rPr>
          <w:b/>
          <w:sz w:val="18"/>
          <w:szCs w:val="22"/>
        </w:rPr>
      </w:pPr>
    </w:p>
    <w:p w14:paraId="548F23E1" w14:textId="77777777" w:rsidR="001E2322" w:rsidRPr="00F17CE9" w:rsidRDefault="001E2322">
      <w:pPr>
        <w:pStyle w:val="BodyText"/>
        <w:rPr>
          <w:b/>
          <w:sz w:val="18"/>
          <w:szCs w:val="22"/>
        </w:rPr>
      </w:pPr>
    </w:p>
    <w:p w14:paraId="126059BD" w14:textId="77777777" w:rsidR="001E2322" w:rsidRPr="00F17CE9" w:rsidRDefault="001E2322">
      <w:pPr>
        <w:pStyle w:val="BodyText"/>
        <w:rPr>
          <w:b/>
          <w:sz w:val="18"/>
          <w:szCs w:val="22"/>
        </w:rPr>
      </w:pPr>
    </w:p>
    <w:p w14:paraId="155F69D3" w14:textId="77777777" w:rsidR="001E2322" w:rsidRPr="00F17CE9" w:rsidRDefault="001E2322" w:rsidP="00DF3621">
      <w:pPr>
        <w:pStyle w:val="BodyText"/>
        <w:jc w:val="center"/>
        <w:rPr>
          <w:b/>
          <w:sz w:val="18"/>
          <w:szCs w:val="22"/>
        </w:rPr>
      </w:pPr>
    </w:p>
    <w:p w14:paraId="086B860B" w14:textId="77777777" w:rsidR="001E2322" w:rsidRPr="00F17CE9" w:rsidRDefault="001E2322">
      <w:pPr>
        <w:pStyle w:val="BodyText"/>
        <w:rPr>
          <w:b/>
          <w:sz w:val="18"/>
          <w:szCs w:val="22"/>
        </w:rPr>
      </w:pPr>
    </w:p>
    <w:p w14:paraId="200204ED" w14:textId="77777777" w:rsidR="001E2322" w:rsidRPr="00F17CE9" w:rsidRDefault="001E2322">
      <w:pPr>
        <w:pStyle w:val="BodyText"/>
        <w:spacing w:before="11"/>
        <w:rPr>
          <w:b/>
          <w:sz w:val="18"/>
          <w:szCs w:val="22"/>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1841"/>
        <w:gridCol w:w="1326"/>
        <w:gridCol w:w="2081"/>
        <w:gridCol w:w="2837"/>
      </w:tblGrid>
      <w:tr w:rsidR="001E2322" w:rsidRPr="00F17CE9" w14:paraId="67366DAE" w14:textId="77777777">
        <w:trPr>
          <w:trHeight w:val="555"/>
        </w:trPr>
        <w:tc>
          <w:tcPr>
            <w:tcW w:w="960" w:type="dxa"/>
          </w:tcPr>
          <w:p w14:paraId="0883C308" w14:textId="77777777" w:rsidR="001E2322" w:rsidRPr="00F17CE9" w:rsidRDefault="00C604A2">
            <w:pPr>
              <w:pStyle w:val="TableParagraph"/>
              <w:spacing w:before="1"/>
              <w:ind w:left="165"/>
              <w:rPr>
                <w:szCs w:val="20"/>
              </w:rPr>
            </w:pPr>
            <w:r w:rsidRPr="00F17CE9">
              <w:rPr>
                <w:szCs w:val="20"/>
                <w:lang w:val="en-GB" w:bidi="en-GB"/>
              </w:rPr>
              <w:t>No.</w:t>
            </w:r>
          </w:p>
        </w:tc>
        <w:tc>
          <w:tcPr>
            <w:tcW w:w="1841" w:type="dxa"/>
          </w:tcPr>
          <w:p w14:paraId="41DDAF98" w14:textId="77777777" w:rsidR="001E2322" w:rsidRPr="00F17CE9" w:rsidRDefault="00C604A2">
            <w:pPr>
              <w:pStyle w:val="TableParagraph"/>
              <w:spacing w:line="280" w:lineRule="exact"/>
              <w:ind w:left="160" w:right="621"/>
              <w:rPr>
                <w:szCs w:val="20"/>
              </w:rPr>
            </w:pPr>
            <w:r w:rsidRPr="00F17CE9">
              <w:rPr>
                <w:szCs w:val="20"/>
                <w:lang w:val="en-GB" w:bidi="en-GB"/>
              </w:rPr>
              <w:t xml:space="preserve">Type of </w:t>
            </w:r>
            <w:r w:rsidRPr="00F17CE9">
              <w:rPr>
                <w:spacing w:val="-1"/>
                <w:szCs w:val="20"/>
                <w:lang w:val="en-GB" w:bidi="en-GB"/>
              </w:rPr>
              <w:t>testing</w:t>
            </w:r>
          </w:p>
        </w:tc>
        <w:tc>
          <w:tcPr>
            <w:tcW w:w="1326" w:type="dxa"/>
          </w:tcPr>
          <w:p w14:paraId="70A64211" w14:textId="77777777" w:rsidR="001E2322" w:rsidRPr="00F17CE9" w:rsidRDefault="00C604A2">
            <w:pPr>
              <w:pStyle w:val="TableParagraph"/>
              <w:spacing w:before="1"/>
              <w:ind w:left="110"/>
              <w:rPr>
                <w:szCs w:val="20"/>
              </w:rPr>
            </w:pPr>
            <w:r w:rsidRPr="00F17CE9">
              <w:rPr>
                <w:szCs w:val="20"/>
                <w:lang w:val="en-GB" w:bidi="en-GB"/>
              </w:rPr>
              <w:t>Coefficient</w:t>
            </w:r>
          </w:p>
        </w:tc>
        <w:tc>
          <w:tcPr>
            <w:tcW w:w="2081" w:type="dxa"/>
          </w:tcPr>
          <w:p w14:paraId="35417CF0" w14:textId="77777777" w:rsidR="001E2322" w:rsidRPr="00F17CE9" w:rsidRDefault="00C604A2">
            <w:pPr>
              <w:pStyle w:val="TableParagraph"/>
              <w:spacing w:before="1"/>
              <w:ind w:left="416" w:right="375"/>
              <w:jc w:val="center"/>
              <w:rPr>
                <w:szCs w:val="20"/>
              </w:rPr>
            </w:pPr>
            <w:r w:rsidRPr="00F17CE9">
              <w:rPr>
                <w:szCs w:val="20"/>
                <w:lang w:val="en-GB" w:bidi="en-GB"/>
              </w:rPr>
              <w:t>Score</w:t>
            </w:r>
          </w:p>
        </w:tc>
        <w:tc>
          <w:tcPr>
            <w:tcW w:w="2837" w:type="dxa"/>
          </w:tcPr>
          <w:p w14:paraId="2C62D948" w14:textId="77777777" w:rsidR="001E2322" w:rsidRPr="00F17CE9" w:rsidRDefault="00C604A2">
            <w:pPr>
              <w:pStyle w:val="TableParagraph"/>
              <w:spacing w:before="1"/>
              <w:ind w:left="104"/>
              <w:rPr>
                <w:szCs w:val="20"/>
              </w:rPr>
            </w:pPr>
            <w:r w:rsidRPr="00F17CE9">
              <w:rPr>
                <w:szCs w:val="20"/>
                <w:lang w:val="en-GB" w:bidi="en-GB"/>
              </w:rPr>
              <w:t>Notes</w:t>
            </w:r>
          </w:p>
        </w:tc>
      </w:tr>
      <w:tr w:rsidR="001E2322" w:rsidRPr="00F17CE9" w14:paraId="79B1B1E6" w14:textId="77777777">
        <w:trPr>
          <w:trHeight w:val="270"/>
        </w:trPr>
        <w:tc>
          <w:tcPr>
            <w:tcW w:w="960" w:type="dxa"/>
          </w:tcPr>
          <w:p w14:paraId="2E1A93D7" w14:textId="77777777" w:rsidR="001E2322" w:rsidRPr="00F17CE9" w:rsidRDefault="00C604A2">
            <w:pPr>
              <w:pStyle w:val="TableParagraph"/>
              <w:spacing w:line="250" w:lineRule="exact"/>
              <w:ind w:left="165"/>
              <w:rPr>
                <w:szCs w:val="20"/>
              </w:rPr>
            </w:pPr>
            <w:r w:rsidRPr="00F17CE9">
              <w:rPr>
                <w:szCs w:val="20"/>
                <w:lang w:val="en-GB" w:bidi="en-GB"/>
              </w:rPr>
              <w:t>1.</w:t>
            </w:r>
          </w:p>
        </w:tc>
        <w:tc>
          <w:tcPr>
            <w:tcW w:w="1841" w:type="dxa"/>
          </w:tcPr>
          <w:p w14:paraId="4CA65A99" w14:textId="77777777" w:rsidR="001E2322" w:rsidRPr="00F17CE9" w:rsidRDefault="00C604A2">
            <w:pPr>
              <w:pStyle w:val="TableParagraph"/>
              <w:spacing w:line="250" w:lineRule="exact"/>
              <w:ind w:left="160"/>
              <w:rPr>
                <w:szCs w:val="20"/>
              </w:rPr>
            </w:pPr>
            <w:r w:rsidRPr="00F17CE9">
              <w:rPr>
                <w:szCs w:val="20"/>
                <w:lang w:val="en-GB" w:bidi="en-GB"/>
              </w:rPr>
              <w:t>Chasing</w:t>
            </w:r>
          </w:p>
        </w:tc>
        <w:tc>
          <w:tcPr>
            <w:tcW w:w="1326" w:type="dxa"/>
          </w:tcPr>
          <w:p w14:paraId="24EE81F7" w14:textId="77777777" w:rsidR="001E2322" w:rsidRPr="00F17CE9" w:rsidRDefault="00C604A2">
            <w:pPr>
              <w:pStyle w:val="TableParagraph"/>
              <w:spacing w:line="250" w:lineRule="exact"/>
              <w:ind w:left="110"/>
              <w:rPr>
                <w:szCs w:val="20"/>
              </w:rPr>
            </w:pPr>
            <w:r w:rsidRPr="00F17CE9">
              <w:rPr>
                <w:szCs w:val="20"/>
                <w:lang w:val="en-GB" w:bidi="en-GB"/>
              </w:rPr>
              <w:t>x 1</w:t>
            </w:r>
          </w:p>
        </w:tc>
        <w:tc>
          <w:tcPr>
            <w:tcW w:w="2081" w:type="dxa"/>
          </w:tcPr>
          <w:p w14:paraId="6CFCA729" w14:textId="77777777" w:rsidR="001E2322" w:rsidRPr="00F17CE9" w:rsidRDefault="001E2322">
            <w:pPr>
              <w:pStyle w:val="TableParagraph"/>
              <w:rPr>
                <w:sz w:val="18"/>
                <w:szCs w:val="20"/>
              </w:rPr>
            </w:pPr>
          </w:p>
        </w:tc>
        <w:tc>
          <w:tcPr>
            <w:tcW w:w="2837" w:type="dxa"/>
          </w:tcPr>
          <w:p w14:paraId="33A5C635" w14:textId="77777777" w:rsidR="001E2322" w:rsidRPr="00F17CE9" w:rsidRDefault="001E2322">
            <w:pPr>
              <w:pStyle w:val="TableParagraph"/>
              <w:rPr>
                <w:sz w:val="18"/>
                <w:szCs w:val="20"/>
              </w:rPr>
            </w:pPr>
          </w:p>
        </w:tc>
      </w:tr>
      <w:tr w:rsidR="001E2322" w:rsidRPr="00F17CE9" w14:paraId="238346F7" w14:textId="77777777">
        <w:trPr>
          <w:trHeight w:val="275"/>
        </w:trPr>
        <w:tc>
          <w:tcPr>
            <w:tcW w:w="960" w:type="dxa"/>
          </w:tcPr>
          <w:p w14:paraId="3102ABCF" w14:textId="77777777" w:rsidR="001E2322" w:rsidRPr="00F17CE9" w:rsidRDefault="00C604A2">
            <w:pPr>
              <w:pStyle w:val="TableParagraph"/>
              <w:spacing w:before="1" w:line="254" w:lineRule="exact"/>
              <w:ind w:left="165"/>
              <w:rPr>
                <w:szCs w:val="20"/>
              </w:rPr>
            </w:pPr>
            <w:r w:rsidRPr="00F17CE9">
              <w:rPr>
                <w:szCs w:val="20"/>
                <w:lang w:val="en-GB" w:bidi="en-GB"/>
              </w:rPr>
              <w:t>2.</w:t>
            </w:r>
          </w:p>
        </w:tc>
        <w:tc>
          <w:tcPr>
            <w:tcW w:w="1841" w:type="dxa"/>
          </w:tcPr>
          <w:p w14:paraId="4E85E35D" w14:textId="77777777" w:rsidR="001E2322" w:rsidRPr="00F17CE9" w:rsidRDefault="00C604A2">
            <w:pPr>
              <w:pStyle w:val="TableParagraph"/>
              <w:spacing w:before="1" w:line="254" w:lineRule="exact"/>
              <w:ind w:left="160"/>
              <w:rPr>
                <w:szCs w:val="20"/>
              </w:rPr>
            </w:pPr>
            <w:r w:rsidRPr="00F17CE9">
              <w:rPr>
                <w:szCs w:val="20"/>
                <w:lang w:val="en-GB" w:bidi="en-GB"/>
              </w:rPr>
              <w:t>Pickup</w:t>
            </w:r>
          </w:p>
        </w:tc>
        <w:tc>
          <w:tcPr>
            <w:tcW w:w="1326" w:type="dxa"/>
          </w:tcPr>
          <w:p w14:paraId="01704559" w14:textId="77777777" w:rsidR="001E2322" w:rsidRPr="00F17CE9" w:rsidRDefault="00C604A2">
            <w:pPr>
              <w:pStyle w:val="TableParagraph"/>
              <w:spacing w:before="1" w:line="254" w:lineRule="exact"/>
              <w:ind w:left="110"/>
              <w:rPr>
                <w:szCs w:val="20"/>
              </w:rPr>
            </w:pPr>
            <w:r w:rsidRPr="00F17CE9">
              <w:rPr>
                <w:szCs w:val="20"/>
                <w:lang w:val="en-GB" w:bidi="en-GB"/>
              </w:rPr>
              <w:t>x 1</w:t>
            </w:r>
          </w:p>
        </w:tc>
        <w:tc>
          <w:tcPr>
            <w:tcW w:w="2081" w:type="dxa"/>
          </w:tcPr>
          <w:p w14:paraId="4B2123A6" w14:textId="77777777" w:rsidR="001E2322" w:rsidRPr="00F17CE9" w:rsidRDefault="001E2322">
            <w:pPr>
              <w:pStyle w:val="TableParagraph"/>
              <w:rPr>
                <w:sz w:val="18"/>
                <w:szCs w:val="20"/>
              </w:rPr>
            </w:pPr>
          </w:p>
        </w:tc>
        <w:tc>
          <w:tcPr>
            <w:tcW w:w="2837" w:type="dxa"/>
          </w:tcPr>
          <w:p w14:paraId="5161799C" w14:textId="77777777" w:rsidR="001E2322" w:rsidRPr="00F17CE9" w:rsidRDefault="001E2322">
            <w:pPr>
              <w:pStyle w:val="TableParagraph"/>
              <w:rPr>
                <w:sz w:val="18"/>
                <w:szCs w:val="20"/>
              </w:rPr>
            </w:pPr>
          </w:p>
        </w:tc>
      </w:tr>
      <w:tr w:rsidR="001E2322" w:rsidRPr="00F17CE9" w14:paraId="5043ACDD" w14:textId="77777777">
        <w:trPr>
          <w:trHeight w:val="555"/>
        </w:trPr>
        <w:tc>
          <w:tcPr>
            <w:tcW w:w="960" w:type="dxa"/>
          </w:tcPr>
          <w:p w14:paraId="7E463DC7" w14:textId="77777777" w:rsidR="001E2322" w:rsidRPr="00F17CE9" w:rsidRDefault="00C604A2">
            <w:pPr>
              <w:pStyle w:val="TableParagraph"/>
              <w:spacing w:before="1"/>
              <w:ind w:left="165"/>
              <w:rPr>
                <w:szCs w:val="20"/>
              </w:rPr>
            </w:pPr>
            <w:r w:rsidRPr="00F17CE9">
              <w:rPr>
                <w:szCs w:val="20"/>
                <w:lang w:val="en-GB" w:bidi="en-GB"/>
              </w:rPr>
              <w:t>3.</w:t>
            </w:r>
          </w:p>
        </w:tc>
        <w:tc>
          <w:tcPr>
            <w:tcW w:w="1841" w:type="dxa"/>
          </w:tcPr>
          <w:p w14:paraId="67BD0981" w14:textId="77777777" w:rsidR="001E2322" w:rsidRPr="00F17CE9" w:rsidRDefault="00C604A2">
            <w:pPr>
              <w:pStyle w:val="TableParagraph"/>
              <w:spacing w:line="276" w:lineRule="exact"/>
              <w:ind w:left="160" w:right="672"/>
              <w:rPr>
                <w:szCs w:val="20"/>
              </w:rPr>
            </w:pPr>
            <w:r w:rsidRPr="00F17CE9">
              <w:rPr>
                <w:spacing w:val="-1"/>
                <w:szCs w:val="20"/>
                <w:lang w:val="en-GB" w:bidi="en-GB"/>
              </w:rPr>
              <w:t xml:space="preserve">Hunting </w:t>
            </w:r>
            <w:r w:rsidRPr="00F17CE9">
              <w:rPr>
                <w:szCs w:val="20"/>
                <w:lang w:val="en-GB" w:bidi="en-GB"/>
              </w:rPr>
              <w:t>instinct</w:t>
            </w:r>
          </w:p>
        </w:tc>
        <w:tc>
          <w:tcPr>
            <w:tcW w:w="1326" w:type="dxa"/>
          </w:tcPr>
          <w:p w14:paraId="5A2290C6" w14:textId="77777777" w:rsidR="001E2322" w:rsidRPr="00F17CE9" w:rsidRDefault="00C604A2">
            <w:pPr>
              <w:pStyle w:val="TableParagraph"/>
              <w:spacing w:before="1"/>
              <w:ind w:left="110"/>
              <w:rPr>
                <w:szCs w:val="20"/>
              </w:rPr>
            </w:pPr>
            <w:r w:rsidRPr="00F17CE9">
              <w:rPr>
                <w:szCs w:val="20"/>
                <w:lang w:val="en-GB" w:bidi="en-GB"/>
              </w:rPr>
              <w:t>x 3</w:t>
            </w:r>
          </w:p>
        </w:tc>
        <w:tc>
          <w:tcPr>
            <w:tcW w:w="2081" w:type="dxa"/>
          </w:tcPr>
          <w:p w14:paraId="7B18DFE1" w14:textId="77777777" w:rsidR="001E2322" w:rsidRPr="00F17CE9" w:rsidRDefault="001E2322">
            <w:pPr>
              <w:pStyle w:val="TableParagraph"/>
              <w:rPr>
                <w:szCs w:val="20"/>
              </w:rPr>
            </w:pPr>
          </w:p>
        </w:tc>
        <w:tc>
          <w:tcPr>
            <w:tcW w:w="2837" w:type="dxa"/>
          </w:tcPr>
          <w:p w14:paraId="0451C6C9" w14:textId="77777777" w:rsidR="001E2322" w:rsidRPr="00F17CE9" w:rsidRDefault="001E2322">
            <w:pPr>
              <w:pStyle w:val="TableParagraph"/>
              <w:rPr>
                <w:szCs w:val="20"/>
              </w:rPr>
            </w:pPr>
          </w:p>
        </w:tc>
      </w:tr>
      <w:tr w:rsidR="001E2322" w:rsidRPr="00F17CE9" w14:paraId="4D965C2E" w14:textId="77777777">
        <w:trPr>
          <w:trHeight w:val="275"/>
        </w:trPr>
        <w:tc>
          <w:tcPr>
            <w:tcW w:w="960" w:type="dxa"/>
          </w:tcPr>
          <w:p w14:paraId="4F4B7BB1" w14:textId="77777777" w:rsidR="001E2322" w:rsidRPr="00F17CE9" w:rsidRDefault="00C604A2">
            <w:pPr>
              <w:pStyle w:val="TableParagraph"/>
              <w:spacing w:before="1" w:line="254" w:lineRule="exact"/>
              <w:ind w:left="165"/>
              <w:rPr>
                <w:szCs w:val="20"/>
              </w:rPr>
            </w:pPr>
            <w:r w:rsidRPr="00F17CE9">
              <w:rPr>
                <w:szCs w:val="20"/>
                <w:lang w:val="en-GB" w:bidi="en-GB"/>
              </w:rPr>
              <w:t>4.</w:t>
            </w:r>
          </w:p>
        </w:tc>
        <w:tc>
          <w:tcPr>
            <w:tcW w:w="1841" w:type="dxa"/>
          </w:tcPr>
          <w:p w14:paraId="1DD5143D" w14:textId="77777777" w:rsidR="001E2322" w:rsidRPr="00F17CE9" w:rsidRDefault="00C604A2">
            <w:pPr>
              <w:pStyle w:val="TableParagraph"/>
              <w:spacing w:before="1" w:line="254" w:lineRule="exact"/>
              <w:ind w:left="160"/>
              <w:rPr>
                <w:szCs w:val="20"/>
              </w:rPr>
            </w:pPr>
            <w:r w:rsidRPr="00F17CE9">
              <w:rPr>
                <w:szCs w:val="20"/>
                <w:lang w:val="en-GB" w:bidi="en-GB"/>
              </w:rPr>
              <w:t>Search</w:t>
            </w:r>
          </w:p>
        </w:tc>
        <w:tc>
          <w:tcPr>
            <w:tcW w:w="1326" w:type="dxa"/>
          </w:tcPr>
          <w:p w14:paraId="127620F5" w14:textId="77777777" w:rsidR="001E2322" w:rsidRPr="00F17CE9" w:rsidRDefault="00C604A2">
            <w:pPr>
              <w:pStyle w:val="TableParagraph"/>
              <w:spacing w:before="1" w:line="254" w:lineRule="exact"/>
              <w:ind w:left="110"/>
              <w:rPr>
                <w:szCs w:val="20"/>
              </w:rPr>
            </w:pPr>
            <w:r w:rsidRPr="00F17CE9">
              <w:rPr>
                <w:szCs w:val="20"/>
                <w:lang w:val="en-GB" w:bidi="en-GB"/>
              </w:rPr>
              <w:t>x 2</w:t>
            </w:r>
          </w:p>
        </w:tc>
        <w:tc>
          <w:tcPr>
            <w:tcW w:w="2081" w:type="dxa"/>
          </w:tcPr>
          <w:p w14:paraId="58DB24B4" w14:textId="77777777" w:rsidR="001E2322" w:rsidRPr="00F17CE9" w:rsidRDefault="001E2322">
            <w:pPr>
              <w:pStyle w:val="TableParagraph"/>
              <w:rPr>
                <w:sz w:val="18"/>
                <w:szCs w:val="20"/>
              </w:rPr>
            </w:pPr>
          </w:p>
        </w:tc>
        <w:tc>
          <w:tcPr>
            <w:tcW w:w="2837" w:type="dxa"/>
          </w:tcPr>
          <w:p w14:paraId="6A1BF517" w14:textId="77777777" w:rsidR="001E2322" w:rsidRPr="00F17CE9" w:rsidRDefault="001E2322">
            <w:pPr>
              <w:pStyle w:val="TableParagraph"/>
              <w:rPr>
                <w:sz w:val="18"/>
                <w:szCs w:val="20"/>
              </w:rPr>
            </w:pPr>
          </w:p>
        </w:tc>
      </w:tr>
      <w:tr w:rsidR="001E2322" w:rsidRPr="00F17CE9" w14:paraId="79695104" w14:textId="77777777">
        <w:trPr>
          <w:trHeight w:val="550"/>
        </w:trPr>
        <w:tc>
          <w:tcPr>
            <w:tcW w:w="960" w:type="dxa"/>
          </w:tcPr>
          <w:p w14:paraId="1C5B2EF9" w14:textId="77777777" w:rsidR="001E2322" w:rsidRPr="00F17CE9" w:rsidRDefault="00C604A2">
            <w:pPr>
              <w:pStyle w:val="TableParagraph"/>
              <w:spacing w:before="1"/>
              <w:ind w:left="165"/>
              <w:rPr>
                <w:szCs w:val="20"/>
              </w:rPr>
            </w:pPr>
            <w:r w:rsidRPr="00F17CE9">
              <w:rPr>
                <w:szCs w:val="20"/>
                <w:lang w:val="en-GB" w:bidi="en-GB"/>
              </w:rPr>
              <w:t>5.</w:t>
            </w:r>
          </w:p>
        </w:tc>
        <w:tc>
          <w:tcPr>
            <w:tcW w:w="1841" w:type="dxa"/>
          </w:tcPr>
          <w:p w14:paraId="7125CD43" w14:textId="77777777" w:rsidR="001E2322" w:rsidRPr="00F17CE9" w:rsidRDefault="00C604A2">
            <w:pPr>
              <w:pStyle w:val="TableParagraph"/>
              <w:spacing w:line="276" w:lineRule="exact"/>
              <w:ind w:left="160" w:right="515"/>
              <w:rPr>
                <w:szCs w:val="20"/>
              </w:rPr>
            </w:pPr>
            <w:r w:rsidRPr="00F17CE9">
              <w:rPr>
                <w:spacing w:val="-1"/>
                <w:szCs w:val="20"/>
                <w:lang w:val="en-GB" w:bidi="en-GB"/>
              </w:rPr>
              <w:t xml:space="preserve">Blocked </w:t>
            </w:r>
            <w:r w:rsidRPr="00F17CE9">
              <w:rPr>
                <w:szCs w:val="20"/>
                <w:lang w:val="en-GB" w:bidi="en-GB"/>
              </w:rPr>
              <w:t>object</w:t>
            </w:r>
          </w:p>
        </w:tc>
        <w:tc>
          <w:tcPr>
            <w:tcW w:w="1326" w:type="dxa"/>
          </w:tcPr>
          <w:p w14:paraId="52407621" w14:textId="77777777" w:rsidR="001E2322" w:rsidRPr="00F17CE9" w:rsidRDefault="00C604A2">
            <w:pPr>
              <w:pStyle w:val="TableParagraph"/>
              <w:spacing w:before="1"/>
              <w:ind w:left="110"/>
              <w:rPr>
                <w:szCs w:val="20"/>
              </w:rPr>
            </w:pPr>
            <w:r w:rsidRPr="00F17CE9">
              <w:rPr>
                <w:szCs w:val="20"/>
                <w:lang w:val="en-GB" w:bidi="en-GB"/>
              </w:rPr>
              <w:t>x 2</w:t>
            </w:r>
          </w:p>
        </w:tc>
        <w:tc>
          <w:tcPr>
            <w:tcW w:w="2081" w:type="dxa"/>
          </w:tcPr>
          <w:p w14:paraId="0E00B452" w14:textId="77777777" w:rsidR="001E2322" w:rsidRPr="00F17CE9" w:rsidRDefault="001E2322">
            <w:pPr>
              <w:pStyle w:val="TableParagraph"/>
              <w:rPr>
                <w:szCs w:val="20"/>
              </w:rPr>
            </w:pPr>
          </w:p>
        </w:tc>
        <w:tc>
          <w:tcPr>
            <w:tcW w:w="2837" w:type="dxa"/>
          </w:tcPr>
          <w:p w14:paraId="4C126995" w14:textId="77777777" w:rsidR="001E2322" w:rsidRPr="00F17CE9" w:rsidRDefault="001E2322">
            <w:pPr>
              <w:pStyle w:val="TableParagraph"/>
              <w:rPr>
                <w:szCs w:val="20"/>
              </w:rPr>
            </w:pPr>
          </w:p>
        </w:tc>
      </w:tr>
      <w:tr w:rsidR="001E2322" w:rsidRPr="00F17CE9" w14:paraId="0E5CF3BA" w14:textId="77777777">
        <w:trPr>
          <w:trHeight w:val="273"/>
        </w:trPr>
        <w:tc>
          <w:tcPr>
            <w:tcW w:w="4127" w:type="dxa"/>
            <w:gridSpan w:val="3"/>
          </w:tcPr>
          <w:p w14:paraId="58560920" w14:textId="77777777" w:rsidR="001E2322" w:rsidRPr="00F17CE9" w:rsidRDefault="00C604A2">
            <w:pPr>
              <w:pStyle w:val="TableParagraph"/>
              <w:spacing w:line="253" w:lineRule="exact"/>
              <w:ind w:left="105"/>
              <w:rPr>
                <w:szCs w:val="20"/>
              </w:rPr>
            </w:pPr>
            <w:r w:rsidRPr="00F17CE9">
              <w:rPr>
                <w:szCs w:val="20"/>
                <w:lang w:val="en-GB" w:bidi="en-GB"/>
              </w:rPr>
              <w:t>Total:</w:t>
            </w:r>
          </w:p>
        </w:tc>
        <w:tc>
          <w:tcPr>
            <w:tcW w:w="2081" w:type="dxa"/>
          </w:tcPr>
          <w:p w14:paraId="77A9086F" w14:textId="77777777" w:rsidR="001E2322" w:rsidRPr="00F17CE9" w:rsidRDefault="00C604A2">
            <w:pPr>
              <w:pStyle w:val="TableParagraph"/>
              <w:spacing w:line="253" w:lineRule="exact"/>
              <w:ind w:left="414" w:right="375"/>
              <w:jc w:val="center"/>
              <w:rPr>
                <w:szCs w:val="20"/>
              </w:rPr>
            </w:pPr>
            <w:r w:rsidRPr="00F17CE9">
              <w:rPr>
                <w:szCs w:val="20"/>
                <w:lang w:val="en-GB" w:bidi="en-GB"/>
              </w:rPr>
              <w:t>: 9</w:t>
            </w:r>
          </w:p>
        </w:tc>
        <w:tc>
          <w:tcPr>
            <w:tcW w:w="2837" w:type="dxa"/>
          </w:tcPr>
          <w:p w14:paraId="2AB5752C" w14:textId="77777777" w:rsidR="001E2322" w:rsidRPr="00F17CE9" w:rsidRDefault="00C604A2">
            <w:pPr>
              <w:pStyle w:val="TableParagraph"/>
              <w:spacing w:line="253" w:lineRule="exact"/>
              <w:ind w:left="104"/>
              <w:rPr>
                <w:b/>
                <w:szCs w:val="20"/>
              </w:rPr>
            </w:pPr>
            <w:r w:rsidRPr="00F17CE9">
              <w:rPr>
                <w:b/>
                <w:szCs w:val="20"/>
                <w:lang w:val="en-GB" w:bidi="en-GB"/>
              </w:rPr>
              <w:t>=</w:t>
            </w:r>
          </w:p>
        </w:tc>
      </w:tr>
    </w:tbl>
    <w:p w14:paraId="1EFED8C6" w14:textId="77777777" w:rsidR="001E2322" w:rsidRPr="00F17CE9" w:rsidRDefault="001E2322">
      <w:pPr>
        <w:pStyle w:val="BodyText"/>
        <w:rPr>
          <w:b/>
          <w:sz w:val="18"/>
          <w:szCs w:val="22"/>
        </w:rPr>
      </w:pPr>
    </w:p>
    <w:p w14:paraId="31CEF23B" w14:textId="77777777" w:rsidR="001E2322" w:rsidRPr="00F17CE9" w:rsidRDefault="001E2322">
      <w:pPr>
        <w:pStyle w:val="BodyText"/>
        <w:rPr>
          <w:b/>
          <w:sz w:val="18"/>
          <w:szCs w:val="22"/>
        </w:rPr>
      </w:pPr>
    </w:p>
    <w:p w14:paraId="6B2F9427" w14:textId="77777777" w:rsidR="001E2322" w:rsidRPr="00F17CE9" w:rsidRDefault="001E2322">
      <w:pPr>
        <w:pStyle w:val="BodyText"/>
        <w:rPr>
          <w:b/>
          <w:sz w:val="18"/>
          <w:szCs w:val="22"/>
        </w:rPr>
      </w:pPr>
    </w:p>
    <w:p w14:paraId="1B538A64" w14:textId="77777777" w:rsidR="001E2322" w:rsidRPr="00F17CE9" w:rsidRDefault="001E2322">
      <w:pPr>
        <w:pStyle w:val="BodyText"/>
        <w:rPr>
          <w:b/>
          <w:sz w:val="18"/>
          <w:szCs w:val="22"/>
        </w:rPr>
      </w:pPr>
    </w:p>
    <w:p w14:paraId="6EF0D94B" w14:textId="77777777" w:rsidR="001E2322" w:rsidRPr="00F17CE9" w:rsidRDefault="001E2322">
      <w:pPr>
        <w:pStyle w:val="BodyText"/>
        <w:rPr>
          <w:b/>
          <w:sz w:val="18"/>
          <w:szCs w:val="22"/>
        </w:rPr>
      </w:pPr>
    </w:p>
    <w:p w14:paraId="28CD1094" w14:textId="77777777" w:rsidR="001E2322" w:rsidRPr="00F17CE9" w:rsidRDefault="001E2322">
      <w:pPr>
        <w:pStyle w:val="BodyText"/>
        <w:rPr>
          <w:b/>
          <w:sz w:val="18"/>
          <w:szCs w:val="22"/>
        </w:rPr>
      </w:pPr>
    </w:p>
    <w:p w14:paraId="5E01BAD5" w14:textId="77777777" w:rsidR="001E2322" w:rsidRPr="00F17CE9" w:rsidRDefault="001E2322">
      <w:pPr>
        <w:pStyle w:val="BodyText"/>
        <w:rPr>
          <w:b/>
          <w:sz w:val="18"/>
          <w:szCs w:val="22"/>
        </w:rPr>
      </w:pPr>
    </w:p>
    <w:p w14:paraId="036958A5" w14:textId="77777777" w:rsidR="001E2322" w:rsidRPr="00F17CE9" w:rsidRDefault="001E2322">
      <w:pPr>
        <w:pStyle w:val="BodyText"/>
        <w:rPr>
          <w:b/>
          <w:sz w:val="18"/>
          <w:szCs w:val="22"/>
        </w:rPr>
      </w:pPr>
    </w:p>
    <w:p w14:paraId="7B7A6E8E" w14:textId="77777777" w:rsidR="001E2322" w:rsidRPr="00F17CE9" w:rsidRDefault="001E2322">
      <w:pPr>
        <w:pStyle w:val="BodyText"/>
        <w:spacing w:before="8"/>
        <w:rPr>
          <w:b/>
          <w:sz w:val="28"/>
          <w:szCs w:val="22"/>
        </w:rPr>
      </w:pPr>
    </w:p>
    <w:p w14:paraId="22F03BC4" w14:textId="77777777" w:rsidR="001E2322" w:rsidRPr="00F17CE9" w:rsidRDefault="00C604A2">
      <w:pPr>
        <w:pStyle w:val="Heading1"/>
        <w:spacing w:before="90"/>
        <w:ind w:right="752"/>
        <w:jc w:val="center"/>
        <w:rPr>
          <w:sz w:val="22"/>
          <w:szCs w:val="22"/>
        </w:rPr>
      </w:pPr>
      <w:r w:rsidRPr="00F17CE9">
        <w:rPr>
          <w:sz w:val="22"/>
          <w:szCs w:val="22"/>
          <w:lang w:val="en-GB" w:bidi="en-GB"/>
        </w:rPr>
        <w:t>Signatures of the Parties:</w:t>
      </w:r>
    </w:p>
    <w:p w14:paraId="7531A38B" w14:textId="77777777" w:rsidR="001E2322" w:rsidRPr="00F17CE9" w:rsidRDefault="001E2322">
      <w:pPr>
        <w:pStyle w:val="BodyText"/>
        <w:spacing w:before="8"/>
        <w:rPr>
          <w:b/>
          <w:szCs w:val="22"/>
        </w:rPr>
      </w:pPr>
    </w:p>
    <w:tbl>
      <w:tblPr>
        <w:tblW w:w="0" w:type="auto"/>
        <w:tblInd w:w="338" w:type="dxa"/>
        <w:tblLayout w:type="fixed"/>
        <w:tblCellMar>
          <w:left w:w="0" w:type="dxa"/>
          <w:right w:w="0" w:type="dxa"/>
        </w:tblCellMar>
        <w:tblLook w:val="01E0" w:firstRow="1" w:lastRow="1" w:firstColumn="1" w:lastColumn="1" w:noHBand="0" w:noVBand="0"/>
      </w:tblPr>
      <w:tblGrid>
        <w:gridCol w:w="3836"/>
        <w:gridCol w:w="3836"/>
      </w:tblGrid>
      <w:tr w:rsidR="001E2322" w:rsidRPr="00F17CE9" w14:paraId="0B7E59BD" w14:textId="77777777">
        <w:trPr>
          <w:trHeight w:val="1961"/>
        </w:trPr>
        <w:tc>
          <w:tcPr>
            <w:tcW w:w="3836" w:type="dxa"/>
          </w:tcPr>
          <w:p w14:paraId="0C5C076E" w14:textId="77777777" w:rsidR="001E2322" w:rsidRPr="00F17CE9" w:rsidRDefault="00C604A2">
            <w:pPr>
              <w:pStyle w:val="TableParagraph"/>
              <w:spacing w:line="266" w:lineRule="exact"/>
              <w:ind w:left="200"/>
              <w:rPr>
                <w:b/>
                <w:szCs w:val="20"/>
              </w:rPr>
            </w:pPr>
            <w:r w:rsidRPr="00F17CE9">
              <w:rPr>
                <w:b/>
                <w:szCs w:val="20"/>
                <w:lang w:val="en-GB" w:bidi="en-GB"/>
              </w:rPr>
              <w:t>Contracting Authority:</w:t>
            </w:r>
          </w:p>
          <w:p w14:paraId="4195CB39" w14:textId="77777777" w:rsidR="001E2322" w:rsidRPr="00F17CE9" w:rsidRDefault="001E2322">
            <w:pPr>
              <w:pStyle w:val="TableParagraph"/>
              <w:spacing w:before="3"/>
              <w:rPr>
                <w:b/>
                <w:sz w:val="24"/>
                <w:szCs w:val="20"/>
              </w:rPr>
            </w:pPr>
          </w:p>
          <w:p w14:paraId="2AA20F64" w14:textId="77777777" w:rsidR="001E2322" w:rsidRPr="00F17CE9" w:rsidRDefault="00C604A2">
            <w:pPr>
              <w:pStyle w:val="TableParagraph"/>
              <w:tabs>
                <w:tab w:val="left" w:pos="1734"/>
                <w:tab w:val="left" w:pos="2214"/>
                <w:tab w:val="left" w:pos="2794"/>
              </w:tabs>
              <w:spacing w:line="477" w:lineRule="auto"/>
              <w:ind w:left="200" w:right="1039"/>
              <w:rPr>
                <w:szCs w:val="20"/>
              </w:rPr>
            </w:pPr>
            <w:r w:rsidRPr="00F17CE9">
              <w:rPr>
                <w:szCs w:val="20"/>
                <w:lang w:val="en-GB" w:bidi="en-GB"/>
              </w:rPr>
              <w:t>Signature:</w:t>
            </w:r>
            <w:r w:rsidRPr="00F17CE9">
              <w:rPr>
                <w:szCs w:val="20"/>
                <w:u w:val="single"/>
                <w:lang w:val="en-GB" w:bidi="en-GB"/>
              </w:rPr>
              <w:tab/>
            </w:r>
            <w:r w:rsidRPr="00F17CE9">
              <w:rPr>
                <w:szCs w:val="20"/>
                <w:u w:val="single"/>
                <w:lang w:val="en-GB" w:bidi="en-GB"/>
              </w:rPr>
              <w:tab/>
            </w:r>
            <w:r w:rsidRPr="00F17CE9">
              <w:rPr>
                <w:szCs w:val="20"/>
                <w:u w:val="single"/>
                <w:lang w:val="en-GB" w:bidi="en-GB"/>
              </w:rPr>
              <w:tab/>
            </w:r>
            <w:r w:rsidRPr="00F17CE9">
              <w:rPr>
                <w:szCs w:val="20"/>
                <w:lang w:val="en-GB" w:bidi="en-GB"/>
              </w:rPr>
              <w:t xml:space="preserve"> Date:</w:t>
            </w:r>
            <w:r w:rsidRPr="00F17CE9">
              <w:rPr>
                <w:spacing w:val="53"/>
                <w:szCs w:val="20"/>
                <w:u w:val="single"/>
                <w:lang w:val="en-GB" w:bidi="en-GB"/>
              </w:rPr>
              <w:t xml:space="preserve">    </w:t>
            </w:r>
            <w:r w:rsidRPr="00F17CE9">
              <w:rPr>
                <w:szCs w:val="20"/>
                <w:lang w:val="en-GB" w:bidi="en-GB"/>
              </w:rPr>
              <w:t>/</w:t>
            </w:r>
            <w:r w:rsidRPr="00F17CE9">
              <w:rPr>
                <w:szCs w:val="20"/>
                <w:u w:val="single"/>
                <w:lang w:val="en-GB" w:bidi="en-GB"/>
              </w:rPr>
              <w:tab/>
            </w:r>
            <w:r w:rsidRPr="00F17CE9">
              <w:rPr>
                <w:szCs w:val="20"/>
                <w:lang w:val="en-GB" w:bidi="en-GB"/>
              </w:rPr>
              <w:t>/</w:t>
            </w:r>
            <w:r w:rsidRPr="00F17CE9">
              <w:rPr>
                <w:szCs w:val="20"/>
                <w:u w:val="single"/>
                <w:lang w:val="en-GB" w:bidi="en-GB"/>
              </w:rPr>
              <w:t xml:space="preserve"> </w:t>
            </w:r>
            <w:r w:rsidRPr="00F17CE9">
              <w:rPr>
                <w:szCs w:val="20"/>
                <w:u w:val="single"/>
                <w:lang w:val="en-GB" w:bidi="en-GB"/>
              </w:rPr>
              <w:tab/>
            </w:r>
          </w:p>
          <w:p w14:paraId="26354652" w14:textId="77777777" w:rsidR="001E2322" w:rsidRPr="00F17CE9" w:rsidRDefault="00C604A2">
            <w:pPr>
              <w:pStyle w:val="TableParagraph"/>
              <w:tabs>
                <w:tab w:val="left" w:pos="2873"/>
              </w:tabs>
              <w:spacing w:before="7" w:line="256" w:lineRule="exact"/>
              <w:ind w:left="200"/>
              <w:rPr>
                <w:szCs w:val="20"/>
              </w:rPr>
            </w:pPr>
            <w:r w:rsidRPr="00F17CE9">
              <w:rPr>
                <w:szCs w:val="20"/>
                <w:lang w:val="en-GB" w:bidi="en-GB"/>
              </w:rPr>
              <w:t>Place:</w:t>
            </w:r>
            <w:r w:rsidRPr="00F17CE9">
              <w:rPr>
                <w:szCs w:val="20"/>
                <w:u w:val="single"/>
                <w:lang w:val="en-GB" w:bidi="en-GB"/>
              </w:rPr>
              <w:t xml:space="preserve"> </w:t>
            </w:r>
            <w:r w:rsidRPr="00F17CE9">
              <w:rPr>
                <w:szCs w:val="20"/>
                <w:u w:val="single"/>
                <w:lang w:val="en-GB" w:bidi="en-GB"/>
              </w:rPr>
              <w:tab/>
            </w:r>
          </w:p>
        </w:tc>
        <w:tc>
          <w:tcPr>
            <w:tcW w:w="3836" w:type="dxa"/>
          </w:tcPr>
          <w:p w14:paraId="64D78D35" w14:textId="77777777" w:rsidR="001E2322" w:rsidRPr="00F17CE9" w:rsidRDefault="00C604A2">
            <w:pPr>
              <w:pStyle w:val="TableParagraph"/>
              <w:tabs>
                <w:tab w:val="left" w:pos="2550"/>
                <w:tab w:val="left" w:pos="3030"/>
                <w:tab w:val="left" w:pos="3610"/>
              </w:tabs>
              <w:spacing w:line="496" w:lineRule="auto"/>
              <w:ind w:left="1015" w:right="223" w:firstLine="1260"/>
              <w:rPr>
                <w:szCs w:val="20"/>
              </w:rPr>
            </w:pPr>
            <w:r w:rsidRPr="00F17CE9">
              <w:rPr>
                <w:b/>
                <w:szCs w:val="20"/>
                <w:lang w:val="en-GB" w:bidi="en-GB"/>
              </w:rPr>
              <w:t xml:space="preserve">Supplier: </w:t>
            </w:r>
            <w:r w:rsidRPr="00F17CE9">
              <w:rPr>
                <w:szCs w:val="20"/>
                <w:lang w:val="en-GB" w:bidi="en-GB"/>
              </w:rPr>
              <w:t>Signature:</w:t>
            </w:r>
            <w:r w:rsidRPr="00F17CE9">
              <w:rPr>
                <w:szCs w:val="20"/>
                <w:u w:val="single"/>
                <w:lang w:val="en-GB" w:bidi="en-GB"/>
              </w:rPr>
              <w:tab/>
            </w:r>
            <w:r w:rsidRPr="00F17CE9">
              <w:rPr>
                <w:szCs w:val="20"/>
                <w:u w:val="single"/>
                <w:lang w:val="en-GB" w:bidi="en-GB"/>
              </w:rPr>
              <w:tab/>
            </w:r>
            <w:r w:rsidRPr="00F17CE9">
              <w:rPr>
                <w:szCs w:val="20"/>
                <w:u w:val="single"/>
                <w:lang w:val="en-GB" w:bidi="en-GB"/>
              </w:rPr>
              <w:tab/>
            </w:r>
            <w:r w:rsidRPr="00F17CE9">
              <w:rPr>
                <w:szCs w:val="20"/>
                <w:lang w:val="en-GB" w:bidi="en-GB"/>
              </w:rPr>
              <w:t xml:space="preserve"> Date:</w:t>
            </w:r>
            <w:r w:rsidRPr="00F17CE9">
              <w:rPr>
                <w:spacing w:val="53"/>
                <w:szCs w:val="20"/>
                <w:u w:val="single"/>
                <w:lang w:val="en-GB" w:bidi="en-GB"/>
              </w:rPr>
              <w:t xml:space="preserve">    </w:t>
            </w:r>
            <w:r w:rsidRPr="00F17CE9">
              <w:rPr>
                <w:szCs w:val="20"/>
                <w:lang w:val="en-GB" w:bidi="en-GB"/>
              </w:rPr>
              <w:t>/</w:t>
            </w:r>
            <w:r w:rsidRPr="00F17CE9">
              <w:rPr>
                <w:szCs w:val="20"/>
                <w:u w:val="single"/>
                <w:lang w:val="en-GB" w:bidi="en-GB"/>
              </w:rPr>
              <w:tab/>
            </w:r>
            <w:r w:rsidRPr="00F17CE9">
              <w:rPr>
                <w:szCs w:val="20"/>
                <w:lang w:val="en-GB" w:bidi="en-GB"/>
              </w:rPr>
              <w:t>/</w:t>
            </w:r>
            <w:r w:rsidRPr="00F17CE9">
              <w:rPr>
                <w:szCs w:val="20"/>
                <w:u w:val="single"/>
                <w:lang w:val="en-GB" w:bidi="en-GB"/>
              </w:rPr>
              <w:t xml:space="preserve"> </w:t>
            </w:r>
            <w:r w:rsidRPr="00F17CE9">
              <w:rPr>
                <w:szCs w:val="20"/>
                <w:u w:val="single"/>
                <w:lang w:val="en-GB" w:bidi="en-GB"/>
              </w:rPr>
              <w:tab/>
            </w:r>
          </w:p>
          <w:p w14:paraId="3C5106CA" w14:textId="77777777" w:rsidR="001E2322" w:rsidRPr="00F17CE9" w:rsidRDefault="00C604A2">
            <w:pPr>
              <w:pStyle w:val="TableParagraph"/>
              <w:tabs>
                <w:tab w:val="left" w:pos="3689"/>
              </w:tabs>
              <w:spacing w:line="238" w:lineRule="exact"/>
              <w:ind w:left="1015"/>
              <w:rPr>
                <w:szCs w:val="20"/>
              </w:rPr>
            </w:pPr>
            <w:r w:rsidRPr="00F17CE9">
              <w:rPr>
                <w:szCs w:val="20"/>
                <w:lang w:val="en-GB" w:bidi="en-GB"/>
              </w:rPr>
              <w:t>Place:</w:t>
            </w:r>
            <w:r w:rsidRPr="00F17CE9">
              <w:rPr>
                <w:szCs w:val="20"/>
                <w:u w:val="single"/>
                <w:lang w:val="en-GB" w:bidi="en-GB"/>
              </w:rPr>
              <w:t xml:space="preserve"> </w:t>
            </w:r>
            <w:r w:rsidRPr="00F17CE9">
              <w:rPr>
                <w:szCs w:val="20"/>
                <w:u w:val="single"/>
                <w:lang w:val="en-GB" w:bidi="en-GB"/>
              </w:rPr>
              <w:tab/>
            </w:r>
          </w:p>
        </w:tc>
      </w:tr>
    </w:tbl>
    <w:p w14:paraId="09455FC9" w14:textId="77777777" w:rsidR="00F64B26" w:rsidRPr="00F17CE9" w:rsidRDefault="00F64B26">
      <w:pPr>
        <w:rPr>
          <w:sz w:val="20"/>
          <w:szCs w:val="20"/>
        </w:rPr>
      </w:pPr>
    </w:p>
    <w:sectPr w:rsidR="00F64B26" w:rsidRPr="00F17CE9">
      <w:headerReference w:type="default" r:id="rId15"/>
      <w:pgSz w:w="11910" w:h="16840"/>
      <w:pgMar w:top="1680" w:right="660" w:bottom="280" w:left="1280"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20E7C" w14:textId="77777777" w:rsidR="0063598C" w:rsidRDefault="0063598C">
      <w:r>
        <w:separator/>
      </w:r>
    </w:p>
  </w:endnote>
  <w:endnote w:type="continuationSeparator" w:id="0">
    <w:p w14:paraId="22ED52EF" w14:textId="77777777" w:rsidR="0063598C" w:rsidRDefault="00635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69087" w14:textId="77777777" w:rsidR="0063598C" w:rsidRDefault="0063598C">
      <w:r>
        <w:separator/>
      </w:r>
    </w:p>
  </w:footnote>
  <w:footnote w:type="continuationSeparator" w:id="0">
    <w:p w14:paraId="2D7B25EB" w14:textId="77777777" w:rsidR="0063598C" w:rsidRDefault="00635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1EAC" w14:textId="3821A744" w:rsidR="001E2322" w:rsidRDefault="00617E27">
    <w:pPr>
      <w:pStyle w:val="BodyText"/>
      <w:spacing w:line="14" w:lineRule="auto"/>
      <w:rPr>
        <w:sz w:val="20"/>
      </w:rPr>
    </w:pPr>
    <w:r>
      <w:rPr>
        <w:noProof/>
        <w:lang w:val="en-GB" w:bidi="en-GB"/>
      </w:rPr>
      <mc:AlternateContent>
        <mc:Choice Requires="wps">
          <w:drawing>
            <wp:anchor distT="0" distB="0" distL="114300" distR="114300" simplePos="0" relativeHeight="487184384" behindDoc="1" locked="0" layoutInCell="1" allowOverlap="1" wp14:anchorId="24D61E28" wp14:editId="68FC7501">
              <wp:simplePos x="0" y="0"/>
              <wp:positionH relativeFrom="page">
                <wp:posOffset>3983355</wp:posOffset>
              </wp:positionH>
              <wp:positionV relativeFrom="page">
                <wp:posOffset>448945</wp:posOffset>
              </wp:positionV>
              <wp:extent cx="139700" cy="16637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E41FD" w14:textId="77777777" w:rsidR="001E2322" w:rsidRDefault="00C604A2">
                          <w:pPr>
                            <w:spacing w:before="11"/>
                            <w:ind w:left="60"/>
                            <w:rPr>
                              <w:sz w:val="20"/>
                            </w:rPr>
                          </w:pPr>
                          <w:r>
                            <w:rPr>
                              <w:lang w:val="en-GB" w:bidi="en-GB"/>
                            </w:rPr>
                            <w:fldChar w:fldCharType="begin"/>
                          </w:r>
                          <w:r>
                            <w:rPr>
                              <w:sz w:val="20"/>
                              <w:lang w:val="en-GB" w:bidi="en-GB"/>
                            </w:rPr>
                            <w:instrText xml:space="preserve"> PAGE </w:instrText>
                          </w:r>
                          <w:r>
                            <w:rPr>
                              <w:lang w:val="en-GB" w:bidi="en-GB"/>
                            </w:rPr>
                            <w:fldChar w:fldCharType="separate"/>
                          </w:r>
                          <w:r>
                            <w:rPr>
                              <w:lang w:val="en-GB" w:bidi="en-GB"/>
                            </w:rPr>
                            <w:t>2</w:t>
                          </w:r>
                          <w:r>
                            <w:rPr>
                              <w:lang w:val="en-GB" w:bidi="en-G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D61E28" id="_x0000_t202" coordsize="21600,21600" o:spt="202" path="m,l,21600r21600,l21600,xe">
              <v:stroke joinstyle="miter"/>
              <v:path gradientshapeok="t" o:connecttype="rect"/>
            </v:shapetype>
            <v:shape id="Text Box 6" o:spid="_x0000_s1040" type="#_x0000_t202" style="position:absolute;margin-left:313.65pt;margin-top:35.35pt;width:11pt;height:13.1pt;z-index:-1613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" filled="f" stroked="f">
              <v:textbox inset="0,0,0,0">
                <w:txbxContent>
                  <w:p w14:paraId="727E41FD" w14:textId="77777777" w:rsidR="001E2322" w:rsidRDefault="00C604A2">
                    <w:pPr>
                      <w:spacing w:before="11"/>
                      <w:ind w:left="60"/>
                      <w:rPr>
                        <w:sz w:val="20"/>
                      </w:rPr>
                    </w:pPr>
                    <w:r>
                      <w:rPr>
                        <w:lang w:val="en-GB" w:bidi="en-GB"/>
                      </w:rPr>
                      <w:fldChar w:fldCharType="begin"/>
                    </w:r>
                    <w:r>
                      <w:rPr>
                        <w:sz w:val="20"/>
                        <w:lang w:val="en-GB" w:bidi="en-GB"/>
                      </w:rPr>
                      <w:instrText xml:space="preserve"> PAGE </w:instrText>
                    </w:r>
                    <w:r>
                      <w:rPr>
                        <w:lang w:val="en-GB" w:bidi="en-GB"/>
                      </w:rPr>
                      <w:fldChar w:fldCharType="separate"/>
                    </w:r>
                    <w:r>
                      <w:rPr>
                        <w:lang w:val="en-GB" w:bidi="en-GB"/>
                      </w:rPr>
                      <w:t>2</w:t>
                    </w:r>
                    <w:r>
                      <w:rPr>
                        <w:lang w:val="en-GB" w:bidi="en-GB"/>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CF4E4" w14:textId="15170053" w:rsidR="001E2322" w:rsidRDefault="00617E27">
    <w:pPr>
      <w:pStyle w:val="BodyText"/>
      <w:spacing w:line="14" w:lineRule="auto"/>
      <w:rPr>
        <w:sz w:val="20"/>
      </w:rPr>
    </w:pPr>
    <w:r>
      <w:rPr>
        <w:noProof/>
        <w:lang w:val="en-GB" w:bidi="en-GB"/>
      </w:rPr>
      <mc:AlternateContent>
        <mc:Choice Requires="wps">
          <w:drawing>
            <wp:anchor distT="0" distB="0" distL="114300" distR="114300" simplePos="0" relativeHeight="487184896" behindDoc="1" locked="0" layoutInCell="1" allowOverlap="1" wp14:anchorId="454FB9A6" wp14:editId="72D94AC9">
              <wp:simplePos x="0" y="0"/>
              <wp:positionH relativeFrom="page">
                <wp:posOffset>4999990</wp:posOffset>
              </wp:positionH>
              <wp:positionV relativeFrom="page">
                <wp:posOffset>715645</wp:posOffset>
              </wp:positionV>
              <wp:extent cx="2035810" cy="36893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810"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0A311" w14:textId="77777777" w:rsidR="001E2322" w:rsidRDefault="00C604A2">
                          <w:pPr>
                            <w:pStyle w:val="BodyText"/>
                            <w:spacing w:before="10"/>
                            <w:ind w:left="20" w:right="10" w:firstLine="2040"/>
                          </w:pPr>
                          <w:r>
                            <w:rPr>
                              <w:spacing w:val="-1"/>
                              <w:lang w:val="en-GB" w:bidi="en-GB"/>
                            </w:rPr>
                            <w:t xml:space="preserve">Annex 3 </w:t>
                          </w:r>
                          <w:r>
                            <w:rPr>
                              <w:lang w:val="en-GB" w:bidi="en-GB"/>
                            </w:rPr>
                            <w:t>to the Contract No. FM VID 2023/203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4FB9A6" id="_x0000_t202" coordsize="21600,21600" o:spt="202" path="m,l,21600r21600,l21600,xe">
              <v:stroke joinstyle="miter"/>
              <v:path gradientshapeok="t" o:connecttype="rect"/>
            </v:shapetype>
            <v:shape id="Text Box 5" o:spid="_x0000_s1041" type="#_x0000_t202" style="position:absolute;margin-left:393.7pt;margin-top:56.35pt;width:160.3pt;height:29.05pt;z-index:-1613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" filled="f" stroked="f">
              <v:textbox inset="0,0,0,0">
                <w:txbxContent>
                  <w:p w14:paraId="2170A311" w14:textId="77777777" w:rsidR="001E2322" w:rsidRDefault="00C604A2">
                    <w:pPr>
                      <w:pStyle w:val="BodyText"/>
                      <w:spacing w:before="10"/>
                      <w:ind w:left="20" w:right="10" w:firstLine="2040"/>
                    </w:pPr>
                    <w:r>
                      <w:rPr>
                        <w:spacing w:val="-1"/>
                        <w:lang w:val="en-GB" w:bidi="en-GB"/>
                      </w:rPr>
                      <w:t xml:space="preserve">Annex 3 </w:t>
                    </w:r>
                    <w:r>
                      <w:rPr>
                        <w:lang w:val="en-GB" w:bidi="en-GB"/>
                      </w:rPr>
                      <w:t>to the Contract No. FM VID 2023/203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DBF1D" w14:textId="3D542656" w:rsidR="001E2322" w:rsidRDefault="00617E27">
    <w:pPr>
      <w:pStyle w:val="BodyText"/>
      <w:spacing w:line="14" w:lineRule="auto"/>
      <w:rPr>
        <w:sz w:val="20"/>
      </w:rPr>
    </w:pPr>
    <w:r>
      <w:rPr>
        <w:noProof/>
        <w:lang w:val="en-GB" w:bidi="en-GB"/>
      </w:rPr>
      <mc:AlternateContent>
        <mc:Choice Requires="wps">
          <w:drawing>
            <wp:anchor distT="0" distB="0" distL="114300" distR="114300" simplePos="0" relativeHeight="487185408" behindDoc="1" locked="0" layoutInCell="1" allowOverlap="1" wp14:anchorId="1E91FC55" wp14:editId="795141BF">
              <wp:simplePos x="0" y="0"/>
              <wp:positionH relativeFrom="page">
                <wp:posOffset>3977005</wp:posOffset>
              </wp:positionH>
              <wp:positionV relativeFrom="page">
                <wp:posOffset>448945</wp:posOffset>
              </wp:positionV>
              <wp:extent cx="152400" cy="16637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5E926" w14:textId="77777777" w:rsidR="001E2322" w:rsidRDefault="00C604A2">
                          <w:pPr>
                            <w:spacing w:before="11"/>
                            <w:ind w:left="20"/>
                            <w:rPr>
                              <w:sz w:val="20"/>
                            </w:rPr>
                          </w:pPr>
                          <w:r>
                            <w:rPr>
                              <w:sz w:val="20"/>
                              <w:lang w:val="en-GB" w:bidi="en-GB"/>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91FC55" id="_x0000_t202" coordsize="21600,21600" o:spt="202" path="m,l,21600r21600,l21600,xe">
              <v:stroke joinstyle="miter"/>
              <v:path gradientshapeok="t" o:connecttype="rect"/>
            </v:shapetype>
            <v:shape id="Text Box 4" o:spid="_x0000_s1042" type="#_x0000_t202" style="position:absolute;margin-left:313.15pt;margin-top:35.35pt;width:12pt;height:13.1pt;z-index:-1613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" filled="f" stroked="f">
              <v:textbox inset="0,0,0,0">
                <w:txbxContent>
                  <w:p w14:paraId="3AF5E926" w14:textId="77777777" w:rsidR="001E2322" w:rsidRDefault="00C604A2">
                    <w:pPr>
                      <w:spacing w:before="11"/>
                      <w:ind w:left="20"/>
                      <w:rPr>
                        <w:sz w:val="20"/>
                      </w:rPr>
                    </w:pPr>
                    <w:r>
                      <w:rPr>
                        <w:sz w:val="20"/>
                        <w:lang w:val="en-GB" w:bidi="en-GB"/>
                      </w:rPr>
                      <w:t>10</w:t>
                    </w:r>
                  </w:p>
                </w:txbxContent>
              </v:textbox>
              <w10:wrap anchorx="page" anchory="page"/>
            </v:shape>
          </w:pict>
        </mc:Fallback>
      </mc:AlternateContent>
    </w:r>
    <w:r>
      <w:rPr>
        <w:noProof/>
        <w:lang w:val="en-GB" w:bidi="en-GB"/>
      </w:rPr>
      <mc:AlternateContent>
        <mc:Choice Requires="wps">
          <w:drawing>
            <wp:anchor distT="0" distB="0" distL="114300" distR="114300" simplePos="0" relativeHeight="487185920" behindDoc="1" locked="0" layoutInCell="1" allowOverlap="1" wp14:anchorId="618A195A" wp14:editId="15D0B95B">
              <wp:simplePos x="0" y="0"/>
              <wp:positionH relativeFrom="page">
                <wp:posOffset>4999990</wp:posOffset>
              </wp:positionH>
              <wp:positionV relativeFrom="page">
                <wp:posOffset>715645</wp:posOffset>
              </wp:positionV>
              <wp:extent cx="2035810" cy="3689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810"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AF98B" w14:textId="77777777" w:rsidR="001E2322" w:rsidRDefault="00C604A2">
                          <w:pPr>
                            <w:pStyle w:val="BodyText"/>
                            <w:spacing w:before="10"/>
                            <w:ind w:left="20" w:right="10" w:firstLine="2040"/>
                          </w:pPr>
                          <w:r>
                            <w:rPr>
                              <w:spacing w:val="-1"/>
                              <w:lang w:val="en-GB" w:bidi="en-GB"/>
                            </w:rPr>
                            <w:t>Annex 4</w:t>
                          </w:r>
                          <w:r>
                            <w:rPr>
                              <w:lang w:val="en-GB" w:bidi="en-GB"/>
                            </w:rPr>
                            <w:t xml:space="preserve"> to the Contract No. FM VID 2023/203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A195A" id="Text Box 3" o:spid="_x0000_s1043" type="#_x0000_t202" style="position:absolute;margin-left:393.7pt;margin-top:56.35pt;width:160.3pt;height:29.05pt;z-index:-1613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" filled="f" stroked="f">
              <v:textbox inset="0,0,0,0">
                <w:txbxContent>
                  <w:p w14:paraId="60CAF98B" w14:textId="77777777" w:rsidR="001E2322" w:rsidRDefault="00C604A2">
                    <w:pPr>
                      <w:pStyle w:val="BodyText"/>
                      <w:spacing w:before="10"/>
                      <w:ind w:left="20" w:right="10" w:firstLine="2040"/>
                    </w:pPr>
                    <w:r>
                      <w:rPr>
                        <w:spacing w:val="-1"/>
                        <w:lang w:val="en-GB" w:bidi="en-GB"/>
                      </w:rPr>
                      <w:t>Annex 4</w:t>
                    </w:r>
                    <w:r>
                      <w:rPr>
                        <w:lang w:val="en-GB" w:bidi="en-GB"/>
                      </w:rPr>
                      <w:t xml:space="preserve"> to the Contract No. FM VID 2023/203</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63242" w14:textId="31B7C561" w:rsidR="001E2322" w:rsidRDefault="00617E27">
    <w:pPr>
      <w:pStyle w:val="BodyText"/>
      <w:spacing w:line="14" w:lineRule="auto"/>
      <w:rPr>
        <w:sz w:val="20"/>
      </w:rPr>
    </w:pPr>
    <w:r>
      <w:rPr>
        <w:noProof/>
        <w:lang w:val="en-GB" w:bidi="en-GB"/>
      </w:rPr>
      <mc:AlternateContent>
        <mc:Choice Requires="wps">
          <w:drawing>
            <wp:anchor distT="0" distB="0" distL="114300" distR="114300" simplePos="0" relativeHeight="487186432" behindDoc="1" locked="0" layoutInCell="1" allowOverlap="1" wp14:anchorId="09FB6EAF" wp14:editId="3ADFAB34">
              <wp:simplePos x="0" y="0"/>
              <wp:positionH relativeFrom="page">
                <wp:posOffset>3977005</wp:posOffset>
              </wp:positionH>
              <wp:positionV relativeFrom="page">
                <wp:posOffset>448945</wp:posOffset>
              </wp:positionV>
              <wp:extent cx="152400" cy="1663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91A12" w14:textId="77777777" w:rsidR="001E2322" w:rsidRDefault="00C604A2">
                          <w:pPr>
                            <w:spacing w:before="11"/>
                            <w:ind w:left="20"/>
                            <w:rPr>
                              <w:sz w:val="20"/>
                            </w:rPr>
                          </w:pPr>
                          <w:r>
                            <w:rPr>
                              <w:sz w:val="20"/>
                              <w:lang w:val="en-GB" w:bidi="en-GB"/>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B6EAF" id="_x0000_t202" coordsize="21600,21600" o:spt="202" path="m,l,21600r21600,l21600,xe">
              <v:stroke joinstyle="miter"/>
              <v:path gradientshapeok="t" o:connecttype="rect"/>
            </v:shapetype>
            <v:shape id="Text Box 2" o:spid="_x0000_s1044" type="#_x0000_t202" style="position:absolute;margin-left:313.15pt;margin-top:35.35pt;width:12pt;height:13.1pt;z-index:-1613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" filled="f" stroked="f">
              <v:textbox inset="0,0,0,0">
                <w:txbxContent>
                  <w:p w14:paraId="17E91A12" w14:textId="77777777" w:rsidR="001E2322" w:rsidRDefault="00C604A2">
                    <w:pPr>
                      <w:spacing w:before="11"/>
                      <w:ind w:left="20"/>
                      <w:rPr>
                        <w:sz w:val="20"/>
                      </w:rPr>
                    </w:pPr>
                    <w:r>
                      <w:rPr>
                        <w:sz w:val="20"/>
                        <w:lang w:val="en-GB" w:bidi="en-GB"/>
                      </w:rPr>
                      <w:t>11</w:t>
                    </w:r>
                  </w:p>
                </w:txbxContent>
              </v:textbox>
              <w10:wrap anchorx="page" anchory="page"/>
            </v:shape>
          </w:pict>
        </mc:Fallback>
      </mc:AlternateContent>
    </w:r>
    <w:r>
      <w:rPr>
        <w:noProof/>
        <w:lang w:val="en-GB" w:bidi="en-GB"/>
      </w:rPr>
      <mc:AlternateContent>
        <mc:Choice Requires="wps">
          <w:drawing>
            <wp:anchor distT="0" distB="0" distL="114300" distR="114300" simplePos="0" relativeHeight="487186944" behindDoc="1" locked="0" layoutInCell="1" allowOverlap="1" wp14:anchorId="0DD1F303" wp14:editId="225ADCFF">
              <wp:simplePos x="0" y="0"/>
              <wp:positionH relativeFrom="page">
                <wp:posOffset>4999990</wp:posOffset>
              </wp:positionH>
              <wp:positionV relativeFrom="page">
                <wp:posOffset>715645</wp:posOffset>
              </wp:positionV>
              <wp:extent cx="2035810" cy="3689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810"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25842" w14:textId="77777777" w:rsidR="001E2322" w:rsidRDefault="00C604A2">
                          <w:pPr>
                            <w:pStyle w:val="BodyText"/>
                            <w:spacing w:before="10"/>
                            <w:ind w:left="20" w:right="10" w:firstLine="2040"/>
                          </w:pPr>
                          <w:r>
                            <w:rPr>
                              <w:spacing w:val="-1"/>
                              <w:lang w:val="en-GB" w:bidi="en-GB"/>
                            </w:rPr>
                            <w:t xml:space="preserve">Annex 5 </w:t>
                          </w:r>
                          <w:r>
                            <w:rPr>
                              <w:lang w:val="en-GB" w:bidi="en-GB"/>
                            </w:rPr>
                            <w:t>to the Contract No. FM VID 2023/203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1F303" id="Text Box 1" o:spid="_x0000_s1045" type="#_x0000_t202" style="position:absolute;margin-left:393.7pt;margin-top:56.35pt;width:160.3pt;height:29.05pt;z-index:-1612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" filled="f" stroked="f">
              <v:textbox inset="0,0,0,0">
                <w:txbxContent>
                  <w:p w14:paraId="7DF25842" w14:textId="77777777" w:rsidR="001E2322" w:rsidRDefault="00C604A2">
                    <w:pPr>
                      <w:pStyle w:val="BodyText"/>
                      <w:spacing w:before="10"/>
                      <w:ind w:left="20" w:right="10" w:firstLine="2040"/>
                    </w:pPr>
                    <w:r>
                      <w:rPr>
                        <w:spacing w:val="-1"/>
                        <w:lang w:val="en-GB" w:bidi="en-GB"/>
                      </w:rPr>
                      <w:t xml:space="preserve">Annex 5 </w:t>
                    </w:r>
                    <w:r>
                      <w:rPr>
                        <w:lang w:val="en-GB" w:bidi="en-GB"/>
                      </w:rPr>
                      <w:t>to the Contract No. FM VID 2023/203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047B"/>
    <w:multiLevelType w:val="multilevel"/>
    <w:tmpl w:val="90C0A570"/>
    <w:lvl w:ilvl="0">
      <w:start w:val="1"/>
      <w:numFmt w:val="decimal"/>
      <w:lvlText w:val="%1"/>
      <w:lvlJc w:val="left"/>
      <w:pPr>
        <w:ind w:left="706" w:hanging="426"/>
        <w:jc w:val="left"/>
      </w:pPr>
      <w:rPr>
        <w:rFonts w:hint="default"/>
        <w:lang w:val="lv-LV" w:eastAsia="en-US" w:bidi="ar-SA"/>
      </w:rPr>
    </w:lvl>
    <w:lvl w:ilvl="1">
      <w:start w:val="1"/>
      <w:numFmt w:val="decimal"/>
      <w:lvlText w:val="%1.%2."/>
      <w:lvlJc w:val="left"/>
      <w:pPr>
        <w:ind w:left="706" w:hanging="426"/>
        <w:jc w:val="left"/>
      </w:pPr>
      <w:rPr>
        <w:rFonts w:ascii="Times New Roman" w:eastAsia="Times New Roman" w:hAnsi="Times New Roman" w:cs="Times New Roman" w:hint="default"/>
        <w:i w:val="0"/>
        <w:iCs/>
        <w:w w:val="100"/>
        <w:sz w:val="24"/>
        <w:szCs w:val="24"/>
        <w:lang w:val="lv-LV" w:eastAsia="en-US" w:bidi="ar-SA"/>
      </w:rPr>
    </w:lvl>
    <w:lvl w:ilvl="2">
      <w:numFmt w:val="bullet"/>
      <w:lvlText w:val="•"/>
      <w:lvlJc w:val="left"/>
      <w:pPr>
        <w:ind w:left="2553" w:hanging="426"/>
      </w:pPr>
      <w:rPr>
        <w:rFonts w:hint="default"/>
        <w:lang w:val="lv-LV" w:eastAsia="en-US" w:bidi="ar-SA"/>
      </w:rPr>
    </w:lvl>
    <w:lvl w:ilvl="3">
      <w:numFmt w:val="bullet"/>
      <w:lvlText w:val="•"/>
      <w:lvlJc w:val="left"/>
      <w:pPr>
        <w:ind w:left="3479" w:hanging="426"/>
      </w:pPr>
      <w:rPr>
        <w:rFonts w:hint="default"/>
        <w:lang w:val="lv-LV" w:eastAsia="en-US" w:bidi="ar-SA"/>
      </w:rPr>
    </w:lvl>
    <w:lvl w:ilvl="4">
      <w:numFmt w:val="bullet"/>
      <w:lvlText w:val="•"/>
      <w:lvlJc w:val="left"/>
      <w:pPr>
        <w:ind w:left="4406" w:hanging="426"/>
      </w:pPr>
      <w:rPr>
        <w:rFonts w:hint="default"/>
        <w:lang w:val="lv-LV" w:eastAsia="en-US" w:bidi="ar-SA"/>
      </w:rPr>
    </w:lvl>
    <w:lvl w:ilvl="5">
      <w:numFmt w:val="bullet"/>
      <w:lvlText w:val="•"/>
      <w:lvlJc w:val="left"/>
      <w:pPr>
        <w:ind w:left="5332" w:hanging="426"/>
      </w:pPr>
      <w:rPr>
        <w:rFonts w:hint="default"/>
        <w:lang w:val="lv-LV" w:eastAsia="en-US" w:bidi="ar-SA"/>
      </w:rPr>
    </w:lvl>
    <w:lvl w:ilvl="6">
      <w:numFmt w:val="bullet"/>
      <w:lvlText w:val="•"/>
      <w:lvlJc w:val="left"/>
      <w:pPr>
        <w:ind w:left="6259" w:hanging="426"/>
      </w:pPr>
      <w:rPr>
        <w:rFonts w:hint="default"/>
        <w:lang w:val="lv-LV" w:eastAsia="en-US" w:bidi="ar-SA"/>
      </w:rPr>
    </w:lvl>
    <w:lvl w:ilvl="7">
      <w:numFmt w:val="bullet"/>
      <w:lvlText w:val="•"/>
      <w:lvlJc w:val="left"/>
      <w:pPr>
        <w:ind w:left="7185" w:hanging="426"/>
      </w:pPr>
      <w:rPr>
        <w:rFonts w:hint="default"/>
        <w:lang w:val="lv-LV" w:eastAsia="en-US" w:bidi="ar-SA"/>
      </w:rPr>
    </w:lvl>
    <w:lvl w:ilvl="8">
      <w:numFmt w:val="bullet"/>
      <w:lvlText w:val="•"/>
      <w:lvlJc w:val="left"/>
      <w:pPr>
        <w:ind w:left="8112" w:hanging="426"/>
      </w:pPr>
      <w:rPr>
        <w:rFonts w:hint="default"/>
        <w:lang w:val="lv-LV" w:eastAsia="en-US" w:bidi="ar-SA"/>
      </w:rPr>
    </w:lvl>
  </w:abstractNum>
  <w:abstractNum w:abstractNumId="1" w15:restartNumberingAfterBreak="0">
    <w:nsid w:val="1BBD53A5"/>
    <w:multiLevelType w:val="hybridMultilevel"/>
    <w:tmpl w:val="3190AA84"/>
    <w:lvl w:ilvl="0" w:tplc="310636FE">
      <w:numFmt w:val="bullet"/>
      <w:lvlText w:val="–"/>
      <w:lvlJc w:val="left"/>
      <w:pPr>
        <w:ind w:left="601" w:hanging="181"/>
      </w:pPr>
      <w:rPr>
        <w:rFonts w:ascii="Times New Roman" w:eastAsia="Times New Roman" w:hAnsi="Times New Roman" w:cs="Times New Roman" w:hint="default"/>
        <w:w w:val="100"/>
        <w:sz w:val="24"/>
        <w:szCs w:val="24"/>
        <w:lang w:val="lv-LV" w:eastAsia="en-US" w:bidi="ar-SA"/>
      </w:rPr>
    </w:lvl>
    <w:lvl w:ilvl="1" w:tplc="1234CCB2">
      <w:start w:val="1"/>
      <w:numFmt w:val="decimal"/>
      <w:lvlText w:val="%2."/>
      <w:lvlJc w:val="left"/>
      <w:pPr>
        <w:ind w:left="3957" w:hanging="360"/>
        <w:jc w:val="right"/>
      </w:pPr>
      <w:rPr>
        <w:rFonts w:ascii="Times New Roman" w:eastAsia="Times New Roman" w:hAnsi="Times New Roman" w:cs="Times New Roman" w:hint="default"/>
        <w:b/>
        <w:bCs/>
        <w:w w:val="100"/>
        <w:sz w:val="24"/>
        <w:szCs w:val="24"/>
        <w:lang w:val="lv-LV" w:eastAsia="en-US" w:bidi="ar-SA"/>
      </w:rPr>
    </w:lvl>
    <w:lvl w:ilvl="2" w:tplc="3DC410C6">
      <w:start w:val="1"/>
      <w:numFmt w:val="decimal"/>
      <w:lvlText w:val="%3."/>
      <w:lvlJc w:val="left"/>
      <w:pPr>
        <w:ind w:left="6613" w:hanging="181"/>
        <w:jc w:val="left"/>
      </w:pPr>
      <w:rPr>
        <w:rFonts w:ascii="Times New Roman" w:eastAsia="Times New Roman" w:hAnsi="Times New Roman" w:cs="Times New Roman" w:hint="default"/>
        <w:w w:val="100"/>
        <w:sz w:val="22"/>
        <w:szCs w:val="22"/>
        <w:lang w:val="lv-LV" w:eastAsia="en-US" w:bidi="ar-SA"/>
      </w:rPr>
    </w:lvl>
    <w:lvl w:ilvl="3" w:tplc="D50A8768">
      <w:numFmt w:val="bullet"/>
      <w:lvlText w:val="•"/>
      <w:lvlJc w:val="left"/>
      <w:pPr>
        <w:ind w:left="7038" w:hanging="181"/>
      </w:pPr>
      <w:rPr>
        <w:rFonts w:hint="default"/>
        <w:lang w:val="lv-LV" w:eastAsia="en-US" w:bidi="ar-SA"/>
      </w:rPr>
    </w:lvl>
    <w:lvl w:ilvl="4" w:tplc="11D0DA0C">
      <w:numFmt w:val="bullet"/>
      <w:lvlText w:val="•"/>
      <w:lvlJc w:val="left"/>
      <w:pPr>
        <w:ind w:left="7456" w:hanging="181"/>
      </w:pPr>
      <w:rPr>
        <w:rFonts w:hint="default"/>
        <w:lang w:val="lv-LV" w:eastAsia="en-US" w:bidi="ar-SA"/>
      </w:rPr>
    </w:lvl>
    <w:lvl w:ilvl="5" w:tplc="9CBE9F42">
      <w:numFmt w:val="bullet"/>
      <w:lvlText w:val="•"/>
      <w:lvlJc w:val="left"/>
      <w:pPr>
        <w:ind w:left="7874" w:hanging="181"/>
      </w:pPr>
      <w:rPr>
        <w:rFonts w:hint="default"/>
        <w:lang w:val="lv-LV" w:eastAsia="en-US" w:bidi="ar-SA"/>
      </w:rPr>
    </w:lvl>
    <w:lvl w:ilvl="6" w:tplc="1FCC1B14">
      <w:numFmt w:val="bullet"/>
      <w:lvlText w:val="•"/>
      <w:lvlJc w:val="left"/>
      <w:pPr>
        <w:ind w:left="8292" w:hanging="181"/>
      </w:pPr>
      <w:rPr>
        <w:rFonts w:hint="default"/>
        <w:lang w:val="lv-LV" w:eastAsia="en-US" w:bidi="ar-SA"/>
      </w:rPr>
    </w:lvl>
    <w:lvl w:ilvl="7" w:tplc="2196E3FC">
      <w:numFmt w:val="bullet"/>
      <w:lvlText w:val="•"/>
      <w:lvlJc w:val="left"/>
      <w:pPr>
        <w:ind w:left="8710" w:hanging="181"/>
      </w:pPr>
      <w:rPr>
        <w:rFonts w:hint="default"/>
        <w:lang w:val="lv-LV" w:eastAsia="en-US" w:bidi="ar-SA"/>
      </w:rPr>
    </w:lvl>
    <w:lvl w:ilvl="8" w:tplc="C090F88C">
      <w:numFmt w:val="bullet"/>
      <w:lvlText w:val="•"/>
      <w:lvlJc w:val="left"/>
      <w:pPr>
        <w:ind w:left="9128" w:hanging="181"/>
      </w:pPr>
      <w:rPr>
        <w:rFonts w:hint="default"/>
        <w:lang w:val="lv-LV" w:eastAsia="en-US" w:bidi="ar-SA"/>
      </w:rPr>
    </w:lvl>
  </w:abstractNum>
  <w:abstractNum w:abstractNumId="2" w15:restartNumberingAfterBreak="0">
    <w:nsid w:val="2DC63680"/>
    <w:multiLevelType w:val="hybridMultilevel"/>
    <w:tmpl w:val="0B3A2B02"/>
    <w:lvl w:ilvl="0" w:tplc="42C4D296">
      <w:numFmt w:val="bullet"/>
      <w:lvlText w:val="o"/>
      <w:lvlJc w:val="left"/>
      <w:pPr>
        <w:ind w:left="826" w:hanging="360"/>
      </w:pPr>
      <w:rPr>
        <w:rFonts w:ascii="Courier New" w:eastAsia="Courier New" w:hAnsi="Courier New" w:cs="Courier New" w:hint="default"/>
        <w:w w:val="100"/>
        <w:sz w:val="20"/>
        <w:szCs w:val="20"/>
        <w:lang w:val="lv-LV" w:eastAsia="en-US" w:bidi="ar-SA"/>
      </w:rPr>
    </w:lvl>
    <w:lvl w:ilvl="1" w:tplc="7B52776A">
      <w:numFmt w:val="bullet"/>
      <w:lvlText w:val="•"/>
      <w:lvlJc w:val="left"/>
      <w:pPr>
        <w:ind w:left="1734" w:hanging="360"/>
      </w:pPr>
      <w:rPr>
        <w:rFonts w:hint="default"/>
        <w:lang w:val="lv-LV" w:eastAsia="en-US" w:bidi="ar-SA"/>
      </w:rPr>
    </w:lvl>
    <w:lvl w:ilvl="2" w:tplc="973C5604">
      <w:numFmt w:val="bullet"/>
      <w:lvlText w:val="•"/>
      <w:lvlJc w:val="left"/>
      <w:pPr>
        <w:ind w:left="2649" w:hanging="360"/>
      </w:pPr>
      <w:rPr>
        <w:rFonts w:hint="default"/>
        <w:lang w:val="lv-LV" w:eastAsia="en-US" w:bidi="ar-SA"/>
      </w:rPr>
    </w:lvl>
    <w:lvl w:ilvl="3" w:tplc="4126BBE4">
      <w:numFmt w:val="bullet"/>
      <w:lvlText w:val="•"/>
      <w:lvlJc w:val="left"/>
      <w:pPr>
        <w:ind w:left="3563" w:hanging="360"/>
      </w:pPr>
      <w:rPr>
        <w:rFonts w:hint="default"/>
        <w:lang w:val="lv-LV" w:eastAsia="en-US" w:bidi="ar-SA"/>
      </w:rPr>
    </w:lvl>
    <w:lvl w:ilvl="4" w:tplc="C522394E">
      <w:numFmt w:val="bullet"/>
      <w:lvlText w:val="•"/>
      <w:lvlJc w:val="left"/>
      <w:pPr>
        <w:ind w:left="4478" w:hanging="360"/>
      </w:pPr>
      <w:rPr>
        <w:rFonts w:hint="default"/>
        <w:lang w:val="lv-LV" w:eastAsia="en-US" w:bidi="ar-SA"/>
      </w:rPr>
    </w:lvl>
    <w:lvl w:ilvl="5" w:tplc="C84CAF86">
      <w:numFmt w:val="bullet"/>
      <w:lvlText w:val="•"/>
      <w:lvlJc w:val="left"/>
      <w:pPr>
        <w:ind w:left="5392" w:hanging="360"/>
      </w:pPr>
      <w:rPr>
        <w:rFonts w:hint="default"/>
        <w:lang w:val="lv-LV" w:eastAsia="en-US" w:bidi="ar-SA"/>
      </w:rPr>
    </w:lvl>
    <w:lvl w:ilvl="6" w:tplc="58B69B22">
      <w:numFmt w:val="bullet"/>
      <w:lvlText w:val="•"/>
      <w:lvlJc w:val="left"/>
      <w:pPr>
        <w:ind w:left="6307" w:hanging="360"/>
      </w:pPr>
      <w:rPr>
        <w:rFonts w:hint="default"/>
        <w:lang w:val="lv-LV" w:eastAsia="en-US" w:bidi="ar-SA"/>
      </w:rPr>
    </w:lvl>
    <w:lvl w:ilvl="7" w:tplc="F000DEC8">
      <w:numFmt w:val="bullet"/>
      <w:lvlText w:val="•"/>
      <w:lvlJc w:val="left"/>
      <w:pPr>
        <w:ind w:left="7221" w:hanging="360"/>
      </w:pPr>
      <w:rPr>
        <w:rFonts w:hint="default"/>
        <w:lang w:val="lv-LV" w:eastAsia="en-US" w:bidi="ar-SA"/>
      </w:rPr>
    </w:lvl>
    <w:lvl w:ilvl="8" w:tplc="53D6BFC2">
      <w:numFmt w:val="bullet"/>
      <w:lvlText w:val="•"/>
      <w:lvlJc w:val="left"/>
      <w:pPr>
        <w:ind w:left="8136" w:hanging="360"/>
      </w:pPr>
      <w:rPr>
        <w:rFonts w:hint="default"/>
        <w:lang w:val="lv-LV" w:eastAsia="en-US" w:bidi="ar-SA"/>
      </w:rPr>
    </w:lvl>
  </w:abstractNum>
  <w:abstractNum w:abstractNumId="3" w15:restartNumberingAfterBreak="0">
    <w:nsid w:val="5212534B"/>
    <w:multiLevelType w:val="multilevel"/>
    <w:tmpl w:val="682C00CA"/>
    <w:lvl w:ilvl="0">
      <w:start w:val="8"/>
      <w:numFmt w:val="decimal"/>
      <w:lvlText w:val="%1"/>
      <w:lvlJc w:val="left"/>
      <w:pPr>
        <w:ind w:left="781" w:hanging="431"/>
        <w:jc w:val="left"/>
      </w:pPr>
      <w:rPr>
        <w:rFonts w:hint="default"/>
        <w:lang w:val="lv-LV" w:eastAsia="en-US" w:bidi="ar-SA"/>
      </w:rPr>
    </w:lvl>
    <w:lvl w:ilvl="1">
      <w:start w:val="1"/>
      <w:numFmt w:val="decimal"/>
      <w:lvlText w:val="%1.%2."/>
      <w:lvlJc w:val="left"/>
      <w:pPr>
        <w:ind w:left="781" w:hanging="431"/>
        <w:jc w:val="left"/>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2617" w:hanging="431"/>
      </w:pPr>
      <w:rPr>
        <w:rFonts w:hint="default"/>
        <w:lang w:val="lv-LV" w:eastAsia="en-US" w:bidi="ar-SA"/>
      </w:rPr>
    </w:lvl>
    <w:lvl w:ilvl="3">
      <w:numFmt w:val="bullet"/>
      <w:lvlText w:val="•"/>
      <w:lvlJc w:val="left"/>
      <w:pPr>
        <w:ind w:left="3535" w:hanging="431"/>
      </w:pPr>
      <w:rPr>
        <w:rFonts w:hint="default"/>
        <w:lang w:val="lv-LV" w:eastAsia="en-US" w:bidi="ar-SA"/>
      </w:rPr>
    </w:lvl>
    <w:lvl w:ilvl="4">
      <w:numFmt w:val="bullet"/>
      <w:lvlText w:val="•"/>
      <w:lvlJc w:val="left"/>
      <w:pPr>
        <w:ind w:left="4454" w:hanging="431"/>
      </w:pPr>
      <w:rPr>
        <w:rFonts w:hint="default"/>
        <w:lang w:val="lv-LV" w:eastAsia="en-US" w:bidi="ar-SA"/>
      </w:rPr>
    </w:lvl>
    <w:lvl w:ilvl="5">
      <w:numFmt w:val="bullet"/>
      <w:lvlText w:val="•"/>
      <w:lvlJc w:val="left"/>
      <w:pPr>
        <w:ind w:left="5372" w:hanging="431"/>
      </w:pPr>
      <w:rPr>
        <w:rFonts w:hint="default"/>
        <w:lang w:val="lv-LV" w:eastAsia="en-US" w:bidi="ar-SA"/>
      </w:rPr>
    </w:lvl>
    <w:lvl w:ilvl="6">
      <w:numFmt w:val="bullet"/>
      <w:lvlText w:val="•"/>
      <w:lvlJc w:val="left"/>
      <w:pPr>
        <w:ind w:left="6291" w:hanging="431"/>
      </w:pPr>
      <w:rPr>
        <w:rFonts w:hint="default"/>
        <w:lang w:val="lv-LV" w:eastAsia="en-US" w:bidi="ar-SA"/>
      </w:rPr>
    </w:lvl>
    <w:lvl w:ilvl="7">
      <w:numFmt w:val="bullet"/>
      <w:lvlText w:val="•"/>
      <w:lvlJc w:val="left"/>
      <w:pPr>
        <w:ind w:left="7209" w:hanging="431"/>
      </w:pPr>
      <w:rPr>
        <w:rFonts w:hint="default"/>
        <w:lang w:val="lv-LV" w:eastAsia="en-US" w:bidi="ar-SA"/>
      </w:rPr>
    </w:lvl>
    <w:lvl w:ilvl="8">
      <w:numFmt w:val="bullet"/>
      <w:lvlText w:val="•"/>
      <w:lvlJc w:val="left"/>
      <w:pPr>
        <w:ind w:left="8128" w:hanging="431"/>
      </w:pPr>
      <w:rPr>
        <w:rFonts w:hint="default"/>
        <w:lang w:val="lv-LV" w:eastAsia="en-US" w:bidi="ar-SA"/>
      </w:rPr>
    </w:lvl>
  </w:abstractNum>
  <w:abstractNum w:abstractNumId="4" w15:restartNumberingAfterBreak="0">
    <w:nsid w:val="561E7674"/>
    <w:multiLevelType w:val="multilevel"/>
    <w:tmpl w:val="2E5CC55A"/>
    <w:lvl w:ilvl="0">
      <w:start w:val="3"/>
      <w:numFmt w:val="decimal"/>
      <w:lvlText w:val="%1"/>
      <w:lvlJc w:val="left"/>
      <w:pPr>
        <w:ind w:left="706" w:hanging="426"/>
        <w:jc w:val="left"/>
      </w:pPr>
      <w:rPr>
        <w:rFonts w:hint="default"/>
        <w:lang w:val="lv-LV" w:eastAsia="en-US" w:bidi="ar-SA"/>
      </w:rPr>
    </w:lvl>
    <w:lvl w:ilvl="1">
      <w:start w:val="1"/>
      <w:numFmt w:val="decimal"/>
      <w:lvlText w:val="%1.%2."/>
      <w:lvlJc w:val="left"/>
      <w:pPr>
        <w:ind w:left="706" w:hanging="426"/>
        <w:jc w:val="left"/>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2553" w:hanging="426"/>
      </w:pPr>
      <w:rPr>
        <w:rFonts w:hint="default"/>
        <w:lang w:val="lv-LV" w:eastAsia="en-US" w:bidi="ar-SA"/>
      </w:rPr>
    </w:lvl>
    <w:lvl w:ilvl="3">
      <w:numFmt w:val="bullet"/>
      <w:lvlText w:val="•"/>
      <w:lvlJc w:val="left"/>
      <w:pPr>
        <w:ind w:left="3479" w:hanging="426"/>
      </w:pPr>
      <w:rPr>
        <w:rFonts w:hint="default"/>
        <w:lang w:val="lv-LV" w:eastAsia="en-US" w:bidi="ar-SA"/>
      </w:rPr>
    </w:lvl>
    <w:lvl w:ilvl="4">
      <w:numFmt w:val="bullet"/>
      <w:lvlText w:val="•"/>
      <w:lvlJc w:val="left"/>
      <w:pPr>
        <w:ind w:left="4406" w:hanging="426"/>
      </w:pPr>
      <w:rPr>
        <w:rFonts w:hint="default"/>
        <w:lang w:val="lv-LV" w:eastAsia="en-US" w:bidi="ar-SA"/>
      </w:rPr>
    </w:lvl>
    <w:lvl w:ilvl="5">
      <w:numFmt w:val="bullet"/>
      <w:lvlText w:val="•"/>
      <w:lvlJc w:val="left"/>
      <w:pPr>
        <w:ind w:left="5332" w:hanging="426"/>
      </w:pPr>
      <w:rPr>
        <w:rFonts w:hint="default"/>
        <w:lang w:val="lv-LV" w:eastAsia="en-US" w:bidi="ar-SA"/>
      </w:rPr>
    </w:lvl>
    <w:lvl w:ilvl="6">
      <w:numFmt w:val="bullet"/>
      <w:lvlText w:val="•"/>
      <w:lvlJc w:val="left"/>
      <w:pPr>
        <w:ind w:left="6259" w:hanging="426"/>
      </w:pPr>
      <w:rPr>
        <w:rFonts w:hint="default"/>
        <w:lang w:val="lv-LV" w:eastAsia="en-US" w:bidi="ar-SA"/>
      </w:rPr>
    </w:lvl>
    <w:lvl w:ilvl="7">
      <w:numFmt w:val="bullet"/>
      <w:lvlText w:val="•"/>
      <w:lvlJc w:val="left"/>
      <w:pPr>
        <w:ind w:left="7185" w:hanging="426"/>
      </w:pPr>
      <w:rPr>
        <w:rFonts w:hint="default"/>
        <w:lang w:val="lv-LV" w:eastAsia="en-US" w:bidi="ar-SA"/>
      </w:rPr>
    </w:lvl>
    <w:lvl w:ilvl="8">
      <w:numFmt w:val="bullet"/>
      <w:lvlText w:val="•"/>
      <w:lvlJc w:val="left"/>
      <w:pPr>
        <w:ind w:left="8112" w:hanging="426"/>
      </w:pPr>
      <w:rPr>
        <w:rFonts w:hint="default"/>
        <w:lang w:val="lv-LV" w:eastAsia="en-US" w:bidi="ar-SA"/>
      </w:rPr>
    </w:lvl>
  </w:abstractNum>
  <w:abstractNum w:abstractNumId="5" w15:restartNumberingAfterBreak="0">
    <w:nsid w:val="5FE221E2"/>
    <w:multiLevelType w:val="multilevel"/>
    <w:tmpl w:val="4204FD06"/>
    <w:lvl w:ilvl="0">
      <w:start w:val="4"/>
      <w:numFmt w:val="decimal"/>
      <w:lvlText w:val="%1"/>
      <w:lvlJc w:val="left"/>
      <w:pPr>
        <w:ind w:left="706" w:hanging="426"/>
        <w:jc w:val="left"/>
      </w:pPr>
      <w:rPr>
        <w:rFonts w:hint="default"/>
        <w:lang w:val="lv-LV" w:eastAsia="en-US" w:bidi="ar-SA"/>
      </w:rPr>
    </w:lvl>
    <w:lvl w:ilvl="1">
      <w:start w:val="1"/>
      <w:numFmt w:val="decimal"/>
      <w:lvlText w:val="%1.%2."/>
      <w:lvlJc w:val="left"/>
      <w:pPr>
        <w:ind w:left="706" w:hanging="426"/>
        <w:jc w:val="left"/>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2553" w:hanging="426"/>
      </w:pPr>
      <w:rPr>
        <w:rFonts w:hint="default"/>
        <w:lang w:val="lv-LV" w:eastAsia="en-US" w:bidi="ar-SA"/>
      </w:rPr>
    </w:lvl>
    <w:lvl w:ilvl="3">
      <w:numFmt w:val="bullet"/>
      <w:lvlText w:val="•"/>
      <w:lvlJc w:val="left"/>
      <w:pPr>
        <w:ind w:left="3479" w:hanging="426"/>
      </w:pPr>
      <w:rPr>
        <w:rFonts w:hint="default"/>
        <w:lang w:val="lv-LV" w:eastAsia="en-US" w:bidi="ar-SA"/>
      </w:rPr>
    </w:lvl>
    <w:lvl w:ilvl="4">
      <w:numFmt w:val="bullet"/>
      <w:lvlText w:val="•"/>
      <w:lvlJc w:val="left"/>
      <w:pPr>
        <w:ind w:left="4406" w:hanging="426"/>
      </w:pPr>
      <w:rPr>
        <w:rFonts w:hint="default"/>
        <w:lang w:val="lv-LV" w:eastAsia="en-US" w:bidi="ar-SA"/>
      </w:rPr>
    </w:lvl>
    <w:lvl w:ilvl="5">
      <w:numFmt w:val="bullet"/>
      <w:lvlText w:val="•"/>
      <w:lvlJc w:val="left"/>
      <w:pPr>
        <w:ind w:left="5332" w:hanging="426"/>
      </w:pPr>
      <w:rPr>
        <w:rFonts w:hint="default"/>
        <w:lang w:val="lv-LV" w:eastAsia="en-US" w:bidi="ar-SA"/>
      </w:rPr>
    </w:lvl>
    <w:lvl w:ilvl="6">
      <w:numFmt w:val="bullet"/>
      <w:lvlText w:val="•"/>
      <w:lvlJc w:val="left"/>
      <w:pPr>
        <w:ind w:left="6259" w:hanging="426"/>
      </w:pPr>
      <w:rPr>
        <w:rFonts w:hint="default"/>
        <w:lang w:val="lv-LV" w:eastAsia="en-US" w:bidi="ar-SA"/>
      </w:rPr>
    </w:lvl>
    <w:lvl w:ilvl="7">
      <w:numFmt w:val="bullet"/>
      <w:lvlText w:val="•"/>
      <w:lvlJc w:val="left"/>
      <w:pPr>
        <w:ind w:left="7185" w:hanging="426"/>
      </w:pPr>
      <w:rPr>
        <w:rFonts w:hint="default"/>
        <w:lang w:val="lv-LV" w:eastAsia="en-US" w:bidi="ar-SA"/>
      </w:rPr>
    </w:lvl>
    <w:lvl w:ilvl="8">
      <w:numFmt w:val="bullet"/>
      <w:lvlText w:val="•"/>
      <w:lvlJc w:val="left"/>
      <w:pPr>
        <w:ind w:left="8112" w:hanging="426"/>
      </w:pPr>
      <w:rPr>
        <w:rFonts w:hint="default"/>
        <w:lang w:val="lv-LV" w:eastAsia="en-US" w:bidi="ar-SA"/>
      </w:rPr>
    </w:lvl>
  </w:abstractNum>
  <w:abstractNum w:abstractNumId="6" w15:restartNumberingAfterBreak="0">
    <w:nsid w:val="60CF2CA6"/>
    <w:multiLevelType w:val="multilevel"/>
    <w:tmpl w:val="2A824816"/>
    <w:lvl w:ilvl="0">
      <w:start w:val="9"/>
      <w:numFmt w:val="decimal"/>
      <w:lvlText w:val="%1"/>
      <w:lvlJc w:val="left"/>
      <w:pPr>
        <w:ind w:left="781" w:hanging="501"/>
        <w:jc w:val="left"/>
      </w:pPr>
      <w:rPr>
        <w:rFonts w:hint="default"/>
        <w:lang w:val="lv-LV" w:eastAsia="en-US" w:bidi="ar-SA"/>
      </w:rPr>
    </w:lvl>
    <w:lvl w:ilvl="1">
      <w:start w:val="1"/>
      <w:numFmt w:val="decimal"/>
      <w:lvlText w:val="%1.%2."/>
      <w:lvlJc w:val="left"/>
      <w:pPr>
        <w:ind w:left="781" w:hanging="501"/>
        <w:jc w:val="right"/>
      </w:pPr>
      <w:rPr>
        <w:rFonts w:ascii="Times New Roman" w:eastAsia="Times New Roman" w:hAnsi="Times New Roman" w:cs="Times New Roman" w:hint="default"/>
        <w:w w:val="100"/>
        <w:sz w:val="24"/>
        <w:szCs w:val="24"/>
        <w:lang w:val="lv-LV" w:eastAsia="en-US" w:bidi="ar-SA"/>
      </w:rPr>
    </w:lvl>
    <w:lvl w:ilvl="2">
      <w:start w:val="1"/>
      <w:numFmt w:val="decimal"/>
      <w:lvlText w:val="%1.%2.%3."/>
      <w:lvlJc w:val="left"/>
      <w:pPr>
        <w:ind w:left="1141" w:hanging="721"/>
        <w:jc w:val="left"/>
      </w:pPr>
      <w:rPr>
        <w:rFonts w:ascii="Times New Roman" w:eastAsia="Times New Roman" w:hAnsi="Times New Roman" w:cs="Times New Roman" w:hint="default"/>
        <w:w w:val="100"/>
        <w:sz w:val="24"/>
        <w:szCs w:val="24"/>
        <w:lang w:val="lv-LV" w:eastAsia="en-US" w:bidi="ar-SA"/>
      </w:rPr>
    </w:lvl>
    <w:lvl w:ilvl="3">
      <w:numFmt w:val="bullet"/>
      <w:lvlText w:val="•"/>
      <w:lvlJc w:val="left"/>
      <w:pPr>
        <w:ind w:left="3101" w:hanging="721"/>
      </w:pPr>
      <w:rPr>
        <w:rFonts w:hint="default"/>
        <w:lang w:val="lv-LV" w:eastAsia="en-US" w:bidi="ar-SA"/>
      </w:rPr>
    </w:lvl>
    <w:lvl w:ilvl="4">
      <w:numFmt w:val="bullet"/>
      <w:lvlText w:val="•"/>
      <w:lvlJc w:val="left"/>
      <w:pPr>
        <w:ind w:left="4081" w:hanging="721"/>
      </w:pPr>
      <w:rPr>
        <w:rFonts w:hint="default"/>
        <w:lang w:val="lv-LV" w:eastAsia="en-US" w:bidi="ar-SA"/>
      </w:rPr>
    </w:lvl>
    <w:lvl w:ilvl="5">
      <w:numFmt w:val="bullet"/>
      <w:lvlText w:val="•"/>
      <w:lvlJc w:val="left"/>
      <w:pPr>
        <w:ind w:left="5062" w:hanging="721"/>
      </w:pPr>
      <w:rPr>
        <w:rFonts w:hint="default"/>
        <w:lang w:val="lv-LV" w:eastAsia="en-US" w:bidi="ar-SA"/>
      </w:rPr>
    </w:lvl>
    <w:lvl w:ilvl="6">
      <w:numFmt w:val="bullet"/>
      <w:lvlText w:val="•"/>
      <w:lvlJc w:val="left"/>
      <w:pPr>
        <w:ind w:left="6042" w:hanging="721"/>
      </w:pPr>
      <w:rPr>
        <w:rFonts w:hint="default"/>
        <w:lang w:val="lv-LV" w:eastAsia="en-US" w:bidi="ar-SA"/>
      </w:rPr>
    </w:lvl>
    <w:lvl w:ilvl="7">
      <w:numFmt w:val="bullet"/>
      <w:lvlText w:val="•"/>
      <w:lvlJc w:val="left"/>
      <w:pPr>
        <w:ind w:left="7023" w:hanging="721"/>
      </w:pPr>
      <w:rPr>
        <w:rFonts w:hint="default"/>
        <w:lang w:val="lv-LV" w:eastAsia="en-US" w:bidi="ar-SA"/>
      </w:rPr>
    </w:lvl>
    <w:lvl w:ilvl="8">
      <w:numFmt w:val="bullet"/>
      <w:lvlText w:val="•"/>
      <w:lvlJc w:val="left"/>
      <w:pPr>
        <w:ind w:left="8003" w:hanging="721"/>
      </w:pPr>
      <w:rPr>
        <w:rFonts w:hint="default"/>
        <w:lang w:val="lv-LV" w:eastAsia="en-US" w:bidi="ar-SA"/>
      </w:rPr>
    </w:lvl>
  </w:abstractNum>
  <w:abstractNum w:abstractNumId="7" w15:restartNumberingAfterBreak="0">
    <w:nsid w:val="637B31C7"/>
    <w:multiLevelType w:val="multilevel"/>
    <w:tmpl w:val="D4B6DCC6"/>
    <w:lvl w:ilvl="0">
      <w:start w:val="7"/>
      <w:numFmt w:val="decimal"/>
      <w:lvlText w:val="%1"/>
      <w:lvlJc w:val="left"/>
      <w:pPr>
        <w:ind w:left="706" w:hanging="430"/>
        <w:jc w:val="left"/>
      </w:pPr>
      <w:rPr>
        <w:rFonts w:hint="default"/>
        <w:lang w:val="lv-LV" w:eastAsia="en-US" w:bidi="ar-SA"/>
      </w:rPr>
    </w:lvl>
    <w:lvl w:ilvl="1">
      <w:start w:val="1"/>
      <w:numFmt w:val="decimal"/>
      <w:lvlText w:val="%1.%2."/>
      <w:lvlJc w:val="left"/>
      <w:pPr>
        <w:ind w:left="706" w:hanging="430"/>
        <w:jc w:val="left"/>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2553" w:hanging="430"/>
      </w:pPr>
      <w:rPr>
        <w:rFonts w:hint="default"/>
        <w:lang w:val="lv-LV" w:eastAsia="en-US" w:bidi="ar-SA"/>
      </w:rPr>
    </w:lvl>
    <w:lvl w:ilvl="3">
      <w:numFmt w:val="bullet"/>
      <w:lvlText w:val="•"/>
      <w:lvlJc w:val="left"/>
      <w:pPr>
        <w:ind w:left="3479" w:hanging="430"/>
      </w:pPr>
      <w:rPr>
        <w:rFonts w:hint="default"/>
        <w:lang w:val="lv-LV" w:eastAsia="en-US" w:bidi="ar-SA"/>
      </w:rPr>
    </w:lvl>
    <w:lvl w:ilvl="4">
      <w:numFmt w:val="bullet"/>
      <w:lvlText w:val="•"/>
      <w:lvlJc w:val="left"/>
      <w:pPr>
        <w:ind w:left="4406" w:hanging="430"/>
      </w:pPr>
      <w:rPr>
        <w:rFonts w:hint="default"/>
        <w:lang w:val="lv-LV" w:eastAsia="en-US" w:bidi="ar-SA"/>
      </w:rPr>
    </w:lvl>
    <w:lvl w:ilvl="5">
      <w:numFmt w:val="bullet"/>
      <w:lvlText w:val="•"/>
      <w:lvlJc w:val="left"/>
      <w:pPr>
        <w:ind w:left="5332" w:hanging="430"/>
      </w:pPr>
      <w:rPr>
        <w:rFonts w:hint="default"/>
        <w:lang w:val="lv-LV" w:eastAsia="en-US" w:bidi="ar-SA"/>
      </w:rPr>
    </w:lvl>
    <w:lvl w:ilvl="6">
      <w:numFmt w:val="bullet"/>
      <w:lvlText w:val="•"/>
      <w:lvlJc w:val="left"/>
      <w:pPr>
        <w:ind w:left="6259" w:hanging="430"/>
      </w:pPr>
      <w:rPr>
        <w:rFonts w:hint="default"/>
        <w:lang w:val="lv-LV" w:eastAsia="en-US" w:bidi="ar-SA"/>
      </w:rPr>
    </w:lvl>
    <w:lvl w:ilvl="7">
      <w:numFmt w:val="bullet"/>
      <w:lvlText w:val="•"/>
      <w:lvlJc w:val="left"/>
      <w:pPr>
        <w:ind w:left="7185" w:hanging="430"/>
      </w:pPr>
      <w:rPr>
        <w:rFonts w:hint="default"/>
        <w:lang w:val="lv-LV" w:eastAsia="en-US" w:bidi="ar-SA"/>
      </w:rPr>
    </w:lvl>
    <w:lvl w:ilvl="8">
      <w:numFmt w:val="bullet"/>
      <w:lvlText w:val="•"/>
      <w:lvlJc w:val="left"/>
      <w:pPr>
        <w:ind w:left="8112" w:hanging="430"/>
      </w:pPr>
      <w:rPr>
        <w:rFonts w:hint="default"/>
        <w:lang w:val="lv-LV" w:eastAsia="en-US" w:bidi="ar-SA"/>
      </w:rPr>
    </w:lvl>
  </w:abstractNum>
  <w:abstractNum w:abstractNumId="8" w15:restartNumberingAfterBreak="0">
    <w:nsid w:val="6B4B6E03"/>
    <w:multiLevelType w:val="multilevel"/>
    <w:tmpl w:val="764E0750"/>
    <w:lvl w:ilvl="0">
      <w:start w:val="5"/>
      <w:numFmt w:val="decimal"/>
      <w:lvlText w:val="%1"/>
      <w:lvlJc w:val="left"/>
      <w:pPr>
        <w:ind w:left="706" w:hanging="426"/>
        <w:jc w:val="left"/>
      </w:pPr>
      <w:rPr>
        <w:rFonts w:hint="default"/>
        <w:lang w:val="lv-LV" w:eastAsia="en-US" w:bidi="ar-SA"/>
      </w:rPr>
    </w:lvl>
    <w:lvl w:ilvl="1">
      <w:start w:val="1"/>
      <w:numFmt w:val="decimal"/>
      <w:lvlText w:val="%1.%2."/>
      <w:lvlJc w:val="left"/>
      <w:pPr>
        <w:ind w:left="706" w:hanging="426"/>
        <w:jc w:val="left"/>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2553" w:hanging="426"/>
      </w:pPr>
      <w:rPr>
        <w:rFonts w:hint="default"/>
        <w:lang w:val="lv-LV" w:eastAsia="en-US" w:bidi="ar-SA"/>
      </w:rPr>
    </w:lvl>
    <w:lvl w:ilvl="3">
      <w:numFmt w:val="bullet"/>
      <w:lvlText w:val="•"/>
      <w:lvlJc w:val="left"/>
      <w:pPr>
        <w:ind w:left="3479" w:hanging="426"/>
      </w:pPr>
      <w:rPr>
        <w:rFonts w:hint="default"/>
        <w:lang w:val="lv-LV" w:eastAsia="en-US" w:bidi="ar-SA"/>
      </w:rPr>
    </w:lvl>
    <w:lvl w:ilvl="4">
      <w:numFmt w:val="bullet"/>
      <w:lvlText w:val="•"/>
      <w:lvlJc w:val="left"/>
      <w:pPr>
        <w:ind w:left="4406" w:hanging="426"/>
      </w:pPr>
      <w:rPr>
        <w:rFonts w:hint="default"/>
        <w:lang w:val="lv-LV" w:eastAsia="en-US" w:bidi="ar-SA"/>
      </w:rPr>
    </w:lvl>
    <w:lvl w:ilvl="5">
      <w:numFmt w:val="bullet"/>
      <w:lvlText w:val="•"/>
      <w:lvlJc w:val="left"/>
      <w:pPr>
        <w:ind w:left="5332" w:hanging="426"/>
      </w:pPr>
      <w:rPr>
        <w:rFonts w:hint="default"/>
        <w:lang w:val="lv-LV" w:eastAsia="en-US" w:bidi="ar-SA"/>
      </w:rPr>
    </w:lvl>
    <w:lvl w:ilvl="6">
      <w:numFmt w:val="bullet"/>
      <w:lvlText w:val="•"/>
      <w:lvlJc w:val="left"/>
      <w:pPr>
        <w:ind w:left="6259" w:hanging="426"/>
      </w:pPr>
      <w:rPr>
        <w:rFonts w:hint="default"/>
        <w:lang w:val="lv-LV" w:eastAsia="en-US" w:bidi="ar-SA"/>
      </w:rPr>
    </w:lvl>
    <w:lvl w:ilvl="7">
      <w:numFmt w:val="bullet"/>
      <w:lvlText w:val="•"/>
      <w:lvlJc w:val="left"/>
      <w:pPr>
        <w:ind w:left="7185" w:hanging="426"/>
      </w:pPr>
      <w:rPr>
        <w:rFonts w:hint="default"/>
        <w:lang w:val="lv-LV" w:eastAsia="en-US" w:bidi="ar-SA"/>
      </w:rPr>
    </w:lvl>
    <w:lvl w:ilvl="8">
      <w:numFmt w:val="bullet"/>
      <w:lvlText w:val="•"/>
      <w:lvlJc w:val="left"/>
      <w:pPr>
        <w:ind w:left="8112" w:hanging="426"/>
      </w:pPr>
      <w:rPr>
        <w:rFonts w:hint="default"/>
        <w:lang w:val="lv-LV" w:eastAsia="en-US" w:bidi="ar-SA"/>
      </w:rPr>
    </w:lvl>
  </w:abstractNum>
  <w:abstractNum w:abstractNumId="9" w15:restartNumberingAfterBreak="0">
    <w:nsid w:val="711A3E74"/>
    <w:multiLevelType w:val="multilevel"/>
    <w:tmpl w:val="A41EA560"/>
    <w:lvl w:ilvl="0">
      <w:start w:val="2"/>
      <w:numFmt w:val="decimal"/>
      <w:lvlText w:val="%1"/>
      <w:lvlJc w:val="left"/>
      <w:pPr>
        <w:ind w:left="706" w:hanging="426"/>
        <w:jc w:val="left"/>
      </w:pPr>
      <w:rPr>
        <w:rFonts w:hint="default"/>
        <w:lang w:val="lv-LV" w:eastAsia="en-US" w:bidi="ar-SA"/>
      </w:rPr>
    </w:lvl>
    <w:lvl w:ilvl="1">
      <w:start w:val="1"/>
      <w:numFmt w:val="decimal"/>
      <w:lvlText w:val="%1.%2."/>
      <w:lvlJc w:val="left"/>
      <w:pPr>
        <w:ind w:left="852" w:hanging="426"/>
        <w:jc w:val="left"/>
      </w:pPr>
      <w:rPr>
        <w:rFonts w:ascii="Times New Roman" w:eastAsia="Times New Roman" w:hAnsi="Times New Roman" w:cs="Times New Roman" w:hint="default"/>
        <w:i w:val="0"/>
        <w:iCs/>
        <w:w w:val="100"/>
        <w:sz w:val="24"/>
        <w:szCs w:val="24"/>
        <w:lang w:val="lv-LV" w:eastAsia="en-US" w:bidi="ar-SA"/>
      </w:rPr>
    </w:lvl>
    <w:lvl w:ilvl="2">
      <w:numFmt w:val="bullet"/>
      <w:lvlText w:val="•"/>
      <w:lvlJc w:val="left"/>
      <w:pPr>
        <w:ind w:left="2553" w:hanging="426"/>
      </w:pPr>
      <w:rPr>
        <w:rFonts w:hint="default"/>
        <w:lang w:val="lv-LV" w:eastAsia="en-US" w:bidi="ar-SA"/>
      </w:rPr>
    </w:lvl>
    <w:lvl w:ilvl="3">
      <w:numFmt w:val="bullet"/>
      <w:lvlText w:val="•"/>
      <w:lvlJc w:val="left"/>
      <w:pPr>
        <w:ind w:left="3479" w:hanging="426"/>
      </w:pPr>
      <w:rPr>
        <w:rFonts w:hint="default"/>
        <w:lang w:val="lv-LV" w:eastAsia="en-US" w:bidi="ar-SA"/>
      </w:rPr>
    </w:lvl>
    <w:lvl w:ilvl="4">
      <w:numFmt w:val="bullet"/>
      <w:lvlText w:val="•"/>
      <w:lvlJc w:val="left"/>
      <w:pPr>
        <w:ind w:left="4406" w:hanging="426"/>
      </w:pPr>
      <w:rPr>
        <w:rFonts w:hint="default"/>
        <w:lang w:val="lv-LV" w:eastAsia="en-US" w:bidi="ar-SA"/>
      </w:rPr>
    </w:lvl>
    <w:lvl w:ilvl="5">
      <w:numFmt w:val="bullet"/>
      <w:lvlText w:val="•"/>
      <w:lvlJc w:val="left"/>
      <w:pPr>
        <w:ind w:left="5332" w:hanging="426"/>
      </w:pPr>
      <w:rPr>
        <w:rFonts w:hint="default"/>
        <w:lang w:val="lv-LV" w:eastAsia="en-US" w:bidi="ar-SA"/>
      </w:rPr>
    </w:lvl>
    <w:lvl w:ilvl="6">
      <w:numFmt w:val="bullet"/>
      <w:lvlText w:val="•"/>
      <w:lvlJc w:val="left"/>
      <w:pPr>
        <w:ind w:left="6259" w:hanging="426"/>
      </w:pPr>
      <w:rPr>
        <w:rFonts w:hint="default"/>
        <w:lang w:val="lv-LV" w:eastAsia="en-US" w:bidi="ar-SA"/>
      </w:rPr>
    </w:lvl>
    <w:lvl w:ilvl="7">
      <w:numFmt w:val="bullet"/>
      <w:lvlText w:val="•"/>
      <w:lvlJc w:val="left"/>
      <w:pPr>
        <w:ind w:left="7185" w:hanging="426"/>
      </w:pPr>
      <w:rPr>
        <w:rFonts w:hint="default"/>
        <w:lang w:val="lv-LV" w:eastAsia="en-US" w:bidi="ar-SA"/>
      </w:rPr>
    </w:lvl>
    <w:lvl w:ilvl="8">
      <w:numFmt w:val="bullet"/>
      <w:lvlText w:val="•"/>
      <w:lvlJc w:val="left"/>
      <w:pPr>
        <w:ind w:left="8112" w:hanging="426"/>
      </w:pPr>
      <w:rPr>
        <w:rFonts w:hint="default"/>
        <w:lang w:val="lv-LV" w:eastAsia="en-US" w:bidi="ar-SA"/>
      </w:rPr>
    </w:lvl>
  </w:abstractNum>
  <w:abstractNum w:abstractNumId="10" w15:restartNumberingAfterBreak="0">
    <w:nsid w:val="7C436ADD"/>
    <w:multiLevelType w:val="multilevel"/>
    <w:tmpl w:val="C9126F52"/>
    <w:lvl w:ilvl="0">
      <w:start w:val="1"/>
      <w:numFmt w:val="decimal"/>
      <w:lvlText w:val="%1."/>
      <w:lvlJc w:val="left"/>
      <w:pPr>
        <w:ind w:left="826" w:hanging="360"/>
        <w:jc w:val="right"/>
      </w:pPr>
      <w:rPr>
        <w:rFonts w:ascii="Times New Roman" w:eastAsia="Times New Roman" w:hAnsi="Times New Roman" w:cs="Times New Roman" w:hint="default"/>
        <w:w w:val="100"/>
        <w:sz w:val="20"/>
        <w:szCs w:val="20"/>
        <w:lang w:val="lv-LV" w:eastAsia="en-US" w:bidi="ar-SA"/>
      </w:rPr>
    </w:lvl>
    <w:lvl w:ilvl="1">
      <w:start w:val="1"/>
      <w:numFmt w:val="decimal"/>
      <w:lvlText w:val="%1.%2."/>
      <w:lvlJc w:val="left"/>
      <w:pPr>
        <w:ind w:left="455" w:hanging="350"/>
        <w:jc w:val="left"/>
      </w:pPr>
      <w:rPr>
        <w:rFonts w:ascii="Times New Roman" w:eastAsia="Times New Roman" w:hAnsi="Times New Roman" w:cs="Times New Roman" w:hint="default"/>
        <w:w w:val="100"/>
        <w:sz w:val="20"/>
        <w:szCs w:val="20"/>
        <w:lang w:val="lv-LV" w:eastAsia="en-US" w:bidi="ar-SA"/>
      </w:rPr>
    </w:lvl>
    <w:lvl w:ilvl="2">
      <w:numFmt w:val="bullet"/>
      <w:lvlText w:val="•"/>
      <w:lvlJc w:val="left"/>
      <w:pPr>
        <w:ind w:left="1836" w:hanging="350"/>
      </w:pPr>
      <w:rPr>
        <w:rFonts w:hint="default"/>
        <w:lang w:val="lv-LV" w:eastAsia="en-US" w:bidi="ar-SA"/>
      </w:rPr>
    </w:lvl>
    <w:lvl w:ilvl="3">
      <w:numFmt w:val="bullet"/>
      <w:lvlText w:val="•"/>
      <w:lvlJc w:val="left"/>
      <w:pPr>
        <w:ind w:left="2852" w:hanging="350"/>
      </w:pPr>
      <w:rPr>
        <w:rFonts w:hint="default"/>
        <w:lang w:val="lv-LV" w:eastAsia="en-US" w:bidi="ar-SA"/>
      </w:rPr>
    </w:lvl>
    <w:lvl w:ilvl="4">
      <w:numFmt w:val="bullet"/>
      <w:lvlText w:val="•"/>
      <w:lvlJc w:val="left"/>
      <w:pPr>
        <w:ind w:left="3868" w:hanging="350"/>
      </w:pPr>
      <w:rPr>
        <w:rFonts w:hint="default"/>
        <w:lang w:val="lv-LV" w:eastAsia="en-US" w:bidi="ar-SA"/>
      </w:rPr>
    </w:lvl>
    <w:lvl w:ilvl="5">
      <w:numFmt w:val="bullet"/>
      <w:lvlText w:val="•"/>
      <w:lvlJc w:val="left"/>
      <w:pPr>
        <w:ind w:left="4884" w:hanging="350"/>
      </w:pPr>
      <w:rPr>
        <w:rFonts w:hint="default"/>
        <w:lang w:val="lv-LV" w:eastAsia="en-US" w:bidi="ar-SA"/>
      </w:rPr>
    </w:lvl>
    <w:lvl w:ilvl="6">
      <w:numFmt w:val="bullet"/>
      <w:lvlText w:val="•"/>
      <w:lvlJc w:val="left"/>
      <w:pPr>
        <w:ind w:left="5900" w:hanging="350"/>
      </w:pPr>
      <w:rPr>
        <w:rFonts w:hint="default"/>
        <w:lang w:val="lv-LV" w:eastAsia="en-US" w:bidi="ar-SA"/>
      </w:rPr>
    </w:lvl>
    <w:lvl w:ilvl="7">
      <w:numFmt w:val="bullet"/>
      <w:lvlText w:val="•"/>
      <w:lvlJc w:val="left"/>
      <w:pPr>
        <w:ind w:left="6916" w:hanging="350"/>
      </w:pPr>
      <w:rPr>
        <w:rFonts w:hint="default"/>
        <w:lang w:val="lv-LV" w:eastAsia="en-US" w:bidi="ar-SA"/>
      </w:rPr>
    </w:lvl>
    <w:lvl w:ilvl="8">
      <w:numFmt w:val="bullet"/>
      <w:lvlText w:val="•"/>
      <w:lvlJc w:val="left"/>
      <w:pPr>
        <w:ind w:left="7932" w:hanging="350"/>
      </w:pPr>
      <w:rPr>
        <w:rFonts w:hint="default"/>
        <w:lang w:val="lv-LV" w:eastAsia="en-US" w:bidi="ar-SA"/>
      </w:rPr>
    </w:lvl>
  </w:abstractNum>
  <w:num w:numId="1" w16cid:durableId="2057469046">
    <w:abstractNumId w:val="2"/>
  </w:num>
  <w:num w:numId="2" w16cid:durableId="980233726">
    <w:abstractNumId w:val="10"/>
  </w:num>
  <w:num w:numId="3" w16cid:durableId="2103137632">
    <w:abstractNumId w:val="6"/>
  </w:num>
  <w:num w:numId="4" w16cid:durableId="754327757">
    <w:abstractNumId w:val="3"/>
  </w:num>
  <w:num w:numId="5" w16cid:durableId="1662806661">
    <w:abstractNumId w:val="7"/>
  </w:num>
  <w:num w:numId="6" w16cid:durableId="2068258355">
    <w:abstractNumId w:val="8"/>
  </w:num>
  <w:num w:numId="7" w16cid:durableId="1747916465">
    <w:abstractNumId w:val="5"/>
  </w:num>
  <w:num w:numId="8" w16cid:durableId="867062506">
    <w:abstractNumId w:val="4"/>
  </w:num>
  <w:num w:numId="9" w16cid:durableId="317615561">
    <w:abstractNumId w:val="9"/>
  </w:num>
  <w:num w:numId="10" w16cid:durableId="462621347">
    <w:abstractNumId w:val="0"/>
  </w:num>
  <w:num w:numId="11" w16cid:durableId="377364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68"/>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322"/>
    <w:rsid w:val="001E2322"/>
    <w:rsid w:val="00617E27"/>
    <w:rsid w:val="0063598C"/>
    <w:rsid w:val="009F3C8F"/>
    <w:rsid w:val="00AF1175"/>
    <w:rsid w:val="00C604A2"/>
    <w:rsid w:val="00DF3621"/>
    <w:rsid w:val="00F17CE9"/>
    <w:rsid w:val="00F64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00F83EBE"/>
  <w15:docId w15:val="{60AFDB85-58C6-48AD-9528-528FAAF5E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v-LV"/>
    </w:rPr>
  </w:style>
  <w:style w:type="paragraph" w:styleId="Heading1">
    <w:name w:val="heading 1"/>
    <w:basedOn w:val="Normal"/>
    <w:uiPriority w:val="9"/>
    <w:qFormat/>
    <w:pPr>
      <w:ind w:left="97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06" w:hanging="42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id@vid.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fo.ur.gov.lv/%23/data-search" TargetMode="Externa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92E762A0889DE49B3EFA53C65FBD46F" ma:contentTypeVersion="0" ma:contentTypeDescription="Izveidot jaunu dokumentu." ma:contentTypeScope="" ma:versionID="8100f484e8e2de50bebfe2d241bf032f">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64241D-C3A7-4CA1-9D36-A44DD3C08ECF}">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9AC2F7E-5980-4E28-931F-27FEAB92E790}">
  <ds:schemaRefs>
    <ds:schemaRef ds:uri="http://schemas.microsoft.com/sharepoint/v3/contenttype/forms"/>
  </ds:schemaRefs>
</ds:datastoreItem>
</file>

<file path=customXml/itemProps3.xml><?xml version="1.0" encoding="utf-8"?>
<ds:datastoreItem xmlns:ds="http://schemas.openxmlformats.org/officeDocument/2006/customXml" ds:itemID="{77DCE9A9-35A8-4948-AA79-CDC2B09B3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18149</Words>
  <Characters>10346</Characters>
  <Application>Microsoft Office Word</Application>
  <DocSecurity>0</DocSecurity>
  <Lines>86</Lines>
  <Paragraphs>56</Paragraphs>
  <ScaleCrop>false</ScaleCrop>
  <Company/>
  <LinksUpToDate>false</LinksUpToDate>
  <CharactersWithSpaces>28439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Evita Viļumsone</dc:creator>
  <cp:lastModifiedBy>Sarmīte Zinčenko</cp:lastModifiedBy>
  <cp:revision>2</cp:revision>
  <dcterms:created xsi:type="dcterms:W3CDTF">2023-10-02T07:57:00Z</dcterms:created>
  <dcterms:modified xsi:type="dcterms:W3CDTF">2023-10-02T07:57:00Z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2023-09-25T00:00:00Z</vt:filetime>
  </property>
  <property fmtid="{D5CDD505-2E9C-101B-9397-08002B2CF9AE}" pid="3" name="Creator">
    <vt:lpwstr>Microsoft Word</vt:lpwstr>
  </property>
  <property fmtid="{D5CDD505-2E9C-101B-9397-08002B2CF9AE}" pid="4" name="LastSaved">
    <vt:filetime>2023-09-25T00:00:00Z</vt:filetime>
  </property>
  <property fmtid="{D5CDD505-2E9C-101B-9397-08002B2CF9AE}" pid="5" name="ContentTypeId">
    <vt:lpwstr>0x010100792E762A0889DE49B3EFA53C65FBD46F</vt:lpwstr>
  </property>
</Properties>
</file>