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8A037" w14:textId="1E551820" w:rsidR="0029112E" w:rsidRPr="006404B8" w:rsidRDefault="00B96D82" w:rsidP="006404B8">
      <w:pPr>
        <w:pStyle w:val="ListParagraph"/>
        <w:ind w:right="-858" w:firstLine="50"/>
        <w:jc w:val="center"/>
        <w:rPr>
          <w:b/>
          <w:bCs/>
          <w:sz w:val="24"/>
          <w:szCs w:val="24"/>
        </w:rPr>
      </w:pPr>
      <w:r w:rsidRPr="006404B8">
        <w:rPr>
          <w:b/>
          <w:bCs/>
          <w:sz w:val="24"/>
          <w:szCs w:val="24"/>
          <w:lang w:val="en-GB" w:bidi="en-GB"/>
        </w:rPr>
        <w:t>TENDER BY THE TENDERER</w:t>
      </w:r>
    </w:p>
    <w:p w14:paraId="23E0E2D6" w14:textId="77777777" w:rsidR="009B19CF" w:rsidRPr="006404B8" w:rsidRDefault="00B96D82" w:rsidP="006404B8">
      <w:pPr>
        <w:spacing w:before="4" w:line="244" w:lineRule="auto"/>
        <w:ind w:right="-858"/>
        <w:jc w:val="center"/>
        <w:rPr>
          <w:b/>
          <w:sz w:val="24"/>
          <w:szCs w:val="24"/>
          <w:lang w:val="en-GB" w:bidi="en-GB"/>
        </w:rPr>
      </w:pPr>
      <w:r w:rsidRPr="006404B8">
        <w:rPr>
          <w:b/>
          <w:sz w:val="24"/>
          <w:szCs w:val="24"/>
          <w:lang w:val="en-GB" w:bidi="en-GB"/>
        </w:rPr>
        <w:t>for the procurement organised by the State Revenue Service</w:t>
      </w:r>
    </w:p>
    <w:p w14:paraId="36474DC6" w14:textId="056AF699" w:rsidR="0029112E" w:rsidRPr="006404B8" w:rsidRDefault="00B96D82" w:rsidP="006404B8">
      <w:pPr>
        <w:spacing w:before="4" w:line="244" w:lineRule="auto"/>
        <w:ind w:right="-858"/>
        <w:jc w:val="center"/>
        <w:rPr>
          <w:b/>
          <w:sz w:val="24"/>
          <w:szCs w:val="24"/>
        </w:rPr>
      </w:pPr>
      <w:r w:rsidRPr="006404B8">
        <w:rPr>
          <w:b/>
          <w:sz w:val="24"/>
          <w:szCs w:val="24"/>
          <w:lang w:val="en-GB" w:bidi="en-GB"/>
        </w:rPr>
        <w:t>“Purchase of a Dog”</w:t>
      </w:r>
    </w:p>
    <w:p w14:paraId="687F7F11" w14:textId="77777777" w:rsidR="0029112E" w:rsidRPr="006404B8" w:rsidRDefault="00B96D82" w:rsidP="006404B8">
      <w:pPr>
        <w:spacing w:before="1"/>
        <w:ind w:right="-858"/>
        <w:jc w:val="center"/>
        <w:rPr>
          <w:b/>
          <w:sz w:val="24"/>
          <w:szCs w:val="24"/>
        </w:rPr>
      </w:pPr>
      <w:r w:rsidRPr="006404B8">
        <w:rPr>
          <w:b/>
          <w:sz w:val="24"/>
          <w:szCs w:val="24"/>
          <w:lang w:val="en-GB" w:bidi="en-GB"/>
        </w:rPr>
        <w:t>Procurement Identification No. FM VID 2023/203</w:t>
      </w:r>
    </w:p>
    <w:p w14:paraId="299B2E1D" w14:textId="77777777" w:rsidR="0029112E" w:rsidRPr="006404B8" w:rsidRDefault="0029112E" w:rsidP="006404B8">
      <w:pPr>
        <w:pStyle w:val="BodyText"/>
        <w:spacing w:before="4"/>
        <w:ind w:right="-858"/>
        <w:rPr>
          <w:b/>
          <w:sz w:val="24"/>
          <w:szCs w:val="24"/>
        </w:rPr>
      </w:pPr>
    </w:p>
    <w:p w14:paraId="4144DE56" w14:textId="77777777" w:rsidR="0029112E" w:rsidRPr="006404B8" w:rsidRDefault="00B96D82" w:rsidP="006404B8">
      <w:pPr>
        <w:pStyle w:val="BodyText"/>
        <w:tabs>
          <w:tab w:val="left" w:pos="3479"/>
          <w:tab w:val="left" w:pos="6186"/>
          <w:tab w:val="left" w:pos="9773"/>
        </w:tabs>
        <w:spacing w:line="244" w:lineRule="auto"/>
        <w:ind w:left="234" w:right="-858" w:firstLine="515"/>
        <w:jc w:val="both"/>
        <w:rPr>
          <w:sz w:val="24"/>
          <w:szCs w:val="24"/>
        </w:rPr>
      </w:pPr>
      <w:r w:rsidRPr="006404B8">
        <w:rPr>
          <w:sz w:val="24"/>
          <w:szCs w:val="24"/>
          <w:lang w:val="en-GB" w:bidi="en-GB"/>
        </w:rPr>
        <w:t>Tenderer</w:t>
      </w:r>
      <w:r w:rsidRPr="006404B8">
        <w:rPr>
          <w:sz w:val="24"/>
          <w:szCs w:val="24"/>
          <w:u w:val="single"/>
          <w:lang w:val="en-GB" w:bidi="en-GB"/>
        </w:rPr>
        <w:tab/>
      </w:r>
      <w:r w:rsidRPr="006404B8">
        <w:rPr>
          <w:sz w:val="24"/>
          <w:szCs w:val="24"/>
          <w:lang w:val="en-GB" w:bidi="en-GB"/>
        </w:rPr>
        <w:t>Registration No</w:t>
      </w:r>
      <w:r w:rsidRPr="006404B8">
        <w:rPr>
          <w:sz w:val="24"/>
          <w:szCs w:val="24"/>
          <w:u w:val="single"/>
          <w:lang w:val="en-GB" w:bidi="en-GB"/>
        </w:rPr>
        <w:tab/>
      </w:r>
      <w:r w:rsidRPr="006404B8">
        <w:rPr>
          <w:sz w:val="24"/>
          <w:szCs w:val="24"/>
          <w:lang w:val="en-GB" w:bidi="en-GB"/>
        </w:rPr>
        <w:t>, by signing its “Tender by the Tenderer”:</w:t>
      </w:r>
    </w:p>
    <w:p w14:paraId="0A124DE1" w14:textId="77777777" w:rsidR="0029112E" w:rsidRPr="006404B8" w:rsidRDefault="00B96D82" w:rsidP="006404B8">
      <w:pPr>
        <w:pStyle w:val="ListParagraph"/>
        <w:numPr>
          <w:ilvl w:val="0"/>
          <w:numId w:val="10"/>
        </w:numPr>
        <w:tabs>
          <w:tab w:val="left" w:pos="1279"/>
          <w:tab w:val="left" w:pos="1280"/>
          <w:tab w:val="left" w:pos="9773"/>
        </w:tabs>
        <w:spacing w:before="1" w:line="247" w:lineRule="auto"/>
        <w:ind w:right="-858" w:firstLine="515"/>
        <w:rPr>
          <w:sz w:val="24"/>
          <w:szCs w:val="24"/>
        </w:rPr>
      </w:pPr>
      <w:r w:rsidRPr="006404B8">
        <w:rPr>
          <w:sz w:val="24"/>
          <w:szCs w:val="24"/>
          <w:lang w:val="en-GB" w:bidi="en-GB"/>
        </w:rPr>
        <w:t xml:space="preserve">confirms that it shall provide the subject of the procurement “Purchase of a Dog”, ID No. FM VID 2023/203, in accordance with the compulsory (minimum) technical requirements and prices determined in the Financial </w:t>
      </w:r>
      <w:proofErr w:type="gramStart"/>
      <w:r w:rsidRPr="006404B8">
        <w:rPr>
          <w:sz w:val="24"/>
          <w:szCs w:val="24"/>
          <w:lang w:val="en-GB" w:bidi="en-GB"/>
        </w:rPr>
        <w:t>Tender;</w:t>
      </w:r>
      <w:proofErr w:type="gramEnd"/>
    </w:p>
    <w:p w14:paraId="7B4272E6" w14:textId="77777777" w:rsidR="0029112E" w:rsidRPr="006404B8" w:rsidRDefault="00B96D82" w:rsidP="006404B8">
      <w:pPr>
        <w:pStyle w:val="ListParagraph"/>
        <w:numPr>
          <w:ilvl w:val="0"/>
          <w:numId w:val="10"/>
        </w:numPr>
        <w:tabs>
          <w:tab w:val="left" w:pos="1279"/>
          <w:tab w:val="left" w:pos="1280"/>
          <w:tab w:val="left" w:pos="9773"/>
        </w:tabs>
        <w:spacing w:line="247" w:lineRule="auto"/>
        <w:ind w:right="-858" w:firstLine="515"/>
        <w:rPr>
          <w:sz w:val="24"/>
          <w:szCs w:val="24"/>
        </w:rPr>
      </w:pPr>
      <w:r w:rsidRPr="006404B8">
        <w:rPr>
          <w:sz w:val="24"/>
          <w:szCs w:val="24"/>
          <w:lang w:val="en-GB" w:bidi="en-GB"/>
        </w:rPr>
        <w:t>confirms that, in performing its obligations under the Procurement Contract, it will not carry out transactions (will not buy goods or services) with any natural or legal persons which are directly or indirectly (including their shareholders, members of the board or of the council, beneficial owners, authorised representative or procuration holder, or person authorised to represent a legal person in activities related to a branch, or a partnership member, member of its board or council, beneficial owner, authorised representative or procuration holder, if the legal person is a partnership) under any national or international sanctions or significant sanctions of member states of the European Union or North Atlantic Treaty Organisation affecting interests of the financial and capital market;</w:t>
      </w:r>
    </w:p>
    <w:p w14:paraId="3F3ECA4E" w14:textId="77777777" w:rsidR="0029112E" w:rsidRPr="006404B8" w:rsidRDefault="00B96D82" w:rsidP="006404B8">
      <w:pPr>
        <w:pStyle w:val="ListParagraph"/>
        <w:numPr>
          <w:ilvl w:val="0"/>
          <w:numId w:val="10"/>
        </w:numPr>
        <w:tabs>
          <w:tab w:val="left" w:pos="1279"/>
          <w:tab w:val="left" w:pos="1280"/>
          <w:tab w:val="left" w:pos="9773"/>
        </w:tabs>
        <w:spacing w:line="244" w:lineRule="auto"/>
        <w:ind w:right="-858" w:firstLine="515"/>
        <w:rPr>
          <w:sz w:val="24"/>
          <w:szCs w:val="24"/>
        </w:rPr>
      </w:pPr>
      <w:r w:rsidRPr="006404B8">
        <w:rPr>
          <w:sz w:val="24"/>
          <w:szCs w:val="24"/>
          <w:lang w:val="en-GB" w:bidi="en-GB"/>
        </w:rPr>
        <w:t>certifies that the Tenderer is not subject to provisions of Article 5.k(1) of Council Regulation (EU) No. 833/2014 of July 31, 2014), namely, the Tenderer (including the Tenderer's subcontractor/s) is not:</w:t>
      </w:r>
    </w:p>
    <w:p w14:paraId="66E3E9C6" w14:textId="77777777" w:rsidR="0029112E" w:rsidRPr="006404B8" w:rsidRDefault="00B96D82" w:rsidP="006404B8">
      <w:pPr>
        <w:pStyle w:val="ListParagraph"/>
        <w:numPr>
          <w:ilvl w:val="0"/>
          <w:numId w:val="9"/>
        </w:numPr>
        <w:tabs>
          <w:tab w:val="left" w:pos="934"/>
          <w:tab w:val="left" w:pos="9773"/>
        </w:tabs>
        <w:spacing w:line="244" w:lineRule="auto"/>
        <w:ind w:right="-858" w:firstLine="515"/>
        <w:rPr>
          <w:sz w:val="24"/>
          <w:szCs w:val="24"/>
        </w:rPr>
      </w:pPr>
      <w:r w:rsidRPr="006404B8">
        <w:rPr>
          <w:sz w:val="24"/>
          <w:szCs w:val="24"/>
          <w:lang w:val="en-GB" w:bidi="en-GB"/>
        </w:rPr>
        <w:t xml:space="preserve">a Russian national, a natural person residing in Russia, or a legal person, entity or body established in </w:t>
      </w:r>
      <w:proofErr w:type="gramStart"/>
      <w:r w:rsidRPr="006404B8">
        <w:rPr>
          <w:sz w:val="24"/>
          <w:szCs w:val="24"/>
          <w:lang w:val="en-GB" w:bidi="en-GB"/>
        </w:rPr>
        <w:t>Russia;</w:t>
      </w:r>
      <w:proofErr w:type="gramEnd"/>
    </w:p>
    <w:p w14:paraId="508C5028" w14:textId="77777777" w:rsidR="0029112E" w:rsidRPr="006404B8" w:rsidRDefault="00B96D82" w:rsidP="006404B8">
      <w:pPr>
        <w:pStyle w:val="ListParagraph"/>
        <w:numPr>
          <w:ilvl w:val="0"/>
          <w:numId w:val="9"/>
        </w:numPr>
        <w:tabs>
          <w:tab w:val="left" w:pos="945"/>
          <w:tab w:val="left" w:pos="9773"/>
        </w:tabs>
        <w:spacing w:line="244" w:lineRule="auto"/>
        <w:ind w:right="-858" w:firstLine="515"/>
        <w:rPr>
          <w:sz w:val="24"/>
          <w:szCs w:val="24"/>
        </w:rPr>
      </w:pPr>
      <w:r w:rsidRPr="006404B8">
        <w:rPr>
          <w:sz w:val="24"/>
          <w:szCs w:val="24"/>
          <w:lang w:val="en-GB" w:bidi="en-GB"/>
        </w:rPr>
        <w:t xml:space="preserve">a legal person, entity or body whose proprietary rights are directly or indirectly owned for more than 50 % by an entity referred to in point (a) of this </w:t>
      </w:r>
      <w:proofErr w:type="gramStart"/>
      <w:r w:rsidRPr="006404B8">
        <w:rPr>
          <w:sz w:val="24"/>
          <w:szCs w:val="24"/>
          <w:lang w:val="en-GB" w:bidi="en-GB"/>
        </w:rPr>
        <w:t>paragraph;</w:t>
      </w:r>
      <w:proofErr w:type="gramEnd"/>
    </w:p>
    <w:p w14:paraId="31EBF8B5" w14:textId="77777777" w:rsidR="0029112E" w:rsidRPr="006404B8" w:rsidRDefault="00B96D82" w:rsidP="006404B8">
      <w:pPr>
        <w:pStyle w:val="ListParagraph"/>
        <w:numPr>
          <w:ilvl w:val="0"/>
          <w:numId w:val="9"/>
        </w:numPr>
        <w:tabs>
          <w:tab w:val="left" w:pos="942"/>
          <w:tab w:val="left" w:pos="9773"/>
        </w:tabs>
        <w:spacing w:line="247" w:lineRule="auto"/>
        <w:ind w:right="-858" w:firstLine="515"/>
        <w:rPr>
          <w:sz w:val="24"/>
          <w:szCs w:val="24"/>
        </w:rPr>
      </w:pPr>
      <w:r w:rsidRPr="006404B8">
        <w:rPr>
          <w:sz w:val="24"/>
          <w:szCs w:val="24"/>
          <w:lang w:val="en-GB" w:bidi="en-GB"/>
        </w:rPr>
        <w:t xml:space="preserve">a natural or legal person, entity or body acting on behalf or at the direction of an entity referred to in point (a) or (b), including, where they account for more than 10 % of the contract value, subcontractors, </w:t>
      </w:r>
      <w:proofErr w:type="gramStart"/>
      <w:r w:rsidRPr="006404B8">
        <w:rPr>
          <w:sz w:val="24"/>
          <w:szCs w:val="24"/>
          <w:lang w:val="en-GB" w:bidi="en-GB"/>
        </w:rPr>
        <w:t>suppliers</w:t>
      </w:r>
      <w:proofErr w:type="gramEnd"/>
      <w:r w:rsidRPr="006404B8">
        <w:rPr>
          <w:sz w:val="24"/>
          <w:szCs w:val="24"/>
          <w:lang w:val="en-GB" w:bidi="en-GB"/>
        </w:rPr>
        <w:t xml:space="preserve"> or entities whose capacities are being relied on within the meaning of the public procurement Directives.</w:t>
      </w:r>
    </w:p>
    <w:p w14:paraId="44B0F9FE" w14:textId="77777777" w:rsidR="0029112E" w:rsidRPr="006404B8" w:rsidRDefault="0029112E">
      <w:pPr>
        <w:pStyle w:val="BodyText"/>
        <w:spacing w:before="5"/>
        <w:rPr>
          <w:sz w:val="24"/>
          <w:szCs w:val="24"/>
        </w:rPr>
      </w:pPr>
    </w:p>
    <w:p w14:paraId="54734EA1" w14:textId="25264F5D" w:rsidR="0029112E" w:rsidRPr="006404B8" w:rsidRDefault="009B19CF" w:rsidP="006404B8">
      <w:pPr>
        <w:pStyle w:val="Heading1"/>
        <w:ind w:left="993" w:firstLine="0"/>
        <w:jc w:val="center"/>
        <w:rPr>
          <w:sz w:val="24"/>
          <w:szCs w:val="24"/>
        </w:rPr>
      </w:pPr>
      <w:r w:rsidRPr="006404B8">
        <w:rPr>
          <w:sz w:val="24"/>
          <w:szCs w:val="24"/>
          <w:lang w:val="en-GB" w:bidi="en-GB"/>
        </w:rPr>
        <w:t xml:space="preserve">1. </w:t>
      </w:r>
      <w:r w:rsidR="00B96D82" w:rsidRPr="006404B8">
        <w:rPr>
          <w:sz w:val="24"/>
          <w:szCs w:val="24"/>
          <w:lang w:val="en-GB" w:bidi="en-GB"/>
        </w:rPr>
        <w:t>TECHNICAL TENDER</w:t>
      </w:r>
    </w:p>
    <w:p w14:paraId="669C49A8" w14:textId="77777777" w:rsidR="0029112E" w:rsidRPr="006404B8" w:rsidRDefault="0029112E">
      <w:pPr>
        <w:pStyle w:val="BodyText"/>
        <w:spacing w:before="1"/>
        <w:rPr>
          <w:b/>
          <w:sz w:val="24"/>
          <w:szCs w:val="24"/>
        </w:rPr>
      </w:pPr>
    </w:p>
    <w:p w14:paraId="14C2A3B3" w14:textId="192CF165" w:rsidR="0029112E" w:rsidRPr="006404B8" w:rsidRDefault="00B96D82" w:rsidP="006404B8">
      <w:pPr>
        <w:ind w:right="-717"/>
        <w:jc w:val="right"/>
        <w:rPr>
          <w:i/>
          <w:sz w:val="24"/>
          <w:szCs w:val="24"/>
        </w:rPr>
      </w:pPr>
      <w:r w:rsidRPr="006404B8">
        <w:rPr>
          <w:i/>
          <w:sz w:val="24"/>
          <w:szCs w:val="24"/>
          <w:lang w:val="en-GB" w:bidi="en-GB"/>
        </w:rPr>
        <w:t>Table</w:t>
      </w:r>
      <w:r w:rsidR="00057242" w:rsidRPr="006404B8">
        <w:rPr>
          <w:i/>
          <w:sz w:val="24"/>
          <w:szCs w:val="24"/>
          <w:lang w:val="en-GB" w:bidi="en-GB"/>
        </w:rPr>
        <w:t xml:space="preserve"> 1</w:t>
      </w:r>
    </w:p>
    <w:tbl>
      <w:tblPr>
        <w:tblW w:w="54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89"/>
        <w:gridCol w:w="2077"/>
        <w:gridCol w:w="3864"/>
        <w:gridCol w:w="2773"/>
      </w:tblGrid>
      <w:tr w:rsidR="0029112E" w:rsidRPr="006404B8" w14:paraId="1497061F" w14:textId="77777777" w:rsidTr="006404B8">
        <w:trPr>
          <w:trHeight w:val="730"/>
        </w:trPr>
        <w:tc>
          <w:tcPr>
            <w:tcW w:w="415" w:type="pct"/>
            <w:shd w:val="clear" w:color="auto" w:fill="BEBEBE"/>
          </w:tcPr>
          <w:p w14:paraId="0A0ED290" w14:textId="77777777" w:rsidR="0029112E" w:rsidRPr="006404B8" w:rsidRDefault="0029112E">
            <w:pPr>
              <w:pStyle w:val="TableParagraph"/>
              <w:spacing w:before="3"/>
              <w:rPr>
                <w:i/>
              </w:rPr>
            </w:pPr>
          </w:p>
          <w:p w14:paraId="75B08B31" w14:textId="77777777" w:rsidR="0029112E" w:rsidRPr="006404B8" w:rsidRDefault="00B96D82">
            <w:pPr>
              <w:pStyle w:val="TableParagraph"/>
              <w:jc w:val="center"/>
              <w:rPr>
                <w:b/>
              </w:rPr>
            </w:pPr>
            <w:r w:rsidRPr="006404B8">
              <w:rPr>
                <w:b/>
                <w:lang w:val="en-GB" w:bidi="en-GB"/>
              </w:rPr>
              <w:t>No.</w:t>
            </w:r>
          </w:p>
        </w:tc>
        <w:tc>
          <w:tcPr>
            <w:tcW w:w="3126" w:type="pct"/>
            <w:gridSpan w:val="2"/>
            <w:shd w:val="clear" w:color="auto" w:fill="BEBEBE"/>
          </w:tcPr>
          <w:p w14:paraId="10D8CF70" w14:textId="77777777" w:rsidR="0029112E" w:rsidRPr="006404B8" w:rsidRDefault="0029112E">
            <w:pPr>
              <w:pStyle w:val="TableParagraph"/>
              <w:spacing w:before="3"/>
              <w:rPr>
                <w:i/>
              </w:rPr>
            </w:pPr>
          </w:p>
          <w:p w14:paraId="689AC03F" w14:textId="77777777" w:rsidR="0029112E" w:rsidRPr="006404B8" w:rsidRDefault="00B96D82" w:rsidP="009B19CF">
            <w:pPr>
              <w:pStyle w:val="TableParagraph"/>
              <w:jc w:val="center"/>
              <w:rPr>
                <w:b/>
              </w:rPr>
            </w:pPr>
            <w:r w:rsidRPr="006404B8">
              <w:rPr>
                <w:b/>
                <w:lang w:val="en-GB" w:bidi="en-GB"/>
              </w:rPr>
              <w:t>Compulsory (minimum) requirements</w:t>
            </w:r>
          </w:p>
        </w:tc>
        <w:tc>
          <w:tcPr>
            <w:tcW w:w="1459" w:type="pct"/>
            <w:shd w:val="clear" w:color="auto" w:fill="BEBEBE"/>
            <w:vAlign w:val="center"/>
          </w:tcPr>
          <w:p w14:paraId="13CE1272" w14:textId="53534719" w:rsidR="0029112E" w:rsidRPr="006404B8" w:rsidRDefault="009B19CF" w:rsidP="009B19CF">
            <w:pPr>
              <w:jc w:val="center"/>
              <w:rPr>
                <w:i/>
                <w:u w:val="single"/>
              </w:rPr>
            </w:pPr>
            <w:r w:rsidRPr="006404B8">
              <w:rPr>
                <w:b/>
                <w:lang w:val="en-GB" w:bidi="en-GB"/>
              </w:rPr>
              <w:t xml:space="preserve">Tenderer’s Tender </w:t>
            </w:r>
            <w:r w:rsidRPr="006404B8">
              <w:rPr>
                <w:i/>
                <w:u w:val="single"/>
              </w:rPr>
              <w:t>(</w:t>
            </w:r>
            <w:r w:rsidR="004D0B6D" w:rsidRPr="006404B8">
              <w:rPr>
                <w:i/>
                <w:u w:val="single"/>
              </w:rPr>
              <w:t>Tenderer</w:t>
            </w:r>
            <w:r w:rsidR="004D0B6D" w:rsidRPr="006404B8">
              <w:rPr>
                <w:rStyle w:val="FootnoteReference"/>
                <w:i/>
                <w:u w:val="single"/>
              </w:rPr>
              <w:footnoteReference w:id="1"/>
            </w:r>
            <w:r w:rsidR="004D0B6D" w:rsidRPr="006404B8">
              <w:rPr>
                <w:i/>
                <w:u w:val="single"/>
              </w:rPr>
              <w:t xml:space="preserve"> </w:t>
            </w:r>
            <w:r w:rsidR="00B96D82" w:rsidRPr="006404B8">
              <w:rPr>
                <w:i/>
                <w:u w:val="single"/>
              </w:rPr>
              <w:t>shall fill in</w:t>
            </w:r>
          </w:p>
          <w:p w14:paraId="01A0E5A8" w14:textId="77777777" w:rsidR="0029112E" w:rsidRPr="006404B8" w:rsidRDefault="00B96D82" w:rsidP="009B19CF">
            <w:pPr>
              <w:jc w:val="center"/>
              <w:rPr>
                <w:u w:val="single"/>
              </w:rPr>
            </w:pPr>
            <w:r w:rsidRPr="006404B8">
              <w:rPr>
                <w:i/>
                <w:u w:val="single"/>
              </w:rPr>
              <w:t>each box)</w:t>
            </w:r>
          </w:p>
        </w:tc>
      </w:tr>
      <w:tr w:rsidR="0029112E" w:rsidRPr="006404B8" w14:paraId="555DC078" w14:textId="77777777" w:rsidTr="006404B8">
        <w:trPr>
          <w:trHeight w:val="357"/>
        </w:trPr>
        <w:tc>
          <w:tcPr>
            <w:tcW w:w="415" w:type="pct"/>
            <w:shd w:val="clear" w:color="auto" w:fill="D9D9D9"/>
            <w:vAlign w:val="center"/>
          </w:tcPr>
          <w:p w14:paraId="00D28D90" w14:textId="77777777" w:rsidR="0029112E" w:rsidRPr="006404B8" w:rsidRDefault="00B96D82" w:rsidP="009B19CF">
            <w:pPr>
              <w:pStyle w:val="TableParagraph"/>
              <w:spacing w:before="3" w:line="174" w:lineRule="exact"/>
              <w:ind w:left="15"/>
              <w:jc w:val="center"/>
              <w:rPr>
                <w:b/>
              </w:rPr>
            </w:pPr>
            <w:r w:rsidRPr="006404B8">
              <w:rPr>
                <w:b/>
                <w:lang w:val="en-GB" w:bidi="en-GB"/>
              </w:rPr>
              <w:t>1.</w:t>
            </w:r>
          </w:p>
        </w:tc>
        <w:tc>
          <w:tcPr>
            <w:tcW w:w="4585" w:type="pct"/>
            <w:gridSpan w:val="3"/>
            <w:shd w:val="clear" w:color="auto" w:fill="D9D9D9"/>
            <w:vAlign w:val="center"/>
          </w:tcPr>
          <w:p w14:paraId="288D7211" w14:textId="77777777" w:rsidR="0029112E" w:rsidRPr="006404B8" w:rsidRDefault="00B96D82" w:rsidP="009B19CF">
            <w:pPr>
              <w:pStyle w:val="TableParagraph"/>
              <w:spacing w:before="3" w:line="174" w:lineRule="exact"/>
              <w:jc w:val="center"/>
              <w:rPr>
                <w:b/>
              </w:rPr>
            </w:pPr>
            <w:r w:rsidRPr="006404B8">
              <w:rPr>
                <w:b/>
                <w:lang w:val="en-GB" w:bidi="en-GB"/>
              </w:rPr>
              <w:t>SUBJECT OF THE PROCUREMENT</w:t>
            </w:r>
          </w:p>
        </w:tc>
      </w:tr>
      <w:tr w:rsidR="0029112E" w:rsidRPr="006404B8" w14:paraId="4E004405" w14:textId="77777777" w:rsidTr="006404B8">
        <w:trPr>
          <w:trHeight w:val="740"/>
        </w:trPr>
        <w:tc>
          <w:tcPr>
            <w:tcW w:w="415" w:type="pct"/>
            <w:vAlign w:val="center"/>
          </w:tcPr>
          <w:p w14:paraId="08AD9177" w14:textId="77777777" w:rsidR="0029112E" w:rsidRPr="006404B8" w:rsidRDefault="00B96D82" w:rsidP="009B19CF">
            <w:pPr>
              <w:pStyle w:val="TableParagraph"/>
              <w:spacing w:before="108"/>
              <w:ind w:left="11"/>
              <w:jc w:val="center"/>
            </w:pPr>
            <w:r w:rsidRPr="006404B8">
              <w:rPr>
                <w:lang w:val="en-GB" w:bidi="en-GB"/>
              </w:rPr>
              <w:t>1.1.</w:t>
            </w:r>
          </w:p>
        </w:tc>
        <w:tc>
          <w:tcPr>
            <w:tcW w:w="4585" w:type="pct"/>
            <w:gridSpan w:val="3"/>
            <w:vAlign w:val="center"/>
          </w:tcPr>
          <w:p w14:paraId="21AEE7D3" w14:textId="4260730C" w:rsidR="0029112E" w:rsidRPr="006404B8" w:rsidRDefault="00B96D82" w:rsidP="004D0B6D">
            <w:pPr>
              <w:pStyle w:val="TableParagraph"/>
              <w:spacing w:before="3"/>
              <w:ind w:left="100"/>
              <w:jc w:val="both"/>
            </w:pPr>
            <w:r w:rsidRPr="006404B8">
              <w:rPr>
                <w:lang w:val="en-GB" w:bidi="en-GB"/>
              </w:rPr>
              <w:t>Purchase of one young, non-trained dog (hereinafter referred to as the ‘Dog’) for ensuring the operation of</w:t>
            </w:r>
            <w:r w:rsidR="009B19CF" w:rsidRPr="006404B8">
              <w:rPr>
                <w:lang w:val="en-GB" w:bidi="en-GB"/>
              </w:rPr>
              <w:t xml:space="preserve"> </w:t>
            </w:r>
            <w:r w:rsidRPr="006404B8">
              <w:rPr>
                <w:lang w:val="en-GB" w:bidi="en-GB"/>
              </w:rPr>
              <w:t>the National Customs Board of the State Revenue Service (hereinafter referred to as the ‘Contracting Authority’).</w:t>
            </w:r>
          </w:p>
        </w:tc>
      </w:tr>
      <w:tr w:rsidR="0029112E" w:rsidRPr="006404B8" w14:paraId="299007FA" w14:textId="77777777" w:rsidTr="006404B8">
        <w:trPr>
          <w:trHeight w:val="275"/>
        </w:trPr>
        <w:tc>
          <w:tcPr>
            <w:tcW w:w="415" w:type="pct"/>
            <w:vAlign w:val="center"/>
          </w:tcPr>
          <w:p w14:paraId="7B3E60C2" w14:textId="77777777" w:rsidR="0029112E" w:rsidRPr="006404B8" w:rsidRDefault="00B96D82" w:rsidP="009B19CF">
            <w:pPr>
              <w:pStyle w:val="TableParagraph"/>
              <w:spacing w:before="3" w:line="173" w:lineRule="exact"/>
              <w:ind w:left="4"/>
              <w:jc w:val="center"/>
            </w:pPr>
            <w:r w:rsidRPr="006404B8">
              <w:rPr>
                <w:lang w:val="en-GB" w:bidi="en-GB"/>
              </w:rPr>
              <w:t>1.2.</w:t>
            </w:r>
          </w:p>
        </w:tc>
        <w:tc>
          <w:tcPr>
            <w:tcW w:w="4585" w:type="pct"/>
            <w:gridSpan w:val="3"/>
            <w:vAlign w:val="center"/>
          </w:tcPr>
          <w:p w14:paraId="2312F6BA" w14:textId="77777777" w:rsidR="0029112E" w:rsidRPr="006404B8" w:rsidRDefault="00B96D82" w:rsidP="004D0B6D">
            <w:pPr>
              <w:pStyle w:val="TableParagraph"/>
              <w:spacing w:before="3" w:line="173" w:lineRule="exact"/>
              <w:ind w:left="100"/>
              <w:jc w:val="both"/>
            </w:pPr>
            <w:r w:rsidRPr="006404B8">
              <w:rPr>
                <w:lang w:val="en-GB" w:bidi="en-GB"/>
              </w:rPr>
              <w:t>The purchase of the dog shall be carried out by 15 December 2023 at the latest.</w:t>
            </w:r>
          </w:p>
        </w:tc>
      </w:tr>
      <w:tr w:rsidR="0029112E" w:rsidRPr="006404B8" w14:paraId="486A2EE1" w14:textId="77777777" w:rsidTr="006404B8">
        <w:trPr>
          <w:trHeight w:val="454"/>
        </w:trPr>
        <w:tc>
          <w:tcPr>
            <w:tcW w:w="415" w:type="pct"/>
            <w:shd w:val="clear" w:color="auto" w:fill="D9D9D9"/>
            <w:vAlign w:val="center"/>
          </w:tcPr>
          <w:p w14:paraId="158EC376" w14:textId="77777777" w:rsidR="0029112E" w:rsidRPr="006404B8" w:rsidRDefault="00B96D82" w:rsidP="009B19CF">
            <w:pPr>
              <w:pStyle w:val="TableParagraph"/>
              <w:spacing w:before="3" w:line="174" w:lineRule="exact"/>
              <w:ind w:left="15"/>
              <w:jc w:val="center"/>
              <w:rPr>
                <w:b/>
              </w:rPr>
            </w:pPr>
            <w:r w:rsidRPr="006404B8">
              <w:rPr>
                <w:b/>
                <w:lang w:val="en-GB" w:bidi="en-GB"/>
              </w:rPr>
              <w:t>2.</w:t>
            </w:r>
          </w:p>
        </w:tc>
        <w:tc>
          <w:tcPr>
            <w:tcW w:w="4585" w:type="pct"/>
            <w:gridSpan w:val="3"/>
            <w:shd w:val="clear" w:color="auto" w:fill="D9D9D9"/>
            <w:vAlign w:val="center"/>
          </w:tcPr>
          <w:p w14:paraId="20ED3DD7" w14:textId="77777777" w:rsidR="0029112E" w:rsidRPr="006404B8" w:rsidRDefault="00B96D82" w:rsidP="006404B8">
            <w:pPr>
              <w:pStyle w:val="TableParagraph"/>
              <w:tabs>
                <w:tab w:val="left" w:pos="6975"/>
              </w:tabs>
              <w:spacing w:before="3" w:line="174" w:lineRule="exact"/>
              <w:ind w:left="638" w:right="1016"/>
              <w:jc w:val="center"/>
              <w:rPr>
                <w:b/>
              </w:rPr>
            </w:pPr>
            <w:r w:rsidRPr="006404B8">
              <w:rPr>
                <w:b/>
                <w:lang w:val="en-GB" w:bidi="en-GB"/>
              </w:rPr>
              <w:t>REQUIREMENTS FOR THE DOG</w:t>
            </w:r>
          </w:p>
        </w:tc>
      </w:tr>
      <w:tr w:rsidR="0029112E" w:rsidRPr="006404B8" w14:paraId="1C4840D8" w14:textId="77777777" w:rsidTr="006404B8">
        <w:trPr>
          <w:trHeight w:val="599"/>
        </w:trPr>
        <w:tc>
          <w:tcPr>
            <w:tcW w:w="415" w:type="pct"/>
            <w:vAlign w:val="center"/>
          </w:tcPr>
          <w:p w14:paraId="2C955C69" w14:textId="77777777" w:rsidR="0029112E" w:rsidRPr="006404B8" w:rsidRDefault="0029112E" w:rsidP="009B19CF">
            <w:pPr>
              <w:pStyle w:val="TableParagraph"/>
              <w:spacing w:before="7"/>
              <w:jc w:val="center"/>
              <w:rPr>
                <w:i/>
              </w:rPr>
            </w:pPr>
          </w:p>
          <w:p w14:paraId="7906E67B" w14:textId="77777777" w:rsidR="0029112E" w:rsidRPr="006404B8" w:rsidRDefault="00B96D82" w:rsidP="009B19CF">
            <w:pPr>
              <w:pStyle w:val="TableParagraph"/>
              <w:ind w:left="11"/>
              <w:jc w:val="center"/>
            </w:pPr>
            <w:r w:rsidRPr="006404B8">
              <w:rPr>
                <w:lang w:val="en-GB" w:bidi="en-GB"/>
              </w:rPr>
              <w:t>2.1.</w:t>
            </w:r>
          </w:p>
        </w:tc>
        <w:tc>
          <w:tcPr>
            <w:tcW w:w="1093" w:type="pct"/>
            <w:vAlign w:val="center"/>
          </w:tcPr>
          <w:p w14:paraId="18C501AF" w14:textId="77777777" w:rsidR="0029112E" w:rsidRPr="006404B8" w:rsidRDefault="00B96D82" w:rsidP="009B19CF">
            <w:pPr>
              <w:pStyle w:val="TableParagraph"/>
              <w:spacing w:before="3"/>
              <w:ind w:left="100"/>
            </w:pPr>
            <w:r w:rsidRPr="006404B8">
              <w:rPr>
                <w:lang w:val="en-GB" w:bidi="en-GB"/>
              </w:rPr>
              <w:t>Dog breed</w:t>
            </w:r>
          </w:p>
        </w:tc>
        <w:tc>
          <w:tcPr>
            <w:tcW w:w="2033" w:type="pct"/>
            <w:vAlign w:val="center"/>
          </w:tcPr>
          <w:p w14:paraId="652D0AFA" w14:textId="450E7885" w:rsidR="0029112E" w:rsidRPr="006404B8" w:rsidRDefault="00B96D82" w:rsidP="004D0B6D">
            <w:pPr>
              <w:pStyle w:val="TableParagraph"/>
              <w:spacing w:before="3" w:line="244" w:lineRule="auto"/>
              <w:ind w:left="103"/>
              <w:jc w:val="both"/>
            </w:pPr>
            <w:r w:rsidRPr="006404B8">
              <w:rPr>
                <w:lang w:val="en-GB" w:bidi="en-GB"/>
              </w:rPr>
              <w:t>German Shepherd, Belgian Shepherd, Labrador or Springer Spaniel</w:t>
            </w:r>
            <w:r w:rsidR="009B19CF" w:rsidRPr="006404B8">
              <w:rPr>
                <w:lang w:val="en-GB" w:bidi="en-GB"/>
              </w:rPr>
              <w:t xml:space="preserve"> </w:t>
            </w:r>
            <w:r w:rsidRPr="006404B8">
              <w:rPr>
                <w:lang w:val="en-GB" w:bidi="en-GB"/>
              </w:rPr>
              <w:t xml:space="preserve">and other dogs of </w:t>
            </w:r>
            <w:r w:rsidR="009B19CF" w:rsidRPr="006404B8">
              <w:rPr>
                <w:lang w:val="en-GB" w:bidi="en-GB"/>
              </w:rPr>
              <w:t>m</w:t>
            </w:r>
            <w:r w:rsidRPr="006404B8">
              <w:rPr>
                <w:lang w:val="en-GB" w:bidi="en-GB"/>
              </w:rPr>
              <w:t>edium/average height.</w:t>
            </w:r>
          </w:p>
        </w:tc>
        <w:tc>
          <w:tcPr>
            <w:tcW w:w="1459" w:type="pct"/>
          </w:tcPr>
          <w:p w14:paraId="0C0AFAE8" w14:textId="77777777" w:rsidR="0029112E" w:rsidRPr="006404B8" w:rsidRDefault="0029112E">
            <w:pPr>
              <w:pStyle w:val="TableParagraph"/>
            </w:pPr>
          </w:p>
        </w:tc>
      </w:tr>
      <w:tr w:rsidR="0029112E" w:rsidRPr="006404B8" w14:paraId="5EC87B9C" w14:textId="77777777" w:rsidTr="006404B8">
        <w:trPr>
          <w:trHeight w:val="728"/>
        </w:trPr>
        <w:tc>
          <w:tcPr>
            <w:tcW w:w="415" w:type="pct"/>
            <w:vAlign w:val="center"/>
          </w:tcPr>
          <w:p w14:paraId="1AEC588A" w14:textId="77777777" w:rsidR="0029112E" w:rsidRPr="006404B8" w:rsidRDefault="00B96D82" w:rsidP="009B19CF">
            <w:pPr>
              <w:pStyle w:val="TableParagraph"/>
              <w:spacing w:before="7" w:line="177" w:lineRule="exact"/>
              <w:ind w:left="11"/>
              <w:jc w:val="center"/>
            </w:pPr>
            <w:r w:rsidRPr="006404B8">
              <w:rPr>
                <w:lang w:val="en-GB" w:bidi="en-GB"/>
              </w:rPr>
              <w:t>2.2</w:t>
            </w:r>
          </w:p>
        </w:tc>
        <w:tc>
          <w:tcPr>
            <w:tcW w:w="1093" w:type="pct"/>
            <w:vAlign w:val="center"/>
          </w:tcPr>
          <w:p w14:paraId="780D7734" w14:textId="5426018B" w:rsidR="0029112E" w:rsidRPr="006404B8" w:rsidRDefault="009B19CF" w:rsidP="009B19CF">
            <w:pPr>
              <w:pStyle w:val="TableParagraph"/>
              <w:ind w:left="120"/>
            </w:pPr>
            <w:r w:rsidRPr="006404B8">
              <w:rPr>
                <w:lang w:val="en-GB" w:bidi="en-GB"/>
              </w:rPr>
              <w:t>Pronounced hunting instinct</w:t>
            </w:r>
          </w:p>
        </w:tc>
        <w:tc>
          <w:tcPr>
            <w:tcW w:w="2033" w:type="pct"/>
            <w:vAlign w:val="center"/>
          </w:tcPr>
          <w:p w14:paraId="37A2F443" w14:textId="1A5EC2D5" w:rsidR="0029112E" w:rsidRPr="006404B8" w:rsidRDefault="00B96D82" w:rsidP="004D0B6D">
            <w:pPr>
              <w:pStyle w:val="TableParagraph"/>
              <w:spacing w:before="3" w:line="181" w:lineRule="exact"/>
              <w:ind w:left="103"/>
              <w:jc w:val="both"/>
            </w:pPr>
            <w:r w:rsidRPr="006404B8">
              <w:rPr>
                <w:lang w:val="en-GB" w:bidi="en-GB"/>
              </w:rPr>
              <w:t>Has a pronounced hunting instinct;</w:t>
            </w:r>
          </w:p>
        </w:tc>
        <w:tc>
          <w:tcPr>
            <w:tcW w:w="1459" w:type="pct"/>
          </w:tcPr>
          <w:p w14:paraId="01817740" w14:textId="77777777" w:rsidR="0029112E" w:rsidRPr="006404B8" w:rsidRDefault="0029112E">
            <w:pPr>
              <w:pStyle w:val="TableParagraph"/>
            </w:pPr>
          </w:p>
        </w:tc>
      </w:tr>
    </w:tbl>
    <w:p w14:paraId="1D5B0802" w14:textId="5F5D89F3" w:rsidR="0029112E" w:rsidRPr="006404B8" w:rsidRDefault="00000000" w:rsidP="004D0B6D">
      <w:pPr>
        <w:pStyle w:val="BodyText"/>
        <w:spacing w:before="9"/>
        <w:rPr>
          <w:sz w:val="24"/>
          <w:szCs w:val="24"/>
        </w:rPr>
        <w:sectPr w:rsidR="0029112E" w:rsidRPr="006404B8" w:rsidSect="006404B8">
          <w:type w:val="continuous"/>
          <w:pgSz w:w="11910" w:h="16840"/>
          <w:pgMar w:top="993" w:right="2129" w:bottom="993" w:left="1000" w:header="720" w:footer="720" w:gutter="0"/>
          <w:cols w:space="720"/>
        </w:sectPr>
      </w:pPr>
      <w:r>
        <w:rPr>
          <w:sz w:val="24"/>
          <w:szCs w:val="24"/>
          <w:lang w:val="en-GB" w:bidi="en-GB"/>
        </w:rPr>
        <w:pict w14:anchorId="128577B7">
          <v:rect id="_x0000_s2093" style="position:absolute;margin-left:61.7pt;margin-top:13.9pt;width:104.55pt;height:.35pt;z-index:-15728128;mso-wrap-distance-left:0;mso-wrap-distance-right:0;mso-position-horizontal-relative:page;mso-position-vertical-relative:text" fillcolor="black" stroked="f">
            <w10:wrap type="topAndBottom" anchorx="page"/>
          </v:rect>
        </w:pict>
      </w: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1605"/>
        <w:gridCol w:w="5202"/>
        <w:gridCol w:w="1843"/>
      </w:tblGrid>
      <w:tr w:rsidR="0029112E" w:rsidRPr="006404B8" w14:paraId="3F546A81" w14:textId="77777777" w:rsidTr="001E04D6">
        <w:trPr>
          <w:trHeight w:val="730"/>
        </w:trPr>
        <w:tc>
          <w:tcPr>
            <w:tcW w:w="610" w:type="dxa"/>
            <w:shd w:val="clear" w:color="auto" w:fill="BEBEBE"/>
          </w:tcPr>
          <w:p w14:paraId="19E09A04" w14:textId="77777777" w:rsidR="0029112E" w:rsidRPr="006404B8" w:rsidRDefault="0029112E">
            <w:pPr>
              <w:pStyle w:val="TableParagraph"/>
              <w:spacing w:before="3"/>
              <w:rPr>
                <w:i/>
                <w:sz w:val="24"/>
                <w:szCs w:val="24"/>
              </w:rPr>
            </w:pPr>
          </w:p>
          <w:p w14:paraId="588157BB" w14:textId="77777777" w:rsidR="0029112E" w:rsidRPr="006404B8" w:rsidRDefault="00B96D82">
            <w:pPr>
              <w:pStyle w:val="TableParagraph"/>
              <w:spacing w:before="1"/>
              <w:jc w:val="center"/>
              <w:rPr>
                <w:b/>
                <w:sz w:val="24"/>
                <w:szCs w:val="24"/>
              </w:rPr>
            </w:pPr>
            <w:r w:rsidRPr="006404B8">
              <w:rPr>
                <w:b/>
                <w:sz w:val="24"/>
                <w:szCs w:val="24"/>
                <w:lang w:val="en-GB" w:bidi="en-GB"/>
              </w:rPr>
              <w:t>No.</w:t>
            </w:r>
          </w:p>
        </w:tc>
        <w:tc>
          <w:tcPr>
            <w:tcW w:w="6807" w:type="dxa"/>
            <w:gridSpan w:val="2"/>
            <w:shd w:val="clear" w:color="auto" w:fill="BEBEBE"/>
            <w:vAlign w:val="center"/>
          </w:tcPr>
          <w:p w14:paraId="6D61958C" w14:textId="77777777" w:rsidR="0029112E" w:rsidRPr="006404B8" w:rsidRDefault="00B96D82" w:rsidP="004D0B6D">
            <w:pPr>
              <w:pStyle w:val="TableParagraph"/>
              <w:spacing w:before="1"/>
              <w:ind w:left="3"/>
              <w:jc w:val="center"/>
              <w:rPr>
                <w:b/>
                <w:sz w:val="24"/>
                <w:szCs w:val="24"/>
              </w:rPr>
            </w:pPr>
            <w:r w:rsidRPr="006404B8">
              <w:rPr>
                <w:b/>
                <w:sz w:val="24"/>
                <w:szCs w:val="24"/>
                <w:lang w:val="en-GB" w:bidi="en-GB"/>
              </w:rPr>
              <w:t>Compulsory (minimum) requirements</w:t>
            </w:r>
          </w:p>
        </w:tc>
        <w:tc>
          <w:tcPr>
            <w:tcW w:w="1843" w:type="dxa"/>
            <w:shd w:val="clear" w:color="auto" w:fill="BEBEBE"/>
            <w:vAlign w:val="center"/>
          </w:tcPr>
          <w:p w14:paraId="65BAFB56" w14:textId="77777777" w:rsidR="001E04D6" w:rsidRDefault="004D0B6D" w:rsidP="004D0B6D">
            <w:pPr>
              <w:jc w:val="center"/>
              <w:rPr>
                <w:b/>
                <w:sz w:val="24"/>
                <w:szCs w:val="24"/>
                <w:lang w:val="en-GB" w:bidi="en-GB"/>
              </w:rPr>
            </w:pPr>
            <w:r w:rsidRPr="006404B8">
              <w:rPr>
                <w:b/>
                <w:sz w:val="24"/>
                <w:szCs w:val="24"/>
                <w:lang w:val="en-GB" w:bidi="en-GB"/>
              </w:rPr>
              <w:t>Tenderer’s Tender</w:t>
            </w:r>
          </w:p>
          <w:p w14:paraId="0739613F" w14:textId="785313BE" w:rsidR="0029112E" w:rsidRPr="006404B8" w:rsidRDefault="004D0B6D" w:rsidP="001E04D6">
            <w:pPr>
              <w:jc w:val="center"/>
              <w:rPr>
                <w:sz w:val="24"/>
                <w:szCs w:val="24"/>
              </w:rPr>
            </w:pPr>
            <w:r w:rsidRPr="006404B8">
              <w:rPr>
                <w:i/>
                <w:u w:val="single"/>
              </w:rPr>
              <w:t>(</w:t>
            </w:r>
            <w:proofErr w:type="spellStart"/>
            <w:r w:rsidR="00B96D82" w:rsidRPr="006404B8">
              <w:rPr>
                <w:i/>
                <w:u w:val="single"/>
              </w:rPr>
              <w:t>Tenderer</w:t>
            </w:r>
            <w:proofErr w:type="spellEnd"/>
            <w:r w:rsidR="00B96D82" w:rsidRPr="006404B8">
              <w:rPr>
                <w:i/>
                <w:u w:val="single"/>
              </w:rPr>
              <w:t xml:space="preserve"> </w:t>
            </w:r>
            <w:r w:rsidR="00B96D82" w:rsidRPr="006404B8">
              <w:rPr>
                <w:i/>
                <w:u w:val="single"/>
                <w:vertAlign w:val="superscript"/>
              </w:rPr>
              <w:t>1</w:t>
            </w:r>
            <w:r w:rsidRPr="006404B8">
              <w:rPr>
                <w:i/>
                <w:u w:val="single"/>
                <w:vertAlign w:val="superscript"/>
              </w:rPr>
              <w:t xml:space="preserve"> </w:t>
            </w:r>
            <w:proofErr w:type="spellStart"/>
            <w:r w:rsidR="00B96D82" w:rsidRPr="006404B8">
              <w:rPr>
                <w:i/>
                <w:u w:val="single"/>
              </w:rPr>
              <w:t>shall</w:t>
            </w:r>
            <w:proofErr w:type="spellEnd"/>
            <w:r w:rsidR="00B96D82" w:rsidRPr="006404B8">
              <w:rPr>
                <w:i/>
                <w:u w:val="single"/>
              </w:rPr>
              <w:t xml:space="preserve"> </w:t>
            </w:r>
            <w:proofErr w:type="spellStart"/>
            <w:r w:rsidR="00B96D82" w:rsidRPr="006404B8">
              <w:rPr>
                <w:i/>
                <w:u w:val="single"/>
              </w:rPr>
              <w:t>fill</w:t>
            </w:r>
            <w:proofErr w:type="spellEnd"/>
            <w:r w:rsidR="00B96D82" w:rsidRPr="006404B8">
              <w:rPr>
                <w:i/>
                <w:u w:val="single"/>
              </w:rPr>
              <w:t xml:space="preserve"> </w:t>
            </w:r>
            <w:proofErr w:type="spellStart"/>
            <w:r w:rsidR="00B96D82" w:rsidRPr="006404B8">
              <w:rPr>
                <w:i/>
                <w:u w:val="single"/>
              </w:rPr>
              <w:t>in</w:t>
            </w:r>
            <w:proofErr w:type="spellEnd"/>
            <w:r w:rsidR="001E04D6">
              <w:rPr>
                <w:i/>
                <w:u w:val="single"/>
              </w:rPr>
              <w:t xml:space="preserve"> </w:t>
            </w:r>
            <w:proofErr w:type="spellStart"/>
            <w:r w:rsidR="00B96D82" w:rsidRPr="006404B8">
              <w:rPr>
                <w:i/>
                <w:u w:val="single"/>
              </w:rPr>
              <w:t>each</w:t>
            </w:r>
            <w:proofErr w:type="spellEnd"/>
            <w:r w:rsidR="00B96D82" w:rsidRPr="006404B8">
              <w:rPr>
                <w:i/>
                <w:u w:val="single"/>
              </w:rPr>
              <w:t xml:space="preserve"> </w:t>
            </w:r>
            <w:proofErr w:type="spellStart"/>
            <w:r w:rsidR="00B96D82" w:rsidRPr="006404B8">
              <w:rPr>
                <w:i/>
                <w:u w:val="single"/>
              </w:rPr>
              <w:t>box</w:t>
            </w:r>
            <w:proofErr w:type="spellEnd"/>
            <w:r w:rsidR="00B96D82" w:rsidRPr="006404B8">
              <w:rPr>
                <w:i/>
                <w:u w:val="single"/>
              </w:rPr>
              <w:t>)</w:t>
            </w:r>
          </w:p>
        </w:tc>
      </w:tr>
      <w:tr w:rsidR="0029112E" w:rsidRPr="006404B8" w14:paraId="40EC46B0" w14:textId="77777777" w:rsidTr="001E04D6">
        <w:trPr>
          <w:trHeight w:val="400"/>
        </w:trPr>
        <w:tc>
          <w:tcPr>
            <w:tcW w:w="610" w:type="dxa"/>
            <w:vMerge w:val="restart"/>
          </w:tcPr>
          <w:p w14:paraId="2486AEAE" w14:textId="77777777" w:rsidR="0029112E" w:rsidRPr="006404B8" w:rsidRDefault="0029112E">
            <w:pPr>
              <w:pStyle w:val="TableParagraph"/>
              <w:rPr>
                <w:sz w:val="24"/>
                <w:szCs w:val="24"/>
              </w:rPr>
            </w:pPr>
          </w:p>
        </w:tc>
        <w:tc>
          <w:tcPr>
            <w:tcW w:w="1605" w:type="dxa"/>
            <w:vMerge w:val="restart"/>
          </w:tcPr>
          <w:p w14:paraId="5DE81E8E" w14:textId="1EE862E1" w:rsidR="0029112E" w:rsidRPr="006404B8" w:rsidRDefault="0029112E" w:rsidP="001E04D6">
            <w:pPr>
              <w:pStyle w:val="TableParagraph"/>
              <w:tabs>
                <w:tab w:val="left" w:pos="846"/>
              </w:tabs>
              <w:spacing w:before="3"/>
              <w:ind w:left="81" w:right="51"/>
              <w:rPr>
                <w:sz w:val="24"/>
                <w:szCs w:val="24"/>
              </w:rPr>
            </w:pPr>
          </w:p>
        </w:tc>
        <w:tc>
          <w:tcPr>
            <w:tcW w:w="5202" w:type="dxa"/>
          </w:tcPr>
          <w:p w14:paraId="2CE90328" w14:textId="2498FF5E" w:rsidR="0029112E" w:rsidRPr="006404B8" w:rsidRDefault="00B96D82" w:rsidP="00FE0F82">
            <w:pPr>
              <w:pStyle w:val="TableParagraph"/>
              <w:ind w:left="103" w:right="117"/>
              <w:jc w:val="both"/>
              <w:rPr>
                <w:sz w:val="24"/>
                <w:szCs w:val="24"/>
              </w:rPr>
            </w:pPr>
            <w:r w:rsidRPr="006404B8">
              <w:rPr>
                <w:sz w:val="24"/>
                <w:szCs w:val="24"/>
                <w:lang w:val="en-GB" w:bidi="en-GB"/>
              </w:rPr>
              <w:t xml:space="preserve">Has a high level of desire for a toy; the interest is </w:t>
            </w:r>
            <w:r w:rsidR="004D0B6D" w:rsidRPr="006404B8">
              <w:rPr>
                <w:sz w:val="24"/>
                <w:szCs w:val="24"/>
                <w:lang w:val="en-GB" w:bidi="en-GB"/>
              </w:rPr>
              <w:t>p</w:t>
            </w:r>
            <w:r w:rsidRPr="006404B8">
              <w:rPr>
                <w:sz w:val="24"/>
                <w:szCs w:val="24"/>
                <w:lang w:val="en-GB" w:bidi="en-GB"/>
              </w:rPr>
              <w:t>ersistent;</w:t>
            </w:r>
          </w:p>
        </w:tc>
        <w:tc>
          <w:tcPr>
            <w:tcW w:w="1843" w:type="dxa"/>
          </w:tcPr>
          <w:p w14:paraId="022AD9A5" w14:textId="77777777" w:rsidR="0029112E" w:rsidRPr="006404B8" w:rsidRDefault="0029112E" w:rsidP="004D0B6D">
            <w:pPr>
              <w:pStyle w:val="TableParagraph"/>
              <w:rPr>
                <w:sz w:val="24"/>
                <w:szCs w:val="24"/>
              </w:rPr>
            </w:pPr>
          </w:p>
        </w:tc>
      </w:tr>
      <w:tr w:rsidR="0029112E" w:rsidRPr="006404B8" w14:paraId="5BDF19FA" w14:textId="77777777" w:rsidTr="001E04D6">
        <w:trPr>
          <w:trHeight w:val="396"/>
        </w:trPr>
        <w:tc>
          <w:tcPr>
            <w:tcW w:w="610" w:type="dxa"/>
            <w:vMerge/>
            <w:tcBorders>
              <w:top w:val="nil"/>
            </w:tcBorders>
          </w:tcPr>
          <w:p w14:paraId="4360AD2C" w14:textId="77777777" w:rsidR="0029112E" w:rsidRPr="006404B8" w:rsidRDefault="0029112E">
            <w:pPr>
              <w:rPr>
                <w:sz w:val="24"/>
                <w:szCs w:val="24"/>
              </w:rPr>
            </w:pPr>
          </w:p>
        </w:tc>
        <w:tc>
          <w:tcPr>
            <w:tcW w:w="1605" w:type="dxa"/>
            <w:vMerge/>
            <w:tcBorders>
              <w:top w:val="nil"/>
            </w:tcBorders>
          </w:tcPr>
          <w:p w14:paraId="6EE05CA7" w14:textId="77777777" w:rsidR="0029112E" w:rsidRPr="006404B8" w:rsidRDefault="0029112E" w:rsidP="001E04D6">
            <w:pPr>
              <w:rPr>
                <w:sz w:val="24"/>
                <w:szCs w:val="24"/>
              </w:rPr>
            </w:pPr>
          </w:p>
        </w:tc>
        <w:tc>
          <w:tcPr>
            <w:tcW w:w="5202" w:type="dxa"/>
          </w:tcPr>
          <w:p w14:paraId="304F738C" w14:textId="77777777" w:rsidR="0029112E" w:rsidRPr="006404B8" w:rsidRDefault="00B96D82" w:rsidP="00FE0F82">
            <w:pPr>
              <w:pStyle w:val="TableParagraph"/>
              <w:ind w:left="103" w:right="117"/>
              <w:jc w:val="both"/>
              <w:rPr>
                <w:sz w:val="24"/>
                <w:szCs w:val="24"/>
              </w:rPr>
            </w:pPr>
            <w:r w:rsidRPr="006404B8">
              <w:rPr>
                <w:sz w:val="24"/>
                <w:szCs w:val="24"/>
                <w:lang w:val="en-GB" w:bidi="en-GB"/>
              </w:rPr>
              <w:t>Able to play actively and search for a motivating item for a long time.</w:t>
            </w:r>
          </w:p>
        </w:tc>
        <w:tc>
          <w:tcPr>
            <w:tcW w:w="1843" w:type="dxa"/>
          </w:tcPr>
          <w:p w14:paraId="73108584" w14:textId="77777777" w:rsidR="0029112E" w:rsidRPr="006404B8" w:rsidRDefault="0029112E" w:rsidP="004D0B6D">
            <w:pPr>
              <w:pStyle w:val="TableParagraph"/>
              <w:rPr>
                <w:sz w:val="24"/>
                <w:szCs w:val="24"/>
              </w:rPr>
            </w:pPr>
          </w:p>
        </w:tc>
      </w:tr>
      <w:tr w:rsidR="0029112E" w:rsidRPr="006404B8" w14:paraId="6B22D45A" w14:textId="77777777" w:rsidTr="001E04D6">
        <w:trPr>
          <w:trHeight w:val="399"/>
        </w:trPr>
        <w:tc>
          <w:tcPr>
            <w:tcW w:w="610" w:type="dxa"/>
            <w:vMerge w:val="restart"/>
            <w:vAlign w:val="center"/>
          </w:tcPr>
          <w:p w14:paraId="777621D1" w14:textId="77777777" w:rsidR="0029112E" w:rsidRPr="006404B8" w:rsidRDefault="00B96D82" w:rsidP="006404B8">
            <w:pPr>
              <w:pStyle w:val="TableParagraph"/>
              <w:spacing w:before="1"/>
              <w:ind w:left="44"/>
              <w:jc w:val="center"/>
              <w:rPr>
                <w:sz w:val="24"/>
                <w:szCs w:val="24"/>
              </w:rPr>
            </w:pPr>
            <w:r w:rsidRPr="006404B8">
              <w:rPr>
                <w:sz w:val="24"/>
                <w:szCs w:val="24"/>
                <w:lang w:val="en-GB" w:bidi="en-GB"/>
              </w:rPr>
              <w:t>2.3.</w:t>
            </w:r>
          </w:p>
        </w:tc>
        <w:tc>
          <w:tcPr>
            <w:tcW w:w="1605" w:type="dxa"/>
            <w:vMerge w:val="restart"/>
          </w:tcPr>
          <w:p w14:paraId="09FC3F66" w14:textId="2072A426" w:rsidR="0029112E" w:rsidRPr="006404B8" w:rsidRDefault="00B96D82" w:rsidP="001E04D6">
            <w:pPr>
              <w:pStyle w:val="TableParagraph"/>
              <w:tabs>
                <w:tab w:val="left" w:pos="1271"/>
              </w:tabs>
              <w:ind w:left="81" w:right="52"/>
              <w:jc w:val="both"/>
              <w:rPr>
                <w:sz w:val="24"/>
                <w:szCs w:val="24"/>
              </w:rPr>
            </w:pPr>
            <w:r w:rsidRPr="006404B8">
              <w:rPr>
                <w:sz w:val="24"/>
                <w:szCs w:val="24"/>
                <w:lang w:val="en-GB" w:bidi="en-GB"/>
              </w:rPr>
              <w:t>Positive or neutral attitude</w:t>
            </w:r>
            <w:r w:rsidR="004D0B6D" w:rsidRPr="006404B8">
              <w:rPr>
                <w:sz w:val="24"/>
                <w:szCs w:val="24"/>
                <w:lang w:val="en-GB" w:bidi="en-GB"/>
              </w:rPr>
              <w:t xml:space="preserve"> </w:t>
            </w:r>
            <w:r w:rsidRPr="006404B8">
              <w:rPr>
                <w:sz w:val="24"/>
                <w:szCs w:val="24"/>
                <w:lang w:val="en-GB" w:bidi="en-GB"/>
              </w:rPr>
              <w:t>to the surrounding environment</w:t>
            </w:r>
          </w:p>
        </w:tc>
        <w:tc>
          <w:tcPr>
            <w:tcW w:w="5202" w:type="dxa"/>
          </w:tcPr>
          <w:p w14:paraId="2C390D9E" w14:textId="06CE4A9B" w:rsidR="0029112E" w:rsidRPr="006404B8" w:rsidRDefault="00B96D82" w:rsidP="00FE0F82">
            <w:pPr>
              <w:pStyle w:val="TableParagraph"/>
              <w:tabs>
                <w:tab w:val="left" w:pos="883"/>
                <w:tab w:val="left" w:pos="1916"/>
                <w:tab w:val="left" w:pos="2293"/>
              </w:tabs>
              <w:ind w:left="103" w:right="117"/>
              <w:jc w:val="both"/>
              <w:rPr>
                <w:sz w:val="24"/>
                <w:szCs w:val="24"/>
              </w:rPr>
            </w:pPr>
            <w:r w:rsidRPr="006404B8">
              <w:rPr>
                <w:sz w:val="24"/>
                <w:szCs w:val="24"/>
                <w:lang w:val="en-GB" w:bidi="en-GB"/>
              </w:rPr>
              <w:t>Eager</w:t>
            </w:r>
            <w:r w:rsidR="004D0B6D" w:rsidRPr="006404B8">
              <w:rPr>
                <w:sz w:val="24"/>
                <w:szCs w:val="24"/>
                <w:lang w:val="en-GB" w:bidi="en-GB"/>
              </w:rPr>
              <w:t xml:space="preserve"> </w:t>
            </w:r>
            <w:r w:rsidRPr="006404B8">
              <w:rPr>
                <w:sz w:val="24"/>
                <w:szCs w:val="24"/>
                <w:lang w:val="en-GB" w:bidi="en-GB"/>
              </w:rPr>
              <w:t xml:space="preserve">to </w:t>
            </w:r>
            <w:proofErr w:type="gramStart"/>
            <w:r w:rsidRPr="006404B8">
              <w:rPr>
                <w:sz w:val="24"/>
                <w:szCs w:val="24"/>
                <w:lang w:val="en-GB" w:bidi="en-GB"/>
              </w:rPr>
              <w:t>make contact</w:t>
            </w:r>
            <w:r w:rsidR="004D0B6D" w:rsidRPr="006404B8">
              <w:rPr>
                <w:sz w:val="24"/>
                <w:szCs w:val="24"/>
                <w:lang w:val="en-GB" w:bidi="en-GB"/>
              </w:rPr>
              <w:t xml:space="preserve"> </w:t>
            </w:r>
            <w:r w:rsidRPr="006404B8">
              <w:rPr>
                <w:sz w:val="24"/>
                <w:szCs w:val="24"/>
                <w:lang w:val="en-GB" w:bidi="en-GB"/>
              </w:rPr>
              <w:t>with</w:t>
            </w:r>
            <w:proofErr w:type="gramEnd"/>
            <w:r w:rsidR="004D0B6D" w:rsidRPr="006404B8">
              <w:rPr>
                <w:sz w:val="24"/>
                <w:szCs w:val="24"/>
                <w:lang w:val="en-GB" w:bidi="en-GB"/>
              </w:rPr>
              <w:t xml:space="preserve"> </w:t>
            </w:r>
            <w:r w:rsidRPr="006404B8">
              <w:rPr>
                <w:sz w:val="24"/>
                <w:szCs w:val="24"/>
                <w:lang w:val="en-GB" w:bidi="en-GB"/>
              </w:rPr>
              <w:t>strangers,</w:t>
            </w:r>
            <w:r w:rsidR="004D0B6D" w:rsidRPr="006404B8">
              <w:rPr>
                <w:sz w:val="24"/>
                <w:szCs w:val="24"/>
                <w:lang w:val="en-GB" w:bidi="en-GB"/>
              </w:rPr>
              <w:t xml:space="preserve"> </w:t>
            </w:r>
            <w:r w:rsidRPr="006404B8">
              <w:rPr>
                <w:sz w:val="24"/>
                <w:szCs w:val="24"/>
                <w:lang w:val="en-GB" w:bidi="en-GB"/>
              </w:rPr>
              <w:t>positive attitude;</w:t>
            </w:r>
          </w:p>
        </w:tc>
        <w:tc>
          <w:tcPr>
            <w:tcW w:w="1843" w:type="dxa"/>
          </w:tcPr>
          <w:p w14:paraId="23CC2E8E" w14:textId="77777777" w:rsidR="0029112E" w:rsidRPr="006404B8" w:rsidRDefault="0029112E" w:rsidP="004D0B6D">
            <w:pPr>
              <w:pStyle w:val="TableParagraph"/>
              <w:rPr>
                <w:sz w:val="24"/>
                <w:szCs w:val="24"/>
              </w:rPr>
            </w:pPr>
          </w:p>
        </w:tc>
      </w:tr>
      <w:tr w:rsidR="0029112E" w:rsidRPr="006404B8" w14:paraId="26D309F5" w14:textId="77777777" w:rsidTr="001E04D6">
        <w:trPr>
          <w:trHeight w:val="400"/>
        </w:trPr>
        <w:tc>
          <w:tcPr>
            <w:tcW w:w="610" w:type="dxa"/>
            <w:vMerge/>
            <w:tcBorders>
              <w:top w:val="nil"/>
            </w:tcBorders>
            <w:vAlign w:val="center"/>
          </w:tcPr>
          <w:p w14:paraId="32396793" w14:textId="77777777" w:rsidR="0029112E" w:rsidRPr="006404B8" w:rsidRDefault="0029112E" w:rsidP="006404B8">
            <w:pPr>
              <w:jc w:val="center"/>
              <w:rPr>
                <w:sz w:val="24"/>
                <w:szCs w:val="24"/>
              </w:rPr>
            </w:pPr>
          </w:p>
        </w:tc>
        <w:tc>
          <w:tcPr>
            <w:tcW w:w="1605" w:type="dxa"/>
            <w:vMerge/>
            <w:tcBorders>
              <w:top w:val="nil"/>
            </w:tcBorders>
          </w:tcPr>
          <w:p w14:paraId="5F473503" w14:textId="77777777" w:rsidR="0029112E" w:rsidRPr="006404B8" w:rsidRDefault="0029112E" w:rsidP="001E04D6">
            <w:pPr>
              <w:jc w:val="both"/>
              <w:rPr>
                <w:sz w:val="24"/>
                <w:szCs w:val="24"/>
              </w:rPr>
            </w:pPr>
          </w:p>
        </w:tc>
        <w:tc>
          <w:tcPr>
            <w:tcW w:w="5202" w:type="dxa"/>
          </w:tcPr>
          <w:p w14:paraId="49C9A049" w14:textId="77777777" w:rsidR="0029112E" w:rsidRPr="006404B8" w:rsidRDefault="00B96D82" w:rsidP="00FE0F82">
            <w:pPr>
              <w:pStyle w:val="TableParagraph"/>
              <w:ind w:left="103" w:right="117"/>
              <w:jc w:val="both"/>
              <w:rPr>
                <w:sz w:val="24"/>
                <w:szCs w:val="24"/>
              </w:rPr>
            </w:pPr>
            <w:r w:rsidRPr="006404B8">
              <w:rPr>
                <w:sz w:val="24"/>
                <w:szCs w:val="24"/>
                <w:lang w:val="en-GB" w:bidi="en-GB"/>
              </w:rPr>
              <w:t>Under no circumstances is aggressive or easily frightened.</w:t>
            </w:r>
          </w:p>
        </w:tc>
        <w:tc>
          <w:tcPr>
            <w:tcW w:w="1843" w:type="dxa"/>
          </w:tcPr>
          <w:p w14:paraId="5716F572" w14:textId="77777777" w:rsidR="0029112E" w:rsidRPr="006404B8" w:rsidRDefault="0029112E" w:rsidP="004D0B6D">
            <w:pPr>
              <w:pStyle w:val="TableParagraph"/>
              <w:rPr>
                <w:sz w:val="24"/>
                <w:szCs w:val="24"/>
              </w:rPr>
            </w:pPr>
          </w:p>
        </w:tc>
      </w:tr>
      <w:tr w:rsidR="0029112E" w:rsidRPr="006404B8" w14:paraId="3CE2A25D" w14:textId="77777777" w:rsidTr="001E04D6">
        <w:trPr>
          <w:trHeight w:val="392"/>
        </w:trPr>
        <w:tc>
          <w:tcPr>
            <w:tcW w:w="610" w:type="dxa"/>
            <w:vAlign w:val="center"/>
          </w:tcPr>
          <w:p w14:paraId="0931B2EE" w14:textId="77777777" w:rsidR="0029112E" w:rsidRPr="006404B8" w:rsidRDefault="00B96D82" w:rsidP="006404B8">
            <w:pPr>
              <w:pStyle w:val="TableParagraph"/>
              <w:spacing w:line="195" w:lineRule="exact"/>
              <w:ind w:left="11"/>
              <w:jc w:val="center"/>
              <w:rPr>
                <w:sz w:val="24"/>
                <w:szCs w:val="24"/>
              </w:rPr>
            </w:pPr>
            <w:r w:rsidRPr="006404B8">
              <w:rPr>
                <w:sz w:val="24"/>
                <w:szCs w:val="24"/>
                <w:lang w:val="en-GB" w:bidi="en-GB"/>
              </w:rPr>
              <w:t>2.4.</w:t>
            </w:r>
          </w:p>
        </w:tc>
        <w:tc>
          <w:tcPr>
            <w:tcW w:w="1605" w:type="dxa"/>
          </w:tcPr>
          <w:p w14:paraId="52AA0D68" w14:textId="77777777" w:rsidR="0029112E" w:rsidRPr="006404B8" w:rsidRDefault="00B96D82" w:rsidP="001E04D6">
            <w:pPr>
              <w:pStyle w:val="TableParagraph"/>
              <w:ind w:left="81"/>
              <w:jc w:val="both"/>
              <w:rPr>
                <w:sz w:val="24"/>
                <w:szCs w:val="24"/>
              </w:rPr>
            </w:pPr>
            <w:r w:rsidRPr="006404B8">
              <w:rPr>
                <w:sz w:val="24"/>
                <w:szCs w:val="24"/>
                <w:lang w:val="en-GB" w:bidi="en-GB"/>
              </w:rPr>
              <w:t xml:space="preserve">Stable and </w:t>
            </w:r>
            <w:proofErr w:type="gramStart"/>
            <w:r w:rsidRPr="006404B8">
              <w:rPr>
                <w:sz w:val="24"/>
                <w:szCs w:val="24"/>
                <w:lang w:val="en-GB" w:bidi="en-GB"/>
              </w:rPr>
              <w:t>balanced</w:t>
            </w:r>
            <w:proofErr w:type="gramEnd"/>
          </w:p>
          <w:p w14:paraId="60D12A6B" w14:textId="77777777" w:rsidR="0029112E" w:rsidRPr="006404B8" w:rsidRDefault="00B96D82" w:rsidP="001E04D6">
            <w:pPr>
              <w:pStyle w:val="TableParagraph"/>
              <w:spacing w:before="4"/>
              <w:ind w:left="81"/>
              <w:jc w:val="both"/>
              <w:rPr>
                <w:sz w:val="24"/>
                <w:szCs w:val="24"/>
              </w:rPr>
            </w:pPr>
            <w:r w:rsidRPr="006404B8">
              <w:rPr>
                <w:sz w:val="24"/>
                <w:szCs w:val="24"/>
                <w:lang w:val="en-GB" w:bidi="en-GB"/>
              </w:rPr>
              <w:t>nervous system</w:t>
            </w:r>
          </w:p>
        </w:tc>
        <w:tc>
          <w:tcPr>
            <w:tcW w:w="5202" w:type="dxa"/>
          </w:tcPr>
          <w:p w14:paraId="0545C218" w14:textId="1CE48AAA" w:rsidR="0029112E" w:rsidRPr="006404B8" w:rsidRDefault="00B96D82" w:rsidP="00FE0F82">
            <w:pPr>
              <w:pStyle w:val="TableParagraph"/>
              <w:ind w:left="103" w:right="117"/>
              <w:jc w:val="both"/>
              <w:rPr>
                <w:sz w:val="24"/>
                <w:szCs w:val="24"/>
              </w:rPr>
            </w:pPr>
            <w:r w:rsidRPr="006404B8">
              <w:rPr>
                <w:sz w:val="24"/>
                <w:szCs w:val="24"/>
                <w:lang w:val="en-GB" w:bidi="en-GB"/>
              </w:rPr>
              <w:t>Active, yet balanced and</w:t>
            </w:r>
            <w:r w:rsidR="004D0B6D" w:rsidRPr="006404B8">
              <w:rPr>
                <w:sz w:val="24"/>
                <w:szCs w:val="24"/>
                <w:lang w:val="en-GB" w:bidi="en-GB"/>
              </w:rPr>
              <w:t xml:space="preserve"> </w:t>
            </w:r>
            <w:r w:rsidRPr="006404B8">
              <w:rPr>
                <w:sz w:val="24"/>
                <w:szCs w:val="24"/>
                <w:lang w:val="en-GB" w:bidi="en-GB"/>
              </w:rPr>
              <w:t>stable, controllable.</w:t>
            </w:r>
          </w:p>
        </w:tc>
        <w:tc>
          <w:tcPr>
            <w:tcW w:w="1843" w:type="dxa"/>
          </w:tcPr>
          <w:p w14:paraId="6033C392" w14:textId="77777777" w:rsidR="0029112E" w:rsidRPr="006404B8" w:rsidRDefault="0029112E" w:rsidP="004D0B6D">
            <w:pPr>
              <w:pStyle w:val="TableParagraph"/>
              <w:rPr>
                <w:sz w:val="24"/>
                <w:szCs w:val="24"/>
              </w:rPr>
            </w:pPr>
          </w:p>
        </w:tc>
      </w:tr>
      <w:tr w:rsidR="0029112E" w:rsidRPr="006404B8" w14:paraId="1E0DBDBA" w14:textId="77777777" w:rsidTr="001E04D6">
        <w:trPr>
          <w:trHeight w:val="400"/>
        </w:trPr>
        <w:tc>
          <w:tcPr>
            <w:tcW w:w="610" w:type="dxa"/>
            <w:vAlign w:val="center"/>
          </w:tcPr>
          <w:p w14:paraId="5D7B99F5" w14:textId="77777777" w:rsidR="0029112E" w:rsidRPr="006404B8" w:rsidRDefault="00B96D82" w:rsidP="006404B8">
            <w:pPr>
              <w:pStyle w:val="TableParagraph"/>
              <w:spacing w:before="104"/>
              <w:ind w:left="11"/>
              <w:jc w:val="center"/>
              <w:rPr>
                <w:sz w:val="24"/>
                <w:szCs w:val="24"/>
              </w:rPr>
            </w:pPr>
            <w:r w:rsidRPr="006404B8">
              <w:rPr>
                <w:sz w:val="24"/>
                <w:szCs w:val="24"/>
                <w:lang w:val="en-GB" w:bidi="en-GB"/>
              </w:rPr>
              <w:t>2.5.</w:t>
            </w:r>
          </w:p>
        </w:tc>
        <w:tc>
          <w:tcPr>
            <w:tcW w:w="1605" w:type="dxa"/>
          </w:tcPr>
          <w:p w14:paraId="69CE337A" w14:textId="77777777" w:rsidR="0029112E" w:rsidRPr="006404B8" w:rsidRDefault="00B96D82" w:rsidP="001E04D6">
            <w:pPr>
              <w:pStyle w:val="TableParagraph"/>
              <w:ind w:left="81"/>
              <w:jc w:val="both"/>
              <w:rPr>
                <w:sz w:val="24"/>
                <w:szCs w:val="24"/>
              </w:rPr>
            </w:pPr>
            <w:r w:rsidRPr="006404B8">
              <w:rPr>
                <w:sz w:val="24"/>
                <w:szCs w:val="24"/>
                <w:lang w:val="en-GB" w:bidi="en-GB"/>
              </w:rPr>
              <w:t>Self-confidence in a strange environment</w:t>
            </w:r>
          </w:p>
        </w:tc>
        <w:tc>
          <w:tcPr>
            <w:tcW w:w="5202" w:type="dxa"/>
          </w:tcPr>
          <w:p w14:paraId="2699C99B" w14:textId="77777777" w:rsidR="0029112E" w:rsidRPr="006404B8" w:rsidRDefault="00B96D82" w:rsidP="00FE0F82">
            <w:pPr>
              <w:pStyle w:val="TableParagraph"/>
              <w:ind w:left="103" w:right="117" w:firstLine="3"/>
              <w:jc w:val="both"/>
              <w:rPr>
                <w:sz w:val="24"/>
                <w:szCs w:val="24"/>
              </w:rPr>
            </w:pPr>
            <w:r w:rsidRPr="006404B8">
              <w:rPr>
                <w:sz w:val="24"/>
                <w:szCs w:val="24"/>
                <w:lang w:val="en-GB" w:bidi="en-GB"/>
              </w:rPr>
              <w:t>Self-confident, independent, able to quickly adapt to new situations quickly, brave.</w:t>
            </w:r>
          </w:p>
        </w:tc>
        <w:tc>
          <w:tcPr>
            <w:tcW w:w="1843" w:type="dxa"/>
          </w:tcPr>
          <w:p w14:paraId="74D80391" w14:textId="77777777" w:rsidR="0029112E" w:rsidRPr="006404B8" w:rsidRDefault="0029112E" w:rsidP="004D0B6D">
            <w:pPr>
              <w:pStyle w:val="TableParagraph"/>
              <w:rPr>
                <w:sz w:val="24"/>
                <w:szCs w:val="24"/>
              </w:rPr>
            </w:pPr>
          </w:p>
        </w:tc>
      </w:tr>
      <w:tr w:rsidR="0029112E" w:rsidRPr="006404B8" w14:paraId="1803DF37" w14:textId="77777777" w:rsidTr="001E04D6">
        <w:trPr>
          <w:trHeight w:val="396"/>
        </w:trPr>
        <w:tc>
          <w:tcPr>
            <w:tcW w:w="610" w:type="dxa"/>
            <w:vAlign w:val="center"/>
          </w:tcPr>
          <w:p w14:paraId="1034395A" w14:textId="77777777" w:rsidR="0029112E" w:rsidRPr="006404B8" w:rsidRDefault="00B96D82" w:rsidP="006404B8">
            <w:pPr>
              <w:pStyle w:val="TableParagraph"/>
              <w:spacing w:before="101"/>
              <w:ind w:left="11"/>
              <w:jc w:val="center"/>
              <w:rPr>
                <w:sz w:val="24"/>
                <w:szCs w:val="24"/>
              </w:rPr>
            </w:pPr>
            <w:r w:rsidRPr="006404B8">
              <w:rPr>
                <w:sz w:val="24"/>
                <w:szCs w:val="24"/>
                <w:lang w:val="en-GB" w:bidi="en-GB"/>
              </w:rPr>
              <w:t>2.6.</w:t>
            </w:r>
          </w:p>
        </w:tc>
        <w:tc>
          <w:tcPr>
            <w:tcW w:w="1605" w:type="dxa"/>
          </w:tcPr>
          <w:p w14:paraId="3E88EEB0" w14:textId="77777777" w:rsidR="0029112E" w:rsidRPr="006404B8" w:rsidRDefault="00B96D82" w:rsidP="001E04D6">
            <w:pPr>
              <w:pStyle w:val="TableParagraph"/>
              <w:spacing w:before="3"/>
              <w:ind w:left="81"/>
              <w:jc w:val="both"/>
              <w:rPr>
                <w:sz w:val="24"/>
                <w:szCs w:val="24"/>
              </w:rPr>
            </w:pPr>
            <w:r w:rsidRPr="006404B8">
              <w:rPr>
                <w:sz w:val="24"/>
                <w:szCs w:val="24"/>
                <w:lang w:val="en-GB" w:bidi="en-GB"/>
              </w:rPr>
              <w:t>Good physical condition</w:t>
            </w:r>
          </w:p>
        </w:tc>
        <w:tc>
          <w:tcPr>
            <w:tcW w:w="5202" w:type="dxa"/>
          </w:tcPr>
          <w:p w14:paraId="2639AA3C" w14:textId="77777777" w:rsidR="0029112E" w:rsidRPr="006404B8" w:rsidRDefault="00B96D82" w:rsidP="00FE0F82">
            <w:pPr>
              <w:pStyle w:val="TableParagraph"/>
              <w:ind w:left="103" w:right="117" w:firstLine="3"/>
              <w:jc w:val="both"/>
              <w:rPr>
                <w:sz w:val="24"/>
                <w:szCs w:val="24"/>
              </w:rPr>
            </w:pPr>
            <w:r w:rsidRPr="006404B8">
              <w:rPr>
                <w:sz w:val="24"/>
                <w:szCs w:val="24"/>
                <w:lang w:val="en-GB" w:bidi="en-GB"/>
              </w:rPr>
              <w:t>Physically well-developed, able to withstand physical activities for prolonged periods.</w:t>
            </w:r>
          </w:p>
        </w:tc>
        <w:tc>
          <w:tcPr>
            <w:tcW w:w="1843" w:type="dxa"/>
          </w:tcPr>
          <w:p w14:paraId="0D44808A" w14:textId="77777777" w:rsidR="0029112E" w:rsidRPr="006404B8" w:rsidRDefault="0029112E" w:rsidP="004D0B6D">
            <w:pPr>
              <w:pStyle w:val="TableParagraph"/>
              <w:rPr>
                <w:sz w:val="24"/>
                <w:szCs w:val="24"/>
              </w:rPr>
            </w:pPr>
          </w:p>
        </w:tc>
      </w:tr>
      <w:tr w:rsidR="0029112E" w:rsidRPr="006404B8" w14:paraId="6CEB35A9" w14:textId="77777777" w:rsidTr="001E04D6">
        <w:trPr>
          <w:trHeight w:val="596"/>
        </w:trPr>
        <w:tc>
          <w:tcPr>
            <w:tcW w:w="610" w:type="dxa"/>
            <w:vAlign w:val="center"/>
          </w:tcPr>
          <w:p w14:paraId="25079FDC" w14:textId="77777777" w:rsidR="0029112E" w:rsidRPr="006404B8" w:rsidRDefault="00B96D82" w:rsidP="006404B8">
            <w:pPr>
              <w:pStyle w:val="TableParagraph"/>
              <w:ind w:left="11"/>
              <w:jc w:val="center"/>
              <w:rPr>
                <w:sz w:val="24"/>
                <w:szCs w:val="24"/>
              </w:rPr>
            </w:pPr>
            <w:r w:rsidRPr="006404B8">
              <w:rPr>
                <w:sz w:val="24"/>
                <w:szCs w:val="24"/>
                <w:lang w:val="en-GB" w:bidi="en-GB"/>
              </w:rPr>
              <w:t>2.7.</w:t>
            </w:r>
          </w:p>
        </w:tc>
        <w:tc>
          <w:tcPr>
            <w:tcW w:w="1605" w:type="dxa"/>
          </w:tcPr>
          <w:p w14:paraId="308C7D29" w14:textId="77777777" w:rsidR="0029112E" w:rsidRPr="006404B8" w:rsidRDefault="00B96D82" w:rsidP="001E04D6">
            <w:pPr>
              <w:pStyle w:val="TableParagraph"/>
              <w:ind w:left="81"/>
              <w:jc w:val="both"/>
              <w:rPr>
                <w:sz w:val="24"/>
                <w:szCs w:val="24"/>
              </w:rPr>
            </w:pPr>
            <w:r w:rsidRPr="006404B8">
              <w:rPr>
                <w:sz w:val="24"/>
                <w:szCs w:val="24"/>
                <w:lang w:val="en-GB" w:bidi="en-GB"/>
              </w:rPr>
              <w:t>Indifferent</w:t>
            </w:r>
          </w:p>
          <w:p w14:paraId="18AA5741" w14:textId="5A9D988E" w:rsidR="0029112E" w:rsidRPr="006404B8" w:rsidRDefault="004D0B6D" w:rsidP="001E04D6">
            <w:pPr>
              <w:pStyle w:val="TableParagraph"/>
              <w:tabs>
                <w:tab w:val="left" w:pos="1271"/>
              </w:tabs>
              <w:ind w:left="81" w:right="52"/>
              <w:jc w:val="both"/>
              <w:rPr>
                <w:sz w:val="24"/>
                <w:szCs w:val="24"/>
              </w:rPr>
            </w:pPr>
            <w:r w:rsidRPr="006404B8">
              <w:rPr>
                <w:sz w:val="24"/>
                <w:szCs w:val="24"/>
                <w:lang w:val="en-GB" w:bidi="en-GB"/>
              </w:rPr>
              <w:t xml:space="preserve">attitude </w:t>
            </w:r>
            <w:r w:rsidR="00B96D82" w:rsidRPr="006404B8">
              <w:rPr>
                <w:sz w:val="24"/>
                <w:szCs w:val="24"/>
                <w:lang w:val="en-GB" w:bidi="en-GB"/>
              </w:rPr>
              <w:t>towards noises</w:t>
            </w:r>
          </w:p>
        </w:tc>
        <w:tc>
          <w:tcPr>
            <w:tcW w:w="5202" w:type="dxa"/>
          </w:tcPr>
          <w:p w14:paraId="59E2056B" w14:textId="77777777" w:rsidR="0029112E" w:rsidRPr="006404B8" w:rsidRDefault="00B96D82" w:rsidP="00FE0F82">
            <w:pPr>
              <w:pStyle w:val="TableParagraph"/>
              <w:ind w:left="103" w:right="117"/>
              <w:jc w:val="both"/>
              <w:rPr>
                <w:sz w:val="24"/>
                <w:szCs w:val="24"/>
              </w:rPr>
            </w:pPr>
            <w:r w:rsidRPr="006404B8">
              <w:rPr>
                <w:sz w:val="24"/>
                <w:szCs w:val="24"/>
                <w:lang w:val="en-GB" w:bidi="en-GB"/>
              </w:rPr>
              <w:t>Shows no fear or aggression to noises.</w:t>
            </w:r>
          </w:p>
        </w:tc>
        <w:tc>
          <w:tcPr>
            <w:tcW w:w="1843" w:type="dxa"/>
          </w:tcPr>
          <w:p w14:paraId="4EF6CB89" w14:textId="77777777" w:rsidR="0029112E" w:rsidRPr="006404B8" w:rsidRDefault="0029112E" w:rsidP="004D0B6D">
            <w:pPr>
              <w:pStyle w:val="TableParagraph"/>
              <w:rPr>
                <w:sz w:val="24"/>
                <w:szCs w:val="24"/>
              </w:rPr>
            </w:pPr>
          </w:p>
        </w:tc>
      </w:tr>
      <w:tr w:rsidR="0029112E" w:rsidRPr="006404B8" w14:paraId="208F766B" w14:textId="77777777" w:rsidTr="001E04D6">
        <w:trPr>
          <w:trHeight w:val="255"/>
        </w:trPr>
        <w:tc>
          <w:tcPr>
            <w:tcW w:w="610" w:type="dxa"/>
            <w:vAlign w:val="center"/>
          </w:tcPr>
          <w:p w14:paraId="16768E02" w14:textId="77777777" w:rsidR="0029112E" w:rsidRPr="006404B8" w:rsidRDefault="00B96D82" w:rsidP="006404B8">
            <w:pPr>
              <w:pStyle w:val="TableParagraph"/>
              <w:spacing w:before="32"/>
              <w:ind w:left="11"/>
              <w:jc w:val="center"/>
              <w:rPr>
                <w:sz w:val="24"/>
                <w:szCs w:val="24"/>
              </w:rPr>
            </w:pPr>
            <w:r w:rsidRPr="006404B8">
              <w:rPr>
                <w:sz w:val="24"/>
                <w:szCs w:val="24"/>
                <w:lang w:val="en-GB" w:bidi="en-GB"/>
              </w:rPr>
              <w:t>2.8.</w:t>
            </w:r>
          </w:p>
        </w:tc>
        <w:tc>
          <w:tcPr>
            <w:tcW w:w="1605" w:type="dxa"/>
          </w:tcPr>
          <w:p w14:paraId="5D328EB5" w14:textId="77777777" w:rsidR="0029112E" w:rsidRPr="006404B8" w:rsidRDefault="00B96D82" w:rsidP="001E04D6">
            <w:pPr>
              <w:pStyle w:val="TableParagraph"/>
              <w:spacing w:before="3"/>
              <w:ind w:left="81"/>
              <w:jc w:val="both"/>
              <w:rPr>
                <w:sz w:val="24"/>
                <w:szCs w:val="24"/>
              </w:rPr>
            </w:pPr>
            <w:r w:rsidRPr="006404B8">
              <w:rPr>
                <w:sz w:val="24"/>
                <w:szCs w:val="24"/>
                <w:lang w:val="en-GB" w:bidi="en-GB"/>
              </w:rPr>
              <w:t>Dog’s age</w:t>
            </w:r>
          </w:p>
        </w:tc>
        <w:tc>
          <w:tcPr>
            <w:tcW w:w="5202" w:type="dxa"/>
          </w:tcPr>
          <w:p w14:paraId="7799A77E" w14:textId="77777777" w:rsidR="0029112E" w:rsidRPr="006404B8" w:rsidRDefault="00B96D82" w:rsidP="001E04D6">
            <w:pPr>
              <w:pStyle w:val="TableParagraph"/>
              <w:spacing w:before="3"/>
              <w:ind w:left="103"/>
              <w:jc w:val="both"/>
              <w:rPr>
                <w:sz w:val="24"/>
                <w:szCs w:val="24"/>
              </w:rPr>
            </w:pPr>
            <w:r w:rsidRPr="006404B8">
              <w:rPr>
                <w:sz w:val="24"/>
                <w:szCs w:val="24"/>
                <w:lang w:val="en-GB" w:bidi="en-GB"/>
              </w:rPr>
              <w:t>3-20 months.</w:t>
            </w:r>
          </w:p>
        </w:tc>
        <w:tc>
          <w:tcPr>
            <w:tcW w:w="1843" w:type="dxa"/>
          </w:tcPr>
          <w:p w14:paraId="5CBB82A2" w14:textId="77777777" w:rsidR="0029112E" w:rsidRPr="006404B8" w:rsidRDefault="0029112E" w:rsidP="004D0B6D">
            <w:pPr>
              <w:pStyle w:val="TableParagraph"/>
              <w:rPr>
                <w:sz w:val="24"/>
                <w:szCs w:val="24"/>
              </w:rPr>
            </w:pPr>
          </w:p>
        </w:tc>
      </w:tr>
      <w:tr w:rsidR="0029112E" w:rsidRPr="006404B8" w14:paraId="1B34FB27" w14:textId="77777777" w:rsidTr="001E04D6">
        <w:trPr>
          <w:trHeight w:val="1198"/>
        </w:trPr>
        <w:tc>
          <w:tcPr>
            <w:tcW w:w="610" w:type="dxa"/>
            <w:vMerge w:val="restart"/>
            <w:vAlign w:val="center"/>
          </w:tcPr>
          <w:p w14:paraId="11452125" w14:textId="77777777" w:rsidR="0029112E" w:rsidRPr="006404B8" w:rsidRDefault="00B96D82" w:rsidP="006404B8">
            <w:pPr>
              <w:pStyle w:val="TableParagraph"/>
              <w:spacing w:before="151"/>
              <w:ind w:left="44"/>
              <w:jc w:val="center"/>
              <w:rPr>
                <w:sz w:val="24"/>
                <w:szCs w:val="24"/>
              </w:rPr>
            </w:pPr>
            <w:r w:rsidRPr="006404B8">
              <w:rPr>
                <w:sz w:val="24"/>
                <w:szCs w:val="24"/>
                <w:lang w:val="en-GB" w:bidi="en-GB"/>
              </w:rPr>
              <w:t>2.9.</w:t>
            </w:r>
          </w:p>
        </w:tc>
        <w:tc>
          <w:tcPr>
            <w:tcW w:w="1605" w:type="dxa"/>
            <w:vMerge w:val="restart"/>
          </w:tcPr>
          <w:p w14:paraId="24153793" w14:textId="77777777" w:rsidR="0029112E" w:rsidRPr="006404B8" w:rsidRDefault="00B96D82" w:rsidP="001E04D6">
            <w:pPr>
              <w:pStyle w:val="TableParagraph"/>
              <w:spacing w:before="3"/>
              <w:ind w:left="81" w:right="40"/>
              <w:jc w:val="both"/>
              <w:rPr>
                <w:sz w:val="24"/>
                <w:szCs w:val="24"/>
              </w:rPr>
            </w:pPr>
            <w:r w:rsidRPr="006404B8">
              <w:rPr>
                <w:sz w:val="24"/>
                <w:szCs w:val="24"/>
                <w:lang w:val="en-GB" w:bidi="en-GB"/>
              </w:rPr>
              <w:t>The service dog must be clinically examined and have no health disorders</w:t>
            </w:r>
          </w:p>
        </w:tc>
        <w:tc>
          <w:tcPr>
            <w:tcW w:w="5202" w:type="dxa"/>
          </w:tcPr>
          <w:p w14:paraId="271E19BB" w14:textId="46339E1E" w:rsidR="0029112E" w:rsidRPr="006404B8" w:rsidRDefault="00B96D82" w:rsidP="001E04D6">
            <w:pPr>
              <w:pStyle w:val="TableParagraph"/>
              <w:spacing w:before="3"/>
              <w:ind w:left="103" w:right="113"/>
              <w:jc w:val="both"/>
              <w:rPr>
                <w:sz w:val="24"/>
                <w:szCs w:val="24"/>
              </w:rPr>
            </w:pPr>
            <w:r w:rsidRPr="006404B8">
              <w:rPr>
                <w:sz w:val="24"/>
                <w:szCs w:val="24"/>
                <w:lang w:val="en-GB" w:bidi="en-GB"/>
              </w:rPr>
              <w:t>Vaccinated against rabies (in accordance with European Union regulations). Vaccination has been carried out at least twenty-one (21) days prior to signing</w:t>
            </w:r>
            <w:r w:rsidR="004D0B6D" w:rsidRPr="006404B8">
              <w:rPr>
                <w:sz w:val="24"/>
                <w:szCs w:val="24"/>
                <w:lang w:val="en-GB" w:bidi="en-GB"/>
              </w:rPr>
              <w:t xml:space="preserve"> </w:t>
            </w:r>
            <w:r w:rsidRPr="006404B8">
              <w:rPr>
                <w:sz w:val="24"/>
                <w:szCs w:val="24"/>
                <w:lang w:val="en-GB" w:bidi="en-GB"/>
              </w:rPr>
              <w:t>a delivery and acceptance certificate.</w:t>
            </w:r>
          </w:p>
        </w:tc>
        <w:tc>
          <w:tcPr>
            <w:tcW w:w="1843" w:type="dxa"/>
          </w:tcPr>
          <w:p w14:paraId="48CDD36E" w14:textId="77777777" w:rsidR="0029112E" w:rsidRPr="006404B8" w:rsidRDefault="0029112E" w:rsidP="004D0B6D">
            <w:pPr>
              <w:pStyle w:val="TableParagraph"/>
              <w:rPr>
                <w:sz w:val="24"/>
                <w:szCs w:val="24"/>
              </w:rPr>
            </w:pPr>
          </w:p>
        </w:tc>
      </w:tr>
      <w:tr w:rsidR="0029112E" w:rsidRPr="006404B8" w14:paraId="5CAE7885" w14:textId="77777777" w:rsidTr="001E04D6">
        <w:trPr>
          <w:trHeight w:val="1553"/>
        </w:trPr>
        <w:tc>
          <w:tcPr>
            <w:tcW w:w="610" w:type="dxa"/>
            <w:vMerge/>
            <w:tcBorders>
              <w:top w:val="nil"/>
            </w:tcBorders>
          </w:tcPr>
          <w:p w14:paraId="5A93D8FD" w14:textId="77777777" w:rsidR="0029112E" w:rsidRPr="006404B8" w:rsidRDefault="0029112E">
            <w:pPr>
              <w:rPr>
                <w:sz w:val="24"/>
                <w:szCs w:val="24"/>
              </w:rPr>
            </w:pPr>
          </w:p>
        </w:tc>
        <w:tc>
          <w:tcPr>
            <w:tcW w:w="1605" w:type="dxa"/>
            <w:vMerge/>
            <w:tcBorders>
              <w:top w:val="nil"/>
            </w:tcBorders>
          </w:tcPr>
          <w:p w14:paraId="74F8493C" w14:textId="77777777" w:rsidR="0029112E" w:rsidRPr="006404B8" w:rsidRDefault="0029112E" w:rsidP="001E04D6">
            <w:pPr>
              <w:jc w:val="both"/>
              <w:rPr>
                <w:sz w:val="24"/>
                <w:szCs w:val="24"/>
              </w:rPr>
            </w:pPr>
          </w:p>
        </w:tc>
        <w:tc>
          <w:tcPr>
            <w:tcW w:w="5202" w:type="dxa"/>
          </w:tcPr>
          <w:p w14:paraId="4E9AAB18" w14:textId="262ECF6E" w:rsidR="0029112E" w:rsidRPr="006404B8" w:rsidRDefault="00B96D82" w:rsidP="001E04D6">
            <w:pPr>
              <w:pStyle w:val="TableParagraph"/>
              <w:tabs>
                <w:tab w:val="left" w:pos="1420"/>
                <w:tab w:val="left" w:pos="2301"/>
              </w:tabs>
              <w:spacing w:before="3"/>
              <w:ind w:left="103" w:right="113"/>
              <w:jc w:val="both"/>
              <w:rPr>
                <w:sz w:val="24"/>
                <w:szCs w:val="24"/>
              </w:rPr>
            </w:pPr>
            <w:r w:rsidRPr="006404B8">
              <w:rPr>
                <w:sz w:val="24"/>
                <w:szCs w:val="24"/>
                <w:lang w:val="en-GB" w:bidi="en-GB"/>
              </w:rPr>
              <w:t>On the date of delivery and acceptance certificate for the dog, a European Union</w:t>
            </w:r>
            <w:r w:rsidR="004D0B6D" w:rsidRPr="006404B8">
              <w:rPr>
                <w:sz w:val="24"/>
                <w:szCs w:val="24"/>
                <w:lang w:val="en-GB" w:bidi="en-GB"/>
              </w:rPr>
              <w:t xml:space="preserve"> </w:t>
            </w:r>
            <w:r w:rsidRPr="006404B8">
              <w:rPr>
                <w:sz w:val="24"/>
                <w:szCs w:val="24"/>
                <w:lang w:val="en-GB" w:bidi="en-GB"/>
              </w:rPr>
              <w:t>(EU)pet passport (as per Regulation 577/2013 (EU)) with notes on vaccination against rabies, carnivorous plague, parvovirus, infectious hepatitis, parainfluenza and leptospirosis, and the clinical examination record of an authorised veterinarian in the passport is no</w:t>
            </w:r>
            <w:r w:rsidR="004D0B6D" w:rsidRPr="006404B8">
              <w:rPr>
                <w:sz w:val="24"/>
                <w:szCs w:val="24"/>
                <w:lang w:val="en-GB" w:bidi="en-GB"/>
              </w:rPr>
              <w:t xml:space="preserve"> </w:t>
            </w:r>
            <w:r w:rsidRPr="006404B8">
              <w:rPr>
                <w:sz w:val="24"/>
                <w:szCs w:val="24"/>
                <w:lang w:val="en-GB" w:bidi="en-GB"/>
              </w:rPr>
              <w:t>older than 5 days.</w:t>
            </w:r>
          </w:p>
        </w:tc>
        <w:tc>
          <w:tcPr>
            <w:tcW w:w="1843" w:type="dxa"/>
          </w:tcPr>
          <w:p w14:paraId="1EA28AAB" w14:textId="77777777" w:rsidR="0029112E" w:rsidRPr="006404B8" w:rsidRDefault="0029112E" w:rsidP="004D0B6D">
            <w:pPr>
              <w:pStyle w:val="TableParagraph"/>
              <w:rPr>
                <w:sz w:val="24"/>
                <w:szCs w:val="24"/>
              </w:rPr>
            </w:pPr>
          </w:p>
        </w:tc>
      </w:tr>
      <w:tr w:rsidR="0029112E" w:rsidRPr="006404B8" w14:paraId="2B55841A" w14:textId="77777777" w:rsidTr="001E04D6">
        <w:trPr>
          <w:trHeight w:val="799"/>
        </w:trPr>
        <w:tc>
          <w:tcPr>
            <w:tcW w:w="610" w:type="dxa"/>
            <w:vMerge/>
            <w:tcBorders>
              <w:top w:val="nil"/>
            </w:tcBorders>
          </w:tcPr>
          <w:p w14:paraId="2C525B36" w14:textId="77777777" w:rsidR="0029112E" w:rsidRPr="006404B8" w:rsidRDefault="0029112E">
            <w:pPr>
              <w:rPr>
                <w:sz w:val="24"/>
                <w:szCs w:val="24"/>
              </w:rPr>
            </w:pPr>
          </w:p>
        </w:tc>
        <w:tc>
          <w:tcPr>
            <w:tcW w:w="1605" w:type="dxa"/>
            <w:vMerge/>
            <w:tcBorders>
              <w:top w:val="nil"/>
            </w:tcBorders>
          </w:tcPr>
          <w:p w14:paraId="6E81F8BC" w14:textId="77777777" w:rsidR="0029112E" w:rsidRPr="006404B8" w:rsidRDefault="0029112E" w:rsidP="001E04D6">
            <w:pPr>
              <w:jc w:val="both"/>
              <w:rPr>
                <w:sz w:val="24"/>
                <w:szCs w:val="24"/>
              </w:rPr>
            </w:pPr>
          </w:p>
        </w:tc>
        <w:tc>
          <w:tcPr>
            <w:tcW w:w="5202" w:type="dxa"/>
          </w:tcPr>
          <w:p w14:paraId="5633AF13" w14:textId="39E22A57" w:rsidR="0029112E" w:rsidRPr="006404B8" w:rsidRDefault="00B96D82" w:rsidP="001E04D6">
            <w:pPr>
              <w:pStyle w:val="TableParagraph"/>
              <w:spacing w:before="3"/>
              <w:ind w:left="103" w:right="112"/>
              <w:jc w:val="both"/>
              <w:rPr>
                <w:sz w:val="24"/>
                <w:szCs w:val="24"/>
              </w:rPr>
            </w:pPr>
            <w:r w:rsidRPr="006404B8">
              <w:rPr>
                <w:sz w:val="24"/>
                <w:szCs w:val="24"/>
                <w:lang w:val="en-GB" w:bidi="en-GB"/>
              </w:rPr>
              <w:t>As of the day of signing the dog delivery and acceptance certificate, the dog shall be microchipped with a microchip which complies with ISO 11784 or</w:t>
            </w:r>
            <w:r w:rsidR="004D0B6D" w:rsidRPr="006404B8">
              <w:rPr>
                <w:sz w:val="24"/>
                <w:szCs w:val="24"/>
                <w:lang w:val="en-GB" w:bidi="en-GB"/>
              </w:rPr>
              <w:t xml:space="preserve"> </w:t>
            </w:r>
            <w:r w:rsidRPr="006404B8">
              <w:rPr>
                <w:sz w:val="24"/>
                <w:szCs w:val="24"/>
                <w:lang w:val="en-GB" w:bidi="en-GB"/>
              </w:rPr>
              <w:t>11785.</w:t>
            </w:r>
          </w:p>
        </w:tc>
        <w:tc>
          <w:tcPr>
            <w:tcW w:w="1843" w:type="dxa"/>
          </w:tcPr>
          <w:p w14:paraId="17D040E0" w14:textId="77777777" w:rsidR="0029112E" w:rsidRPr="006404B8" w:rsidRDefault="0029112E" w:rsidP="004D0B6D">
            <w:pPr>
              <w:pStyle w:val="TableParagraph"/>
              <w:rPr>
                <w:sz w:val="24"/>
                <w:szCs w:val="24"/>
              </w:rPr>
            </w:pPr>
          </w:p>
        </w:tc>
      </w:tr>
      <w:tr w:rsidR="0029112E" w:rsidRPr="006404B8" w14:paraId="1B456DC3" w14:textId="77777777" w:rsidTr="001E04D6">
        <w:trPr>
          <w:trHeight w:val="400"/>
        </w:trPr>
        <w:tc>
          <w:tcPr>
            <w:tcW w:w="610" w:type="dxa"/>
          </w:tcPr>
          <w:p w14:paraId="0AB9B22A" w14:textId="77777777" w:rsidR="0029112E" w:rsidRPr="006404B8" w:rsidRDefault="00B96D82">
            <w:pPr>
              <w:pStyle w:val="TableParagraph"/>
              <w:spacing w:before="105"/>
              <w:ind w:left="11"/>
              <w:jc w:val="center"/>
              <w:rPr>
                <w:sz w:val="24"/>
                <w:szCs w:val="24"/>
              </w:rPr>
            </w:pPr>
            <w:r w:rsidRPr="006404B8">
              <w:rPr>
                <w:sz w:val="24"/>
                <w:szCs w:val="24"/>
                <w:lang w:val="en-GB" w:bidi="en-GB"/>
              </w:rPr>
              <w:t>2.10.</w:t>
            </w:r>
          </w:p>
        </w:tc>
        <w:tc>
          <w:tcPr>
            <w:tcW w:w="1605" w:type="dxa"/>
          </w:tcPr>
          <w:p w14:paraId="10F4AB22" w14:textId="77777777" w:rsidR="0029112E" w:rsidRPr="006404B8" w:rsidRDefault="00B96D82" w:rsidP="001E04D6">
            <w:pPr>
              <w:pStyle w:val="TableParagraph"/>
              <w:spacing w:before="3"/>
              <w:ind w:left="81"/>
              <w:jc w:val="both"/>
              <w:rPr>
                <w:sz w:val="24"/>
                <w:szCs w:val="24"/>
              </w:rPr>
            </w:pPr>
            <w:r w:rsidRPr="006404B8">
              <w:rPr>
                <w:sz w:val="24"/>
                <w:szCs w:val="24"/>
                <w:lang w:val="en-GB" w:bidi="en-GB"/>
              </w:rPr>
              <w:t>Additional requirement</w:t>
            </w:r>
          </w:p>
        </w:tc>
        <w:tc>
          <w:tcPr>
            <w:tcW w:w="5202" w:type="dxa"/>
          </w:tcPr>
          <w:p w14:paraId="155601D5" w14:textId="77777777" w:rsidR="0029112E" w:rsidRPr="006404B8" w:rsidRDefault="00B96D82" w:rsidP="001E04D6">
            <w:pPr>
              <w:pStyle w:val="TableParagraph"/>
              <w:ind w:left="103"/>
              <w:jc w:val="both"/>
              <w:rPr>
                <w:sz w:val="24"/>
                <w:szCs w:val="24"/>
              </w:rPr>
            </w:pPr>
            <w:r w:rsidRPr="006404B8">
              <w:rPr>
                <w:sz w:val="24"/>
                <w:szCs w:val="24"/>
                <w:lang w:val="en-GB" w:bidi="en-GB"/>
              </w:rPr>
              <w:t>Accessories — a collar and 2-m long leash per dog.</w:t>
            </w:r>
          </w:p>
        </w:tc>
        <w:tc>
          <w:tcPr>
            <w:tcW w:w="1843" w:type="dxa"/>
          </w:tcPr>
          <w:p w14:paraId="1F9110FD" w14:textId="77777777" w:rsidR="0029112E" w:rsidRPr="006404B8" w:rsidRDefault="0029112E" w:rsidP="004D0B6D">
            <w:pPr>
              <w:pStyle w:val="TableParagraph"/>
              <w:rPr>
                <w:sz w:val="24"/>
                <w:szCs w:val="24"/>
              </w:rPr>
            </w:pPr>
          </w:p>
        </w:tc>
      </w:tr>
      <w:tr w:rsidR="0029112E" w:rsidRPr="006404B8" w14:paraId="7914478B" w14:textId="77777777" w:rsidTr="006404B8">
        <w:trPr>
          <w:trHeight w:val="215"/>
        </w:trPr>
        <w:tc>
          <w:tcPr>
            <w:tcW w:w="610" w:type="dxa"/>
            <w:shd w:val="clear" w:color="auto" w:fill="D9D9D9"/>
          </w:tcPr>
          <w:p w14:paraId="51909FFD" w14:textId="77777777" w:rsidR="0029112E" w:rsidRPr="006404B8" w:rsidRDefault="00B96D82">
            <w:pPr>
              <w:pStyle w:val="TableParagraph"/>
              <w:spacing w:before="10" w:line="185" w:lineRule="exact"/>
              <w:ind w:left="15"/>
              <w:jc w:val="center"/>
              <w:rPr>
                <w:b/>
                <w:sz w:val="24"/>
                <w:szCs w:val="24"/>
              </w:rPr>
            </w:pPr>
            <w:r w:rsidRPr="006404B8">
              <w:rPr>
                <w:b/>
                <w:sz w:val="24"/>
                <w:szCs w:val="24"/>
                <w:lang w:val="en-GB" w:bidi="en-GB"/>
              </w:rPr>
              <w:t>3.</w:t>
            </w:r>
          </w:p>
        </w:tc>
        <w:tc>
          <w:tcPr>
            <w:tcW w:w="8650" w:type="dxa"/>
            <w:gridSpan w:val="3"/>
            <w:shd w:val="clear" w:color="auto" w:fill="D9D9D9"/>
          </w:tcPr>
          <w:p w14:paraId="3456980F" w14:textId="77777777" w:rsidR="0029112E" w:rsidRPr="006404B8" w:rsidRDefault="00B96D82" w:rsidP="001E04D6">
            <w:pPr>
              <w:pStyle w:val="TableParagraph"/>
              <w:spacing w:before="10"/>
              <w:ind w:left="1018" w:right="1018"/>
              <w:jc w:val="center"/>
              <w:rPr>
                <w:b/>
                <w:sz w:val="24"/>
                <w:szCs w:val="24"/>
              </w:rPr>
            </w:pPr>
            <w:r w:rsidRPr="006404B8">
              <w:rPr>
                <w:b/>
                <w:lang w:val="en-GB" w:bidi="en-GB"/>
              </w:rPr>
              <w:t>ASSESSMENT OF VERIFICATION/TESTING OF THE DOG</w:t>
            </w:r>
          </w:p>
        </w:tc>
      </w:tr>
      <w:tr w:rsidR="0029112E" w:rsidRPr="006404B8" w14:paraId="75537EE0" w14:textId="77777777" w:rsidTr="001E04D6">
        <w:trPr>
          <w:trHeight w:val="998"/>
        </w:trPr>
        <w:tc>
          <w:tcPr>
            <w:tcW w:w="610" w:type="dxa"/>
          </w:tcPr>
          <w:p w14:paraId="1A09A65F" w14:textId="77777777" w:rsidR="0029112E" w:rsidRPr="006404B8" w:rsidRDefault="0029112E">
            <w:pPr>
              <w:pStyle w:val="TableParagraph"/>
              <w:rPr>
                <w:i/>
                <w:sz w:val="24"/>
                <w:szCs w:val="24"/>
              </w:rPr>
            </w:pPr>
          </w:p>
          <w:p w14:paraId="7F403C30" w14:textId="77777777" w:rsidR="0029112E" w:rsidRPr="006404B8" w:rsidRDefault="0029112E">
            <w:pPr>
              <w:pStyle w:val="TableParagraph"/>
              <w:spacing w:before="11"/>
              <w:rPr>
                <w:i/>
                <w:sz w:val="24"/>
                <w:szCs w:val="24"/>
              </w:rPr>
            </w:pPr>
          </w:p>
          <w:p w14:paraId="5E51E7AF" w14:textId="0627F4D2" w:rsidR="0029112E" w:rsidRPr="006404B8" w:rsidRDefault="00B96D82">
            <w:pPr>
              <w:pStyle w:val="TableParagraph"/>
              <w:ind w:left="11"/>
              <w:jc w:val="center"/>
              <w:rPr>
                <w:sz w:val="24"/>
                <w:szCs w:val="24"/>
              </w:rPr>
            </w:pPr>
            <w:r w:rsidRPr="006404B8">
              <w:rPr>
                <w:sz w:val="24"/>
                <w:szCs w:val="24"/>
                <w:lang w:val="en-GB" w:bidi="en-GB"/>
              </w:rPr>
              <w:t>3.1</w:t>
            </w:r>
            <w:r w:rsidR="006404B8">
              <w:rPr>
                <w:sz w:val="24"/>
                <w:szCs w:val="24"/>
                <w:lang w:val="en-GB" w:bidi="en-GB"/>
              </w:rPr>
              <w:t>.</w:t>
            </w:r>
          </w:p>
        </w:tc>
        <w:tc>
          <w:tcPr>
            <w:tcW w:w="6807" w:type="dxa"/>
            <w:gridSpan w:val="2"/>
          </w:tcPr>
          <w:p w14:paraId="2741546B" w14:textId="7A12A60E" w:rsidR="0029112E" w:rsidRPr="006404B8" w:rsidRDefault="00B96D82" w:rsidP="001E04D6">
            <w:pPr>
              <w:pStyle w:val="TableParagraph"/>
              <w:spacing w:before="3"/>
              <w:ind w:left="71" w:right="93"/>
              <w:jc w:val="both"/>
              <w:rPr>
                <w:sz w:val="24"/>
                <w:szCs w:val="24"/>
              </w:rPr>
            </w:pPr>
            <w:r w:rsidRPr="006404B8">
              <w:rPr>
                <w:sz w:val="24"/>
                <w:szCs w:val="24"/>
                <w:lang w:val="en-GB" w:bidi="en-GB"/>
              </w:rPr>
              <w:t xml:space="preserve">To study the inherited and acquired features of the dog, (the instinct level of the dog (hunting instinct), type and strength of the nervous system (dog’s behaviour in the surrounding environment, dog’s attitude towards people and animals) shall be determined) the dog shall be tested. </w:t>
            </w:r>
            <w:r w:rsidR="004D0B6D" w:rsidRPr="006404B8">
              <w:rPr>
                <w:sz w:val="24"/>
                <w:szCs w:val="24"/>
                <w:lang w:val="en-GB" w:bidi="en-GB"/>
              </w:rPr>
              <w:t>T</w:t>
            </w:r>
            <w:r w:rsidRPr="006404B8">
              <w:rPr>
                <w:sz w:val="24"/>
                <w:szCs w:val="24"/>
                <w:lang w:val="en-GB" w:bidi="en-GB"/>
              </w:rPr>
              <w:t>o verify</w:t>
            </w:r>
            <w:r w:rsidR="004D0B6D" w:rsidRPr="006404B8">
              <w:rPr>
                <w:sz w:val="24"/>
                <w:szCs w:val="24"/>
                <w:lang w:val="en-GB" w:bidi="en-GB"/>
              </w:rPr>
              <w:t xml:space="preserve"> </w:t>
            </w:r>
            <w:r w:rsidRPr="006404B8">
              <w:rPr>
                <w:sz w:val="24"/>
                <w:szCs w:val="24"/>
                <w:lang w:val="en-GB" w:bidi="en-GB"/>
              </w:rPr>
              <w:t>the conformity of the dog, the commission created by the State Revenue Service</w:t>
            </w:r>
          </w:p>
        </w:tc>
        <w:tc>
          <w:tcPr>
            <w:tcW w:w="1843" w:type="dxa"/>
          </w:tcPr>
          <w:p w14:paraId="1050582D" w14:textId="77777777" w:rsidR="0029112E" w:rsidRPr="006404B8" w:rsidRDefault="0029112E">
            <w:pPr>
              <w:pStyle w:val="TableParagraph"/>
              <w:rPr>
                <w:sz w:val="24"/>
                <w:szCs w:val="24"/>
              </w:rPr>
            </w:pPr>
          </w:p>
        </w:tc>
      </w:tr>
    </w:tbl>
    <w:p w14:paraId="1F3750FC" w14:textId="77777777" w:rsidR="0029112E" w:rsidRPr="006404B8" w:rsidRDefault="0029112E">
      <w:pPr>
        <w:rPr>
          <w:sz w:val="24"/>
          <w:szCs w:val="24"/>
        </w:rPr>
        <w:sectPr w:rsidR="0029112E" w:rsidRPr="006404B8" w:rsidSect="001E04D6">
          <w:headerReference w:type="default" r:id="rId8"/>
          <w:pgSz w:w="11910" w:h="16840"/>
          <w:pgMar w:top="1276" w:right="0" w:bottom="280" w:left="1000" w:header="850" w:footer="0" w:gutter="0"/>
          <w:pgNumType w:start="2"/>
          <w:cols w:space="720"/>
          <w:docGrid w:linePitch="299"/>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6807"/>
        <w:gridCol w:w="1843"/>
      </w:tblGrid>
      <w:tr w:rsidR="0029112E" w:rsidRPr="006404B8" w14:paraId="734E93E6" w14:textId="77777777" w:rsidTr="001E04D6">
        <w:trPr>
          <w:trHeight w:val="20"/>
        </w:trPr>
        <w:tc>
          <w:tcPr>
            <w:tcW w:w="610" w:type="dxa"/>
            <w:shd w:val="clear" w:color="auto" w:fill="BEBEBE"/>
            <w:vAlign w:val="center"/>
          </w:tcPr>
          <w:p w14:paraId="19B4698A" w14:textId="77777777" w:rsidR="0029112E" w:rsidRPr="006404B8" w:rsidRDefault="00B96D82" w:rsidP="004D0B6D">
            <w:pPr>
              <w:pStyle w:val="TableParagraph"/>
              <w:spacing w:before="1"/>
              <w:ind w:left="16"/>
              <w:jc w:val="center"/>
              <w:rPr>
                <w:b/>
                <w:sz w:val="24"/>
                <w:szCs w:val="24"/>
              </w:rPr>
            </w:pPr>
            <w:r w:rsidRPr="006404B8">
              <w:rPr>
                <w:b/>
                <w:sz w:val="24"/>
                <w:szCs w:val="24"/>
                <w:lang w:val="en-GB" w:bidi="en-GB"/>
              </w:rPr>
              <w:lastRenderedPageBreak/>
              <w:t>No</w:t>
            </w:r>
          </w:p>
        </w:tc>
        <w:tc>
          <w:tcPr>
            <w:tcW w:w="6807" w:type="dxa"/>
            <w:shd w:val="clear" w:color="auto" w:fill="BEBEBE"/>
            <w:vAlign w:val="center"/>
          </w:tcPr>
          <w:p w14:paraId="25FA90A0" w14:textId="77777777" w:rsidR="0029112E" w:rsidRPr="006404B8" w:rsidRDefault="00B96D82" w:rsidP="004D0B6D">
            <w:pPr>
              <w:pStyle w:val="TableParagraph"/>
              <w:spacing w:before="1"/>
              <w:ind w:left="3"/>
              <w:jc w:val="center"/>
              <w:rPr>
                <w:b/>
                <w:sz w:val="24"/>
                <w:szCs w:val="24"/>
              </w:rPr>
            </w:pPr>
            <w:r w:rsidRPr="006404B8">
              <w:rPr>
                <w:b/>
                <w:sz w:val="24"/>
                <w:szCs w:val="24"/>
                <w:lang w:val="en-GB" w:bidi="en-GB"/>
              </w:rPr>
              <w:t>Compulsory (Minimum) Requirements</w:t>
            </w:r>
          </w:p>
        </w:tc>
        <w:tc>
          <w:tcPr>
            <w:tcW w:w="1843" w:type="dxa"/>
            <w:shd w:val="clear" w:color="auto" w:fill="BEBEBE"/>
            <w:vAlign w:val="center"/>
          </w:tcPr>
          <w:p w14:paraId="179D21CC" w14:textId="77777777" w:rsidR="001E04D6" w:rsidRDefault="004D0B6D" w:rsidP="004D0B6D">
            <w:pPr>
              <w:jc w:val="center"/>
              <w:rPr>
                <w:b/>
                <w:sz w:val="24"/>
                <w:szCs w:val="24"/>
                <w:lang w:val="en-GB" w:bidi="en-GB"/>
              </w:rPr>
            </w:pPr>
            <w:r w:rsidRPr="006404B8">
              <w:rPr>
                <w:b/>
                <w:sz w:val="24"/>
                <w:szCs w:val="24"/>
                <w:lang w:val="en-GB" w:bidi="en-GB"/>
              </w:rPr>
              <w:t>Tenderer’s Tender</w:t>
            </w:r>
          </w:p>
          <w:p w14:paraId="0B526738" w14:textId="10960903" w:rsidR="0029112E" w:rsidRPr="006404B8" w:rsidRDefault="004D0B6D" w:rsidP="001E04D6">
            <w:pPr>
              <w:jc w:val="center"/>
              <w:rPr>
                <w:sz w:val="24"/>
                <w:szCs w:val="24"/>
              </w:rPr>
            </w:pPr>
            <w:r w:rsidRPr="006404B8">
              <w:rPr>
                <w:i/>
                <w:u w:val="single"/>
              </w:rPr>
              <w:t>(</w:t>
            </w:r>
            <w:proofErr w:type="spellStart"/>
            <w:r w:rsidRPr="006404B8">
              <w:rPr>
                <w:i/>
                <w:u w:val="single"/>
              </w:rPr>
              <w:t>Tenderer</w:t>
            </w:r>
            <w:proofErr w:type="spellEnd"/>
            <w:r w:rsidRPr="006404B8">
              <w:rPr>
                <w:i/>
                <w:u w:val="single"/>
              </w:rPr>
              <w:t xml:space="preserve"> </w:t>
            </w:r>
            <w:r w:rsidRPr="006404B8">
              <w:rPr>
                <w:i/>
                <w:u w:val="single"/>
                <w:vertAlign w:val="superscript"/>
              </w:rPr>
              <w:t xml:space="preserve">1 </w:t>
            </w:r>
            <w:proofErr w:type="spellStart"/>
            <w:r w:rsidRPr="006404B8">
              <w:rPr>
                <w:i/>
                <w:u w:val="single"/>
              </w:rPr>
              <w:t>shall</w:t>
            </w:r>
            <w:proofErr w:type="spellEnd"/>
            <w:r w:rsidRPr="006404B8">
              <w:rPr>
                <w:i/>
                <w:u w:val="single"/>
              </w:rPr>
              <w:t xml:space="preserve"> </w:t>
            </w:r>
            <w:proofErr w:type="spellStart"/>
            <w:r w:rsidRPr="006404B8">
              <w:rPr>
                <w:i/>
                <w:u w:val="single"/>
              </w:rPr>
              <w:t>fill</w:t>
            </w:r>
            <w:proofErr w:type="spellEnd"/>
            <w:r w:rsidRPr="006404B8">
              <w:rPr>
                <w:i/>
                <w:u w:val="single"/>
              </w:rPr>
              <w:t xml:space="preserve"> </w:t>
            </w:r>
            <w:proofErr w:type="spellStart"/>
            <w:r w:rsidRPr="006404B8">
              <w:rPr>
                <w:i/>
                <w:u w:val="single"/>
              </w:rPr>
              <w:t>in</w:t>
            </w:r>
            <w:proofErr w:type="spellEnd"/>
            <w:r w:rsidR="001E04D6">
              <w:rPr>
                <w:i/>
                <w:u w:val="single"/>
              </w:rPr>
              <w:t xml:space="preserve"> </w:t>
            </w:r>
            <w:proofErr w:type="spellStart"/>
            <w:r w:rsidRPr="006404B8">
              <w:rPr>
                <w:i/>
                <w:u w:val="single"/>
              </w:rPr>
              <w:t>each</w:t>
            </w:r>
            <w:proofErr w:type="spellEnd"/>
            <w:r w:rsidRPr="006404B8">
              <w:rPr>
                <w:i/>
                <w:u w:val="single"/>
              </w:rPr>
              <w:t xml:space="preserve"> </w:t>
            </w:r>
            <w:proofErr w:type="spellStart"/>
            <w:r w:rsidRPr="006404B8">
              <w:rPr>
                <w:i/>
                <w:u w:val="single"/>
              </w:rPr>
              <w:t>box</w:t>
            </w:r>
            <w:proofErr w:type="spellEnd"/>
            <w:r w:rsidRPr="006404B8">
              <w:rPr>
                <w:i/>
                <w:u w:val="single"/>
              </w:rPr>
              <w:t>)</w:t>
            </w:r>
          </w:p>
        </w:tc>
      </w:tr>
      <w:tr w:rsidR="0029112E" w:rsidRPr="006404B8" w14:paraId="111C3E0F" w14:textId="77777777" w:rsidTr="001E04D6">
        <w:trPr>
          <w:trHeight w:val="20"/>
        </w:trPr>
        <w:tc>
          <w:tcPr>
            <w:tcW w:w="610" w:type="dxa"/>
          </w:tcPr>
          <w:p w14:paraId="288CE67A" w14:textId="77777777" w:rsidR="0029112E" w:rsidRPr="006404B8" w:rsidRDefault="0029112E">
            <w:pPr>
              <w:pStyle w:val="TableParagraph"/>
              <w:rPr>
                <w:sz w:val="24"/>
                <w:szCs w:val="24"/>
              </w:rPr>
            </w:pPr>
          </w:p>
        </w:tc>
        <w:tc>
          <w:tcPr>
            <w:tcW w:w="6807" w:type="dxa"/>
          </w:tcPr>
          <w:p w14:paraId="40729CFA" w14:textId="77777777" w:rsidR="0029112E" w:rsidRPr="006404B8" w:rsidRDefault="00B96D82" w:rsidP="001E04D6">
            <w:pPr>
              <w:pStyle w:val="TableParagraph"/>
              <w:ind w:left="71" w:right="97"/>
              <w:jc w:val="both"/>
              <w:rPr>
                <w:sz w:val="24"/>
                <w:szCs w:val="24"/>
              </w:rPr>
            </w:pPr>
            <w:r w:rsidRPr="006404B8">
              <w:rPr>
                <w:sz w:val="24"/>
                <w:szCs w:val="24"/>
                <w:lang w:val="en-GB" w:bidi="en-GB"/>
              </w:rPr>
              <w:t>(</w:t>
            </w:r>
            <w:proofErr w:type="gramStart"/>
            <w:r w:rsidRPr="006404B8">
              <w:rPr>
                <w:sz w:val="24"/>
                <w:szCs w:val="24"/>
                <w:lang w:val="en-GB" w:bidi="en-GB"/>
              </w:rPr>
              <w:t>hereinafter</w:t>
            </w:r>
            <w:proofErr w:type="gramEnd"/>
            <w:r w:rsidRPr="006404B8">
              <w:rPr>
                <w:sz w:val="24"/>
                <w:szCs w:val="24"/>
                <w:lang w:val="en-GB" w:bidi="en-GB"/>
              </w:rPr>
              <w:t xml:space="preserve"> referred to as the Commission) shall carry out the verification (testing) of the dog for each dog individually.</w:t>
            </w:r>
          </w:p>
        </w:tc>
        <w:tc>
          <w:tcPr>
            <w:tcW w:w="1843" w:type="dxa"/>
          </w:tcPr>
          <w:p w14:paraId="07FD07AD" w14:textId="77777777" w:rsidR="0029112E" w:rsidRPr="006404B8" w:rsidRDefault="0029112E">
            <w:pPr>
              <w:pStyle w:val="TableParagraph"/>
              <w:rPr>
                <w:sz w:val="24"/>
                <w:szCs w:val="24"/>
              </w:rPr>
            </w:pPr>
          </w:p>
        </w:tc>
      </w:tr>
      <w:tr w:rsidR="0029112E" w:rsidRPr="006404B8" w14:paraId="22B3A0E2" w14:textId="77777777" w:rsidTr="001E04D6">
        <w:trPr>
          <w:trHeight w:val="20"/>
        </w:trPr>
        <w:tc>
          <w:tcPr>
            <w:tcW w:w="610" w:type="dxa"/>
          </w:tcPr>
          <w:p w14:paraId="0385807F" w14:textId="77777777" w:rsidR="0029112E" w:rsidRPr="006404B8" w:rsidRDefault="0029112E">
            <w:pPr>
              <w:pStyle w:val="TableParagraph"/>
              <w:rPr>
                <w:i/>
                <w:sz w:val="24"/>
                <w:szCs w:val="24"/>
              </w:rPr>
            </w:pPr>
          </w:p>
          <w:p w14:paraId="339F40B5" w14:textId="77777777" w:rsidR="0029112E" w:rsidRPr="006404B8" w:rsidRDefault="0029112E">
            <w:pPr>
              <w:pStyle w:val="TableParagraph"/>
              <w:spacing w:before="3"/>
              <w:rPr>
                <w:i/>
                <w:sz w:val="24"/>
                <w:szCs w:val="24"/>
              </w:rPr>
            </w:pPr>
          </w:p>
          <w:p w14:paraId="7F823EE9" w14:textId="3578E70B" w:rsidR="0029112E" w:rsidRPr="006404B8" w:rsidRDefault="00B96D82" w:rsidP="001E04D6">
            <w:pPr>
              <w:pStyle w:val="TableParagraph"/>
              <w:jc w:val="center"/>
              <w:rPr>
                <w:sz w:val="24"/>
                <w:szCs w:val="24"/>
              </w:rPr>
            </w:pPr>
            <w:r w:rsidRPr="006404B8">
              <w:rPr>
                <w:sz w:val="24"/>
                <w:szCs w:val="24"/>
                <w:lang w:val="en-GB" w:bidi="en-GB"/>
              </w:rPr>
              <w:t>3.2</w:t>
            </w:r>
            <w:r w:rsidR="001E04D6">
              <w:rPr>
                <w:sz w:val="24"/>
                <w:szCs w:val="24"/>
                <w:lang w:val="en-GB" w:bidi="en-GB"/>
              </w:rPr>
              <w:t>.</w:t>
            </w:r>
          </w:p>
        </w:tc>
        <w:tc>
          <w:tcPr>
            <w:tcW w:w="6807" w:type="dxa"/>
          </w:tcPr>
          <w:p w14:paraId="42B464B5" w14:textId="77777777" w:rsidR="0029112E" w:rsidRPr="006404B8" w:rsidRDefault="00B96D82" w:rsidP="001E04D6">
            <w:pPr>
              <w:pStyle w:val="TableParagraph"/>
              <w:spacing w:before="3"/>
              <w:ind w:left="75" w:right="95" w:firstLine="43"/>
              <w:jc w:val="both"/>
              <w:rPr>
                <w:sz w:val="24"/>
                <w:szCs w:val="24"/>
              </w:rPr>
            </w:pPr>
            <w:r w:rsidRPr="006404B8">
              <w:rPr>
                <w:sz w:val="24"/>
                <w:szCs w:val="24"/>
                <w:lang w:val="en-GB" w:bidi="en-GB"/>
              </w:rPr>
              <w:t>The Tenderer must ensure conditions necessary for indoor and outdoor testing. For indoor test: industrial premises with a tiled floor and at least five tables, a dark basement, at least 3 m high metal stairs with grid (transparent) steps.</w:t>
            </w:r>
          </w:p>
          <w:p w14:paraId="1D885B88" w14:textId="77777777" w:rsidR="0029112E" w:rsidRPr="006404B8" w:rsidRDefault="00B96D82" w:rsidP="001E04D6">
            <w:pPr>
              <w:pStyle w:val="TableParagraph"/>
              <w:ind w:left="75"/>
              <w:jc w:val="both"/>
              <w:rPr>
                <w:sz w:val="24"/>
                <w:szCs w:val="24"/>
              </w:rPr>
            </w:pPr>
            <w:r w:rsidRPr="006404B8">
              <w:rPr>
                <w:sz w:val="24"/>
                <w:szCs w:val="24"/>
                <w:lang w:val="en-GB" w:bidi="en-GB"/>
              </w:rPr>
              <w:t>Outdoor test: a plank-way and a meadow or forest.</w:t>
            </w:r>
          </w:p>
        </w:tc>
        <w:tc>
          <w:tcPr>
            <w:tcW w:w="1843" w:type="dxa"/>
          </w:tcPr>
          <w:p w14:paraId="132C39D7" w14:textId="77777777" w:rsidR="0029112E" w:rsidRPr="006404B8" w:rsidRDefault="0029112E">
            <w:pPr>
              <w:pStyle w:val="TableParagraph"/>
              <w:rPr>
                <w:sz w:val="24"/>
                <w:szCs w:val="24"/>
              </w:rPr>
            </w:pPr>
          </w:p>
        </w:tc>
      </w:tr>
      <w:tr w:rsidR="0029112E" w:rsidRPr="006404B8" w14:paraId="59C26768" w14:textId="77777777" w:rsidTr="001E04D6">
        <w:trPr>
          <w:trHeight w:val="20"/>
        </w:trPr>
        <w:tc>
          <w:tcPr>
            <w:tcW w:w="610" w:type="dxa"/>
            <w:vAlign w:val="center"/>
          </w:tcPr>
          <w:p w14:paraId="03741693" w14:textId="77777777" w:rsidR="0029112E" w:rsidRPr="006404B8" w:rsidRDefault="00B96D82" w:rsidP="006404B8">
            <w:pPr>
              <w:pStyle w:val="TableParagraph"/>
              <w:jc w:val="center"/>
              <w:rPr>
                <w:sz w:val="24"/>
                <w:szCs w:val="24"/>
              </w:rPr>
            </w:pPr>
            <w:r w:rsidRPr="006404B8">
              <w:rPr>
                <w:sz w:val="24"/>
                <w:szCs w:val="24"/>
                <w:lang w:val="en-GB" w:bidi="en-GB"/>
              </w:rPr>
              <w:t>3.3.</w:t>
            </w:r>
          </w:p>
        </w:tc>
        <w:tc>
          <w:tcPr>
            <w:tcW w:w="6807" w:type="dxa"/>
          </w:tcPr>
          <w:p w14:paraId="1792C76B" w14:textId="77777777" w:rsidR="0029112E" w:rsidRPr="006404B8" w:rsidRDefault="00B96D82" w:rsidP="001E04D6">
            <w:pPr>
              <w:pStyle w:val="TableParagraph"/>
              <w:spacing w:before="3"/>
              <w:ind w:left="75" w:right="91"/>
              <w:jc w:val="both"/>
              <w:rPr>
                <w:sz w:val="24"/>
                <w:szCs w:val="24"/>
              </w:rPr>
            </w:pPr>
            <w:r w:rsidRPr="006404B8">
              <w:rPr>
                <w:sz w:val="24"/>
                <w:szCs w:val="24"/>
                <w:lang w:val="en-GB" w:bidi="en-GB"/>
              </w:rPr>
              <w:t>The progress of testing shall be documented and recorded on video. During the testing, protocols on the testing of the dog shall be drawn up: “Protocol on the Indoor and Outdoor Testing of the Dog” and “Protocol on the Testing of the Dog for the Determination of the Hunting Instinct” (see below). The assessment shall be carried out using a 6-point system where “6” is the highest score and “1” is the lowest score. The assessment shall be carried out and recorded for each item of the protocol. The test shall be deemed to have been successfully passed, if the total score of the test is at least “4.80,</w:t>
            </w:r>
          </w:p>
          <w:p w14:paraId="74F90851" w14:textId="77777777" w:rsidR="0029112E" w:rsidRPr="006404B8" w:rsidRDefault="00B96D82" w:rsidP="001E04D6">
            <w:pPr>
              <w:pStyle w:val="TableParagraph"/>
              <w:ind w:left="75"/>
              <w:jc w:val="both"/>
              <w:rPr>
                <w:sz w:val="24"/>
                <w:szCs w:val="24"/>
              </w:rPr>
            </w:pPr>
            <w:r w:rsidRPr="006404B8">
              <w:rPr>
                <w:sz w:val="24"/>
                <w:szCs w:val="24"/>
                <w:lang w:val="en-GB" w:bidi="en-GB"/>
              </w:rPr>
              <w:t>rounding the result up to 2 digits after the point”.</w:t>
            </w:r>
          </w:p>
        </w:tc>
        <w:tc>
          <w:tcPr>
            <w:tcW w:w="1843" w:type="dxa"/>
          </w:tcPr>
          <w:p w14:paraId="10C11153" w14:textId="77777777" w:rsidR="0029112E" w:rsidRPr="006404B8" w:rsidRDefault="0029112E">
            <w:pPr>
              <w:pStyle w:val="TableParagraph"/>
              <w:rPr>
                <w:sz w:val="24"/>
                <w:szCs w:val="24"/>
              </w:rPr>
            </w:pPr>
          </w:p>
        </w:tc>
      </w:tr>
      <w:tr w:rsidR="0029112E" w:rsidRPr="006404B8" w14:paraId="2998E713" w14:textId="77777777" w:rsidTr="001E04D6">
        <w:trPr>
          <w:trHeight w:val="20"/>
        </w:trPr>
        <w:tc>
          <w:tcPr>
            <w:tcW w:w="610" w:type="dxa"/>
            <w:vAlign w:val="center"/>
          </w:tcPr>
          <w:p w14:paraId="1205DAD9" w14:textId="77777777" w:rsidR="0029112E" w:rsidRPr="006404B8" w:rsidRDefault="0029112E" w:rsidP="006404B8">
            <w:pPr>
              <w:pStyle w:val="TableParagraph"/>
              <w:spacing w:before="7"/>
              <w:jc w:val="center"/>
              <w:rPr>
                <w:i/>
                <w:sz w:val="24"/>
                <w:szCs w:val="24"/>
              </w:rPr>
            </w:pPr>
          </w:p>
          <w:p w14:paraId="05A9770D" w14:textId="77777777" w:rsidR="0029112E" w:rsidRPr="006404B8" w:rsidRDefault="00B96D82" w:rsidP="006404B8">
            <w:pPr>
              <w:pStyle w:val="TableParagraph"/>
              <w:jc w:val="center"/>
              <w:rPr>
                <w:sz w:val="24"/>
                <w:szCs w:val="24"/>
              </w:rPr>
            </w:pPr>
            <w:r w:rsidRPr="006404B8">
              <w:rPr>
                <w:sz w:val="24"/>
                <w:szCs w:val="24"/>
                <w:lang w:val="en-GB" w:bidi="en-GB"/>
              </w:rPr>
              <w:t>3.4.</w:t>
            </w:r>
          </w:p>
        </w:tc>
        <w:tc>
          <w:tcPr>
            <w:tcW w:w="6807" w:type="dxa"/>
          </w:tcPr>
          <w:p w14:paraId="5148D463" w14:textId="77777777" w:rsidR="0029112E" w:rsidRPr="006404B8" w:rsidRDefault="00B96D82" w:rsidP="00EE4C85">
            <w:pPr>
              <w:pStyle w:val="TableParagraph"/>
              <w:spacing w:before="3"/>
              <w:ind w:left="75" w:right="143"/>
              <w:jc w:val="both"/>
              <w:rPr>
                <w:sz w:val="24"/>
                <w:szCs w:val="24"/>
              </w:rPr>
            </w:pPr>
            <w:r w:rsidRPr="006404B8">
              <w:rPr>
                <w:sz w:val="24"/>
                <w:szCs w:val="24"/>
                <w:lang w:val="en-GB" w:bidi="en-GB"/>
              </w:rPr>
              <w:t>After finishing the inspection (testing), the Tenderer shall have the right to become acquainted with protocols on the inspection (test) of the offered dog.</w:t>
            </w:r>
          </w:p>
          <w:p w14:paraId="7208A950" w14:textId="77777777" w:rsidR="0029112E" w:rsidRPr="006404B8" w:rsidRDefault="00B96D82" w:rsidP="00EE4C85">
            <w:pPr>
              <w:pStyle w:val="TableParagraph"/>
              <w:spacing w:before="4"/>
              <w:ind w:left="75" w:right="143"/>
              <w:jc w:val="both"/>
              <w:rPr>
                <w:sz w:val="24"/>
                <w:szCs w:val="24"/>
              </w:rPr>
            </w:pPr>
            <w:r w:rsidRPr="006404B8">
              <w:rPr>
                <w:sz w:val="24"/>
                <w:szCs w:val="24"/>
                <w:lang w:val="en-GB" w:bidi="en-GB"/>
              </w:rPr>
              <w:t>The Commission shall not assess the dog which has failed the test.</w:t>
            </w:r>
          </w:p>
        </w:tc>
        <w:tc>
          <w:tcPr>
            <w:tcW w:w="1843" w:type="dxa"/>
          </w:tcPr>
          <w:p w14:paraId="5154499D" w14:textId="77777777" w:rsidR="0029112E" w:rsidRPr="006404B8" w:rsidRDefault="0029112E">
            <w:pPr>
              <w:pStyle w:val="TableParagraph"/>
              <w:rPr>
                <w:sz w:val="24"/>
                <w:szCs w:val="24"/>
              </w:rPr>
            </w:pPr>
          </w:p>
        </w:tc>
      </w:tr>
      <w:tr w:rsidR="0029112E" w:rsidRPr="006404B8" w14:paraId="15337D98" w14:textId="77777777" w:rsidTr="001E04D6">
        <w:trPr>
          <w:trHeight w:val="20"/>
        </w:trPr>
        <w:tc>
          <w:tcPr>
            <w:tcW w:w="610" w:type="dxa"/>
            <w:vAlign w:val="center"/>
          </w:tcPr>
          <w:p w14:paraId="69E591FA" w14:textId="77777777" w:rsidR="0029112E" w:rsidRPr="006404B8" w:rsidRDefault="0029112E" w:rsidP="006404B8">
            <w:pPr>
              <w:pStyle w:val="TableParagraph"/>
              <w:spacing w:before="1"/>
              <w:jc w:val="center"/>
              <w:rPr>
                <w:i/>
                <w:sz w:val="24"/>
                <w:szCs w:val="24"/>
              </w:rPr>
            </w:pPr>
          </w:p>
          <w:p w14:paraId="271E0800" w14:textId="77777777" w:rsidR="0029112E" w:rsidRPr="006404B8" w:rsidRDefault="00B96D82" w:rsidP="006404B8">
            <w:pPr>
              <w:pStyle w:val="TableParagraph"/>
              <w:spacing w:before="1"/>
              <w:ind w:left="44"/>
              <w:jc w:val="center"/>
              <w:rPr>
                <w:sz w:val="24"/>
                <w:szCs w:val="24"/>
              </w:rPr>
            </w:pPr>
            <w:r w:rsidRPr="006404B8">
              <w:rPr>
                <w:sz w:val="24"/>
                <w:szCs w:val="24"/>
                <w:lang w:val="en-GB" w:bidi="en-GB"/>
              </w:rPr>
              <w:t>3.5.</w:t>
            </w:r>
          </w:p>
        </w:tc>
        <w:tc>
          <w:tcPr>
            <w:tcW w:w="6807" w:type="dxa"/>
          </w:tcPr>
          <w:p w14:paraId="30B2907A" w14:textId="13D37A18" w:rsidR="0029112E" w:rsidRPr="006404B8" w:rsidRDefault="00B96D82" w:rsidP="00EE4C85">
            <w:pPr>
              <w:pStyle w:val="TableParagraph"/>
              <w:spacing w:before="3"/>
              <w:ind w:left="75" w:right="143"/>
              <w:jc w:val="both"/>
              <w:rPr>
                <w:sz w:val="24"/>
                <w:szCs w:val="24"/>
              </w:rPr>
            </w:pPr>
            <w:proofErr w:type="gramStart"/>
            <w:r w:rsidRPr="006404B8">
              <w:rPr>
                <w:sz w:val="24"/>
                <w:szCs w:val="24"/>
                <w:lang w:val="en-GB" w:bidi="en-GB"/>
              </w:rPr>
              <w:t>In order to</w:t>
            </w:r>
            <w:proofErr w:type="gramEnd"/>
            <w:r w:rsidRPr="006404B8">
              <w:rPr>
                <w:sz w:val="24"/>
                <w:szCs w:val="24"/>
                <w:lang w:val="en-GB" w:bidi="en-GB"/>
              </w:rPr>
              <w:t xml:space="preserve"> determine the compliance of the dog to the requirements of the Contracting Authority,</w:t>
            </w:r>
            <w:r w:rsidR="00164933" w:rsidRPr="006404B8">
              <w:rPr>
                <w:sz w:val="24"/>
                <w:szCs w:val="24"/>
                <w:lang w:val="en-GB" w:bidi="en-GB"/>
              </w:rPr>
              <w:t xml:space="preserve"> </w:t>
            </w:r>
            <w:r w:rsidRPr="006404B8">
              <w:rPr>
                <w:sz w:val="24"/>
                <w:szCs w:val="24"/>
                <w:lang w:val="en-GB" w:bidi="en-GB"/>
              </w:rPr>
              <w:t>the testing shall be carried out by the Contracting Authority’s authorised persons at the place specified in Sub-clause 3.2 of the table in Clause 1 of the Technical Tender, as well as an expert may be invited.</w:t>
            </w:r>
          </w:p>
        </w:tc>
        <w:tc>
          <w:tcPr>
            <w:tcW w:w="1843" w:type="dxa"/>
          </w:tcPr>
          <w:p w14:paraId="4D5D73E2" w14:textId="77777777" w:rsidR="0029112E" w:rsidRPr="006404B8" w:rsidRDefault="0029112E">
            <w:pPr>
              <w:pStyle w:val="TableParagraph"/>
              <w:rPr>
                <w:sz w:val="24"/>
                <w:szCs w:val="24"/>
              </w:rPr>
            </w:pPr>
          </w:p>
        </w:tc>
      </w:tr>
      <w:tr w:rsidR="0029112E" w:rsidRPr="006404B8" w14:paraId="2CA05ABC" w14:textId="77777777" w:rsidTr="001E04D6">
        <w:trPr>
          <w:trHeight w:val="20"/>
        </w:trPr>
        <w:tc>
          <w:tcPr>
            <w:tcW w:w="610" w:type="dxa"/>
            <w:shd w:val="clear" w:color="auto" w:fill="D9D9D9"/>
          </w:tcPr>
          <w:p w14:paraId="7365F78C" w14:textId="77777777" w:rsidR="0029112E" w:rsidRPr="006404B8" w:rsidRDefault="00B96D82" w:rsidP="001E04D6">
            <w:pPr>
              <w:pStyle w:val="TableParagraph"/>
              <w:spacing w:before="29"/>
              <w:ind w:left="44"/>
              <w:jc w:val="center"/>
              <w:rPr>
                <w:b/>
                <w:sz w:val="24"/>
                <w:szCs w:val="24"/>
              </w:rPr>
            </w:pPr>
            <w:r w:rsidRPr="006404B8">
              <w:rPr>
                <w:b/>
                <w:sz w:val="24"/>
                <w:szCs w:val="24"/>
                <w:lang w:val="en-GB" w:bidi="en-GB"/>
              </w:rPr>
              <w:t>4.</w:t>
            </w:r>
          </w:p>
        </w:tc>
        <w:tc>
          <w:tcPr>
            <w:tcW w:w="8650" w:type="dxa"/>
            <w:gridSpan w:val="2"/>
            <w:shd w:val="clear" w:color="auto" w:fill="D9D9D9"/>
            <w:vAlign w:val="center"/>
          </w:tcPr>
          <w:p w14:paraId="29D6B311" w14:textId="77777777" w:rsidR="0029112E" w:rsidRPr="006404B8" w:rsidRDefault="00B96D82" w:rsidP="004D0B6D">
            <w:pPr>
              <w:pStyle w:val="TableParagraph"/>
              <w:ind w:left="3" w:right="1733"/>
              <w:jc w:val="center"/>
              <w:rPr>
                <w:b/>
                <w:sz w:val="24"/>
                <w:szCs w:val="24"/>
              </w:rPr>
            </w:pPr>
            <w:r w:rsidRPr="006404B8">
              <w:rPr>
                <w:b/>
                <w:sz w:val="24"/>
                <w:szCs w:val="24"/>
                <w:lang w:val="en-GB" w:bidi="en-GB"/>
              </w:rPr>
              <w:t>QUALITY AND WARRANTY</w:t>
            </w:r>
          </w:p>
        </w:tc>
      </w:tr>
      <w:tr w:rsidR="0029112E" w:rsidRPr="006404B8" w14:paraId="39056E86" w14:textId="77777777" w:rsidTr="001E04D6">
        <w:trPr>
          <w:trHeight w:val="20"/>
        </w:trPr>
        <w:tc>
          <w:tcPr>
            <w:tcW w:w="610" w:type="dxa"/>
          </w:tcPr>
          <w:p w14:paraId="1EC5A3AF" w14:textId="77777777" w:rsidR="0029112E" w:rsidRPr="006404B8" w:rsidRDefault="0029112E">
            <w:pPr>
              <w:pStyle w:val="TableParagraph"/>
              <w:rPr>
                <w:i/>
                <w:sz w:val="24"/>
                <w:szCs w:val="24"/>
              </w:rPr>
            </w:pPr>
          </w:p>
          <w:p w14:paraId="1F252BB2" w14:textId="77777777" w:rsidR="0029112E" w:rsidRPr="006404B8" w:rsidRDefault="0029112E">
            <w:pPr>
              <w:pStyle w:val="TableParagraph"/>
              <w:rPr>
                <w:i/>
                <w:sz w:val="24"/>
                <w:szCs w:val="24"/>
              </w:rPr>
            </w:pPr>
          </w:p>
          <w:p w14:paraId="700A0B33" w14:textId="77777777" w:rsidR="0029112E" w:rsidRPr="006404B8" w:rsidRDefault="0029112E">
            <w:pPr>
              <w:pStyle w:val="TableParagraph"/>
              <w:rPr>
                <w:i/>
                <w:sz w:val="24"/>
                <w:szCs w:val="24"/>
              </w:rPr>
            </w:pPr>
          </w:p>
          <w:p w14:paraId="4C5CA4EE" w14:textId="77777777" w:rsidR="0029112E" w:rsidRPr="006404B8" w:rsidRDefault="0029112E">
            <w:pPr>
              <w:pStyle w:val="TableParagraph"/>
              <w:rPr>
                <w:i/>
                <w:sz w:val="24"/>
                <w:szCs w:val="24"/>
              </w:rPr>
            </w:pPr>
          </w:p>
          <w:p w14:paraId="19300C9D" w14:textId="77777777" w:rsidR="0029112E" w:rsidRPr="006404B8" w:rsidRDefault="0029112E">
            <w:pPr>
              <w:pStyle w:val="TableParagraph"/>
              <w:rPr>
                <w:i/>
                <w:sz w:val="24"/>
                <w:szCs w:val="24"/>
              </w:rPr>
            </w:pPr>
          </w:p>
          <w:p w14:paraId="6360A7D1" w14:textId="77777777" w:rsidR="0029112E" w:rsidRPr="006404B8" w:rsidRDefault="0029112E">
            <w:pPr>
              <w:pStyle w:val="TableParagraph"/>
              <w:rPr>
                <w:i/>
                <w:sz w:val="24"/>
                <w:szCs w:val="24"/>
              </w:rPr>
            </w:pPr>
          </w:p>
          <w:p w14:paraId="73C03AE2" w14:textId="38AF3B0B" w:rsidR="0029112E" w:rsidRPr="006404B8" w:rsidRDefault="00B96D82">
            <w:pPr>
              <w:pStyle w:val="TableParagraph"/>
              <w:spacing w:before="144"/>
              <w:ind w:left="172"/>
              <w:rPr>
                <w:sz w:val="24"/>
                <w:szCs w:val="24"/>
              </w:rPr>
            </w:pPr>
            <w:r w:rsidRPr="006404B8">
              <w:rPr>
                <w:sz w:val="24"/>
                <w:szCs w:val="24"/>
                <w:lang w:val="en-GB" w:bidi="en-GB"/>
              </w:rPr>
              <w:t>4.1</w:t>
            </w:r>
            <w:r w:rsidR="001E04D6">
              <w:rPr>
                <w:sz w:val="24"/>
                <w:szCs w:val="24"/>
                <w:lang w:val="en-GB" w:bidi="en-GB"/>
              </w:rPr>
              <w:t>.</w:t>
            </w:r>
          </w:p>
        </w:tc>
        <w:tc>
          <w:tcPr>
            <w:tcW w:w="6807" w:type="dxa"/>
          </w:tcPr>
          <w:p w14:paraId="309FDFAC" w14:textId="77777777" w:rsidR="0029112E" w:rsidRPr="006404B8" w:rsidRDefault="00B96D82">
            <w:pPr>
              <w:pStyle w:val="TableParagraph"/>
              <w:spacing w:before="3" w:line="244" w:lineRule="auto"/>
              <w:ind w:left="81" w:right="93"/>
              <w:jc w:val="both"/>
              <w:rPr>
                <w:sz w:val="24"/>
                <w:szCs w:val="24"/>
              </w:rPr>
            </w:pPr>
            <w:r w:rsidRPr="006404B8">
              <w:rPr>
                <w:sz w:val="24"/>
                <w:szCs w:val="24"/>
                <w:lang w:val="en-GB" w:bidi="en-GB"/>
              </w:rPr>
              <w:t>The Tenderer shall ensure the replacement of the dog with the dog compliant with the requirements of the Contracting Authority or the refund of funds, i.e., the full price of the dog, if:</w:t>
            </w:r>
          </w:p>
          <w:p w14:paraId="00548ECC" w14:textId="77777777" w:rsidR="0029112E" w:rsidRPr="006404B8" w:rsidRDefault="00B96D82">
            <w:pPr>
              <w:pStyle w:val="TableParagraph"/>
              <w:numPr>
                <w:ilvl w:val="0"/>
                <w:numId w:val="8"/>
              </w:numPr>
              <w:tabs>
                <w:tab w:val="left" w:pos="278"/>
              </w:tabs>
              <w:spacing w:line="247" w:lineRule="auto"/>
              <w:ind w:right="99" w:firstLine="0"/>
              <w:jc w:val="both"/>
              <w:rPr>
                <w:sz w:val="24"/>
                <w:szCs w:val="24"/>
              </w:rPr>
            </w:pPr>
            <w:r w:rsidRPr="006404B8">
              <w:rPr>
                <w:sz w:val="24"/>
                <w:szCs w:val="24"/>
                <w:lang w:val="en-GB" w:bidi="en-GB"/>
              </w:rPr>
              <w:t xml:space="preserve">the dog falls ill or dies within five (5) business days following the day of signing the dog delivery and acceptance certificate by both Parties and a certified veterinarian confirms with a statement that the dog has been infected prior to its </w:t>
            </w:r>
            <w:proofErr w:type="gramStart"/>
            <w:r w:rsidRPr="006404B8">
              <w:rPr>
                <w:sz w:val="24"/>
                <w:szCs w:val="24"/>
                <w:lang w:val="en-GB" w:bidi="en-GB"/>
              </w:rPr>
              <w:t>delivery;</w:t>
            </w:r>
            <w:proofErr w:type="gramEnd"/>
          </w:p>
          <w:p w14:paraId="46F6DC42" w14:textId="77777777" w:rsidR="0029112E" w:rsidRPr="006404B8" w:rsidRDefault="00B96D82">
            <w:pPr>
              <w:pStyle w:val="TableParagraph"/>
              <w:numPr>
                <w:ilvl w:val="0"/>
                <w:numId w:val="8"/>
              </w:numPr>
              <w:tabs>
                <w:tab w:val="left" w:pos="525"/>
              </w:tabs>
              <w:spacing w:line="244" w:lineRule="auto"/>
              <w:ind w:right="90" w:firstLine="10"/>
              <w:jc w:val="both"/>
              <w:rPr>
                <w:sz w:val="24"/>
                <w:szCs w:val="24"/>
              </w:rPr>
            </w:pPr>
            <w:r w:rsidRPr="006404B8">
              <w:rPr>
                <w:sz w:val="24"/>
                <w:szCs w:val="24"/>
                <w:lang w:val="en-GB" w:bidi="en-GB"/>
              </w:rPr>
              <w:t>within 90 days following the day the dog delivery and acceptance certificate has been signed, inherited diseases or pathologies or disease or pathologies acquired prior to delivery to the Contracting Authority (hip or elbow joint dysplasia, C, D and E spine pathologies, heart diseases, behaviour pathologies, etc.) have been discovered, and it is attested by a certified veterinarian in writing and it hinders or makes impossible the further training and use of the dog for the Contracting Authority’s needs;</w:t>
            </w:r>
          </w:p>
          <w:p w14:paraId="076CBA01" w14:textId="77777777" w:rsidR="0029112E" w:rsidRPr="006404B8" w:rsidRDefault="00B96D82">
            <w:pPr>
              <w:pStyle w:val="TableParagraph"/>
              <w:numPr>
                <w:ilvl w:val="0"/>
                <w:numId w:val="8"/>
              </w:numPr>
              <w:tabs>
                <w:tab w:val="left" w:pos="278"/>
              </w:tabs>
              <w:spacing w:before="3" w:line="244" w:lineRule="auto"/>
              <w:ind w:right="92" w:firstLine="0"/>
              <w:jc w:val="both"/>
              <w:rPr>
                <w:sz w:val="24"/>
                <w:szCs w:val="24"/>
              </w:rPr>
            </w:pPr>
            <w:r w:rsidRPr="006404B8">
              <w:rPr>
                <w:sz w:val="24"/>
                <w:szCs w:val="24"/>
                <w:lang w:val="en-GB" w:bidi="en-GB"/>
              </w:rPr>
              <w:t>within 60 days following the day the dog delivery and acceptance certificate has been signed by both Parties, it is discovered that the dog does not comply with any of the requirements determined in Sub-clauses 2.1-2.7 and 2.9 of Clause 1 Table of the Technical Tender and it hinders or makes impossible the further training and use of the dog at the Service for the Contracting Authority’s needs.</w:t>
            </w:r>
          </w:p>
        </w:tc>
        <w:tc>
          <w:tcPr>
            <w:tcW w:w="1843" w:type="dxa"/>
          </w:tcPr>
          <w:p w14:paraId="71287B0C" w14:textId="77777777" w:rsidR="0029112E" w:rsidRPr="006404B8" w:rsidRDefault="0029112E">
            <w:pPr>
              <w:pStyle w:val="TableParagraph"/>
              <w:rPr>
                <w:sz w:val="24"/>
                <w:szCs w:val="24"/>
              </w:rPr>
            </w:pPr>
          </w:p>
        </w:tc>
      </w:tr>
    </w:tbl>
    <w:p w14:paraId="206DEB90" w14:textId="77777777" w:rsidR="0029112E" w:rsidRPr="006404B8" w:rsidRDefault="0029112E">
      <w:pPr>
        <w:rPr>
          <w:sz w:val="24"/>
          <w:szCs w:val="24"/>
        </w:rPr>
        <w:sectPr w:rsidR="0029112E" w:rsidRPr="006404B8" w:rsidSect="001E04D6">
          <w:pgSz w:w="11910" w:h="16840"/>
          <w:pgMar w:top="1560" w:right="0" w:bottom="280" w:left="1000" w:header="1191" w:footer="0" w:gutter="0"/>
          <w:cols w:space="720"/>
          <w:docGrid w:linePitch="299"/>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
        <w:gridCol w:w="7229"/>
        <w:gridCol w:w="1560"/>
      </w:tblGrid>
      <w:tr w:rsidR="0029112E" w:rsidRPr="006404B8" w14:paraId="40A1F64E" w14:textId="77777777" w:rsidTr="001E04D6">
        <w:trPr>
          <w:trHeight w:val="561"/>
        </w:trPr>
        <w:tc>
          <w:tcPr>
            <w:tcW w:w="471" w:type="dxa"/>
            <w:shd w:val="clear" w:color="auto" w:fill="BEBEBE"/>
            <w:vAlign w:val="center"/>
          </w:tcPr>
          <w:p w14:paraId="1E7F0D43" w14:textId="77777777" w:rsidR="0029112E" w:rsidRPr="006404B8" w:rsidRDefault="00B96D82" w:rsidP="001E04D6">
            <w:pPr>
              <w:pStyle w:val="TableParagraph"/>
              <w:spacing w:before="1"/>
              <w:jc w:val="center"/>
              <w:rPr>
                <w:b/>
                <w:sz w:val="24"/>
                <w:szCs w:val="24"/>
              </w:rPr>
            </w:pPr>
            <w:r w:rsidRPr="006404B8">
              <w:rPr>
                <w:b/>
                <w:sz w:val="24"/>
                <w:szCs w:val="24"/>
                <w:lang w:val="en-GB" w:bidi="en-GB"/>
              </w:rPr>
              <w:lastRenderedPageBreak/>
              <w:t>No.</w:t>
            </w:r>
          </w:p>
        </w:tc>
        <w:tc>
          <w:tcPr>
            <w:tcW w:w="7229" w:type="dxa"/>
            <w:shd w:val="clear" w:color="auto" w:fill="BEBEBE"/>
            <w:vAlign w:val="center"/>
          </w:tcPr>
          <w:p w14:paraId="43DCC157" w14:textId="77777777" w:rsidR="0029112E" w:rsidRPr="006404B8" w:rsidRDefault="00B96D82" w:rsidP="001E04D6">
            <w:pPr>
              <w:pStyle w:val="TableParagraph"/>
              <w:spacing w:before="1"/>
              <w:ind w:left="146"/>
              <w:jc w:val="center"/>
              <w:rPr>
                <w:b/>
                <w:sz w:val="24"/>
                <w:szCs w:val="24"/>
              </w:rPr>
            </w:pPr>
            <w:r w:rsidRPr="006404B8">
              <w:rPr>
                <w:b/>
                <w:sz w:val="24"/>
                <w:szCs w:val="24"/>
                <w:lang w:val="en-GB" w:bidi="en-GB"/>
              </w:rPr>
              <w:t>Compulsory (minimum) requirements</w:t>
            </w:r>
          </w:p>
        </w:tc>
        <w:tc>
          <w:tcPr>
            <w:tcW w:w="1560" w:type="dxa"/>
            <w:shd w:val="clear" w:color="auto" w:fill="BEBEBE"/>
            <w:vAlign w:val="center"/>
          </w:tcPr>
          <w:p w14:paraId="4BC50B29" w14:textId="77777777" w:rsidR="001E04D6" w:rsidRDefault="00164933" w:rsidP="00164933">
            <w:pPr>
              <w:jc w:val="center"/>
              <w:rPr>
                <w:b/>
                <w:sz w:val="24"/>
                <w:szCs w:val="24"/>
                <w:lang w:val="en-GB" w:bidi="en-GB"/>
              </w:rPr>
            </w:pPr>
            <w:r w:rsidRPr="006404B8">
              <w:rPr>
                <w:b/>
                <w:sz w:val="24"/>
                <w:szCs w:val="24"/>
                <w:lang w:val="en-GB" w:bidi="en-GB"/>
              </w:rPr>
              <w:t>Tenderer’s Tender</w:t>
            </w:r>
          </w:p>
          <w:p w14:paraId="41AB957B" w14:textId="1A550C49" w:rsidR="00164933" w:rsidRPr="001E04D6" w:rsidRDefault="00164933" w:rsidP="00164933">
            <w:pPr>
              <w:jc w:val="center"/>
              <w:rPr>
                <w:i/>
                <w:sz w:val="20"/>
                <w:szCs w:val="20"/>
                <w:u w:val="single"/>
              </w:rPr>
            </w:pPr>
            <w:r w:rsidRPr="001E04D6">
              <w:rPr>
                <w:i/>
                <w:sz w:val="20"/>
                <w:szCs w:val="20"/>
                <w:u w:val="single"/>
              </w:rPr>
              <w:t>(</w:t>
            </w:r>
            <w:proofErr w:type="spellStart"/>
            <w:r w:rsidRPr="001E04D6">
              <w:rPr>
                <w:i/>
                <w:sz w:val="20"/>
                <w:szCs w:val="20"/>
                <w:u w:val="single"/>
              </w:rPr>
              <w:t>Tenderer</w:t>
            </w:r>
            <w:proofErr w:type="spellEnd"/>
            <w:r w:rsidRPr="001E04D6">
              <w:rPr>
                <w:i/>
                <w:sz w:val="20"/>
                <w:szCs w:val="20"/>
                <w:u w:val="single"/>
              </w:rPr>
              <w:t xml:space="preserve"> </w:t>
            </w:r>
            <w:r w:rsidRPr="001E04D6">
              <w:rPr>
                <w:i/>
                <w:sz w:val="20"/>
                <w:szCs w:val="20"/>
                <w:u w:val="single"/>
                <w:vertAlign w:val="superscript"/>
              </w:rPr>
              <w:t xml:space="preserve">1 </w:t>
            </w:r>
            <w:proofErr w:type="spellStart"/>
            <w:r w:rsidRPr="001E04D6">
              <w:rPr>
                <w:i/>
                <w:sz w:val="20"/>
                <w:szCs w:val="20"/>
                <w:u w:val="single"/>
              </w:rPr>
              <w:t>shall</w:t>
            </w:r>
            <w:proofErr w:type="spellEnd"/>
            <w:r w:rsidRPr="001E04D6">
              <w:rPr>
                <w:i/>
                <w:sz w:val="20"/>
                <w:szCs w:val="20"/>
                <w:u w:val="single"/>
              </w:rPr>
              <w:t xml:space="preserve"> </w:t>
            </w:r>
            <w:proofErr w:type="spellStart"/>
            <w:r w:rsidRPr="001E04D6">
              <w:rPr>
                <w:i/>
                <w:sz w:val="20"/>
                <w:szCs w:val="20"/>
                <w:u w:val="single"/>
              </w:rPr>
              <w:t>fill</w:t>
            </w:r>
            <w:proofErr w:type="spellEnd"/>
            <w:r w:rsidRPr="001E04D6">
              <w:rPr>
                <w:i/>
                <w:sz w:val="20"/>
                <w:szCs w:val="20"/>
                <w:u w:val="single"/>
              </w:rPr>
              <w:t xml:space="preserve"> in</w:t>
            </w:r>
          </w:p>
          <w:p w14:paraId="0B511511" w14:textId="6E92585D" w:rsidR="0029112E" w:rsidRPr="006404B8" w:rsidRDefault="00164933" w:rsidP="00164933">
            <w:pPr>
              <w:jc w:val="center"/>
              <w:rPr>
                <w:sz w:val="24"/>
                <w:szCs w:val="24"/>
              </w:rPr>
            </w:pPr>
            <w:r w:rsidRPr="001E04D6">
              <w:rPr>
                <w:i/>
                <w:sz w:val="20"/>
                <w:szCs w:val="20"/>
                <w:u w:val="single"/>
              </w:rPr>
              <w:t>each box)</w:t>
            </w:r>
          </w:p>
        </w:tc>
      </w:tr>
      <w:tr w:rsidR="0029112E" w:rsidRPr="006404B8" w14:paraId="03F53866" w14:textId="77777777" w:rsidTr="001E04D6">
        <w:trPr>
          <w:trHeight w:val="1601"/>
        </w:trPr>
        <w:tc>
          <w:tcPr>
            <w:tcW w:w="471" w:type="dxa"/>
            <w:vAlign w:val="center"/>
          </w:tcPr>
          <w:p w14:paraId="11D309C1" w14:textId="77777777" w:rsidR="0029112E" w:rsidRPr="006404B8" w:rsidRDefault="00B96D82" w:rsidP="001E04D6">
            <w:pPr>
              <w:pStyle w:val="TableParagraph"/>
              <w:ind w:left="11"/>
              <w:jc w:val="center"/>
              <w:rPr>
                <w:sz w:val="24"/>
                <w:szCs w:val="24"/>
              </w:rPr>
            </w:pPr>
            <w:r w:rsidRPr="006404B8">
              <w:rPr>
                <w:sz w:val="24"/>
                <w:szCs w:val="24"/>
                <w:lang w:val="en-GB" w:bidi="en-GB"/>
              </w:rPr>
              <w:t>4.2.</w:t>
            </w:r>
          </w:p>
        </w:tc>
        <w:tc>
          <w:tcPr>
            <w:tcW w:w="7229" w:type="dxa"/>
          </w:tcPr>
          <w:p w14:paraId="2D9FFF16" w14:textId="72AE9C32" w:rsidR="0029112E" w:rsidRPr="006404B8" w:rsidRDefault="00B96D82" w:rsidP="00164933">
            <w:pPr>
              <w:pStyle w:val="TableParagraph"/>
              <w:spacing w:before="3" w:line="244" w:lineRule="auto"/>
              <w:ind w:left="71" w:right="93"/>
              <w:jc w:val="both"/>
              <w:rPr>
                <w:sz w:val="24"/>
                <w:szCs w:val="24"/>
              </w:rPr>
            </w:pPr>
            <w:r w:rsidRPr="006404B8">
              <w:rPr>
                <w:sz w:val="24"/>
                <w:szCs w:val="24"/>
                <w:lang w:val="en-GB" w:bidi="en-GB"/>
              </w:rPr>
              <w:t>If the facts referred to in Sub-clause 4.1 of Clause 1 Table of the Technical Tender are discovered, the Tenderer shall undertake to carry out the replacement of the dog within three (3) months after a written complaint has been sent by the Contracting Authority for the equivalent dog compliant with the requirements set forth in the Technical Tender. In the cases determined in Sub-clauses 4.1 of Clause 1 Table of the Technical Tender, the Tenderer shall cover expenses related to the transportation of the dog being replaced and the</w:t>
            </w:r>
            <w:r w:rsidR="00164933" w:rsidRPr="006404B8">
              <w:rPr>
                <w:sz w:val="24"/>
                <w:szCs w:val="24"/>
                <w:lang w:val="en-GB" w:bidi="en-GB"/>
              </w:rPr>
              <w:t xml:space="preserve"> </w:t>
            </w:r>
            <w:r w:rsidRPr="006404B8">
              <w:rPr>
                <w:sz w:val="24"/>
                <w:szCs w:val="24"/>
                <w:lang w:val="en-GB" w:bidi="en-GB"/>
              </w:rPr>
              <w:t>replacement dog.</w:t>
            </w:r>
          </w:p>
        </w:tc>
        <w:tc>
          <w:tcPr>
            <w:tcW w:w="1560" w:type="dxa"/>
          </w:tcPr>
          <w:p w14:paraId="6E09AB15" w14:textId="77777777" w:rsidR="0029112E" w:rsidRPr="006404B8" w:rsidRDefault="0029112E">
            <w:pPr>
              <w:pStyle w:val="TableParagraph"/>
              <w:rPr>
                <w:sz w:val="24"/>
                <w:szCs w:val="24"/>
              </w:rPr>
            </w:pPr>
          </w:p>
        </w:tc>
      </w:tr>
      <w:tr w:rsidR="0029112E" w:rsidRPr="006404B8" w14:paraId="177CB790" w14:textId="77777777" w:rsidTr="001E04D6">
        <w:trPr>
          <w:trHeight w:val="1398"/>
        </w:trPr>
        <w:tc>
          <w:tcPr>
            <w:tcW w:w="471" w:type="dxa"/>
            <w:vAlign w:val="center"/>
          </w:tcPr>
          <w:p w14:paraId="3E63DC8B" w14:textId="77777777" w:rsidR="0029112E" w:rsidRPr="006404B8" w:rsidRDefault="00B96D82" w:rsidP="001E04D6">
            <w:pPr>
              <w:pStyle w:val="TableParagraph"/>
              <w:ind w:left="11"/>
              <w:jc w:val="center"/>
              <w:rPr>
                <w:sz w:val="24"/>
                <w:szCs w:val="24"/>
              </w:rPr>
            </w:pPr>
            <w:r w:rsidRPr="006404B8">
              <w:rPr>
                <w:sz w:val="24"/>
                <w:szCs w:val="24"/>
                <w:lang w:val="en-GB" w:bidi="en-GB"/>
              </w:rPr>
              <w:t>4.3.</w:t>
            </w:r>
          </w:p>
        </w:tc>
        <w:tc>
          <w:tcPr>
            <w:tcW w:w="7229" w:type="dxa"/>
          </w:tcPr>
          <w:p w14:paraId="33B72CCD" w14:textId="671DE46C" w:rsidR="0029112E" w:rsidRPr="006404B8" w:rsidRDefault="00B96D82" w:rsidP="00164933">
            <w:pPr>
              <w:pStyle w:val="TableParagraph"/>
              <w:spacing w:before="3" w:line="244" w:lineRule="auto"/>
              <w:ind w:left="71" w:right="94"/>
              <w:jc w:val="both"/>
              <w:rPr>
                <w:sz w:val="24"/>
                <w:szCs w:val="24"/>
              </w:rPr>
            </w:pPr>
            <w:r w:rsidRPr="006404B8">
              <w:rPr>
                <w:sz w:val="24"/>
                <w:szCs w:val="24"/>
                <w:lang w:val="en-GB" w:bidi="en-GB"/>
              </w:rPr>
              <w:t>If the dog cannot be replaced, the Tenderer shall undertake to refund the received payment specified in the Contract for the dog and expenses for the transportation of the dog being replaced (also in the case if the transportation of the dog has been carried out by the Contracting Authority itself).</w:t>
            </w:r>
            <w:r w:rsidR="00164933" w:rsidRPr="006404B8">
              <w:rPr>
                <w:sz w:val="24"/>
                <w:szCs w:val="24"/>
                <w:lang w:val="en-GB" w:bidi="en-GB"/>
              </w:rPr>
              <w:t xml:space="preserve"> </w:t>
            </w:r>
            <w:r w:rsidRPr="006404B8">
              <w:rPr>
                <w:sz w:val="24"/>
                <w:szCs w:val="24"/>
                <w:lang w:val="en-GB" w:bidi="en-GB"/>
              </w:rPr>
              <w:t>The Contracting Authority shall not make any additional payments, if the value</w:t>
            </w:r>
            <w:r w:rsidR="00164933" w:rsidRPr="006404B8">
              <w:rPr>
                <w:sz w:val="24"/>
                <w:szCs w:val="24"/>
                <w:lang w:val="en-GB" w:bidi="en-GB"/>
              </w:rPr>
              <w:t xml:space="preserve"> </w:t>
            </w:r>
            <w:r w:rsidRPr="006404B8">
              <w:rPr>
                <w:sz w:val="24"/>
                <w:szCs w:val="24"/>
                <w:lang w:val="en-GB" w:bidi="en-GB"/>
              </w:rPr>
              <w:t>of the replacement dog exceeds the value of the dog being replaced. The replacement of the dog with another shall be allowed for no more than two (2) times.</w:t>
            </w:r>
          </w:p>
        </w:tc>
        <w:tc>
          <w:tcPr>
            <w:tcW w:w="1560" w:type="dxa"/>
          </w:tcPr>
          <w:p w14:paraId="153E70DE" w14:textId="77777777" w:rsidR="0029112E" w:rsidRPr="006404B8" w:rsidRDefault="0029112E">
            <w:pPr>
              <w:pStyle w:val="TableParagraph"/>
              <w:rPr>
                <w:sz w:val="24"/>
                <w:szCs w:val="24"/>
              </w:rPr>
            </w:pPr>
          </w:p>
        </w:tc>
      </w:tr>
      <w:tr w:rsidR="0029112E" w:rsidRPr="006404B8" w14:paraId="4F44F15B" w14:textId="77777777" w:rsidTr="001E04D6">
        <w:trPr>
          <w:trHeight w:val="559"/>
        </w:trPr>
        <w:tc>
          <w:tcPr>
            <w:tcW w:w="471" w:type="dxa"/>
            <w:vAlign w:val="center"/>
          </w:tcPr>
          <w:p w14:paraId="1B5D637A" w14:textId="77777777" w:rsidR="0029112E" w:rsidRPr="006404B8" w:rsidRDefault="00B96D82" w:rsidP="001E04D6">
            <w:pPr>
              <w:pStyle w:val="TableParagraph"/>
              <w:spacing w:before="1"/>
              <w:ind w:left="11"/>
              <w:jc w:val="center"/>
              <w:rPr>
                <w:sz w:val="24"/>
                <w:szCs w:val="24"/>
              </w:rPr>
            </w:pPr>
            <w:r w:rsidRPr="006404B8">
              <w:rPr>
                <w:sz w:val="24"/>
                <w:szCs w:val="24"/>
                <w:lang w:val="en-GB" w:bidi="en-GB"/>
              </w:rPr>
              <w:t>4.4.</w:t>
            </w:r>
          </w:p>
        </w:tc>
        <w:tc>
          <w:tcPr>
            <w:tcW w:w="7229" w:type="dxa"/>
          </w:tcPr>
          <w:p w14:paraId="68BE0DFE" w14:textId="77777777" w:rsidR="0029112E" w:rsidRPr="006404B8" w:rsidRDefault="00B96D82" w:rsidP="001E04D6">
            <w:pPr>
              <w:pStyle w:val="TableParagraph"/>
              <w:ind w:left="71" w:right="96"/>
              <w:jc w:val="both"/>
              <w:rPr>
                <w:sz w:val="24"/>
                <w:szCs w:val="24"/>
              </w:rPr>
            </w:pPr>
            <w:r w:rsidRPr="006404B8">
              <w:rPr>
                <w:sz w:val="24"/>
                <w:szCs w:val="24"/>
                <w:lang w:val="en-GB" w:bidi="en-GB"/>
              </w:rPr>
              <w:t>The verification/testing of the dog within the framework of the signed warranty agreement shall be carried out in accordance with the provisions of Clause 3 of Clause 1 Table of the Technical Tender.</w:t>
            </w:r>
          </w:p>
        </w:tc>
        <w:tc>
          <w:tcPr>
            <w:tcW w:w="1560" w:type="dxa"/>
          </w:tcPr>
          <w:p w14:paraId="5E2BBED6" w14:textId="77777777" w:rsidR="0029112E" w:rsidRPr="006404B8" w:rsidRDefault="0029112E">
            <w:pPr>
              <w:pStyle w:val="TableParagraph"/>
              <w:rPr>
                <w:sz w:val="24"/>
                <w:szCs w:val="24"/>
              </w:rPr>
            </w:pPr>
          </w:p>
        </w:tc>
      </w:tr>
      <w:tr w:rsidR="0029112E" w:rsidRPr="006404B8" w14:paraId="4F2C6AE7" w14:textId="77777777" w:rsidTr="001E04D6">
        <w:trPr>
          <w:trHeight w:val="315"/>
        </w:trPr>
        <w:tc>
          <w:tcPr>
            <w:tcW w:w="471" w:type="dxa"/>
            <w:shd w:val="clear" w:color="auto" w:fill="D9D9D9"/>
            <w:vAlign w:val="center"/>
          </w:tcPr>
          <w:p w14:paraId="22EC1331" w14:textId="77777777" w:rsidR="0029112E" w:rsidRPr="001E04D6" w:rsidRDefault="00B96D82" w:rsidP="001E04D6">
            <w:pPr>
              <w:jc w:val="center"/>
              <w:rPr>
                <w:b/>
                <w:bCs/>
                <w:sz w:val="24"/>
                <w:szCs w:val="24"/>
              </w:rPr>
            </w:pPr>
            <w:r w:rsidRPr="001E04D6">
              <w:rPr>
                <w:b/>
                <w:bCs/>
                <w:sz w:val="24"/>
                <w:szCs w:val="24"/>
              </w:rPr>
              <w:t>5.</w:t>
            </w:r>
          </w:p>
        </w:tc>
        <w:tc>
          <w:tcPr>
            <w:tcW w:w="8789" w:type="dxa"/>
            <w:gridSpan w:val="2"/>
            <w:shd w:val="clear" w:color="auto" w:fill="D9D9D9"/>
            <w:vAlign w:val="center"/>
          </w:tcPr>
          <w:p w14:paraId="55A8FE30" w14:textId="77777777" w:rsidR="0029112E" w:rsidRPr="001E04D6" w:rsidRDefault="00B96D82" w:rsidP="001E04D6">
            <w:pPr>
              <w:jc w:val="center"/>
              <w:rPr>
                <w:b/>
                <w:bCs/>
              </w:rPr>
            </w:pPr>
            <w:r w:rsidRPr="001E04D6">
              <w:rPr>
                <w:b/>
                <w:bCs/>
              </w:rPr>
              <w:t>CONTRACTUAL AMOUNT AND THE PRICE OF THE DOG</w:t>
            </w:r>
          </w:p>
        </w:tc>
      </w:tr>
      <w:tr w:rsidR="0029112E" w:rsidRPr="006404B8" w14:paraId="13C79AFC" w14:textId="77777777" w:rsidTr="001E04D6">
        <w:trPr>
          <w:trHeight w:val="1597"/>
        </w:trPr>
        <w:tc>
          <w:tcPr>
            <w:tcW w:w="471" w:type="dxa"/>
            <w:vAlign w:val="center"/>
          </w:tcPr>
          <w:p w14:paraId="6778D2BA" w14:textId="77777777" w:rsidR="0029112E" w:rsidRPr="006404B8" w:rsidRDefault="00B96D82" w:rsidP="001E04D6">
            <w:pPr>
              <w:pStyle w:val="TableParagraph"/>
              <w:ind w:left="11"/>
              <w:jc w:val="center"/>
              <w:rPr>
                <w:sz w:val="24"/>
                <w:szCs w:val="24"/>
              </w:rPr>
            </w:pPr>
            <w:r w:rsidRPr="006404B8">
              <w:rPr>
                <w:sz w:val="24"/>
                <w:szCs w:val="24"/>
                <w:lang w:val="en-GB" w:bidi="en-GB"/>
              </w:rPr>
              <w:t>5.1.</w:t>
            </w:r>
          </w:p>
        </w:tc>
        <w:tc>
          <w:tcPr>
            <w:tcW w:w="7229" w:type="dxa"/>
          </w:tcPr>
          <w:p w14:paraId="4CAE0BD7" w14:textId="4D7DEDF9" w:rsidR="0029112E" w:rsidRPr="006404B8" w:rsidRDefault="00B96D82" w:rsidP="001E04D6">
            <w:pPr>
              <w:pStyle w:val="TableParagraph"/>
              <w:spacing w:before="3"/>
              <w:ind w:left="71" w:right="94"/>
              <w:jc w:val="both"/>
              <w:rPr>
                <w:sz w:val="24"/>
                <w:szCs w:val="24"/>
              </w:rPr>
            </w:pPr>
            <w:r w:rsidRPr="006404B8">
              <w:rPr>
                <w:sz w:val="24"/>
                <w:szCs w:val="24"/>
                <w:lang w:val="en-GB" w:bidi="en-GB"/>
              </w:rPr>
              <w:t>The total amount of the Contract for the purchase of the dog referred to in Sub-clause 1.1 of Clause 1 Table of the Technical Tender shall be</w:t>
            </w:r>
            <w:r w:rsidRPr="006404B8">
              <w:rPr>
                <w:sz w:val="24"/>
                <w:szCs w:val="24"/>
                <w:u w:val="single"/>
                <w:lang w:val="en-GB" w:bidi="en-GB"/>
              </w:rPr>
              <w:t xml:space="preserve"> </w:t>
            </w:r>
            <w:r w:rsidRPr="006404B8">
              <w:rPr>
                <w:sz w:val="24"/>
                <w:szCs w:val="24"/>
                <w:u w:val="single"/>
                <w:lang w:val="en-GB" w:bidi="en-GB"/>
              </w:rPr>
              <w:tab/>
            </w:r>
            <w:r w:rsidRPr="006404B8">
              <w:rPr>
                <w:sz w:val="24"/>
                <w:szCs w:val="24"/>
                <w:lang w:val="en-GB" w:bidi="en-GB"/>
              </w:rPr>
              <w:t>EUR</w:t>
            </w:r>
            <w:r w:rsidR="001E04D6">
              <w:rPr>
                <w:sz w:val="24"/>
                <w:szCs w:val="24"/>
                <w:lang w:val="en-GB" w:bidi="en-GB"/>
              </w:rPr>
              <w:t xml:space="preserve"> </w:t>
            </w:r>
            <w:r w:rsidRPr="006404B8">
              <w:rPr>
                <w:sz w:val="24"/>
                <w:szCs w:val="24"/>
                <w:lang w:val="en-GB" w:bidi="en-GB"/>
              </w:rPr>
              <w:t>(</w:t>
            </w:r>
            <w:r w:rsidR="001E04D6">
              <w:rPr>
                <w:sz w:val="24"/>
                <w:szCs w:val="24"/>
                <w:lang w:val="en-GB" w:bidi="en-GB"/>
              </w:rPr>
              <w:t>___</w:t>
            </w:r>
            <w:r w:rsidRPr="006404B8">
              <w:rPr>
                <w:sz w:val="24"/>
                <w:szCs w:val="24"/>
                <w:lang w:val="en-GB" w:bidi="en-GB"/>
              </w:rPr>
              <w:t>),</w:t>
            </w:r>
            <w:r w:rsidR="001E04D6">
              <w:rPr>
                <w:sz w:val="24"/>
                <w:szCs w:val="24"/>
                <w:lang w:val="en-GB" w:bidi="en-GB"/>
              </w:rPr>
              <w:t xml:space="preserve"> </w:t>
            </w:r>
            <w:r w:rsidRPr="006404B8">
              <w:rPr>
                <w:sz w:val="24"/>
                <w:szCs w:val="24"/>
                <w:lang w:val="en-GB" w:bidi="en-GB"/>
              </w:rPr>
              <w:t>excluding the value added tax (hereinafter referred to as ‘VAT’). VAT shall be calculated and paid in accordance with applicable regulatory enactments. The prices of purchase of the dog are determined in the Financial Tender.</w:t>
            </w:r>
            <w:r w:rsidR="001E04D6">
              <w:rPr>
                <w:sz w:val="24"/>
                <w:szCs w:val="24"/>
                <w:lang w:val="en-GB" w:bidi="en-GB"/>
              </w:rPr>
              <w:t xml:space="preserve"> </w:t>
            </w:r>
            <w:r w:rsidRPr="006404B8">
              <w:rPr>
                <w:sz w:val="24"/>
                <w:szCs w:val="24"/>
                <w:lang w:val="en-GB" w:bidi="en-GB"/>
              </w:rPr>
              <w:t>The contractual amount as planned by the Contracting Authority may not exceed EUR 4,500, excl.</w:t>
            </w:r>
            <w:r w:rsidR="00164933" w:rsidRPr="006404B8">
              <w:rPr>
                <w:sz w:val="24"/>
                <w:szCs w:val="24"/>
                <w:lang w:val="en-GB" w:bidi="en-GB"/>
              </w:rPr>
              <w:t xml:space="preserve"> </w:t>
            </w:r>
            <w:r w:rsidRPr="006404B8">
              <w:rPr>
                <w:sz w:val="24"/>
                <w:szCs w:val="24"/>
                <w:lang w:val="en-GB" w:bidi="en-GB"/>
              </w:rPr>
              <w:t>VAT</w:t>
            </w:r>
          </w:p>
        </w:tc>
        <w:tc>
          <w:tcPr>
            <w:tcW w:w="1560" w:type="dxa"/>
          </w:tcPr>
          <w:p w14:paraId="4C091717" w14:textId="77777777" w:rsidR="0029112E" w:rsidRPr="006404B8" w:rsidRDefault="0029112E">
            <w:pPr>
              <w:pStyle w:val="TableParagraph"/>
              <w:rPr>
                <w:sz w:val="24"/>
                <w:szCs w:val="24"/>
              </w:rPr>
            </w:pPr>
          </w:p>
        </w:tc>
      </w:tr>
      <w:tr w:rsidR="0029112E" w:rsidRPr="006404B8" w14:paraId="4B42AC3D" w14:textId="77777777" w:rsidTr="001E04D6">
        <w:trPr>
          <w:trHeight w:val="2603"/>
        </w:trPr>
        <w:tc>
          <w:tcPr>
            <w:tcW w:w="471" w:type="dxa"/>
            <w:vAlign w:val="center"/>
          </w:tcPr>
          <w:p w14:paraId="732FE6C7" w14:textId="77777777" w:rsidR="0029112E" w:rsidRPr="006404B8" w:rsidRDefault="00B96D82" w:rsidP="001E04D6">
            <w:pPr>
              <w:pStyle w:val="TableParagraph"/>
              <w:ind w:left="11"/>
              <w:jc w:val="center"/>
              <w:rPr>
                <w:sz w:val="24"/>
                <w:szCs w:val="24"/>
              </w:rPr>
            </w:pPr>
            <w:r w:rsidRPr="006404B8">
              <w:rPr>
                <w:sz w:val="24"/>
                <w:szCs w:val="24"/>
                <w:lang w:val="en-GB" w:bidi="en-GB"/>
              </w:rPr>
              <w:t>5.2.</w:t>
            </w:r>
          </w:p>
        </w:tc>
        <w:tc>
          <w:tcPr>
            <w:tcW w:w="7229" w:type="dxa"/>
          </w:tcPr>
          <w:p w14:paraId="39BCF70F" w14:textId="69C07C6C" w:rsidR="0029112E" w:rsidRPr="006404B8" w:rsidRDefault="00B96D82" w:rsidP="00164933">
            <w:pPr>
              <w:pStyle w:val="TableParagraph"/>
              <w:spacing w:before="3" w:line="244" w:lineRule="auto"/>
              <w:ind w:left="71" w:right="93"/>
              <w:jc w:val="both"/>
              <w:rPr>
                <w:sz w:val="24"/>
                <w:szCs w:val="24"/>
              </w:rPr>
            </w:pPr>
            <w:r w:rsidRPr="006404B8">
              <w:rPr>
                <w:sz w:val="24"/>
                <w:szCs w:val="24"/>
                <w:lang w:val="en-GB" w:bidi="en-GB"/>
              </w:rPr>
              <w:t>The purchase price of the dog specified in the Financial Tender shall include any and all costs related to the complete and high-quality performance of the Contract - value of the dog, micro-chipping and vaccination of the dog, issuance of the European Union (EU) pet passport, dog collar and 2 m (two-metre) long dog leash, full warranty, replacement of the dog with another dog (including transportation expenses when transporting both the dog being replaced and the replacement dog), in the event inherited diseases or non-conformity to the set requirements are established or the dog falls ill prior to its delivery to the Contracting Authority, taxes (except for VAT) and duties applicable to the dog, permits from third parties, customs and other</w:t>
            </w:r>
            <w:r w:rsidR="00164933" w:rsidRPr="006404B8">
              <w:rPr>
                <w:sz w:val="24"/>
                <w:szCs w:val="24"/>
                <w:lang w:val="en-GB" w:bidi="en-GB"/>
              </w:rPr>
              <w:t xml:space="preserve"> </w:t>
            </w:r>
            <w:r w:rsidRPr="006404B8">
              <w:rPr>
                <w:sz w:val="24"/>
                <w:szCs w:val="24"/>
                <w:lang w:val="en-GB" w:bidi="en-GB"/>
              </w:rPr>
              <w:t xml:space="preserve">payments to be made for the complete and high-quality </w:t>
            </w:r>
            <w:r w:rsidR="00435895" w:rsidRPr="006404B8">
              <w:rPr>
                <w:sz w:val="24"/>
                <w:szCs w:val="24"/>
                <w:lang w:val="en-GB" w:bidi="en-GB"/>
              </w:rPr>
              <w:t>performance</w:t>
            </w:r>
            <w:r w:rsidRPr="006404B8">
              <w:rPr>
                <w:sz w:val="24"/>
                <w:szCs w:val="24"/>
                <w:lang w:val="en-GB" w:bidi="en-GB"/>
              </w:rPr>
              <w:t xml:space="preserve"> of the Contract.</w:t>
            </w:r>
          </w:p>
        </w:tc>
        <w:tc>
          <w:tcPr>
            <w:tcW w:w="1560" w:type="dxa"/>
          </w:tcPr>
          <w:p w14:paraId="215EC1EF" w14:textId="77777777" w:rsidR="0029112E" w:rsidRPr="006404B8" w:rsidRDefault="0029112E">
            <w:pPr>
              <w:pStyle w:val="TableParagraph"/>
              <w:rPr>
                <w:sz w:val="24"/>
                <w:szCs w:val="24"/>
              </w:rPr>
            </w:pPr>
          </w:p>
        </w:tc>
      </w:tr>
      <w:tr w:rsidR="0029112E" w:rsidRPr="006404B8" w14:paraId="4C7B47B5" w14:textId="77777777" w:rsidTr="001E04D6">
        <w:trPr>
          <w:trHeight w:val="196"/>
        </w:trPr>
        <w:tc>
          <w:tcPr>
            <w:tcW w:w="471" w:type="dxa"/>
            <w:shd w:val="clear" w:color="auto" w:fill="D9D9D9"/>
          </w:tcPr>
          <w:p w14:paraId="57D685C3" w14:textId="77777777" w:rsidR="0029112E" w:rsidRPr="001E04D6" w:rsidRDefault="00B96D82" w:rsidP="001E04D6">
            <w:pPr>
              <w:jc w:val="center"/>
              <w:rPr>
                <w:b/>
                <w:bCs/>
              </w:rPr>
            </w:pPr>
            <w:r w:rsidRPr="001E04D6">
              <w:rPr>
                <w:b/>
                <w:bCs/>
                <w:sz w:val="24"/>
                <w:szCs w:val="24"/>
              </w:rPr>
              <w:t>6.</w:t>
            </w:r>
          </w:p>
        </w:tc>
        <w:tc>
          <w:tcPr>
            <w:tcW w:w="8789" w:type="dxa"/>
            <w:gridSpan w:val="2"/>
            <w:shd w:val="clear" w:color="auto" w:fill="D9D9D9"/>
          </w:tcPr>
          <w:p w14:paraId="5BD66F5E" w14:textId="77777777" w:rsidR="0029112E" w:rsidRPr="001E04D6" w:rsidRDefault="00B96D82" w:rsidP="001E04D6">
            <w:pPr>
              <w:ind w:left="-570"/>
              <w:jc w:val="center"/>
              <w:rPr>
                <w:b/>
                <w:bCs/>
              </w:rPr>
            </w:pPr>
            <w:r w:rsidRPr="001E04D6">
              <w:rPr>
                <w:b/>
                <w:bCs/>
              </w:rPr>
              <w:t>PROCEDURE OF DELIVERY AND ACCEPTANCE OF THE DOG</w:t>
            </w:r>
          </w:p>
        </w:tc>
      </w:tr>
      <w:tr w:rsidR="0029112E" w:rsidRPr="006404B8" w14:paraId="38F8BEAE" w14:textId="77777777" w:rsidTr="001E04D6">
        <w:trPr>
          <w:trHeight w:val="699"/>
        </w:trPr>
        <w:tc>
          <w:tcPr>
            <w:tcW w:w="471" w:type="dxa"/>
          </w:tcPr>
          <w:p w14:paraId="307ACD70" w14:textId="77777777" w:rsidR="0029112E" w:rsidRPr="006404B8" w:rsidRDefault="0029112E">
            <w:pPr>
              <w:pStyle w:val="TableParagraph"/>
              <w:rPr>
                <w:i/>
                <w:sz w:val="24"/>
                <w:szCs w:val="24"/>
              </w:rPr>
            </w:pPr>
          </w:p>
          <w:p w14:paraId="7227FDA1" w14:textId="77777777" w:rsidR="0029112E" w:rsidRPr="006404B8" w:rsidRDefault="0029112E">
            <w:pPr>
              <w:pStyle w:val="TableParagraph"/>
              <w:spacing w:before="9"/>
              <w:rPr>
                <w:i/>
                <w:sz w:val="24"/>
                <w:szCs w:val="24"/>
              </w:rPr>
            </w:pPr>
          </w:p>
          <w:p w14:paraId="0339EF52" w14:textId="77777777" w:rsidR="0029112E" w:rsidRPr="006404B8" w:rsidRDefault="00B96D82">
            <w:pPr>
              <w:pStyle w:val="TableParagraph"/>
              <w:ind w:left="84"/>
              <w:jc w:val="center"/>
              <w:rPr>
                <w:sz w:val="24"/>
                <w:szCs w:val="24"/>
              </w:rPr>
            </w:pPr>
            <w:r w:rsidRPr="006404B8">
              <w:rPr>
                <w:sz w:val="24"/>
                <w:szCs w:val="24"/>
                <w:lang w:val="en-GB" w:bidi="en-GB"/>
              </w:rPr>
              <w:t>6.1.</w:t>
            </w:r>
          </w:p>
        </w:tc>
        <w:tc>
          <w:tcPr>
            <w:tcW w:w="7229" w:type="dxa"/>
          </w:tcPr>
          <w:p w14:paraId="609ECA92" w14:textId="77777777" w:rsidR="0029112E" w:rsidRPr="006404B8" w:rsidRDefault="00B96D82" w:rsidP="001E04D6">
            <w:pPr>
              <w:pStyle w:val="TableParagraph"/>
              <w:spacing w:before="3"/>
              <w:ind w:left="71" w:right="95"/>
              <w:jc w:val="both"/>
              <w:rPr>
                <w:sz w:val="24"/>
                <w:szCs w:val="24"/>
              </w:rPr>
            </w:pPr>
            <w:r w:rsidRPr="006404B8">
              <w:rPr>
                <w:sz w:val="24"/>
                <w:szCs w:val="24"/>
                <w:lang w:val="en-GB" w:bidi="en-GB"/>
              </w:rPr>
              <w:t>The dog shall be transferred into the possession of the Contracting Authority as of the day the delivery and acceptance certificate (according to the template provided in the Annex to the Technical Tender) is signed by both Parties and shall be transferred into the ownership as of the day the Contracting Authority pays the price of purchase of the dog in full.</w:t>
            </w:r>
          </w:p>
          <w:p w14:paraId="6C1CED93" w14:textId="6FFD84BA" w:rsidR="0029112E" w:rsidRPr="006404B8" w:rsidRDefault="00B96D82" w:rsidP="001E04D6">
            <w:pPr>
              <w:pStyle w:val="TableParagraph"/>
              <w:ind w:left="71"/>
              <w:jc w:val="both"/>
              <w:rPr>
                <w:sz w:val="24"/>
                <w:szCs w:val="24"/>
              </w:rPr>
            </w:pPr>
            <w:r w:rsidRPr="006404B8">
              <w:rPr>
                <w:sz w:val="24"/>
                <w:szCs w:val="24"/>
                <w:lang w:val="en-GB" w:bidi="en-GB"/>
              </w:rPr>
              <w:t>The delivery and acceptance certificate shall be signed no later</w:t>
            </w:r>
            <w:r w:rsidR="00164933" w:rsidRPr="006404B8">
              <w:rPr>
                <w:sz w:val="24"/>
                <w:szCs w:val="24"/>
                <w:lang w:val="en-GB" w:bidi="en-GB"/>
              </w:rPr>
              <w:t xml:space="preserve"> </w:t>
            </w:r>
            <w:r w:rsidRPr="006404B8">
              <w:rPr>
                <w:sz w:val="24"/>
                <w:szCs w:val="24"/>
                <w:lang w:val="en-GB" w:bidi="en-GB"/>
              </w:rPr>
              <w:t>than 3 (three) business days after signing the Contract.</w:t>
            </w:r>
          </w:p>
        </w:tc>
        <w:tc>
          <w:tcPr>
            <w:tcW w:w="1560" w:type="dxa"/>
          </w:tcPr>
          <w:p w14:paraId="2CD315D1" w14:textId="77777777" w:rsidR="0029112E" w:rsidRPr="006404B8" w:rsidRDefault="0029112E">
            <w:pPr>
              <w:pStyle w:val="TableParagraph"/>
              <w:rPr>
                <w:sz w:val="24"/>
                <w:szCs w:val="24"/>
              </w:rPr>
            </w:pPr>
          </w:p>
        </w:tc>
      </w:tr>
    </w:tbl>
    <w:p w14:paraId="39B7E530" w14:textId="77777777" w:rsidR="0029112E" w:rsidRPr="006404B8" w:rsidRDefault="0029112E">
      <w:pPr>
        <w:rPr>
          <w:sz w:val="24"/>
          <w:szCs w:val="24"/>
        </w:rPr>
        <w:sectPr w:rsidR="0029112E" w:rsidRPr="006404B8" w:rsidSect="001E04D6">
          <w:pgSz w:w="11910" w:h="16840"/>
          <w:pgMar w:top="1701" w:right="0" w:bottom="280" w:left="1000" w:header="1361" w:footer="0" w:gutter="0"/>
          <w:cols w:space="720"/>
          <w:docGrid w:linePitch="299"/>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
        <w:gridCol w:w="7513"/>
        <w:gridCol w:w="1276"/>
      </w:tblGrid>
      <w:tr w:rsidR="0029112E" w:rsidRPr="00C57A83" w14:paraId="4BBAD5F1" w14:textId="77777777" w:rsidTr="00C57A83">
        <w:trPr>
          <w:trHeight w:val="730"/>
        </w:trPr>
        <w:tc>
          <w:tcPr>
            <w:tcW w:w="471" w:type="dxa"/>
            <w:shd w:val="clear" w:color="auto" w:fill="BEBEBE"/>
            <w:vAlign w:val="center"/>
          </w:tcPr>
          <w:p w14:paraId="3A382D58" w14:textId="77777777" w:rsidR="0029112E" w:rsidRPr="00C57A83" w:rsidRDefault="00B96D82" w:rsidP="00C51DA5">
            <w:pPr>
              <w:pStyle w:val="TableParagraph"/>
              <w:spacing w:before="1"/>
              <w:jc w:val="center"/>
              <w:rPr>
                <w:b/>
              </w:rPr>
            </w:pPr>
            <w:r w:rsidRPr="00C57A83">
              <w:rPr>
                <w:b/>
                <w:lang w:val="en-GB" w:bidi="en-GB"/>
              </w:rPr>
              <w:lastRenderedPageBreak/>
              <w:t>No.</w:t>
            </w:r>
          </w:p>
        </w:tc>
        <w:tc>
          <w:tcPr>
            <w:tcW w:w="7513" w:type="dxa"/>
            <w:shd w:val="clear" w:color="auto" w:fill="BEBEBE"/>
            <w:vAlign w:val="center"/>
          </w:tcPr>
          <w:p w14:paraId="1830540D" w14:textId="77777777" w:rsidR="0029112E" w:rsidRPr="00C57A83" w:rsidRDefault="0029112E" w:rsidP="00C51DA5">
            <w:pPr>
              <w:pStyle w:val="TableParagraph"/>
              <w:spacing w:before="3"/>
              <w:jc w:val="center"/>
              <w:rPr>
                <w:i/>
              </w:rPr>
            </w:pPr>
          </w:p>
          <w:p w14:paraId="11152A5A" w14:textId="77777777" w:rsidR="0029112E" w:rsidRPr="00C57A83" w:rsidRDefault="00B96D82" w:rsidP="00C51DA5">
            <w:pPr>
              <w:pStyle w:val="TableParagraph"/>
              <w:spacing w:before="1"/>
              <w:ind w:left="1122" w:right="1117"/>
              <w:jc w:val="center"/>
              <w:rPr>
                <w:b/>
              </w:rPr>
            </w:pPr>
            <w:r w:rsidRPr="00C57A83">
              <w:rPr>
                <w:b/>
                <w:lang w:val="en-GB" w:bidi="en-GB"/>
              </w:rPr>
              <w:t>Compulsory (minimum) requirements</w:t>
            </w:r>
          </w:p>
        </w:tc>
        <w:tc>
          <w:tcPr>
            <w:tcW w:w="1276" w:type="dxa"/>
            <w:shd w:val="clear" w:color="auto" w:fill="BEBEBE"/>
            <w:vAlign w:val="center"/>
          </w:tcPr>
          <w:p w14:paraId="67308713" w14:textId="0E49164C" w:rsidR="0029112E" w:rsidRPr="00C57A83" w:rsidRDefault="00164933" w:rsidP="00C51DA5">
            <w:pPr>
              <w:jc w:val="center"/>
            </w:pPr>
            <w:r w:rsidRPr="00C57A83">
              <w:rPr>
                <w:b/>
                <w:lang w:val="en-GB" w:bidi="en-GB"/>
              </w:rPr>
              <w:t xml:space="preserve">Tenderer’s Tender </w:t>
            </w:r>
            <w:r w:rsidRPr="00C57A83">
              <w:rPr>
                <w:i/>
                <w:u w:val="single"/>
              </w:rPr>
              <w:t>(</w:t>
            </w:r>
            <w:proofErr w:type="spellStart"/>
            <w:r w:rsidRPr="00C57A83">
              <w:rPr>
                <w:i/>
                <w:u w:val="single"/>
              </w:rPr>
              <w:t>Tenderer</w:t>
            </w:r>
            <w:proofErr w:type="spellEnd"/>
            <w:r w:rsidRPr="00C57A83">
              <w:rPr>
                <w:i/>
                <w:u w:val="single"/>
              </w:rPr>
              <w:t xml:space="preserve"> </w:t>
            </w:r>
            <w:r w:rsidRPr="00C57A83">
              <w:rPr>
                <w:i/>
                <w:u w:val="single"/>
                <w:vertAlign w:val="superscript"/>
              </w:rPr>
              <w:t xml:space="preserve">1 </w:t>
            </w:r>
            <w:proofErr w:type="spellStart"/>
            <w:r w:rsidRPr="00C57A83">
              <w:rPr>
                <w:i/>
                <w:u w:val="single"/>
              </w:rPr>
              <w:t>shall</w:t>
            </w:r>
            <w:proofErr w:type="spellEnd"/>
            <w:r w:rsidRPr="00C57A83">
              <w:rPr>
                <w:i/>
                <w:u w:val="single"/>
              </w:rPr>
              <w:t xml:space="preserve"> </w:t>
            </w:r>
            <w:proofErr w:type="spellStart"/>
            <w:r w:rsidRPr="00C57A83">
              <w:rPr>
                <w:i/>
                <w:u w:val="single"/>
              </w:rPr>
              <w:t>fill</w:t>
            </w:r>
            <w:proofErr w:type="spellEnd"/>
            <w:r w:rsidRPr="00C57A83">
              <w:rPr>
                <w:i/>
                <w:u w:val="single"/>
              </w:rPr>
              <w:t xml:space="preserve"> </w:t>
            </w:r>
            <w:proofErr w:type="spellStart"/>
            <w:r w:rsidRPr="00C57A83">
              <w:rPr>
                <w:i/>
                <w:u w:val="single"/>
              </w:rPr>
              <w:t>in</w:t>
            </w:r>
            <w:proofErr w:type="spellEnd"/>
            <w:r w:rsidR="00C51DA5" w:rsidRPr="00C57A83">
              <w:rPr>
                <w:i/>
                <w:u w:val="single"/>
              </w:rPr>
              <w:t xml:space="preserve"> </w:t>
            </w:r>
            <w:proofErr w:type="spellStart"/>
            <w:r w:rsidRPr="00C57A83">
              <w:rPr>
                <w:i/>
                <w:u w:val="single"/>
              </w:rPr>
              <w:t>each</w:t>
            </w:r>
            <w:proofErr w:type="spellEnd"/>
            <w:r w:rsidRPr="00C57A83">
              <w:rPr>
                <w:i/>
                <w:u w:val="single"/>
              </w:rPr>
              <w:t xml:space="preserve"> </w:t>
            </w:r>
            <w:proofErr w:type="spellStart"/>
            <w:r w:rsidRPr="00C57A83">
              <w:rPr>
                <w:i/>
                <w:u w:val="single"/>
              </w:rPr>
              <w:t>box</w:t>
            </w:r>
            <w:proofErr w:type="spellEnd"/>
            <w:r w:rsidRPr="00C57A83">
              <w:rPr>
                <w:i/>
                <w:u w:val="single"/>
              </w:rPr>
              <w:t>)</w:t>
            </w:r>
          </w:p>
        </w:tc>
      </w:tr>
      <w:tr w:rsidR="0029112E" w:rsidRPr="00C57A83" w14:paraId="2ABF90AF" w14:textId="77777777" w:rsidTr="00C57A83">
        <w:trPr>
          <w:trHeight w:val="2125"/>
        </w:trPr>
        <w:tc>
          <w:tcPr>
            <w:tcW w:w="471" w:type="dxa"/>
          </w:tcPr>
          <w:p w14:paraId="59AE69EC" w14:textId="77777777" w:rsidR="0029112E" w:rsidRPr="00C57A83" w:rsidRDefault="0029112E">
            <w:pPr>
              <w:pStyle w:val="TableParagraph"/>
            </w:pPr>
          </w:p>
        </w:tc>
        <w:tc>
          <w:tcPr>
            <w:tcW w:w="7513" w:type="dxa"/>
          </w:tcPr>
          <w:p w14:paraId="29F291CE" w14:textId="3D9DDDBA" w:rsidR="0029112E" w:rsidRPr="00C57A83" w:rsidRDefault="00B96D82" w:rsidP="00C51DA5">
            <w:pPr>
              <w:pStyle w:val="TableParagraph"/>
              <w:spacing w:before="3"/>
              <w:ind w:left="71" w:right="92"/>
              <w:jc w:val="both"/>
            </w:pPr>
            <w:r w:rsidRPr="00C57A83">
              <w:rPr>
                <w:lang w:val="en-GB" w:bidi="en-GB"/>
              </w:rPr>
              <w:t>The delivery and acceptance certificate shall become an integral part of the Contract. The authorised person of the Contracting Authority shall not sign the delivery and acceptance certificate, if the dog does not comply to the requirements of the Contract or the Tenderer fails to submit all the documents to be submitted together with the dog, which are specified in Clause 2 of the delivery and acceptance certificate template (pedigree documents must be submitted only if there are any) or fails to fulfil the additional requirement set forth in Clause 2.10 of Clause 1 Table of the Technical Tender.</w:t>
            </w:r>
          </w:p>
        </w:tc>
        <w:tc>
          <w:tcPr>
            <w:tcW w:w="1276" w:type="dxa"/>
          </w:tcPr>
          <w:p w14:paraId="59D06500" w14:textId="77777777" w:rsidR="0029112E" w:rsidRPr="00C57A83" w:rsidRDefault="0029112E">
            <w:pPr>
              <w:pStyle w:val="TableParagraph"/>
            </w:pPr>
          </w:p>
        </w:tc>
      </w:tr>
      <w:tr w:rsidR="0029112E" w:rsidRPr="00C57A83" w14:paraId="0AF2C803" w14:textId="77777777" w:rsidTr="00C57A83">
        <w:trPr>
          <w:trHeight w:val="222"/>
        </w:trPr>
        <w:tc>
          <w:tcPr>
            <w:tcW w:w="471" w:type="dxa"/>
            <w:shd w:val="clear" w:color="auto" w:fill="D9D9D9"/>
          </w:tcPr>
          <w:p w14:paraId="121E61B1" w14:textId="24BB232B" w:rsidR="0029112E" w:rsidRPr="00C57A83" w:rsidRDefault="00B96D82" w:rsidP="00C51DA5">
            <w:pPr>
              <w:jc w:val="center"/>
              <w:rPr>
                <w:b/>
                <w:bCs/>
              </w:rPr>
            </w:pPr>
            <w:r w:rsidRPr="00C57A83">
              <w:rPr>
                <w:b/>
                <w:bCs/>
              </w:rPr>
              <w:t>7</w:t>
            </w:r>
            <w:r w:rsidR="00C51DA5" w:rsidRPr="00C57A83">
              <w:rPr>
                <w:b/>
                <w:bCs/>
              </w:rPr>
              <w:t>.</w:t>
            </w:r>
          </w:p>
        </w:tc>
        <w:tc>
          <w:tcPr>
            <w:tcW w:w="7513" w:type="dxa"/>
            <w:shd w:val="clear" w:color="auto" w:fill="D9D9D9"/>
          </w:tcPr>
          <w:p w14:paraId="32968E28" w14:textId="77777777" w:rsidR="0029112E" w:rsidRPr="00C57A83" w:rsidRDefault="00B96D82" w:rsidP="00C57A83">
            <w:pPr>
              <w:pStyle w:val="TableParagraph"/>
              <w:spacing w:before="3"/>
              <w:ind w:left="1705" w:right="1117"/>
              <w:jc w:val="center"/>
              <w:rPr>
                <w:b/>
              </w:rPr>
            </w:pPr>
            <w:r w:rsidRPr="00C57A83">
              <w:rPr>
                <w:b/>
                <w:lang w:val="en-GB" w:bidi="en-GB"/>
              </w:rPr>
              <w:t>TERMS OF PAYMENT</w:t>
            </w:r>
          </w:p>
        </w:tc>
        <w:tc>
          <w:tcPr>
            <w:tcW w:w="1276" w:type="dxa"/>
            <w:shd w:val="clear" w:color="auto" w:fill="D9D9D9"/>
          </w:tcPr>
          <w:p w14:paraId="54D8599D" w14:textId="77777777" w:rsidR="0029112E" w:rsidRPr="00C57A83" w:rsidRDefault="0029112E">
            <w:pPr>
              <w:pStyle w:val="TableParagraph"/>
            </w:pPr>
          </w:p>
        </w:tc>
      </w:tr>
      <w:tr w:rsidR="0029112E" w:rsidRPr="00C57A83" w14:paraId="31D1F3FD" w14:textId="77777777" w:rsidTr="00C57A83">
        <w:trPr>
          <w:trHeight w:val="2000"/>
        </w:trPr>
        <w:tc>
          <w:tcPr>
            <w:tcW w:w="471" w:type="dxa"/>
            <w:vAlign w:val="center"/>
          </w:tcPr>
          <w:p w14:paraId="2C8FD47B" w14:textId="77777777" w:rsidR="0029112E" w:rsidRPr="00C57A83" w:rsidRDefault="00B96D82" w:rsidP="00C51DA5">
            <w:pPr>
              <w:pStyle w:val="TableParagraph"/>
              <w:ind w:left="11"/>
              <w:jc w:val="center"/>
            </w:pPr>
            <w:r w:rsidRPr="00C57A83">
              <w:rPr>
                <w:lang w:val="en-GB" w:bidi="en-GB"/>
              </w:rPr>
              <w:t>7.1.</w:t>
            </w:r>
          </w:p>
        </w:tc>
        <w:tc>
          <w:tcPr>
            <w:tcW w:w="7513" w:type="dxa"/>
          </w:tcPr>
          <w:p w14:paraId="71635093" w14:textId="291F8A83" w:rsidR="0029112E" w:rsidRPr="00C57A83" w:rsidRDefault="00B96D82" w:rsidP="00C57A83">
            <w:pPr>
              <w:pStyle w:val="TableParagraph"/>
              <w:spacing w:before="3"/>
              <w:ind w:left="71" w:right="95"/>
              <w:jc w:val="both"/>
            </w:pPr>
            <w:r w:rsidRPr="00C57A83">
              <w:rPr>
                <w:lang w:val="en-GB" w:bidi="en-GB"/>
              </w:rPr>
              <w:t>The Contracting Authority shall make payment for the purchase of high-quality Dog compliant with the requirements of the Contracting Authority within thirty (30) days following the day of singing of the Contract and the delivery and acceptance certificate by both Parties and issuance of the invoice, by transferring the payment to the Tenderer’s current account specified in the Contract. The date of transfer of funds from the current account of the Contracting Authority shall be deemed as the moment of payment.</w:t>
            </w:r>
            <w:r w:rsidR="00C57A83" w:rsidRPr="00C57A83">
              <w:rPr>
                <w:lang w:val="en-GB" w:bidi="en-GB"/>
              </w:rPr>
              <w:t xml:space="preserve"> </w:t>
            </w:r>
            <w:r w:rsidRPr="00C57A83">
              <w:rPr>
                <w:lang w:val="en-GB" w:bidi="en-GB"/>
              </w:rPr>
              <w:t>An invoice may be prepared also in electronic form and be valid without a signature, if it has been drawn up in accordance with the requirements set forth in the regulatory enactments in force in the Republic of Latvia.</w:t>
            </w:r>
          </w:p>
        </w:tc>
        <w:tc>
          <w:tcPr>
            <w:tcW w:w="1276" w:type="dxa"/>
          </w:tcPr>
          <w:p w14:paraId="0A17101E" w14:textId="77777777" w:rsidR="0029112E" w:rsidRPr="00C57A83" w:rsidRDefault="0029112E">
            <w:pPr>
              <w:pStyle w:val="TableParagraph"/>
            </w:pPr>
          </w:p>
        </w:tc>
      </w:tr>
      <w:tr w:rsidR="0029112E" w:rsidRPr="00C57A83" w14:paraId="6CE1C69B" w14:textId="77777777" w:rsidTr="00C57A83">
        <w:trPr>
          <w:trHeight w:val="2636"/>
        </w:trPr>
        <w:tc>
          <w:tcPr>
            <w:tcW w:w="471" w:type="dxa"/>
            <w:vAlign w:val="center"/>
          </w:tcPr>
          <w:p w14:paraId="03244E0D" w14:textId="77777777" w:rsidR="0029112E" w:rsidRPr="00C57A83" w:rsidRDefault="00B96D82" w:rsidP="00C51DA5">
            <w:pPr>
              <w:pStyle w:val="TableParagraph"/>
              <w:ind w:left="11"/>
              <w:jc w:val="center"/>
            </w:pPr>
            <w:r w:rsidRPr="00C57A83">
              <w:rPr>
                <w:lang w:val="en-GB" w:bidi="en-GB"/>
              </w:rPr>
              <w:t>7.2.</w:t>
            </w:r>
          </w:p>
        </w:tc>
        <w:tc>
          <w:tcPr>
            <w:tcW w:w="7513" w:type="dxa"/>
          </w:tcPr>
          <w:p w14:paraId="10592247" w14:textId="290ADA83" w:rsidR="0029112E" w:rsidRPr="00C57A83" w:rsidRDefault="00B96D82" w:rsidP="00C51DA5">
            <w:pPr>
              <w:pStyle w:val="TableParagraph"/>
              <w:spacing w:before="3"/>
              <w:ind w:left="71" w:right="93"/>
              <w:jc w:val="both"/>
            </w:pPr>
            <w:r w:rsidRPr="00C57A83">
              <w:rPr>
                <w:lang w:val="en-GB" w:bidi="en-GB"/>
              </w:rPr>
              <w:t>If the Contracting Authority has no right to make payment to the Tenderer for the actually supplied dog due to the sanctions applied to the Tenderer, the Contracting Authority shall postpone the making of payment and the set payment deadlines shall be suspended until sanctions are removed for the Tenderer (including also if international or national sanctions or significant sanctions determined by a Member State of the European Union or the North Atlantic Treaty Organisation, affecting the financial and capital market, are applied to a shareholder, a member of the board or of the council, beneficial owner, authorised representative or procuration holder, or the person having the right to represent the Tenderer in the activities related to the branch</w:t>
            </w:r>
            <w:r w:rsidRPr="00C57A83">
              <w:rPr>
                <w:color w:val="414142"/>
                <w:lang w:val="en-GB" w:bidi="en-GB"/>
              </w:rPr>
              <w:t>,</w:t>
            </w:r>
            <w:r w:rsidRPr="00C57A83">
              <w:rPr>
                <w:lang w:val="en-GB" w:bidi="en-GB"/>
              </w:rPr>
              <w:t xml:space="preserve"> or a member of the partnership, </w:t>
            </w:r>
            <w:proofErr w:type="spellStart"/>
            <w:r w:rsidRPr="00C57A83">
              <w:rPr>
                <w:lang w:val="en-GB" w:bidi="en-GB"/>
              </w:rPr>
              <w:t>its</w:t>
            </w:r>
            <w:proofErr w:type="spellEnd"/>
            <w:r w:rsidRPr="00C57A83">
              <w:rPr>
                <w:lang w:val="en-GB" w:bidi="en-GB"/>
              </w:rPr>
              <w:t xml:space="preserve"> member of the board or of the council, beneficial owner, authorised representative or procuration holder,</w:t>
            </w:r>
            <w:r w:rsidR="00164933" w:rsidRPr="00C57A83">
              <w:rPr>
                <w:lang w:val="en-GB" w:bidi="en-GB"/>
              </w:rPr>
              <w:t xml:space="preserve"> </w:t>
            </w:r>
            <w:r w:rsidRPr="00C57A83">
              <w:rPr>
                <w:lang w:val="en-GB" w:bidi="en-GB"/>
              </w:rPr>
              <w:t>if the Tenderer is a partnership) and payments can be made.</w:t>
            </w:r>
          </w:p>
        </w:tc>
        <w:tc>
          <w:tcPr>
            <w:tcW w:w="1276" w:type="dxa"/>
          </w:tcPr>
          <w:p w14:paraId="4684BA09" w14:textId="77777777" w:rsidR="0029112E" w:rsidRPr="00C57A83" w:rsidRDefault="0029112E">
            <w:pPr>
              <w:pStyle w:val="TableParagraph"/>
            </w:pPr>
          </w:p>
        </w:tc>
      </w:tr>
      <w:tr w:rsidR="0029112E" w:rsidRPr="00C57A83" w14:paraId="60A3F8F1" w14:textId="77777777" w:rsidTr="00C57A83">
        <w:trPr>
          <w:trHeight w:val="222"/>
        </w:trPr>
        <w:tc>
          <w:tcPr>
            <w:tcW w:w="471" w:type="dxa"/>
            <w:shd w:val="clear" w:color="auto" w:fill="D9D9D9"/>
          </w:tcPr>
          <w:p w14:paraId="2C8D1242" w14:textId="77777777" w:rsidR="0029112E" w:rsidRPr="00C57A83" w:rsidRDefault="00B96D82">
            <w:pPr>
              <w:pStyle w:val="TableParagraph"/>
              <w:spacing w:before="18" w:line="185" w:lineRule="exact"/>
              <w:ind w:left="11"/>
              <w:jc w:val="center"/>
            </w:pPr>
            <w:r w:rsidRPr="00C57A83">
              <w:rPr>
                <w:b/>
                <w:lang w:val="en-GB" w:bidi="en-GB"/>
              </w:rPr>
              <w:t>8</w:t>
            </w:r>
            <w:r w:rsidRPr="00C57A83">
              <w:rPr>
                <w:lang w:val="en-GB" w:bidi="en-GB"/>
              </w:rPr>
              <w:t>.</w:t>
            </w:r>
          </w:p>
        </w:tc>
        <w:tc>
          <w:tcPr>
            <w:tcW w:w="8789" w:type="dxa"/>
            <w:gridSpan w:val="2"/>
            <w:shd w:val="clear" w:color="auto" w:fill="D9D9D9"/>
            <w:vAlign w:val="center"/>
          </w:tcPr>
          <w:p w14:paraId="3B0241D2" w14:textId="77777777" w:rsidR="0029112E" w:rsidRPr="00C57A83" w:rsidRDefault="00B96D82" w:rsidP="00C57A83">
            <w:pPr>
              <w:pStyle w:val="TableParagraph"/>
              <w:spacing w:before="3"/>
              <w:ind w:left="4"/>
              <w:jc w:val="center"/>
              <w:rPr>
                <w:b/>
              </w:rPr>
            </w:pPr>
            <w:r w:rsidRPr="00C57A83">
              <w:rPr>
                <w:b/>
                <w:lang w:val="en-GB" w:bidi="en-GB"/>
              </w:rPr>
              <w:t>LIABILITY OF THE PARTIES</w:t>
            </w:r>
          </w:p>
        </w:tc>
      </w:tr>
      <w:tr w:rsidR="0029112E" w:rsidRPr="00C57A83" w14:paraId="6C4F04FA" w14:textId="77777777" w:rsidTr="00C57A83">
        <w:trPr>
          <w:trHeight w:val="428"/>
        </w:trPr>
        <w:tc>
          <w:tcPr>
            <w:tcW w:w="471" w:type="dxa"/>
          </w:tcPr>
          <w:p w14:paraId="0D9225B9" w14:textId="77777777" w:rsidR="0029112E" w:rsidRPr="00C57A83" w:rsidRDefault="00B96D82">
            <w:pPr>
              <w:pStyle w:val="TableParagraph"/>
              <w:spacing w:before="119"/>
              <w:ind w:left="11"/>
              <w:jc w:val="center"/>
            </w:pPr>
            <w:r w:rsidRPr="00C57A83">
              <w:rPr>
                <w:lang w:val="en-GB" w:bidi="en-GB"/>
              </w:rPr>
              <w:t>8.1.</w:t>
            </w:r>
          </w:p>
        </w:tc>
        <w:tc>
          <w:tcPr>
            <w:tcW w:w="7513" w:type="dxa"/>
          </w:tcPr>
          <w:p w14:paraId="3ABDDA76" w14:textId="77777777" w:rsidR="0029112E" w:rsidRPr="00C57A83" w:rsidRDefault="00B96D82" w:rsidP="00C51DA5">
            <w:pPr>
              <w:pStyle w:val="TableParagraph"/>
              <w:spacing w:before="9"/>
              <w:ind w:left="71"/>
              <w:jc w:val="both"/>
            </w:pPr>
            <w:r w:rsidRPr="00C57A83">
              <w:rPr>
                <w:lang w:val="en-GB" w:bidi="en-GB"/>
              </w:rPr>
              <w:t>The Tenderer shall be liable for the conformity of the dog to the requirements set by the Contracting Authority.</w:t>
            </w:r>
          </w:p>
        </w:tc>
        <w:tc>
          <w:tcPr>
            <w:tcW w:w="1276" w:type="dxa"/>
          </w:tcPr>
          <w:p w14:paraId="2072B9CF" w14:textId="77777777" w:rsidR="0029112E" w:rsidRPr="00C57A83" w:rsidRDefault="0029112E">
            <w:pPr>
              <w:pStyle w:val="TableParagraph"/>
            </w:pPr>
          </w:p>
        </w:tc>
      </w:tr>
      <w:tr w:rsidR="0029112E" w:rsidRPr="00C57A83" w14:paraId="4C4D2181" w14:textId="77777777" w:rsidTr="00C57A83">
        <w:trPr>
          <w:trHeight w:val="1398"/>
        </w:trPr>
        <w:tc>
          <w:tcPr>
            <w:tcW w:w="471" w:type="dxa"/>
          </w:tcPr>
          <w:p w14:paraId="2E7ECF4D" w14:textId="77777777" w:rsidR="0029112E" w:rsidRPr="00C57A83" w:rsidRDefault="0029112E">
            <w:pPr>
              <w:pStyle w:val="TableParagraph"/>
              <w:rPr>
                <w:i/>
              </w:rPr>
            </w:pPr>
          </w:p>
          <w:p w14:paraId="51E386C7" w14:textId="77777777" w:rsidR="0029112E" w:rsidRPr="00C57A83" w:rsidRDefault="0029112E">
            <w:pPr>
              <w:pStyle w:val="TableParagraph"/>
              <w:rPr>
                <w:i/>
              </w:rPr>
            </w:pPr>
          </w:p>
          <w:p w14:paraId="20B656EA" w14:textId="77777777" w:rsidR="0029112E" w:rsidRPr="00C57A83" w:rsidRDefault="0029112E">
            <w:pPr>
              <w:pStyle w:val="TableParagraph"/>
              <w:spacing w:before="4"/>
              <w:rPr>
                <w:i/>
              </w:rPr>
            </w:pPr>
          </w:p>
          <w:p w14:paraId="0E310196" w14:textId="77777777" w:rsidR="0029112E" w:rsidRPr="00C57A83" w:rsidRDefault="00B96D82">
            <w:pPr>
              <w:pStyle w:val="TableParagraph"/>
              <w:ind w:left="11"/>
              <w:jc w:val="center"/>
            </w:pPr>
            <w:r w:rsidRPr="00C57A83">
              <w:rPr>
                <w:lang w:val="en-GB" w:bidi="en-GB"/>
              </w:rPr>
              <w:t>8.2.</w:t>
            </w:r>
          </w:p>
        </w:tc>
        <w:tc>
          <w:tcPr>
            <w:tcW w:w="7513" w:type="dxa"/>
          </w:tcPr>
          <w:p w14:paraId="445C158C" w14:textId="28D17B96" w:rsidR="0029112E" w:rsidRPr="00C57A83" w:rsidRDefault="00B96D82" w:rsidP="00C51DA5">
            <w:pPr>
              <w:pStyle w:val="TableParagraph"/>
              <w:spacing w:before="3"/>
              <w:ind w:left="71" w:right="93"/>
              <w:jc w:val="both"/>
            </w:pPr>
            <w:r w:rsidRPr="00C57A83">
              <w:rPr>
                <w:lang w:val="en-GB" w:bidi="en-GB"/>
              </w:rPr>
              <w:t>The Contracting Authority shall demand and the Tenderer shall pay a contractual penalty for failure to comply with the deadline for signing the delivery and acceptance certificate specified in Sub-clause 6.1 of the table in Technical Tender in the amount of one tenth of one percent (0.1%) of the value of the dog being supplied for each day of delay, but not exceeding ten percent (10%) of the value of the dog being supplied,</w:t>
            </w:r>
            <w:r w:rsidR="00164933" w:rsidRPr="00C57A83">
              <w:rPr>
                <w:lang w:val="en-GB" w:bidi="en-GB"/>
              </w:rPr>
              <w:t xml:space="preserve"> </w:t>
            </w:r>
            <w:r w:rsidRPr="00C57A83">
              <w:rPr>
                <w:lang w:val="en-GB" w:bidi="en-GB"/>
              </w:rPr>
              <w:t>provided that the failure to sign delivery and acceptance certificate is the Tenderer’s fault.</w:t>
            </w:r>
          </w:p>
        </w:tc>
        <w:tc>
          <w:tcPr>
            <w:tcW w:w="1276" w:type="dxa"/>
          </w:tcPr>
          <w:p w14:paraId="1BB36597" w14:textId="77777777" w:rsidR="0029112E" w:rsidRPr="00C57A83" w:rsidRDefault="0029112E">
            <w:pPr>
              <w:pStyle w:val="TableParagraph"/>
            </w:pPr>
          </w:p>
        </w:tc>
      </w:tr>
      <w:tr w:rsidR="0029112E" w:rsidRPr="00C57A83" w14:paraId="67729334" w14:textId="77777777" w:rsidTr="00C57A83">
        <w:trPr>
          <w:trHeight w:val="560"/>
        </w:trPr>
        <w:tc>
          <w:tcPr>
            <w:tcW w:w="471" w:type="dxa"/>
          </w:tcPr>
          <w:p w14:paraId="460B2EED" w14:textId="77777777" w:rsidR="0029112E" w:rsidRPr="00C57A83" w:rsidRDefault="0029112E">
            <w:pPr>
              <w:pStyle w:val="TableParagraph"/>
              <w:rPr>
                <w:i/>
              </w:rPr>
            </w:pPr>
          </w:p>
          <w:p w14:paraId="36140481" w14:textId="77777777" w:rsidR="0029112E" w:rsidRPr="00C57A83" w:rsidRDefault="0029112E">
            <w:pPr>
              <w:pStyle w:val="TableParagraph"/>
              <w:spacing w:before="3"/>
              <w:rPr>
                <w:i/>
              </w:rPr>
            </w:pPr>
          </w:p>
          <w:p w14:paraId="38FD8A80" w14:textId="77777777" w:rsidR="0029112E" w:rsidRPr="00C57A83" w:rsidRDefault="00B96D82">
            <w:pPr>
              <w:pStyle w:val="TableParagraph"/>
              <w:ind w:left="11"/>
              <w:jc w:val="center"/>
            </w:pPr>
            <w:r w:rsidRPr="00C57A83">
              <w:rPr>
                <w:lang w:val="en-GB" w:bidi="en-GB"/>
              </w:rPr>
              <w:t>8.3.</w:t>
            </w:r>
          </w:p>
        </w:tc>
        <w:tc>
          <w:tcPr>
            <w:tcW w:w="7513" w:type="dxa"/>
          </w:tcPr>
          <w:p w14:paraId="1B8C9585" w14:textId="2B2ECDE7" w:rsidR="0029112E" w:rsidRPr="00C57A83" w:rsidRDefault="00B96D82" w:rsidP="00C51DA5">
            <w:pPr>
              <w:pStyle w:val="TableParagraph"/>
              <w:spacing w:before="3"/>
              <w:ind w:left="71" w:right="90"/>
              <w:jc w:val="both"/>
            </w:pPr>
            <w:r w:rsidRPr="00C57A83">
              <w:rPr>
                <w:lang w:val="en-GB" w:bidi="en-GB"/>
              </w:rPr>
              <w:t>The Contracting Authority shall demand the Tenderer to pay a contractual penalty for failure to comply with the deadline specified for the replacement of the dog in the amount of 0.1% (one tenth of one percent) of the value of the dog being replaced for each day of delay, but not exceeding 10% (ten percent) of the value of the</w:t>
            </w:r>
            <w:r w:rsidR="00164933" w:rsidRPr="00C57A83">
              <w:rPr>
                <w:lang w:val="en-GB" w:bidi="en-GB"/>
              </w:rPr>
              <w:t xml:space="preserve"> </w:t>
            </w:r>
            <w:r w:rsidRPr="00C57A83">
              <w:rPr>
                <w:lang w:val="en-GB" w:bidi="en-GB"/>
              </w:rPr>
              <w:t>dog being replaced.</w:t>
            </w:r>
          </w:p>
        </w:tc>
        <w:tc>
          <w:tcPr>
            <w:tcW w:w="1276" w:type="dxa"/>
          </w:tcPr>
          <w:p w14:paraId="7B50D7C5" w14:textId="77777777" w:rsidR="0029112E" w:rsidRPr="00C57A83" w:rsidRDefault="0029112E">
            <w:pPr>
              <w:pStyle w:val="TableParagraph"/>
            </w:pPr>
          </w:p>
        </w:tc>
      </w:tr>
    </w:tbl>
    <w:p w14:paraId="31862ECC" w14:textId="77777777" w:rsidR="0029112E" w:rsidRPr="006404B8" w:rsidRDefault="0029112E">
      <w:pPr>
        <w:rPr>
          <w:sz w:val="24"/>
          <w:szCs w:val="24"/>
        </w:rPr>
        <w:sectPr w:rsidR="0029112E" w:rsidRPr="006404B8" w:rsidSect="00C57A83">
          <w:pgSz w:w="11910" w:h="16840"/>
          <w:pgMar w:top="1702" w:right="0" w:bottom="280" w:left="1000" w:header="1304" w:footer="0" w:gutter="0"/>
          <w:cols w:space="720"/>
          <w:docGrid w:linePitch="299"/>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7374"/>
        <w:gridCol w:w="1276"/>
      </w:tblGrid>
      <w:tr w:rsidR="0029112E" w:rsidRPr="006404B8" w14:paraId="69D776F0" w14:textId="77777777" w:rsidTr="00C57A83">
        <w:trPr>
          <w:trHeight w:val="730"/>
        </w:trPr>
        <w:tc>
          <w:tcPr>
            <w:tcW w:w="610" w:type="dxa"/>
            <w:shd w:val="clear" w:color="auto" w:fill="BEBEBE"/>
            <w:vAlign w:val="center"/>
          </w:tcPr>
          <w:p w14:paraId="7D992D25" w14:textId="77777777" w:rsidR="0029112E" w:rsidRPr="00C57A83" w:rsidRDefault="00B96D82" w:rsidP="00C57A83">
            <w:pPr>
              <w:jc w:val="center"/>
              <w:rPr>
                <w:b/>
                <w:bCs/>
                <w:sz w:val="24"/>
                <w:szCs w:val="24"/>
              </w:rPr>
            </w:pPr>
            <w:r w:rsidRPr="00C57A83">
              <w:rPr>
                <w:b/>
                <w:bCs/>
                <w:sz w:val="24"/>
                <w:szCs w:val="24"/>
              </w:rPr>
              <w:lastRenderedPageBreak/>
              <w:t>No.</w:t>
            </w:r>
          </w:p>
        </w:tc>
        <w:tc>
          <w:tcPr>
            <w:tcW w:w="7374" w:type="dxa"/>
            <w:shd w:val="clear" w:color="auto" w:fill="BEBEBE"/>
            <w:vAlign w:val="center"/>
          </w:tcPr>
          <w:p w14:paraId="761E7569" w14:textId="77777777" w:rsidR="0029112E" w:rsidRPr="00C57A83" w:rsidRDefault="00B96D82" w:rsidP="00C57A83">
            <w:pPr>
              <w:jc w:val="center"/>
              <w:rPr>
                <w:b/>
                <w:bCs/>
                <w:sz w:val="24"/>
                <w:szCs w:val="24"/>
              </w:rPr>
            </w:pPr>
            <w:proofErr w:type="spellStart"/>
            <w:r w:rsidRPr="00C57A83">
              <w:rPr>
                <w:b/>
                <w:bCs/>
                <w:sz w:val="24"/>
                <w:szCs w:val="24"/>
              </w:rPr>
              <w:t>Compulsory</w:t>
            </w:r>
            <w:proofErr w:type="spellEnd"/>
            <w:r w:rsidRPr="00C57A83">
              <w:rPr>
                <w:b/>
                <w:bCs/>
                <w:sz w:val="24"/>
                <w:szCs w:val="24"/>
              </w:rPr>
              <w:t xml:space="preserve"> (minimum) </w:t>
            </w:r>
            <w:proofErr w:type="spellStart"/>
            <w:r w:rsidRPr="00C57A83">
              <w:rPr>
                <w:b/>
                <w:bCs/>
                <w:sz w:val="24"/>
                <w:szCs w:val="24"/>
              </w:rPr>
              <w:t>requirements</w:t>
            </w:r>
            <w:proofErr w:type="spellEnd"/>
          </w:p>
        </w:tc>
        <w:tc>
          <w:tcPr>
            <w:tcW w:w="1276" w:type="dxa"/>
            <w:shd w:val="clear" w:color="auto" w:fill="BEBEBE"/>
            <w:vAlign w:val="center"/>
          </w:tcPr>
          <w:p w14:paraId="266200FD" w14:textId="77777777" w:rsidR="00164933" w:rsidRPr="00C57A83" w:rsidRDefault="00164933" w:rsidP="00164933">
            <w:pPr>
              <w:jc w:val="center"/>
              <w:rPr>
                <w:i/>
                <w:sz w:val="20"/>
                <w:szCs w:val="20"/>
                <w:u w:val="single"/>
              </w:rPr>
            </w:pPr>
            <w:r w:rsidRPr="006404B8">
              <w:rPr>
                <w:b/>
                <w:sz w:val="24"/>
                <w:szCs w:val="24"/>
                <w:lang w:val="en-GB" w:bidi="en-GB"/>
              </w:rPr>
              <w:t xml:space="preserve">Tenderer’s Tender </w:t>
            </w:r>
            <w:r w:rsidRPr="00C57A83">
              <w:rPr>
                <w:i/>
                <w:sz w:val="20"/>
                <w:szCs w:val="20"/>
                <w:u w:val="single"/>
              </w:rPr>
              <w:t xml:space="preserve">(Tenderer </w:t>
            </w:r>
            <w:r w:rsidRPr="00C57A83">
              <w:rPr>
                <w:i/>
                <w:sz w:val="20"/>
                <w:szCs w:val="20"/>
                <w:u w:val="single"/>
                <w:vertAlign w:val="superscript"/>
              </w:rPr>
              <w:t xml:space="preserve">1 </w:t>
            </w:r>
            <w:r w:rsidRPr="00C57A83">
              <w:rPr>
                <w:i/>
                <w:sz w:val="20"/>
                <w:szCs w:val="20"/>
                <w:u w:val="single"/>
              </w:rPr>
              <w:t>shall fill in</w:t>
            </w:r>
          </w:p>
          <w:p w14:paraId="61AAA060" w14:textId="18CCB045" w:rsidR="0029112E" w:rsidRPr="006404B8" w:rsidRDefault="00164933" w:rsidP="00164933">
            <w:pPr>
              <w:jc w:val="center"/>
              <w:rPr>
                <w:sz w:val="24"/>
                <w:szCs w:val="24"/>
              </w:rPr>
            </w:pPr>
            <w:r w:rsidRPr="00C57A83">
              <w:rPr>
                <w:i/>
                <w:sz w:val="20"/>
                <w:szCs w:val="20"/>
                <w:u w:val="single"/>
              </w:rPr>
              <w:t>each box)</w:t>
            </w:r>
          </w:p>
        </w:tc>
      </w:tr>
      <w:tr w:rsidR="0029112E" w:rsidRPr="006404B8" w14:paraId="759C375C" w14:textId="77777777" w:rsidTr="00C57A83">
        <w:trPr>
          <w:trHeight w:val="1401"/>
        </w:trPr>
        <w:tc>
          <w:tcPr>
            <w:tcW w:w="610" w:type="dxa"/>
          </w:tcPr>
          <w:p w14:paraId="09FABCE4" w14:textId="77777777" w:rsidR="0029112E" w:rsidRPr="006404B8" w:rsidRDefault="0029112E">
            <w:pPr>
              <w:pStyle w:val="TableParagraph"/>
              <w:rPr>
                <w:i/>
                <w:sz w:val="24"/>
                <w:szCs w:val="24"/>
              </w:rPr>
            </w:pPr>
          </w:p>
          <w:p w14:paraId="732D3949" w14:textId="77777777" w:rsidR="0029112E" w:rsidRPr="006404B8" w:rsidRDefault="0029112E">
            <w:pPr>
              <w:pStyle w:val="TableParagraph"/>
              <w:rPr>
                <w:i/>
                <w:sz w:val="24"/>
                <w:szCs w:val="24"/>
              </w:rPr>
            </w:pPr>
          </w:p>
          <w:p w14:paraId="28FBAA25" w14:textId="77777777" w:rsidR="0029112E" w:rsidRPr="006404B8" w:rsidRDefault="0029112E">
            <w:pPr>
              <w:pStyle w:val="TableParagraph"/>
              <w:spacing w:before="7"/>
              <w:rPr>
                <w:i/>
                <w:sz w:val="24"/>
                <w:szCs w:val="24"/>
              </w:rPr>
            </w:pPr>
          </w:p>
          <w:p w14:paraId="59BB1466" w14:textId="77777777" w:rsidR="0029112E" w:rsidRPr="006404B8" w:rsidRDefault="00B96D82">
            <w:pPr>
              <w:pStyle w:val="TableParagraph"/>
              <w:spacing w:before="1"/>
              <w:ind w:left="11"/>
              <w:jc w:val="center"/>
              <w:rPr>
                <w:sz w:val="24"/>
                <w:szCs w:val="24"/>
              </w:rPr>
            </w:pPr>
            <w:r w:rsidRPr="006404B8">
              <w:rPr>
                <w:sz w:val="24"/>
                <w:szCs w:val="24"/>
                <w:lang w:val="en-GB" w:bidi="en-GB"/>
              </w:rPr>
              <w:t>8.4.</w:t>
            </w:r>
          </w:p>
        </w:tc>
        <w:tc>
          <w:tcPr>
            <w:tcW w:w="7374" w:type="dxa"/>
          </w:tcPr>
          <w:p w14:paraId="1F2E4FF6" w14:textId="47DB730D" w:rsidR="0029112E" w:rsidRPr="006404B8" w:rsidRDefault="00B96D82" w:rsidP="00C57A83">
            <w:pPr>
              <w:pStyle w:val="TableParagraph"/>
              <w:spacing w:before="3"/>
              <w:ind w:left="71" w:right="90"/>
              <w:jc w:val="both"/>
              <w:rPr>
                <w:sz w:val="24"/>
                <w:szCs w:val="24"/>
              </w:rPr>
            </w:pPr>
            <w:r w:rsidRPr="006404B8">
              <w:rPr>
                <w:sz w:val="24"/>
                <w:szCs w:val="24"/>
                <w:lang w:val="en-GB" w:bidi="en-GB"/>
              </w:rPr>
              <w:t>The Contracting Authority shall make payment for the dog within the period and pursuant to the procedures determined in the Contract. If the Contracting Authority fails to pay for the Tenderer’s invoice, the Tenderer shall demand and the Contracting Authority shall pay a contractual penalty of 0.1% (one tenth of one percent) of the value of the accepted and non-paid dog for each delayed payment day, but not exceeding 10% (ten percent)</w:t>
            </w:r>
            <w:r w:rsidR="00164933" w:rsidRPr="006404B8">
              <w:rPr>
                <w:sz w:val="24"/>
                <w:szCs w:val="24"/>
                <w:lang w:val="en-GB" w:bidi="en-GB"/>
              </w:rPr>
              <w:t xml:space="preserve"> </w:t>
            </w:r>
            <w:r w:rsidRPr="006404B8">
              <w:rPr>
                <w:sz w:val="24"/>
                <w:szCs w:val="24"/>
                <w:lang w:val="en-GB" w:bidi="en-GB"/>
              </w:rPr>
              <w:t>of the value of the accepted and non-paid dog.</w:t>
            </w:r>
          </w:p>
        </w:tc>
        <w:tc>
          <w:tcPr>
            <w:tcW w:w="1276" w:type="dxa"/>
          </w:tcPr>
          <w:p w14:paraId="4EBE4CFC" w14:textId="77777777" w:rsidR="0029112E" w:rsidRPr="006404B8" w:rsidRDefault="0029112E">
            <w:pPr>
              <w:pStyle w:val="TableParagraph"/>
              <w:rPr>
                <w:sz w:val="24"/>
                <w:szCs w:val="24"/>
              </w:rPr>
            </w:pPr>
          </w:p>
        </w:tc>
      </w:tr>
      <w:tr w:rsidR="0029112E" w:rsidRPr="006404B8" w14:paraId="1FB57596" w14:textId="77777777" w:rsidTr="00C57A83">
        <w:trPr>
          <w:trHeight w:val="960"/>
        </w:trPr>
        <w:tc>
          <w:tcPr>
            <w:tcW w:w="610" w:type="dxa"/>
          </w:tcPr>
          <w:p w14:paraId="0504C022" w14:textId="77777777" w:rsidR="0029112E" w:rsidRPr="006404B8" w:rsidRDefault="0029112E">
            <w:pPr>
              <w:pStyle w:val="TableParagraph"/>
              <w:rPr>
                <w:i/>
                <w:sz w:val="24"/>
                <w:szCs w:val="24"/>
              </w:rPr>
            </w:pPr>
          </w:p>
          <w:p w14:paraId="224B87A2" w14:textId="77777777" w:rsidR="0029112E" w:rsidRPr="006404B8" w:rsidRDefault="0029112E">
            <w:pPr>
              <w:pStyle w:val="TableParagraph"/>
              <w:spacing w:before="9"/>
              <w:rPr>
                <w:i/>
                <w:sz w:val="24"/>
                <w:szCs w:val="24"/>
              </w:rPr>
            </w:pPr>
          </w:p>
          <w:p w14:paraId="469F1CEE" w14:textId="77777777" w:rsidR="0029112E" w:rsidRPr="006404B8" w:rsidRDefault="00B96D82">
            <w:pPr>
              <w:pStyle w:val="TableParagraph"/>
              <w:spacing w:before="1"/>
              <w:ind w:left="11"/>
              <w:jc w:val="center"/>
              <w:rPr>
                <w:sz w:val="24"/>
                <w:szCs w:val="24"/>
              </w:rPr>
            </w:pPr>
            <w:r w:rsidRPr="006404B8">
              <w:rPr>
                <w:sz w:val="24"/>
                <w:szCs w:val="24"/>
                <w:lang w:val="en-GB" w:bidi="en-GB"/>
              </w:rPr>
              <w:t>8.5.</w:t>
            </w:r>
          </w:p>
        </w:tc>
        <w:tc>
          <w:tcPr>
            <w:tcW w:w="7374" w:type="dxa"/>
          </w:tcPr>
          <w:p w14:paraId="7DEF0B62" w14:textId="49738F6C" w:rsidR="0029112E" w:rsidRPr="006404B8" w:rsidRDefault="00B96D82" w:rsidP="00C57A83">
            <w:pPr>
              <w:pStyle w:val="TableParagraph"/>
              <w:spacing w:before="3"/>
              <w:ind w:left="71" w:right="93"/>
              <w:jc w:val="both"/>
              <w:rPr>
                <w:sz w:val="24"/>
                <w:szCs w:val="24"/>
              </w:rPr>
            </w:pPr>
            <w:r w:rsidRPr="006404B8">
              <w:rPr>
                <w:sz w:val="24"/>
                <w:szCs w:val="24"/>
                <w:lang w:val="en-GB" w:bidi="en-GB"/>
              </w:rPr>
              <w:t xml:space="preserve">The Parties shall be obliged to reimburse direct or indirect losses incurred by the other Party, if such losses have occurred as a result of illegal activity or omission of the Party, and the fact of presence of losses, the </w:t>
            </w:r>
            <w:proofErr w:type="gramStart"/>
            <w:r w:rsidRPr="006404B8">
              <w:rPr>
                <w:sz w:val="24"/>
                <w:szCs w:val="24"/>
                <w:lang w:val="en-GB" w:bidi="en-GB"/>
              </w:rPr>
              <w:t>amount</w:t>
            </w:r>
            <w:proofErr w:type="gramEnd"/>
            <w:r w:rsidRPr="006404B8">
              <w:rPr>
                <w:sz w:val="24"/>
                <w:szCs w:val="24"/>
                <w:lang w:val="en-GB" w:bidi="en-GB"/>
              </w:rPr>
              <w:t xml:space="preserve"> of losses, as well as causal relationship between the relevant activity or omission and</w:t>
            </w:r>
            <w:r w:rsidR="00C57A83">
              <w:rPr>
                <w:sz w:val="24"/>
                <w:szCs w:val="24"/>
                <w:lang w:val="en-GB" w:bidi="en-GB"/>
              </w:rPr>
              <w:t xml:space="preserve"> </w:t>
            </w:r>
            <w:r w:rsidRPr="006404B8">
              <w:rPr>
                <w:sz w:val="24"/>
                <w:szCs w:val="24"/>
                <w:lang w:val="en-GB" w:bidi="en-GB"/>
              </w:rPr>
              <w:t>the losses incurred have been established and proved.</w:t>
            </w:r>
          </w:p>
        </w:tc>
        <w:tc>
          <w:tcPr>
            <w:tcW w:w="1276" w:type="dxa"/>
          </w:tcPr>
          <w:p w14:paraId="5694A61C" w14:textId="77777777" w:rsidR="0029112E" w:rsidRPr="006404B8" w:rsidRDefault="0029112E">
            <w:pPr>
              <w:pStyle w:val="TableParagraph"/>
              <w:rPr>
                <w:sz w:val="24"/>
                <w:szCs w:val="24"/>
              </w:rPr>
            </w:pPr>
          </w:p>
        </w:tc>
      </w:tr>
      <w:tr w:rsidR="0029112E" w:rsidRPr="006404B8" w14:paraId="0BAF97F1" w14:textId="77777777" w:rsidTr="00C57A83">
        <w:trPr>
          <w:trHeight w:val="425"/>
        </w:trPr>
        <w:tc>
          <w:tcPr>
            <w:tcW w:w="610" w:type="dxa"/>
          </w:tcPr>
          <w:p w14:paraId="0F6CC72C" w14:textId="77777777" w:rsidR="0029112E" w:rsidRPr="006404B8" w:rsidRDefault="00B96D82">
            <w:pPr>
              <w:pStyle w:val="TableParagraph"/>
              <w:spacing w:before="115"/>
              <w:ind w:left="11"/>
              <w:jc w:val="center"/>
              <w:rPr>
                <w:sz w:val="24"/>
                <w:szCs w:val="24"/>
              </w:rPr>
            </w:pPr>
            <w:r w:rsidRPr="006404B8">
              <w:rPr>
                <w:sz w:val="24"/>
                <w:szCs w:val="24"/>
                <w:lang w:val="en-GB" w:bidi="en-GB"/>
              </w:rPr>
              <w:t>8.6.</w:t>
            </w:r>
          </w:p>
        </w:tc>
        <w:tc>
          <w:tcPr>
            <w:tcW w:w="7374" w:type="dxa"/>
          </w:tcPr>
          <w:p w14:paraId="5B21A7FE" w14:textId="77777777" w:rsidR="0029112E" w:rsidRPr="006404B8" w:rsidRDefault="00B96D82" w:rsidP="00151940">
            <w:pPr>
              <w:pStyle w:val="TableParagraph"/>
              <w:spacing w:before="5"/>
              <w:ind w:left="71" w:right="140"/>
              <w:jc w:val="both"/>
              <w:rPr>
                <w:sz w:val="24"/>
                <w:szCs w:val="24"/>
              </w:rPr>
            </w:pPr>
            <w:r w:rsidRPr="006404B8">
              <w:rPr>
                <w:sz w:val="24"/>
                <w:szCs w:val="24"/>
                <w:lang w:val="en-GB" w:bidi="en-GB"/>
              </w:rPr>
              <w:t>The Parties shall bear mutual liability for the honest and timely fulfilment of conditions of the Contract.</w:t>
            </w:r>
          </w:p>
        </w:tc>
        <w:tc>
          <w:tcPr>
            <w:tcW w:w="1276" w:type="dxa"/>
          </w:tcPr>
          <w:p w14:paraId="3536A047" w14:textId="77777777" w:rsidR="0029112E" w:rsidRPr="006404B8" w:rsidRDefault="0029112E">
            <w:pPr>
              <w:pStyle w:val="TableParagraph"/>
              <w:rPr>
                <w:sz w:val="24"/>
                <w:szCs w:val="24"/>
              </w:rPr>
            </w:pPr>
          </w:p>
        </w:tc>
      </w:tr>
      <w:tr w:rsidR="0029112E" w:rsidRPr="006404B8" w14:paraId="730E0153" w14:textId="77777777" w:rsidTr="00C57A83">
        <w:trPr>
          <w:trHeight w:val="599"/>
        </w:trPr>
        <w:tc>
          <w:tcPr>
            <w:tcW w:w="610" w:type="dxa"/>
          </w:tcPr>
          <w:p w14:paraId="6A64AB5A" w14:textId="77777777" w:rsidR="0029112E" w:rsidRPr="006404B8" w:rsidRDefault="0029112E">
            <w:pPr>
              <w:pStyle w:val="TableParagraph"/>
              <w:spacing w:before="7"/>
              <w:rPr>
                <w:i/>
                <w:sz w:val="24"/>
                <w:szCs w:val="24"/>
              </w:rPr>
            </w:pPr>
          </w:p>
          <w:p w14:paraId="330E7B61" w14:textId="77777777" w:rsidR="0029112E" w:rsidRPr="006404B8" w:rsidRDefault="00B96D82">
            <w:pPr>
              <w:pStyle w:val="TableParagraph"/>
              <w:ind w:left="11"/>
              <w:jc w:val="center"/>
              <w:rPr>
                <w:sz w:val="24"/>
                <w:szCs w:val="24"/>
              </w:rPr>
            </w:pPr>
            <w:r w:rsidRPr="006404B8">
              <w:rPr>
                <w:sz w:val="24"/>
                <w:szCs w:val="24"/>
                <w:lang w:val="en-GB" w:bidi="en-GB"/>
              </w:rPr>
              <w:t>8.7.</w:t>
            </w:r>
          </w:p>
        </w:tc>
        <w:tc>
          <w:tcPr>
            <w:tcW w:w="7374" w:type="dxa"/>
          </w:tcPr>
          <w:p w14:paraId="10A03DEA" w14:textId="5EEA8261" w:rsidR="0029112E" w:rsidRPr="006404B8" w:rsidRDefault="00B96D82" w:rsidP="00151940">
            <w:pPr>
              <w:pStyle w:val="TableParagraph"/>
              <w:spacing w:before="3"/>
              <w:ind w:left="71" w:right="140"/>
              <w:jc w:val="both"/>
              <w:rPr>
                <w:sz w:val="24"/>
                <w:szCs w:val="24"/>
              </w:rPr>
            </w:pPr>
            <w:r w:rsidRPr="006404B8">
              <w:rPr>
                <w:sz w:val="24"/>
                <w:szCs w:val="24"/>
                <w:lang w:val="en-GB" w:bidi="en-GB"/>
              </w:rPr>
              <w:t>The payment of any contractual penalty determined in the Contract shall not discharge the Parties from the duty to fulfil contractual obligations in full. The contractual penalty shall not be counted</w:t>
            </w:r>
            <w:r w:rsidR="00164933" w:rsidRPr="006404B8">
              <w:rPr>
                <w:sz w:val="24"/>
                <w:szCs w:val="24"/>
                <w:lang w:val="en-GB" w:bidi="en-GB"/>
              </w:rPr>
              <w:t xml:space="preserve"> </w:t>
            </w:r>
            <w:r w:rsidRPr="006404B8">
              <w:rPr>
                <w:sz w:val="24"/>
                <w:szCs w:val="24"/>
                <w:lang w:val="en-GB" w:bidi="en-GB"/>
              </w:rPr>
              <w:t>towards the compensation of losses.</w:t>
            </w:r>
          </w:p>
        </w:tc>
        <w:tc>
          <w:tcPr>
            <w:tcW w:w="1276" w:type="dxa"/>
          </w:tcPr>
          <w:p w14:paraId="6E73FF17" w14:textId="77777777" w:rsidR="0029112E" w:rsidRPr="006404B8" w:rsidRDefault="0029112E">
            <w:pPr>
              <w:pStyle w:val="TableParagraph"/>
              <w:rPr>
                <w:sz w:val="24"/>
                <w:szCs w:val="24"/>
              </w:rPr>
            </w:pPr>
          </w:p>
        </w:tc>
      </w:tr>
      <w:tr w:rsidR="0029112E" w:rsidRPr="006404B8" w14:paraId="7445049F" w14:textId="77777777" w:rsidTr="00C57A83">
        <w:trPr>
          <w:trHeight w:val="998"/>
        </w:trPr>
        <w:tc>
          <w:tcPr>
            <w:tcW w:w="610" w:type="dxa"/>
          </w:tcPr>
          <w:p w14:paraId="7B55C39C" w14:textId="77777777" w:rsidR="0029112E" w:rsidRPr="006404B8" w:rsidRDefault="0029112E">
            <w:pPr>
              <w:pStyle w:val="TableParagraph"/>
              <w:rPr>
                <w:i/>
                <w:sz w:val="24"/>
                <w:szCs w:val="24"/>
              </w:rPr>
            </w:pPr>
          </w:p>
          <w:p w14:paraId="243E3E9F" w14:textId="77777777" w:rsidR="0029112E" w:rsidRPr="006404B8" w:rsidRDefault="0029112E">
            <w:pPr>
              <w:pStyle w:val="TableParagraph"/>
              <w:spacing w:before="11"/>
              <w:rPr>
                <w:i/>
                <w:sz w:val="24"/>
                <w:szCs w:val="24"/>
              </w:rPr>
            </w:pPr>
          </w:p>
          <w:p w14:paraId="02F5127D" w14:textId="77777777" w:rsidR="0029112E" w:rsidRPr="006404B8" w:rsidRDefault="00B96D82">
            <w:pPr>
              <w:pStyle w:val="TableParagraph"/>
              <w:ind w:left="11"/>
              <w:jc w:val="center"/>
              <w:rPr>
                <w:sz w:val="24"/>
                <w:szCs w:val="24"/>
              </w:rPr>
            </w:pPr>
            <w:r w:rsidRPr="006404B8">
              <w:rPr>
                <w:sz w:val="24"/>
                <w:szCs w:val="24"/>
                <w:lang w:val="en-GB" w:bidi="en-GB"/>
              </w:rPr>
              <w:t>8.8.</w:t>
            </w:r>
          </w:p>
        </w:tc>
        <w:tc>
          <w:tcPr>
            <w:tcW w:w="7374" w:type="dxa"/>
          </w:tcPr>
          <w:p w14:paraId="4BC5EF1E" w14:textId="2BD74E0B" w:rsidR="0029112E" w:rsidRPr="006404B8" w:rsidRDefault="00B96D82" w:rsidP="00C57A83">
            <w:pPr>
              <w:pStyle w:val="TableParagraph"/>
              <w:spacing w:before="3"/>
              <w:ind w:left="71" w:right="95"/>
              <w:jc w:val="both"/>
              <w:rPr>
                <w:sz w:val="24"/>
                <w:szCs w:val="24"/>
              </w:rPr>
            </w:pPr>
            <w:r w:rsidRPr="006404B8">
              <w:rPr>
                <w:sz w:val="24"/>
                <w:szCs w:val="24"/>
                <w:lang w:val="en-GB" w:bidi="en-GB"/>
              </w:rPr>
              <w:t>If the fulfilment of any obligation determined in the Contract is delayed, the contractual penalty in each individual case of application thereof shall be calculated for the period which starts on the next calendar day following the deadline for the fulfilment of the obligation determined in the Contract and includes the day on which the obligation has been</w:t>
            </w:r>
            <w:r w:rsidR="00164933" w:rsidRPr="006404B8">
              <w:rPr>
                <w:sz w:val="24"/>
                <w:szCs w:val="24"/>
                <w:lang w:val="en-GB" w:bidi="en-GB"/>
              </w:rPr>
              <w:t xml:space="preserve"> </w:t>
            </w:r>
            <w:r w:rsidRPr="006404B8">
              <w:rPr>
                <w:sz w:val="24"/>
                <w:szCs w:val="24"/>
                <w:lang w:val="en-GB" w:bidi="en-GB"/>
              </w:rPr>
              <w:t>fulfilled. The contractual penalty shall be calculated from the respective amount, excluding VAT.</w:t>
            </w:r>
          </w:p>
        </w:tc>
        <w:tc>
          <w:tcPr>
            <w:tcW w:w="1276" w:type="dxa"/>
          </w:tcPr>
          <w:p w14:paraId="03732AFE" w14:textId="77777777" w:rsidR="0029112E" w:rsidRPr="006404B8" w:rsidRDefault="0029112E">
            <w:pPr>
              <w:pStyle w:val="TableParagraph"/>
              <w:rPr>
                <w:sz w:val="24"/>
                <w:szCs w:val="24"/>
              </w:rPr>
            </w:pPr>
          </w:p>
        </w:tc>
      </w:tr>
      <w:tr w:rsidR="0029112E" w:rsidRPr="006404B8" w14:paraId="13CE852F" w14:textId="77777777" w:rsidTr="00C57A83">
        <w:trPr>
          <w:trHeight w:val="222"/>
        </w:trPr>
        <w:tc>
          <w:tcPr>
            <w:tcW w:w="610" w:type="dxa"/>
            <w:shd w:val="clear" w:color="auto" w:fill="D9D9D9"/>
          </w:tcPr>
          <w:p w14:paraId="16CF4A5D" w14:textId="77777777" w:rsidR="0029112E" w:rsidRPr="00C57A83" w:rsidRDefault="00B96D82" w:rsidP="00C57A83">
            <w:pPr>
              <w:jc w:val="center"/>
              <w:rPr>
                <w:b/>
                <w:bCs/>
                <w:sz w:val="24"/>
                <w:szCs w:val="24"/>
              </w:rPr>
            </w:pPr>
            <w:r w:rsidRPr="00C57A83">
              <w:rPr>
                <w:b/>
                <w:bCs/>
                <w:sz w:val="24"/>
                <w:szCs w:val="24"/>
              </w:rPr>
              <w:t>9.</w:t>
            </w:r>
          </w:p>
        </w:tc>
        <w:tc>
          <w:tcPr>
            <w:tcW w:w="8650" w:type="dxa"/>
            <w:gridSpan w:val="2"/>
            <w:shd w:val="clear" w:color="auto" w:fill="D9D9D9"/>
          </w:tcPr>
          <w:p w14:paraId="29649C57" w14:textId="77777777" w:rsidR="0029112E" w:rsidRPr="00C57A83" w:rsidRDefault="00B96D82" w:rsidP="00C57A83">
            <w:pPr>
              <w:jc w:val="center"/>
              <w:rPr>
                <w:b/>
                <w:bCs/>
                <w:sz w:val="24"/>
                <w:szCs w:val="24"/>
              </w:rPr>
            </w:pPr>
            <w:r w:rsidRPr="00C57A83">
              <w:rPr>
                <w:b/>
                <w:bCs/>
                <w:sz w:val="24"/>
                <w:szCs w:val="24"/>
              </w:rPr>
              <w:t>TERMINATION</w:t>
            </w:r>
          </w:p>
        </w:tc>
      </w:tr>
      <w:tr w:rsidR="0029112E" w:rsidRPr="006404B8" w14:paraId="6FAAD537" w14:textId="77777777" w:rsidTr="00C57A83">
        <w:trPr>
          <w:trHeight w:val="795"/>
        </w:trPr>
        <w:tc>
          <w:tcPr>
            <w:tcW w:w="610" w:type="dxa"/>
          </w:tcPr>
          <w:p w14:paraId="74D80BCD" w14:textId="77777777" w:rsidR="0029112E" w:rsidRPr="006404B8" w:rsidRDefault="0029112E">
            <w:pPr>
              <w:pStyle w:val="TableParagraph"/>
              <w:spacing w:before="1"/>
              <w:rPr>
                <w:i/>
                <w:sz w:val="24"/>
                <w:szCs w:val="24"/>
              </w:rPr>
            </w:pPr>
          </w:p>
          <w:p w14:paraId="1F49AC5D" w14:textId="77777777" w:rsidR="0029112E" w:rsidRPr="006404B8" w:rsidRDefault="00B96D82">
            <w:pPr>
              <w:pStyle w:val="TableParagraph"/>
              <w:ind w:left="11"/>
              <w:jc w:val="center"/>
              <w:rPr>
                <w:sz w:val="24"/>
                <w:szCs w:val="24"/>
              </w:rPr>
            </w:pPr>
            <w:r w:rsidRPr="006404B8">
              <w:rPr>
                <w:sz w:val="24"/>
                <w:szCs w:val="24"/>
                <w:lang w:val="en-GB" w:bidi="en-GB"/>
              </w:rPr>
              <w:t>9.1.</w:t>
            </w:r>
          </w:p>
        </w:tc>
        <w:tc>
          <w:tcPr>
            <w:tcW w:w="7374" w:type="dxa"/>
          </w:tcPr>
          <w:p w14:paraId="32DB0738" w14:textId="23C8BFA6" w:rsidR="0029112E" w:rsidRPr="006404B8" w:rsidRDefault="00B96D82" w:rsidP="00C57A83">
            <w:pPr>
              <w:pStyle w:val="TableParagraph"/>
              <w:spacing w:before="3"/>
              <w:ind w:left="71" w:right="92"/>
              <w:jc w:val="both"/>
              <w:rPr>
                <w:sz w:val="24"/>
                <w:szCs w:val="24"/>
              </w:rPr>
            </w:pPr>
            <w:r w:rsidRPr="006404B8">
              <w:rPr>
                <w:sz w:val="24"/>
                <w:szCs w:val="24"/>
                <w:lang w:val="en-GB" w:bidi="en-GB"/>
              </w:rPr>
              <w:t>The Contract may be terminated upon the mutual written agreement of the Parties or unilaterally, if either of the Parties fails to fulfil obligations determined in the Contract, notifying the other Party in writing at least thirty (30) days</w:t>
            </w:r>
            <w:r w:rsidR="00164933" w:rsidRPr="006404B8">
              <w:rPr>
                <w:sz w:val="24"/>
                <w:szCs w:val="24"/>
                <w:lang w:val="en-GB" w:bidi="en-GB"/>
              </w:rPr>
              <w:t xml:space="preserve"> </w:t>
            </w:r>
            <w:r w:rsidRPr="006404B8">
              <w:rPr>
                <w:sz w:val="24"/>
                <w:szCs w:val="24"/>
                <w:lang w:val="en-GB" w:bidi="en-GB"/>
              </w:rPr>
              <w:t>in advance.</w:t>
            </w:r>
          </w:p>
        </w:tc>
        <w:tc>
          <w:tcPr>
            <w:tcW w:w="1276" w:type="dxa"/>
          </w:tcPr>
          <w:p w14:paraId="17B0AB5D" w14:textId="77777777" w:rsidR="0029112E" w:rsidRPr="006404B8" w:rsidRDefault="0029112E">
            <w:pPr>
              <w:pStyle w:val="TableParagraph"/>
              <w:rPr>
                <w:sz w:val="24"/>
                <w:szCs w:val="24"/>
              </w:rPr>
            </w:pPr>
          </w:p>
        </w:tc>
      </w:tr>
      <w:tr w:rsidR="0029112E" w:rsidRPr="006404B8" w14:paraId="328996D0" w14:textId="77777777" w:rsidTr="00C57A83">
        <w:trPr>
          <w:trHeight w:val="3218"/>
        </w:trPr>
        <w:tc>
          <w:tcPr>
            <w:tcW w:w="610" w:type="dxa"/>
          </w:tcPr>
          <w:p w14:paraId="07C2954C" w14:textId="77777777" w:rsidR="0029112E" w:rsidRPr="006404B8" w:rsidRDefault="0029112E">
            <w:pPr>
              <w:pStyle w:val="TableParagraph"/>
              <w:rPr>
                <w:i/>
                <w:sz w:val="24"/>
                <w:szCs w:val="24"/>
              </w:rPr>
            </w:pPr>
          </w:p>
          <w:p w14:paraId="4EE630E4" w14:textId="77777777" w:rsidR="0029112E" w:rsidRPr="006404B8" w:rsidRDefault="0029112E">
            <w:pPr>
              <w:pStyle w:val="TableParagraph"/>
              <w:rPr>
                <w:i/>
                <w:sz w:val="24"/>
                <w:szCs w:val="24"/>
              </w:rPr>
            </w:pPr>
          </w:p>
          <w:p w14:paraId="6FEE8214" w14:textId="77777777" w:rsidR="0029112E" w:rsidRPr="006404B8" w:rsidRDefault="0029112E">
            <w:pPr>
              <w:pStyle w:val="TableParagraph"/>
              <w:rPr>
                <w:i/>
                <w:sz w:val="24"/>
                <w:szCs w:val="24"/>
              </w:rPr>
            </w:pPr>
          </w:p>
          <w:p w14:paraId="2C011EA5" w14:textId="77777777" w:rsidR="0029112E" w:rsidRPr="006404B8" w:rsidRDefault="0029112E">
            <w:pPr>
              <w:pStyle w:val="TableParagraph"/>
              <w:rPr>
                <w:i/>
                <w:sz w:val="24"/>
                <w:szCs w:val="24"/>
              </w:rPr>
            </w:pPr>
          </w:p>
          <w:p w14:paraId="420170A4" w14:textId="77777777" w:rsidR="0029112E" w:rsidRPr="006404B8" w:rsidRDefault="0029112E">
            <w:pPr>
              <w:pStyle w:val="TableParagraph"/>
              <w:rPr>
                <w:i/>
                <w:sz w:val="24"/>
                <w:szCs w:val="24"/>
              </w:rPr>
            </w:pPr>
          </w:p>
          <w:p w14:paraId="4C4B0F1B" w14:textId="77777777" w:rsidR="0029112E" w:rsidRPr="006404B8" w:rsidRDefault="0029112E">
            <w:pPr>
              <w:pStyle w:val="TableParagraph"/>
              <w:rPr>
                <w:i/>
                <w:sz w:val="24"/>
                <w:szCs w:val="24"/>
              </w:rPr>
            </w:pPr>
          </w:p>
          <w:p w14:paraId="768F5C3E" w14:textId="77777777" w:rsidR="0029112E" w:rsidRPr="006404B8" w:rsidRDefault="0029112E">
            <w:pPr>
              <w:pStyle w:val="TableParagraph"/>
              <w:rPr>
                <w:i/>
                <w:sz w:val="24"/>
                <w:szCs w:val="24"/>
              </w:rPr>
            </w:pPr>
          </w:p>
          <w:p w14:paraId="74D2A3C4" w14:textId="77777777" w:rsidR="0029112E" w:rsidRPr="006404B8" w:rsidRDefault="0029112E">
            <w:pPr>
              <w:pStyle w:val="TableParagraph"/>
              <w:spacing w:before="7"/>
              <w:rPr>
                <w:i/>
                <w:sz w:val="24"/>
                <w:szCs w:val="24"/>
              </w:rPr>
            </w:pPr>
          </w:p>
          <w:p w14:paraId="4FE1901C" w14:textId="77777777" w:rsidR="0029112E" w:rsidRPr="006404B8" w:rsidRDefault="00B96D82">
            <w:pPr>
              <w:pStyle w:val="TableParagraph"/>
              <w:ind w:left="11"/>
              <w:jc w:val="center"/>
              <w:rPr>
                <w:sz w:val="24"/>
                <w:szCs w:val="24"/>
              </w:rPr>
            </w:pPr>
            <w:r w:rsidRPr="006404B8">
              <w:rPr>
                <w:sz w:val="24"/>
                <w:szCs w:val="24"/>
                <w:lang w:val="en-GB" w:bidi="en-GB"/>
              </w:rPr>
              <w:t>9.2.</w:t>
            </w:r>
          </w:p>
        </w:tc>
        <w:tc>
          <w:tcPr>
            <w:tcW w:w="7374" w:type="dxa"/>
          </w:tcPr>
          <w:p w14:paraId="2A7E8D96" w14:textId="5B581BE9" w:rsidR="0029112E" w:rsidRPr="006404B8" w:rsidRDefault="00B96D82" w:rsidP="00C57A83">
            <w:pPr>
              <w:pStyle w:val="TableParagraph"/>
              <w:spacing w:before="3"/>
              <w:ind w:left="71" w:right="92"/>
              <w:jc w:val="both"/>
              <w:rPr>
                <w:sz w:val="24"/>
                <w:szCs w:val="24"/>
              </w:rPr>
            </w:pPr>
            <w:r w:rsidRPr="006404B8">
              <w:rPr>
                <w:sz w:val="24"/>
                <w:szCs w:val="24"/>
                <w:lang w:val="en-GB" w:bidi="en-GB"/>
              </w:rPr>
              <w:t>The Contracting Authority shall inform the Tenderer in writing within one (1) business day</w:t>
            </w:r>
            <w:r w:rsidRPr="006404B8">
              <w:rPr>
                <w:color w:val="44536A"/>
                <w:sz w:val="24"/>
                <w:szCs w:val="24"/>
                <w:lang w:val="en-GB" w:bidi="en-GB"/>
              </w:rPr>
              <w:t xml:space="preserve">, </w:t>
            </w:r>
            <w:r w:rsidRPr="006404B8">
              <w:rPr>
                <w:sz w:val="24"/>
                <w:szCs w:val="24"/>
                <w:lang w:val="en-GB" w:bidi="en-GB"/>
              </w:rPr>
              <w:t>if international or national sanctions or significant sanctions determined by a Member State of the European Union or the North Atlantic Treaty Organisation, affecting the financial and capital market, which make the performance of the Contract impossible or significantly delay the performance of the Contract, are applied to the subjects of sanctions specified in the Contract in accordance with the Law On International Sanctions and National Sanctions of the Republic of Latvia (including also if international or national sanctions or significant sanctions determined by a Member State of the European Union or the North Atlantic Treaty Organisation</w:t>
            </w:r>
            <w:r w:rsidRPr="006404B8">
              <w:rPr>
                <w:color w:val="414142"/>
                <w:sz w:val="24"/>
                <w:szCs w:val="24"/>
                <w:lang w:val="en-GB" w:bidi="en-GB"/>
              </w:rPr>
              <w:t xml:space="preserve">, </w:t>
            </w:r>
            <w:r w:rsidRPr="006404B8">
              <w:rPr>
                <w:sz w:val="24"/>
                <w:szCs w:val="24"/>
                <w:lang w:val="en-GB" w:bidi="en-GB"/>
              </w:rPr>
              <w:t xml:space="preserve">affecting the financial and capital market, are applied to a shareholder, member of the board or of the council, beneficial owner, authorised representative or proctor, or the person having the right to represent the Tenderer in the activities related to the branch, or a member of the partnership, </w:t>
            </w:r>
            <w:proofErr w:type="spellStart"/>
            <w:r w:rsidRPr="006404B8">
              <w:rPr>
                <w:sz w:val="24"/>
                <w:szCs w:val="24"/>
                <w:lang w:val="en-GB" w:bidi="en-GB"/>
              </w:rPr>
              <w:t>its</w:t>
            </w:r>
            <w:proofErr w:type="spellEnd"/>
            <w:r w:rsidRPr="006404B8">
              <w:rPr>
                <w:sz w:val="24"/>
                <w:szCs w:val="24"/>
                <w:lang w:val="en-GB" w:bidi="en-GB"/>
              </w:rPr>
              <w:t xml:space="preserve"> member of the board</w:t>
            </w:r>
            <w:r w:rsidR="00164933" w:rsidRPr="006404B8">
              <w:rPr>
                <w:sz w:val="24"/>
                <w:szCs w:val="24"/>
                <w:lang w:val="en-GB" w:bidi="en-GB"/>
              </w:rPr>
              <w:t xml:space="preserve"> </w:t>
            </w:r>
            <w:r w:rsidRPr="006404B8">
              <w:rPr>
                <w:sz w:val="24"/>
                <w:szCs w:val="24"/>
                <w:lang w:val="en-GB" w:bidi="en-GB"/>
              </w:rPr>
              <w:t>or of the council, beneficial owner, authorised representative or procurator, if the Tenderer is a partnership).</w:t>
            </w:r>
          </w:p>
        </w:tc>
        <w:tc>
          <w:tcPr>
            <w:tcW w:w="1276" w:type="dxa"/>
          </w:tcPr>
          <w:p w14:paraId="540A847D" w14:textId="77777777" w:rsidR="0029112E" w:rsidRPr="006404B8" w:rsidRDefault="0029112E">
            <w:pPr>
              <w:pStyle w:val="TableParagraph"/>
              <w:rPr>
                <w:sz w:val="24"/>
                <w:szCs w:val="24"/>
              </w:rPr>
            </w:pPr>
          </w:p>
        </w:tc>
      </w:tr>
      <w:tr w:rsidR="0029112E" w:rsidRPr="006404B8" w14:paraId="308E61BD" w14:textId="77777777" w:rsidTr="00C57A83">
        <w:trPr>
          <w:trHeight w:val="425"/>
        </w:trPr>
        <w:tc>
          <w:tcPr>
            <w:tcW w:w="610" w:type="dxa"/>
          </w:tcPr>
          <w:p w14:paraId="636B7683" w14:textId="77777777" w:rsidR="0029112E" w:rsidRPr="006404B8" w:rsidRDefault="00B96D82">
            <w:pPr>
              <w:pStyle w:val="TableParagraph"/>
              <w:spacing w:before="119"/>
              <w:ind w:left="11"/>
              <w:jc w:val="center"/>
              <w:rPr>
                <w:sz w:val="24"/>
                <w:szCs w:val="24"/>
              </w:rPr>
            </w:pPr>
            <w:r w:rsidRPr="006404B8">
              <w:rPr>
                <w:sz w:val="24"/>
                <w:szCs w:val="24"/>
                <w:lang w:val="en-GB" w:bidi="en-GB"/>
              </w:rPr>
              <w:t>9.3.</w:t>
            </w:r>
          </w:p>
        </w:tc>
        <w:tc>
          <w:tcPr>
            <w:tcW w:w="7374" w:type="dxa"/>
          </w:tcPr>
          <w:p w14:paraId="2CAE6E56" w14:textId="0B341411" w:rsidR="0029112E" w:rsidRPr="006404B8" w:rsidRDefault="00B96D82" w:rsidP="00C57A83">
            <w:pPr>
              <w:pStyle w:val="TableParagraph"/>
              <w:spacing w:before="5"/>
              <w:ind w:left="71"/>
              <w:jc w:val="both"/>
              <w:rPr>
                <w:sz w:val="24"/>
                <w:szCs w:val="24"/>
              </w:rPr>
            </w:pPr>
            <w:r w:rsidRPr="006404B8">
              <w:rPr>
                <w:sz w:val="24"/>
                <w:szCs w:val="24"/>
                <w:lang w:val="en-GB" w:bidi="en-GB"/>
              </w:rPr>
              <w:t xml:space="preserve">Regardless of the termination of the Contract, the Contract shall remain in </w:t>
            </w:r>
          </w:p>
        </w:tc>
        <w:tc>
          <w:tcPr>
            <w:tcW w:w="1276" w:type="dxa"/>
          </w:tcPr>
          <w:p w14:paraId="3ACB9E8D" w14:textId="77777777" w:rsidR="0029112E" w:rsidRPr="006404B8" w:rsidRDefault="0029112E">
            <w:pPr>
              <w:pStyle w:val="TableParagraph"/>
              <w:rPr>
                <w:sz w:val="24"/>
                <w:szCs w:val="24"/>
              </w:rPr>
            </w:pPr>
          </w:p>
        </w:tc>
      </w:tr>
    </w:tbl>
    <w:p w14:paraId="61485352" w14:textId="77777777" w:rsidR="0029112E" w:rsidRPr="006404B8" w:rsidRDefault="0029112E">
      <w:pPr>
        <w:rPr>
          <w:sz w:val="24"/>
          <w:szCs w:val="24"/>
        </w:rPr>
        <w:sectPr w:rsidR="0029112E" w:rsidRPr="006404B8" w:rsidSect="00C57A83">
          <w:pgSz w:w="11910" w:h="16840"/>
          <w:pgMar w:top="1418" w:right="0" w:bottom="280" w:left="1000" w:header="1134" w:footer="0" w:gutter="0"/>
          <w:cols w:space="720"/>
          <w:docGrid w:linePitch="299"/>
        </w:sect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7232"/>
        <w:gridCol w:w="1418"/>
      </w:tblGrid>
      <w:tr w:rsidR="0029112E" w:rsidRPr="006404B8" w14:paraId="69669E86" w14:textId="77777777" w:rsidTr="00C57A83">
        <w:trPr>
          <w:trHeight w:val="730"/>
        </w:trPr>
        <w:tc>
          <w:tcPr>
            <w:tcW w:w="610" w:type="dxa"/>
            <w:shd w:val="clear" w:color="auto" w:fill="BEBEBE"/>
            <w:vAlign w:val="center"/>
          </w:tcPr>
          <w:p w14:paraId="73468F14" w14:textId="77777777" w:rsidR="0029112E" w:rsidRPr="00C57A83" w:rsidRDefault="00B96D82" w:rsidP="00C57A83">
            <w:pPr>
              <w:jc w:val="center"/>
              <w:rPr>
                <w:b/>
                <w:bCs/>
                <w:sz w:val="24"/>
                <w:szCs w:val="24"/>
              </w:rPr>
            </w:pPr>
            <w:r w:rsidRPr="00C57A83">
              <w:rPr>
                <w:b/>
                <w:bCs/>
                <w:sz w:val="24"/>
                <w:szCs w:val="24"/>
              </w:rPr>
              <w:lastRenderedPageBreak/>
              <w:t>No.</w:t>
            </w:r>
          </w:p>
        </w:tc>
        <w:tc>
          <w:tcPr>
            <w:tcW w:w="7232" w:type="dxa"/>
            <w:shd w:val="clear" w:color="auto" w:fill="BEBEBE"/>
            <w:vAlign w:val="center"/>
          </w:tcPr>
          <w:p w14:paraId="19A24447" w14:textId="77777777" w:rsidR="0029112E" w:rsidRPr="00C57A83" w:rsidRDefault="00B96D82" w:rsidP="00C57A83">
            <w:pPr>
              <w:jc w:val="center"/>
              <w:rPr>
                <w:b/>
                <w:bCs/>
                <w:sz w:val="24"/>
                <w:szCs w:val="24"/>
              </w:rPr>
            </w:pPr>
            <w:proofErr w:type="spellStart"/>
            <w:r w:rsidRPr="00C57A83">
              <w:rPr>
                <w:b/>
                <w:bCs/>
                <w:sz w:val="24"/>
                <w:szCs w:val="24"/>
              </w:rPr>
              <w:t>Compulsory</w:t>
            </w:r>
            <w:proofErr w:type="spellEnd"/>
            <w:r w:rsidRPr="00C57A83">
              <w:rPr>
                <w:b/>
                <w:bCs/>
                <w:sz w:val="24"/>
                <w:szCs w:val="24"/>
              </w:rPr>
              <w:t xml:space="preserve"> (minimum) </w:t>
            </w:r>
            <w:proofErr w:type="spellStart"/>
            <w:r w:rsidRPr="00C57A83">
              <w:rPr>
                <w:b/>
                <w:bCs/>
                <w:sz w:val="24"/>
                <w:szCs w:val="24"/>
              </w:rPr>
              <w:t>requirements</w:t>
            </w:r>
            <w:proofErr w:type="spellEnd"/>
          </w:p>
        </w:tc>
        <w:tc>
          <w:tcPr>
            <w:tcW w:w="1418" w:type="dxa"/>
            <w:shd w:val="clear" w:color="auto" w:fill="BEBEBE"/>
            <w:vAlign w:val="center"/>
          </w:tcPr>
          <w:p w14:paraId="19E2DBD4" w14:textId="77777777" w:rsidR="004B03A2" w:rsidRPr="00C57A83" w:rsidRDefault="004B03A2" w:rsidP="004B03A2">
            <w:pPr>
              <w:jc w:val="center"/>
              <w:rPr>
                <w:i/>
                <w:sz w:val="20"/>
                <w:szCs w:val="20"/>
                <w:u w:val="single"/>
              </w:rPr>
            </w:pPr>
            <w:r w:rsidRPr="006404B8">
              <w:rPr>
                <w:b/>
                <w:sz w:val="24"/>
                <w:szCs w:val="24"/>
                <w:lang w:val="en-GB" w:bidi="en-GB"/>
              </w:rPr>
              <w:t xml:space="preserve">Tenderer’s Tender </w:t>
            </w:r>
            <w:r w:rsidRPr="00C57A83">
              <w:rPr>
                <w:i/>
                <w:sz w:val="20"/>
                <w:szCs w:val="20"/>
                <w:u w:val="single"/>
              </w:rPr>
              <w:t xml:space="preserve">(Tenderer </w:t>
            </w:r>
            <w:r w:rsidRPr="00C57A83">
              <w:rPr>
                <w:i/>
                <w:sz w:val="20"/>
                <w:szCs w:val="20"/>
                <w:u w:val="single"/>
                <w:vertAlign w:val="superscript"/>
              </w:rPr>
              <w:t xml:space="preserve">1 </w:t>
            </w:r>
            <w:r w:rsidRPr="00C57A83">
              <w:rPr>
                <w:i/>
                <w:sz w:val="20"/>
                <w:szCs w:val="20"/>
                <w:u w:val="single"/>
              </w:rPr>
              <w:t>shall fill in</w:t>
            </w:r>
          </w:p>
          <w:p w14:paraId="294223DD" w14:textId="2F180A57" w:rsidR="0029112E" w:rsidRPr="006404B8" w:rsidRDefault="004B03A2" w:rsidP="004B03A2">
            <w:pPr>
              <w:jc w:val="center"/>
              <w:rPr>
                <w:sz w:val="24"/>
                <w:szCs w:val="24"/>
              </w:rPr>
            </w:pPr>
            <w:r w:rsidRPr="00C57A83">
              <w:rPr>
                <w:i/>
                <w:sz w:val="20"/>
                <w:szCs w:val="20"/>
                <w:u w:val="single"/>
              </w:rPr>
              <w:t>each box)</w:t>
            </w:r>
          </w:p>
        </w:tc>
      </w:tr>
      <w:tr w:rsidR="0029112E" w:rsidRPr="006404B8" w14:paraId="1EF2D9F5" w14:textId="77777777" w:rsidTr="00C57A83">
        <w:trPr>
          <w:trHeight w:val="1198"/>
        </w:trPr>
        <w:tc>
          <w:tcPr>
            <w:tcW w:w="610" w:type="dxa"/>
            <w:vAlign w:val="center"/>
          </w:tcPr>
          <w:p w14:paraId="20DC7CF2" w14:textId="4F2ACBFC" w:rsidR="0029112E" w:rsidRPr="006404B8" w:rsidRDefault="0029112E" w:rsidP="004B03A2">
            <w:pPr>
              <w:pStyle w:val="TableParagraph"/>
              <w:jc w:val="center"/>
              <w:rPr>
                <w:sz w:val="24"/>
                <w:szCs w:val="24"/>
              </w:rPr>
            </w:pPr>
          </w:p>
        </w:tc>
        <w:tc>
          <w:tcPr>
            <w:tcW w:w="7232" w:type="dxa"/>
          </w:tcPr>
          <w:p w14:paraId="5AD9B23F" w14:textId="601B7388" w:rsidR="0029112E" w:rsidRPr="006404B8" w:rsidRDefault="00C57A83" w:rsidP="00C57A83">
            <w:pPr>
              <w:pStyle w:val="TableParagraph"/>
              <w:spacing w:before="3"/>
              <w:ind w:left="71" w:right="92"/>
              <w:jc w:val="both"/>
              <w:rPr>
                <w:sz w:val="24"/>
                <w:szCs w:val="24"/>
              </w:rPr>
            </w:pPr>
            <w:r w:rsidRPr="006404B8">
              <w:rPr>
                <w:sz w:val="24"/>
                <w:szCs w:val="24"/>
                <w:lang w:val="en-GB" w:bidi="en-GB"/>
              </w:rPr>
              <w:t xml:space="preserve">force </w:t>
            </w:r>
            <w:proofErr w:type="gramStart"/>
            <w:r w:rsidRPr="006404B8">
              <w:rPr>
                <w:sz w:val="24"/>
                <w:szCs w:val="24"/>
                <w:lang w:val="en-GB" w:bidi="en-GB"/>
              </w:rPr>
              <w:t>with regard to</w:t>
            </w:r>
            <w:proofErr w:type="gramEnd"/>
            <w:r w:rsidRPr="006404B8">
              <w:rPr>
                <w:sz w:val="24"/>
                <w:szCs w:val="24"/>
                <w:lang w:val="en-GB" w:bidi="en-GB"/>
              </w:rPr>
              <w:t xml:space="preserve"> the fulfilment of warranty provisions,</w:t>
            </w:r>
            <w:r>
              <w:rPr>
                <w:sz w:val="24"/>
                <w:szCs w:val="24"/>
                <w:lang w:val="en-GB" w:bidi="en-GB"/>
              </w:rPr>
              <w:t xml:space="preserve"> </w:t>
            </w:r>
            <w:r w:rsidR="00B96D82" w:rsidRPr="006404B8">
              <w:rPr>
                <w:sz w:val="24"/>
                <w:szCs w:val="24"/>
                <w:lang w:val="en-GB" w:bidi="en-GB"/>
              </w:rPr>
              <w:t xml:space="preserve">except for the case provided for in Sub-clause 9.2 of the Clause 1 table of the Technical Tender. The termination of the Contract shall not affect the duty to make payment for the dog </w:t>
            </w:r>
            <w:proofErr w:type="gramStart"/>
            <w:r w:rsidR="00B96D82" w:rsidRPr="006404B8">
              <w:rPr>
                <w:sz w:val="24"/>
                <w:szCs w:val="24"/>
                <w:lang w:val="en-GB" w:bidi="en-GB"/>
              </w:rPr>
              <w:t>actually supplied</w:t>
            </w:r>
            <w:proofErr w:type="gramEnd"/>
            <w:r w:rsidR="00B96D82" w:rsidRPr="006404B8">
              <w:rPr>
                <w:sz w:val="24"/>
                <w:szCs w:val="24"/>
                <w:lang w:val="en-GB" w:bidi="en-GB"/>
              </w:rPr>
              <w:t xml:space="preserve"> and accepted by the Contracting Authority during the period of validity of the Contract, except the case determined in Sub-clause 7.2 of Clause 1 Table of the Technical</w:t>
            </w:r>
            <w:r w:rsidR="004B03A2" w:rsidRPr="006404B8">
              <w:rPr>
                <w:sz w:val="24"/>
                <w:szCs w:val="24"/>
                <w:lang w:val="en-GB" w:bidi="en-GB"/>
              </w:rPr>
              <w:t xml:space="preserve"> </w:t>
            </w:r>
            <w:r w:rsidR="00B96D82" w:rsidRPr="006404B8">
              <w:rPr>
                <w:sz w:val="24"/>
                <w:szCs w:val="24"/>
                <w:lang w:val="en-GB" w:bidi="en-GB"/>
              </w:rPr>
              <w:t>Tender.</w:t>
            </w:r>
          </w:p>
        </w:tc>
        <w:tc>
          <w:tcPr>
            <w:tcW w:w="1418" w:type="dxa"/>
          </w:tcPr>
          <w:p w14:paraId="6C980489" w14:textId="77777777" w:rsidR="0029112E" w:rsidRPr="006404B8" w:rsidRDefault="0029112E" w:rsidP="00C57A83">
            <w:pPr>
              <w:pStyle w:val="TableParagraph"/>
              <w:rPr>
                <w:sz w:val="24"/>
                <w:szCs w:val="24"/>
              </w:rPr>
            </w:pPr>
          </w:p>
        </w:tc>
      </w:tr>
      <w:tr w:rsidR="0029112E" w:rsidRPr="006404B8" w14:paraId="34F1DD4D" w14:textId="77777777" w:rsidTr="00C57A83">
        <w:trPr>
          <w:trHeight w:val="428"/>
        </w:trPr>
        <w:tc>
          <w:tcPr>
            <w:tcW w:w="610" w:type="dxa"/>
            <w:shd w:val="clear" w:color="auto" w:fill="D9D9D9"/>
          </w:tcPr>
          <w:p w14:paraId="65A04BEA" w14:textId="77777777" w:rsidR="0029112E" w:rsidRPr="006404B8" w:rsidRDefault="00B96D82">
            <w:pPr>
              <w:pStyle w:val="TableParagraph"/>
              <w:spacing w:before="119"/>
              <w:ind w:left="11"/>
              <w:jc w:val="center"/>
              <w:rPr>
                <w:b/>
                <w:sz w:val="24"/>
                <w:szCs w:val="24"/>
              </w:rPr>
            </w:pPr>
            <w:r w:rsidRPr="006404B8">
              <w:rPr>
                <w:b/>
                <w:sz w:val="24"/>
                <w:szCs w:val="24"/>
                <w:lang w:val="en-GB" w:bidi="en-GB"/>
              </w:rPr>
              <w:t>10.</w:t>
            </w:r>
          </w:p>
        </w:tc>
        <w:tc>
          <w:tcPr>
            <w:tcW w:w="8650" w:type="dxa"/>
            <w:gridSpan w:val="2"/>
            <w:shd w:val="clear" w:color="auto" w:fill="D9D9D9"/>
          </w:tcPr>
          <w:p w14:paraId="518D4DE3" w14:textId="78B02CA5" w:rsidR="0029112E" w:rsidRPr="006404B8" w:rsidRDefault="004B03A2" w:rsidP="00C57A83">
            <w:pPr>
              <w:pStyle w:val="TableParagraph"/>
              <w:spacing w:before="119"/>
              <w:ind w:left="104"/>
              <w:jc w:val="center"/>
              <w:rPr>
                <w:b/>
                <w:sz w:val="24"/>
                <w:szCs w:val="24"/>
              </w:rPr>
            </w:pPr>
            <w:r w:rsidRPr="006404B8">
              <w:rPr>
                <w:b/>
                <w:sz w:val="24"/>
                <w:szCs w:val="24"/>
                <w:lang w:val="en-GB" w:bidi="en-GB"/>
              </w:rPr>
              <w:t>THE CONFORMITY OF A TENDERER FOR THE PERFORMANCE OF PROFESSIONAL ACTIVITIES</w:t>
            </w:r>
          </w:p>
        </w:tc>
      </w:tr>
      <w:tr w:rsidR="0029112E" w:rsidRPr="006404B8" w14:paraId="50655B17" w14:textId="77777777" w:rsidTr="00C57A83">
        <w:trPr>
          <w:trHeight w:val="799"/>
        </w:trPr>
        <w:tc>
          <w:tcPr>
            <w:tcW w:w="610" w:type="dxa"/>
          </w:tcPr>
          <w:p w14:paraId="3DC392AA" w14:textId="77777777" w:rsidR="0029112E" w:rsidRPr="006404B8" w:rsidRDefault="0029112E">
            <w:pPr>
              <w:pStyle w:val="TableParagraph"/>
              <w:spacing w:before="5"/>
              <w:rPr>
                <w:i/>
                <w:sz w:val="24"/>
                <w:szCs w:val="24"/>
              </w:rPr>
            </w:pPr>
          </w:p>
          <w:p w14:paraId="12DE465F" w14:textId="77777777" w:rsidR="0029112E" w:rsidRPr="006404B8" w:rsidRDefault="00B96D82">
            <w:pPr>
              <w:pStyle w:val="TableParagraph"/>
              <w:ind w:left="11"/>
              <w:jc w:val="center"/>
              <w:rPr>
                <w:sz w:val="24"/>
                <w:szCs w:val="24"/>
              </w:rPr>
            </w:pPr>
            <w:r w:rsidRPr="006404B8">
              <w:rPr>
                <w:sz w:val="24"/>
                <w:szCs w:val="24"/>
                <w:lang w:val="en-GB" w:bidi="en-GB"/>
              </w:rPr>
              <w:t>10.1.</w:t>
            </w:r>
          </w:p>
        </w:tc>
        <w:tc>
          <w:tcPr>
            <w:tcW w:w="8650" w:type="dxa"/>
            <w:gridSpan w:val="2"/>
          </w:tcPr>
          <w:p w14:paraId="743E7058" w14:textId="77777777" w:rsidR="0029112E" w:rsidRPr="006404B8" w:rsidRDefault="00B96D82" w:rsidP="00D758E8">
            <w:pPr>
              <w:pStyle w:val="TableParagraph"/>
              <w:spacing w:before="3"/>
              <w:ind w:left="104" w:right="136"/>
              <w:jc w:val="both"/>
              <w:rPr>
                <w:sz w:val="24"/>
                <w:szCs w:val="24"/>
              </w:rPr>
            </w:pPr>
            <w:r w:rsidRPr="006404B8">
              <w:rPr>
                <w:sz w:val="24"/>
                <w:szCs w:val="24"/>
                <w:lang w:val="en-GB" w:bidi="en-GB"/>
              </w:rPr>
              <w:t>The tenderer is a merchant registered in the Commercial Register of the Register of Enterprises of the Republic of Latvia.</w:t>
            </w:r>
          </w:p>
          <w:p w14:paraId="405678CE" w14:textId="01A18FD1" w:rsidR="0029112E" w:rsidRPr="006404B8" w:rsidRDefault="00B96D82" w:rsidP="00D758E8">
            <w:pPr>
              <w:pStyle w:val="TableParagraph"/>
              <w:ind w:left="104" w:right="136"/>
              <w:jc w:val="both"/>
              <w:rPr>
                <w:i/>
                <w:sz w:val="24"/>
                <w:szCs w:val="24"/>
              </w:rPr>
            </w:pPr>
            <w:r w:rsidRPr="006404B8">
              <w:rPr>
                <w:i/>
                <w:sz w:val="24"/>
                <w:szCs w:val="24"/>
                <w:lang w:val="en-GB" w:bidi="en-GB"/>
              </w:rPr>
              <w:t>This information shall be verified with the registered maintained by the Register of Enterprises of the Republic of</w:t>
            </w:r>
            <w:r w:rsidR="004B03A2" w:rsidRPr="006404B8">
              <w:rPr>
                <w:i/>
                <w:sz w:val="24"/>
                <w:szCs w:val="24"/>
                <w:lang w:val="en-GB" w:bidi="en-GB"/>
              </w:rPr>
              <w:t xml:space="preserve"> </w:t>
            </w:r>
            <w:r w:rsidRPr="006404B8">
              <w:rPr>
                <w:i/>
                <w:sz w:val="24"/>
                <w:szCs w:val="24"/>
                <w:lang w:val="en-GB" w:bidi="en-GB"/>
              </w:rPr>
              <w:t>Latvia.</w:t>
            </w:r>
          </w:p>
        </w:tc>
      </w:tr>
      <w:tr w:rsidR="0029112E" w:rsidRPr="006404B8" w14:paraId="1B4905D7" w14:textId="77777777" w:rsidTr="00C57A83">
        <w:trPr>
          <w:trHeight w:val="1398"/>
        </w:trPr>
        <w:tc>
          <w:tcPr>
            <w:tcW w:w="610" w:type="dxa"/>
          </w:tcPr>
          <w:p w14:paraId="5B645C8B" w14:textId="77777777" w:rsidR="0029112E" w:rsidRPr="006404B8" w:rsidRDefault="0029112E">
            <w:pPr>
              <w:pStyle w:val="TableParagraph"/>
              <w:rPr>
                <w:i/>
                <w:sz w:val="24"/>
                <w:szCs w:val="24"/>
              </w:rPr>
            </w:pPr>
          </w:p>
          <w:p w14:paraId="343F1C82" w14:textId="77777777" w:rsidR="0029112E" w:rsidRPr="006404B8" w:rsidRDefault="0029112E">
            <w:pPr>
              <w:pStyle w:val="TableParagraph"/>
              <w:rPr>
                <w:i/>
                <w:sz w:val="24"/>
                <w:szCs w:val="24"/>
              </w:rPr>
            </w:pPr>
          </w:p>
          <w:p w14:paraId="74358329" w14:textId="77777777" w:rsidR="0029112E" w:rsidRPr="006404B8" w:rsidRDefault="0029112E">
            <w:pPr>
              <w:pStyle w:val="TableParagraph"/>
              <w:spacing w:before="4"/>
              <w:rPr>
                <w:i/>
                <w:sz w:val="24"/>
                <w:szCs w:val="24"/>
              </w:rPr>
            </w:pPr>
          </w:p>
          <w:p w14:paraId="43F5B73A" w14:textId="77777777" w:rsidR="0029112E" w:rsidRPr="006404B8" w:rsidRDefault="00B96D82">
            <w:pPr>
              <w:pStyle w:val="TableParagraph"/>
              <w:ind w:left="11"/>
              <w:jc w:val="center"/>
              <w:rPr>
                <w:sz w:val="24"/>
                <w:szCs w:val="24"/>
              </w:rPr>
            </w:pPr>
            <w:r w:rsidRPr="006404B8">
              <w:rPr>
                <w:sz w:val="24"/>
                <w:szCs w:val="24"/>
                <w:lang w:val="en-GB" w:bidi="en-GB"/>
              </w:rPr>
              <w:t>10.2.</w:t>
            </w:r>
          </w:p>
        </w:tc>
        <w:tc>
          <w:tcPr>
            <w:tcW w:w="8650" w:type="dxa"/>
            <w:gridSpan w:val="2"/>
          </w:tcPr>
          <w:p w14:paraId="4483054F" w14:textId="77777777" w:rsidR="0029112E" w:rsidRPr="006404B8" w:rsidRDefault="00B96D82" w:rsidP="00D758E8">
            <w:pPr>
              <w:pStyle w:val="TableParagraph"/>
              <w:spacing w:before="3"/>
              <w:ind w:left="104" w:right="136"/>
              <w:jc w:val="both"/>
              <w:rPr>
                <w:sz w:val="24"/>
                <w:szCs w:val="24"/>
              </w:rPr>
            </w:pPr>
            <w:r w:rsidRPr="006404B8">
              <w:rPr>
                <w:sz w:val="24"/>
                <w:szCs w:val="24"/>
                <w:lang w:val="en-GB" w:bidi="en-GB"/>
              </w:rPr>
              <w:t>Tenderer is a natural person registered as a performer of economic activities — is registered with the SRS as a taxpayer.</w:t>
            </w:r>
          </w:p>
          <w:p w14:paraId="716F8E59" w14:textId="77777777" w:rsidR="0029112E" w:rsidRPr="006404B8" w:rsidRDefault="00B96D82" w:rsidP="00D758E8">
            <w:pPr>
              <w:pStyle w:val="TableParagraph"/>
              <w:ind w:left="104" w:right="136"/>
              <w:jc w:val="both"/>
              <w:rPr>
                <w:i/>
                <w:sz w:val="24"/>
                <w:szCs w:val="24"/>
              </w:rPr>
            </w:pPr>
            <w:r w:rsidRPr="006404B8">
              <w:rPr>
                <w:i/>
                <w:sz w:val="24"/>
                <w:szCs w:val="24"/>
                <w:lang w:val="en-GB" w:bidi="en-GB"/>
              </w:rPr>
              <w:t>The information shall be verified in the publicly available database of the State Revenue Service.</w:t>
            </w:r>
          </w:p>
          <w:p w14:paraId="5FB4E6B0" w14:textId="77777777" w:rsidR="0029112E" w:rsidRPr="006404B8" w:rsidRDefault="0029112E" w:rsidP="00D758E8">
            <w:pPr>
              <w:pStyle w:val="TableParagraph"/>
              <w:spacing w:before="8"/>
              <w:ind w:right="136"/>
              <w:jc w:val="both"/>
              <w:rPr>
                <w:i/>
                <w:sz w:val="24"/>
                <w:szCs w:val="24"/>
              </w:rPr>
            </w:pPr>
          </w:p>
          <w:p w14:paraId="3A02DF9B" w14:textId="77777777" w:rsidR="0029112E" w:rsidRPr="006404B8" w:rsidRDefault="00B96D82" w:rsidP="00D758E8">
            <w:pPr>
              <w:pStyle w:val="TableParagraph"/>
              <w:ind w:left="104" w:right="136"/>
              <w:jc w:val="both"/>
              <w:rPr>
                <w:sz w:val="24"/>
                <w:szCs w:val="24"/>
              </w:rPr>
            </w:pPr>
            <w:r w:rsidRPr="006404B8">
              <w:rPr>
                <w:sz w:val="24"/>
                <w:szCs w:val="24"/>
                <w:lang w:val="en-GB" w:bidi="en-GB"/>
              </w:rPr>
              <w:t xml:space="preserve">If a natural person is not registered as a performer of economic activities, then </w:t>
            </w:r>
            <w:r w:rsidRPr="006404B8">
              <w:rPr>
                <w:sz w:val="24"/>
                <w:szCs w:val="24"/>
                <w:u w:val="single"/>
                <w:lang w:val="en-GB" w:bidi="en-GB"/>
              </w:rPr>
              <w:t>the natural person shall submit a certificate certifying</w:t>
            </w:r>
            <w:r w:rsidRPr="006404B8">
              <w:rPr>
                <w:sz w:val="24"/>
                <w:szCs w:val="24"/>
                <w:lang w:val="en-GB" w:bidi="en-GB"/>
              </w:rPr>
              <w:t xml:space="preserve"> that they are selling their personal property (dog).</w:t>
            </w:r>
          </w:p>
        </w:tc>
      </w:tr>
      <w:tr w:rsidR="0029112E" w:rsidRPr="006404B8" w14:paraId="5F5459C6" w14:textId="77777777" w:rsidTr="00C57A83">
        <w:trPr>
          <w:trHeight w:val="2269"/>
        </w:trPr>
        <w:tc>
          <w:tcPr>
            <w:tcW w:w="610" w:type="dxa"/>
          </w:tcPr>
          <w:p w14:paraId="5B71DC59" w14:textId="77777777" w:rsidR="0029112E" w:rsidRPr="006404B8" w:rsidRDefault="0029112E">
            <w:pPr>
              <w:pStyle w:val="TableParagraph"/>
              <w:rPr>
                <w:i/>
                <w:sz w:val="24"/>
                <w:szCs w:val="24"/>
              </w:rPr>
            </w:pPr>
          </w:p>
          <w:p w14:paraId="3A1F3AF8" w14:textId="77777777" w:rsidR="0029112E" w:rsidRPr="006404B8" w:rsidRDefault="0029112E">
            <w:pPr>
              <w:pStyle w:val="TableParagraph"/>
              <w:rPr>
                <w:i/>
                <w:sz w:val="24"/>
                <w:szCs w:val="24"/>
              </w:rPr>
            </w:pPr>
          </w:p>
          <w:p w14:paraId="5B260080" w14:textId="77777777" w:rsidR="0029112E" w:rsidRPr="006404B8" w:rsidRDefault="0029112E">
            <w:pPr>
              <w:pStyle w:val="TableParagraph"/>
              <w:rPr>
                <w:i/>
                <w:sz w:val="24"/>
                <w:szCs w:val="24"/>
              </w:rPr>
            </w:pPr>
          </w:p>
          <w:p w14:paraId="5BEE287B" w14:textId="77777777" w:rsidR="0029112E" w:rsidRPr="006404B8" w:rsidRDefault="0029112E">
            <w:pPr>
              <w:pStyle w:val="TableParagraph"/>
              <w:rPr>
                <w:i/>
                <w:sz w:val="24"/>
                <w:szCs w:val="24"/>
              </w:rPr>
            </w:pPr>
          </w:p>
          <w:p w14:paraId="5A93EBCC" w14:textId="77777777" w:rsidR="0029112E" w:rsidRPr="006404B8" w:rsidRDefault="0029112E">
            <w:pPr>
              <w:pStyle w:val="TableParagraph"/>
              <w:rPr>
                <w:i/>
                <w:sz w:val="24"/>
                <w:szCs w:val="24"/>
              </w:rPr>
            </w:pPr>
          </w:p>
          <w:p w14:paraId="77C9C746" w14:textId="77777777" w:rsidR="0029112E" w:rsidRPr="006404B8" w:rsidRDefault="0029112E">
            <w:pPr>
              <w:pStyle w:val="TableParagraph"/>
              <w:spacing w:before="8"/>
              <w:rPr>
                <w:i/>
                <w:sz w:val="24"/>
                <w:szCs w:val="24"/>
              </w:rPr>
            </w:pPr>
          </w:p>
          <w:p w14:paraId="12EEC44A" w14:textId="77777777" w:rsidR="0029112E" w:rsidRPr="006404B8" w:rsidRDefault="00B96D82">
            <w:pPr>
              <w:pStyle w:val="TableParagraph"/>
              <w:spacing w:before="1"/>
              <w:ind w:left="11"/>
              <w:jc w:val="center"/>
              <w:rPr>
                <w:sz w:val="24"/>
                <w:szCs w:val="24"/>
              </w:rPr>
            </w:pPr>
            <w:r w:rsidRPr="006404B8">
              <w:rPr>
                <w:sz w:val="24"/>
                <w:szCs w:val="24"/>
                <w:lang w:val="en-GB" w:bidi="en-GB"/>
              </w:rPr>
              <w:t>10.3.</w:t>
            </w:r>
          </w:p>
        </w:tc>
        <w:tc>
          <w:tcPr>
            <w:tcW w:w="8650" w:type="dxa"/>
            <w:gridSpan w:val="2"/>
          </w:tcPr>
          <w:p w14:paraId="6CED0819" w14:textId="77777777" w:rsidR="0029112E" w:rsidRPr="006404B8" w:rsidRDefault="00B96D82" w:rsidP="00C57A83">
            <w:pPr>
              <w:pStyle w:val="TableParagraph"/>
              <w:spacing w:before="3"/>
              <w:ind w:left="104" w:right="170"/>
              <w:jc w:val="both"/>
              <w:rPr>
                <w:sz w:val="24"/>
                <w:szCs w:val="24"/>
              </w:rPr>
            </w:pPr>
            <w:r w:rsidRPr="006404B8">
              <w:rPr>
                <w:sz w:val="24"/>
                <w:szCs w:val="24"/>
                <w:lang w:val="en-GB" w:bidi="en-GB"/>
              </w:rPr>
              <w:t>The tenderer (natural person or legal entity) is a person registered or permanently residing abroad.</w:t>
            </w:r>
          </w:p>
          <w:p w14:paraId="5C5C9048" w14:textId="77777777" w:rsidR="0029112E" w:rsidRPr="006404B8" w:rsidRDefault="00B96D82" w:rsidP="00C57A83">
            <w:pPr>
              <w:pStyle w:val="TableParagraph"/>
              <w:ind w:left="104" w:right="162"/>
              <w:jc w:val="both"/>
              <w:rPr>
                <w:sz w:val="24"/>
                <w:szCs w:val="24"/>
              </w:rPr>
            </w:pPr>
            <w:r w:rsidRPr="006404B8">
              <w:rPr>
                <w:sz w:val="24"/>
                <w:szCs w:val="24"/>
                <w:lang w:val="en-GB" w:bidi="en-GB"/>
              </w:rPr>
              <w:t xml:space="preserve">Together with the tender, the tenderer </w:t>
            </w:r>
            <w:r w:rsidRPr="006404B8">
              <w:rPr>
                <w:sz w:val="24"/>
                <w:szCs w:val="24"/>
                <w:u w:val="single"/>
                <w:lang w:val="en-GB" w:bidi="en-GB"/>
              </w:rPr>
              <w:t xml:space="preserve">shall submit a </w:t>
            </w:r>
            <w:r w:rsidRPr="006404B8">
              <w:rPr>
                <w:sz w:val="24"/>
                <w:szCs w:val="24"/>
                <w:lang w:val="en-GB" w:bidi="en-GB"/>
              </w:rPr>
              <w:t xml:space="preserve">document (original or a certified copy) </w:t>
            </w:r>
            <w:r w:rsidRPr="006404B8">
              <w:rPr>
                <w:sz w:val="24"/>
                <w:szCs w:val="24"/>
                <w:u w:val="single"/>
                <w:lang w:val="en-GB" w:bidi="en-GB"/>
              </w:rPr>
              <w:t xml:space="preserve">issued by the relevant competent state institution </w:t>
            </w:r>
            <w:r w:rsidRPr="006404B8">
              <w:rPr>
                <w:sz w:val="24"/>
                <w:szCs w:val="24"/>
                <w:lang w:val="en-GB" w:bidi="en-GB"/>
              </w:rPr>
              <w:t xml:space="preserve">certifying that the tenderer is registered in accordance with the requirements of the laws and regulations of the relevant country, as well as that the tenderer is not a legal entity or an association of persons registered offshore, or shall provide a publicly available register where the contracting authority can verify the tenderer’s registration by attaching the translation of the information </w:t>
            </w:r>
            <w:r w:rsidRPr="006404B8">
              <w:rPr>
                <w:sz w:val="24"/>
                <w:szCs w:val="24"/>
                <w:u w:val="single"/>
                <w:lang w:val="en-GB" w:bidi="en-GB"/>
              </w:rPr>
              <w:t>attesting to compliance with the said requirement</w:t>
            </w:r>
            <w:r w:rsidRPr="006404B8">
              <w:rPr>
                <w:sz w:val="24"/>
                <w:szCs w:val="24"/>
                <w:lang w:val="en-GB" w:bidi="en-GB"/>
              </w:rPr>
              <w:t>.</w:t>
            </w:r>
          </w:p>
          <w:p w14:paraId="6617F4E4" w14:textId="77777777" w:rsidR="0029112E" w:rsidRPr="006404B8" w:rsidRDefault="0029112E" w:rsidP="00C57A83">
            <w:pPr>
              <w:pStyle w:val="TableParagraph"/>
              <w:spacing w:before="2"/>
              <w:jc w:val="both"/>
              <w:rPr>
                <w:i/>
                <w:sz w:val="24"/>
                <w:szCs w:val="24"/>
              </w:rPr>
            </w:pPr>
          </w:p>
          <w:p w14:paraId="401ACDC2" w14:textId="77777777" w:rsidR="0029112E" w:rsidRPr="006404B8" w:rsidRDefault="00B96D82" w:rsidP="00C57A83">
            <w:pPr>
              <w:pStyle w:val="TableParagraph"/>
              <w:ind w:left="104" w:right="169"/>
              <w:jc w:val="both"/>
              <w:rPr>
                <w:sz w:val="24"/>
                <w:szCs w:val="24"/>
              </w:rPr>
            </w:pPr>
            <w:r w:rsidRPr="006404B8">
              <w:rPr>
                <w:sz w:val="24"/>
                <w:szCs w:val="24"/>
                <w:lang w:val="en-GB" w:bidi="en-GB"/>
              </w:rPr>
              <w:t>If a foreign natural person is not registered as a performer of economic activities, then the natural person shall submit a certificate certifying that they are selling their personal property (dog).</w:t>
            </w:r>
          </w:p>
        </w:tc>
      </w:tr>
      <w:tr w:rsidR="0029112E" w:rsidRPr="006404B8" w14:paraId="31FF053E" w14:textId="77777777" w:rsidTr="00C57A83">
        <w:trPr>
          <w:trHeight w:val="1202"/>
        </w:trPr>
        <w:tc>
          <w:tcPr>
            <w:tcW w:w="610" w:type="dxa"/>
          </w:tcPr>
          <w:p w14:paraId="4204FA04" w14:textId="77777777" w:rsidR="0029112E" w:rsidRPr="006404B8" w:rsidRDefault="0029112E">
            <w:pPr>
              <w:pStyle w:val="TableParagraph"/>
              <w:rPr>
                <w:i/>
                <w:sz w:val="24"/>
                <w:szCs w:val="24"/>
              </w:rPr>
            </w:pPr>
          </w:p>
          <w:p w14:paraId="53F8334F" w14:textId="77777777" w:rsidR="0029112E" w:rsidRPr="006404B8" w:rsidRDefault="0029112E">
            <w:pPr>
              <w:pStyle w:val="TableParagraph"/>
              <w:spacing w:before="9"/>
              <w:rPr>
                <w:i/>
                <w:sz w:val="24"/>
                <w:szCs w:val="24"/>
              </w:rPr>
            </w:pPr>
          </w:p>
          <w:p w14:paraId="73D53EF4" w14:textId="77777777" w:rsidR="0029112E" w:rsidRPr="006404B8" w:rsidRDefault="00B96D82">
            <w:pPr>
              <w:pStyle w:val="TableParagraph"/>
              <w:spacing w:before="1"/>
              <w:ind w:left="11"/>
              <w:jc w:val="center"/>
              <w:rPr>
                <w:sz w:val="24"/>
                <w:szCs w:val="24"/>
              </w:rPr>
            </w:pPr>
            <w:r w:rsidRPr="006404B8">
              <w:rPr>
                <w:sz w:val="24"/>
                <w:szCs w:val="24"/>
                <w:lang w:val="en-GB" w:bidi="en-GB"/>
              </w:rPr>
              <w:t>10.4</w:t>
            </w:r>
          </w:p>
        </w:tc>
        <w:tc>
          <w:tcPr>
            <w:tcW w:w="8650" w:type="dxa"/>
            <w:gridSpan w:val="2"/>
          </w:tcPr>
          <w:p w14:paraId="56DD0E00" w14:textId="77777777" w:rsidR="0029112E" w:rsidRPr="006404B8" w:rsidRDefault="00B96D82" w:rsidP="00C57A83">
            <w:pPr>
              <w:pStyle w:val="TableParagraph"/>
              <w:spacing w:before="3"/>
              <w:ind w:left="104" w:right="186"/>
              <w:jc w:val="both"/>
              <w:rPr>
                <w:sz w:val="24"/>
                <w:szCs w:val="24"/>
              </w:rPr>
            </w:pPr>
            <w:r w:rsidRPr="006404B8">
              <w:rPr>
                <w:sz w:val="24"/>
                <w:szCs w:val="24"/>
                <w:lang w:val="en-GB" w:bidi="en-GB"/>
              </w:rPr>
              <w:t xml:space="preserve">A Tenderer registered abroad must submit </w:t>
            </w:r>
            <w:r w:rsidRPr="006404B8">
              <w:rPr>
                <w:sz w:val="24"/>
                <w:szCs w:val="24"/>
                <w:u w:val="single"/>
                <w:lang w:val="en-GB" w:bidi="en-GB"/>
              </w:rPr>
              <w:t xml:space="preserve">a list (information) of Tenderer’s </w:t>
            </w:r>
            <w:r w:rsidRPr="006404B8">
              <w:rPr>
                <w:sz w:val="24"/>
                <w:szCs w:val="24"/>
                <w:lang w:val="en-GB" w:bidi="en-GB"/>
              </w:rPr>
              <w:t>shareholders, members of the board or of the council, beneficial owners, authorised representatives or procurators, or the persons having the right to represent the Tenderer in the activities related to the branch, or members of the partnership, its members of the board or of the council, beneficial owners, authorised representatives or procurators, if the Tenderer is a partnership,</w:t>
            </w:r>
          </w:p>
          <w:p w14:paraId="796EFD79" w14:textId="77777777" w:rsidR="0029112E" w:rsidRPr="006404B8" w:rsidRDefault="00B96D82" w:rsidP="00C57A83">
            <w:pPr>
              <w:pStyle w:val="TableParagraph"/>
              <w:ind w:left="104"/>
              <w:jc w:val="both"/>
              <w:rPr>
                <w:sz w:val="24"/>
                <w:szCs w:val="24"/>
              </w:rPr>
            </w:pPr>
            <w:r w:rsidRPr="006404B8">
              <w:rPr>
                <w:sz w:val="24"/>
                <w:szCs w:val="24"/>
                <w:lang w:val="en-GB" w:bidi="en-GB"/>
              </w:rPr>
              <w:t>along with the application.</w:t>
            </w:r>
          </w:p>
        </w:tc>
      </w:tr>
    </w:tbl>
    <w:p w14:paraId="7B2DE7B3" w14:textId="328C57E5" w:rsidR="0029112E" w:rsidRPr="006404B8" w:rsidRDefault="004B03A2" w:rsidP="004B03A2">
      <w:pPr>
        <w:pStyle w:val="Heading2"/>
        <w:tabs>
          <w:tab w:val="left" w:pos="2761"/>
        </w:tabs>
        <w:spacing w:before="95"/>
        <w:ind w:left="3828" w:firstLine="0"/>
        <w:rPr>
          <w:sz w:val="24"/>
          <w:szCs w:val="24"/>
        </w:rPr>
      </w:pPr>
      <w:r w:rsidRPr="006404B8">
        <w:rPr>
          <w:sz w:val="24"/>
          <w:szCs w:val="24"/>
          <w:lang w:val="en-GB" w:bidi="en-GB"/>
        </w:rPr>
        <w:t xml:space="preserve">2. </w:t>
      </w:r>
      <w:r w:rsidR="00B96D82" w:rsidRPr="006404B8">
        <w:rPr>
          <w:sz w:val="24"/>
          <w:szCs w:val="24"/>
          <w:lang w:val="en-GB" w:bidi="en-GB"/>
        </w:rPr>
        <w:t>FINANСIAL TENDER</w:t>
      </w:r>
    </w:p>
    <w:p w14:paraId="2B1EBB62" w14:textId="77777777" w:rsidR="0029112E" w:rsidRPr="006404B8" w:rsidRDefault="0029112E">
      <w:pPr>
        <w:pStyle w:val="BodyText"/>
        <w:rPr>
          <w:b/>
          <w:sz w:val="24"/>
          <w:szCs w:val="24"/>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3"/>
        <w:gridCol w:w="3118"/>
        <w:gridCol w:w="5529"/>
      </w:tblGrid>
      <w:tr w:rsidR="0029112E" w:rsidRPr="006404B8" w14:paraId="2743B20C" w14:textId="77777777" w:rsidTr="00C57A83">
        <w:trPr>
          <w:trHeight w:val="396"/>
        </w:trPr>
        <w:tc>
          <w:tcPr>
            <w:tcW w:w="613" w:type="dxa"/>
            <w:shd w:val="clear" w:color="auto" w:fill="D9D9D9"/>
            <w:vAlign w:val="center"/>
          </w:tcPr>
          <w:p w14:paraId="55077418" w14:textId="77777777" w:rsidR="0029112E" w:rsidRPr="006404B8" w:rsidRDefault="00B96D82" w:rsidP="00C57A83">
            <w:pPr>
              <w:pStyle w:val="TableParagraph"/>
              <w:ind w:left="49" w:right="27" w:firstLine="14"/>
              <w:rPr>
                <w:b/>
                <w:sz w:val="24"/>
                <w:szCs w:val="24"/>
              </w:rPr>
            </w:pPr>
            <w:r w:rsidRPr="006404B8">
              <w:rPr>
                <w:b/>
                <w:sz w:val="24"/>
                <w:szCs w:val="24"/>
                <w:lang w:val="en-GB" w:bidi="en-GB"/>
              </w:rPr>
              <w:t>No.</w:t>
            </w:r>
          </w:p>
        </w:tc>
        <w:tc>
          <w:tcPr>
            <w:tcW w:w="3118" w:type="dxa"/>
            <w:shd w:val="clear" w:color="auto" w:fill="D9D9D9"/>
            <w:vAlign w:val="center"/>
          </w:tcPr>
          <w:p w14:paraId="19FDA03A" w14:textId="77777777" w:rsidR="0029112E" w:rsidRPr="006404B8" w:rsidRDefault="00B96D82" w:rsidP="00C57A83">
            <w:pPr>
              <w:pStyle w:val="TableParagraph"/>
              <w:spacing w:before="101"/>
              <w:jc w:val="center"/>
              <w:rPr>
                <w:b/>
                <w:sz w:val="24"/>
                <w:szCs w:val="24"/>
              </w:rPr>
            </w:pPr>
            <w:r w:rsidRPr="006404B8">
              <w:rPr>
                <w:b/>
                <w:sz w:val="24"/>
                <w:szCs w:val="24"/>
                <w:lang w:val="en-GB" w:bidi="en-GB"/>
              </w:rPr>
              <w:t>Name*</w:t>
            </w:r>
          </w:p>
        </w:tc>
        <w:tc>
          <w:tcPr>
            <w:tcW w:w="5529" w:type="dxa"/>
            <w:shd w:val="clear" w:color="auto" w:fill="D9D9D9"/>
            <w:vAlign w:val="center"/>
          </w:tcPr>
          <w:p w14:paraId="31F88CF0" w14:textId="77777777" w:rsidR="0029112E" w:rsidRPr="006404B8" w:rsidRDefault="00B96D82" w:rsidP="00C57A83">
            <w:pPr>
              <w:pStyle w:val="TableParagraph"/>
              <w:spacing w:before="101"/>
              <w:jc w:val="center"/>
              <w:rPr>
                <w:b/>
                <w:sz w:val="24"/>
                <w:szCs w:val="24"/>
              </w:rPr>
            </w:pPr>
            <w:r w:rsidRPr="006404B8">
              <w:rPr>
                <w:b/>
                <w:sz w:val="24"/>
                <w:szCs w:val="24"/>
                <w:lang w:val="en-GB" w:bidi="en-GB"/>
              </w:rPr>
              <w:t xml:space="preserve">Price of a dog, EUR (excl. </w:t>
            </w:r>
            <w:proofErr w:type="gramStart"/>
            <w:r w:rsidRPr="006404B8">
              <w:rPr>
                <w:b/>
                <w:sz w:val="24"/>
                <w:szCs w:val="24"/>
                <w:lang w:val="en-GB" w:bidi="en-GB"/>
              </w:rPr>
              <w:t>VAT)*</w:t>
            </w:r>
            <w:proofErr w:type="gramEnd"/>
            <w:r w:rsidRPr="006404B8">
              <w:rPr>
                <w:b/>
                <w:sz w:val="24"/>
                <w:szCs w:val="24"/>
                <w:lang w:val="en-GB" w:bidi="en-GB"/>
              </w:rPr>
              <w:t>*</w:t>
            </w:r>
          </w:p>
        </w:tc>
      </w:tr>
      <w:tr w:rsidR="0029112E" w:rsidRPr="006404B8" w14:paraId="71AAC022" w14:textId="77777777" w:rsidTr="00C57A83">
        <w:trPr>
          <w:trHeight w:val="233"/>
        </w:trPr>
        <w:tc>
          <w:tcPr>
            <w:tcW w:w="613" w:type="dxa"/>
          </w:tcPr>
          <w:p w14:paraId="6B124E8C" w14:textId="77777777" w:rsidR="0029112E" w:rsidRPr="006404B8" w:rsidRDefault="00B96D82" w:rsidP="00C57A83">
            <w:pPr>
              <w:pStyle w:val="TableParagraph"/>
              <w:spacing w:before="21"/>
              <w:ind w:left="69" w:right="127"/>
              <w:jc w:val="center"/>
              <w:rPr>
                <w:sz w:val="24"/>
                <w:szCs w:val="24"/>
              </w:rPr>
            </w:pPr>
            <w:r w:rsidRPr="006404B8">
              <w:rPr>
                <w:sz w:val="24"/>
                <w:szCs w:val="24"/>
                <w:lang w:val="en-GB" w:bidi="en-GB"/>
              </w:rPr>
              <w:t>1.</w:t>
            </w:r>
          </w:p>
        </w:tc>
        <w:tc>
          <w:tcPr>
            <w:tcW w:w="3118" w:type="dxa"/>
          </w:tcPr>
          <w:p w14:paraId="385C490C" w14:textId="77777777" w:rsidR="0029112E" w:rsidRPr="006404B8" w:rsidRDefault="00B96D82" w:rsidP="00C57A83">
            <w:pPr>
              <w:pStyle w:val="TableParagraph"/>
              <w:spacing w:before="21"/>
              <w:ind w:left="39"/>
              <w:rPr>
                <w:sz w:val="24"/>
                <w:szCs w:val="24"/>
              </w:rPr>
            </w:pPr>
            <w:r w:rsidRPr="006404B8">
              <w:rPr>
                <w:sz w:val="24"/>
                <w:szCs w:val="24"/>
                <w:lang w:val="en-GB" w:bidi="en-GB"/>
              </w:rPr>
              <w:t>One (1) dog</w:t>
            </w:r>
          </w:p>
        </w:tc>
        <w:tc>
          <w:tcPr>
            <w:tcW w:w="5529" w:type="dxa"/>
          </w:tcPr>
          <w:p w14:paraId="476B1252" w14:textId="77777777" w:rsidR="0029112E" w:rsidRPr="006404B8" w:rsidRDefault="0029112E" w:rsidP="00C57A83">
            <w:pPr>
              <w:pStyle w:val="TableParagraph"/>
              <w:rPr>
                <w:sz w:val="24"/>
                <w:szCs w:val="24"/>
              </w:rPr>
            </w:pPr>
          </w:p>
        </w:tc>
      </w:tr>
      <w:tr w:rsidR="0029112E" w:rsidRPr="006404B8" w14:paraId="089E0C2D" w14:textId="77777777" w:rsidTr="00C57A83">
        <w:trPr>
          <w:trHeight w:val="236"/>
        </w:trPr>
        <w:tc>
          <w:tcPr>
            <w:tcW w:w="613" w:type="dxa"/>
          </w:tcPr>
          <w:p w14:paraId="3E99CB38" w14:textId="77777777" w:rsidR="0029112E" w:rsidRPr="006404B8" w:rsidRDefault="00B96D82" w:rsidP="00C57A83">
            <w:pPr>
              <w:pStyle w:val="TableParagraph"/>
              <w:spacing w:before="25"/>
              <w:ind w:left="69" w:right="127"/>
              <w:jc w:val="center"/>
              <w:rPr>
                <w:sz w:val="24"/>
                <w:szCs w:val="24"/>
              </w:rPr>
            </w:pPr>
            <w:r w:rsidRPr="006404B8">
              <w:rPr>
                <w:sz w:val="24"/>
                <w:szCs w:val="24"/>
                <w:lang w:val="en-GB" w:bidi="en-GB"/>
              </w:rPr>
              <w:t>2.</w:t>
            </w:r>
          </w:p>
        </w:tc>
        <w:tc>
          <w:tcPr>
            <w:tcW w:w="3118" w:type="dxa"/>
          </w:tcPr>
          <w:p w14:paraId="2D15E85B" w14:textId="77777777" w:rsidR="0029112E" w:rsidRPr="006404B8" w:rsidRDefault="00B96D82" w:rsidP="00C57A83">
            <w:pPr>
              <w:pStyle w:val="TableParagraph"/>
              <w:spacing w:before="25"/>
              <w:ind w:left="39"/>
              <w:rPr>
                <w:sz w:val="24"/>
                <w:szCs w:val="24"/>
              </w:rPr>
            </w:pPr>
            <w:r w:rsidRPr="006404B8">
              <w:rPr>
                <w:sz w:val="24"/>
                <w:szCs w:val="24"/>
                <w:lang w:val="en-GB" w:bidi="en-GB"/>
              </w:rPr>
              <w:t>…………</w:t>
            </w:r>
          </w:p>
        </w:tc>
        <w:tc>
          <w:tcPr>
            <w:tcW w:w="5529" w:type="dxa"/>
          </w:tcPr>
          <w:p w14:paraId="3C7FA9B3" w14:textId="77777777" w:rsidR="0029112E" w:rsidRPr="006404B8" w:rsidRDefault="0029112E" w:rsidP="00C57A83">
            <w:pPr>
              <w:pStyle w:val="TableParagraph"/>
              <w:rPr>
                <w:sz w:val="24"/>
                <w:szCs w:val="24"/>
              </w:rPr>
            </w:pPr>
          </w:p>
        </w:tc>
      </w:tr>
      <w:tr w:rsidR="0029112E" w:rsidRPr="006404B8" w14:paraId="459146E5" w14:textId="77777777" w:rsidTr="00C57A83">
        <w:trPr>
          <w:trHeight w:val="236"/>
        </w:trPr>
        <w:tc>
          <w:tcPr>
            <w:tcW w:w="613" w:type="dxa"/>
          </w:tcPr>
          <w:p w14:paraId="3245CD26" w14:textId="77777777" w:rsidR="0029112E" w:rsidRPr="006404B8" w:rsidRDefault="00B96D82" w:rsidP="00C57A83">
            <w:pPr>
              <w:pStyle w:val="TableParagraph"/>
              <w:spacing w:before="3"/>
              <w:ind w:left="69" w:right="127"/>
              <w:jc w:val="center"/>
              <w:rPr>
                <w:sz w:val="24"/>
                <w:szCs w:val="24"/>
              </w:rPr>
            </w:pPr>
            <w:r w:rsidRPr="006404B8">
              <w:rPr>
                <w:sz w:val="24"/>
                <w:szCs w:val="24"/>
                <w:lang w:val="en-GB" w:bidi="en-GB"/>
              </w:rPr>
              <w:t>3.</w:t>
            </w:r>
          </w:p>
        </w:tc>
        <w:tc>
          <w:tcPr>
            <w:tcW w:w="3118" w:type="dxa"/>
          </w:tcPr>
          <w:p w14:paraId="3ADC0A7D" w14:textId="77777777" w:rsidR="0029112E" w:rsidRPr="006404B8" w:rsidRDefault="00B96D82" w:rsidP="00C57A83">
            <w:pPr>
              <w:pStyle w:val="TableParagraph"/>
              <w:spacing w:before="3"/>
              <w:ind w:left="39"/>
              <w:rPr>
                <w:sz w:val="24"/>
                <w:szCs w:val="24"/>
              </w:rPr>
            </w:pPr>
            <w:r w:rsidRPr="006404B8">
              <w:rPr>
                <w:sz w:val="24"/>
                <w:szCs w:val="24"/>
                <w:lang w:val="en-GB" w:bidi="en-GB"/>
              </w:rPr>
              <w:t>…………</w:t>
            </w:r>
          </w:p>
        </w:tc>
        <w:tc>
          <w:tcPr>
            <w:tcW w:w="5529" w:type="dxa"/>
          </w:tcPr>
          <w:p w14:paraId="268B3587" w14:textId="77777777" w:rsidR="0029112E" w:rsidRPr="006404B8" w:rsidRDefault="0029112E" w:rsidP="00C57A83">
            <w:pPr>
              <w:pStyle w:val="TableParagraph"/>
              <w:rPr>
                <w:sz w:val="24"/>
                <w:szCs w:val="24"/>
              </w:rPr>
            </w:pPr>
          </w:p>
        </w:tc>
      </w:tr>
    </w:tbl>
    <w:p w14:paraId="7159AAA3" w14:textId="77777777" w:rsidR="0029112E" w:rsidRPr="006404B8" w:rsidRDefault="0029112E">
      <w:pPr>
        <w:rPr>
          <w:sz w:val="24"/>
          <w:szCs w:val="24"/>
        </w:rPr>
        <w:sectPr w:rsidR="0029112E" w:rsidRPr="006404B8" w:rsidSect="00C57A83">
          <w:pgSz w:w="11910" w:h="16840"/>
          <w:pgMar w:top="1702" w:right="0" w:bottom="280" w:left="1000" w:header="1304" w:footer="0" w:gutter="0"/>
          <w:cols w:space="720"/>
          <w:docGrid w:linePitch="299"/>
        </w:sectPr>
      </w:pPr>
    </w:p>
    <w:p w14:paraId="0AC3D08A" w14:textId="77777777" w:rsidR="0029112E" w:rsidRPr="006404B8" w:rsidRDefault="00B96D82" w:rsidP="00510DC1">
      <w:pPr>
        <w:pStyle w:val="BodyText"/>
        <w:spacing w:before="97" w:line="244" w:lineRule="auto"/>
        <w:ind w:left="234" w:right="1271"/>
        <w:jc w:val="both"/>
        <w:rPr>
          <w:sz w:val="24"/>
          <w:szCs w:val="24"/>
        </w:rPr>
      </w:pPr>
      <w:r w:rsidRPr="006404B8">
        <w:rPr>
          <w:sz w:val="24"/>
          <w:szCs w:val="24"/>
          <w:lang w:val="en-GB" w:bidi="en-GB"/>
        </w:rPr>
        <w:lastRenderedPageBreak/>
        <w:t>* The tenderer shall specify the number of service dogs which are offered for verification (testing) and comply with the requirements included in the Procurement Regulations.</w:t>
      </w:r>
    </w:p>
    <w:p w14:paraId="1523F848" w14:textId="77777777" w:rsidR="0029112E" w:rsidRPr="006404B8" w:rsidRDefault="0029112E" w:rsidP="00510DC1">
      <w:pPr>
        <w:pStyle w:val="BodyText"/>
        <w:spacing w:before="8"/>
        <w:ind w:right="1271"/>
        <w:jc w:val="both"/>
        <w:rPr>
          <w:sz w:val="24"/>
          <w:szCs w:val="24"/>
        </w:rPr>
      </w:pPr>
    </w:p>
    <w:p w14:paraId="1FF893D6" w14:textId="77777777" w:rsidR="0029112E" w:rsidRPr="006404B8" w:rsidRDefault="00B96D82" w:rsidP="00510DC1">
      <w:pPr>
        <w:pStyle w:val="BodyText"/>
        <w:spacing w:line="244" w:lineRule="auto"/>
        <w:ind w:left="234" w:right="1271"/>
        <w:jc w:val="both"/>
        <w:rPr>
          <w:sz w:val="24"/>
          <w:szCs w:val="24"/>
        </w:rPr>
      </w:pPr>
      <w:r w:rsidRPr="006404B8">
        <w:rPr>
          <w:b/>
          <w:sz w:val="24"/>
          <w:szCs w:val="24"/>
          <w:lang w:val="en-GB" w:bidi="en-GB"/>
        </w:rPr>
        <w:t>** </w:t>
      </w:r>
      <w:r w:rsidRPr="006404B8">
        <w:rPr>
          <w:sz w:val="24"/>
          <w:szCs w:val="24"/>
          <w:lang w:val="en-GB" w:bidi="en-GB"/>
        </w:rPr>
        <w:t>Value of the dog, micro-chipping and vaccination of the dog, issuance of the European Union (EU) pet passport, dog collar and 2 m (two-metre) long dog leash, full warranty, replacement of the dog with another dog (including transportation expenses when transporting both the dog being replaced and the replacement dog), in the event inherited diseases or non-conformity to the set requirements are established or the dog falls ill prior to its delivery to the Contracting Authority, taxes (except for VAT) and duties applicable to the dog, permits from third parties, customs and other payments to be made for the full and high-quality fulfilment of the Contract.</w:t>
      </w:r>
    </w:p>
    <w:p w14:paraId="1E4C3CA1" w14:textId="77777777" w:rsidR="0029112E" w:rsidRPr="006404B8" w:rsidRDefault="0029112E" w:rsidP="00057242">
      <w:pPr>
        <w:pStyle w:val="BodyText"/>
        <w:ind w:right="2121"/>
        <w:rPr>
          <w:sz w:val="24"/>
          <w:szCs w:val="24"/>
        </w:rPr>
      </w:pPr>
    </w:p>
    <w:p w14:paraId="484D32E6" w14:textId="77777777" w:rsidR="0029112E" w:rsidRPr="006404B8" w:rsidRDefault="00B96D82" w:rsidP="00057242">
      <w:pPr>
        <w:pStyle w:val="BodyText"/>
        <w:ind w:left="234" w:right="1271"/>
        <w:jc w:val="both"/>
        <w:rPr>
          <w:sz w:val="24"/>
          <w:szCs w:val="24"/>
        </w:rPr>
      </w:pPr>
      <w:r w:rsidRPr="006404B8">
        <w:rPr>
          <w:sz w:val="24"/>
          <w:szCs w:val="24"/>
          <w:lang w:val="en-GB" w:bidi="en-GB"/>
        </w:rPr>
        <w:t>Conditions for the submission of the Financial Tender:</w:t>
      </w:r>
    </w:p>
    <w:p w14:paraId="54A67519" w14:textId="77777777" w:rsidR="0029112E" w:rsidRPr="006404B8" w:rsidRDefault="00B96D82" w:rsidP="00057242">
      <w:pPr>
        <w:pStyle w:val="ListParagraph"/>
        <w:numPr>
          <w:ilvl w:val="1"/>
          <w:numId w:val="7"/>
        </w:numPr>
        <w:tabs>
          <w:tab w:val="left" w:pos="1322"/>
          <w:tab w:val="left" w:pos="1323"/>
        </w:tabs>
        <w:spacing w:before="8" w:line="244" w:lineRule="auto"/>
        <w:ind w:right="1271" w:firstLine="309"/>
        <w:rPr>
          <w:sz w:val="24"/>
          <w:szCs w:val="24"/>
        </w:rPr>
      </w:pPr>
      <w:r w:rsidRPr="006404B8">
        <w:rPr>
          <w:sz w:val="24"/>
          <w:szCs w:val="24"/>
          <w:lang w:val="en-GB" w:bidi="en-GB"/>
        </w:rPr>
        <w:t>The prices must be indicated in euro (EUR) exclusive of VAT, specifying no more than 2 (two) digits after the point.</w:t>
      </w:r>
    </w:p>
    <w:p w14:paraId="10E72E3B" w14:textId="77777777" w:rsidR="0029112E" w:rsidRPr="006404B8" w:rsidRDefault="00B96D82" w:rsidP="00057242">
      <w:pPr>
        <w:pStyle w:val="ListParagraph"/>
        <w:numPr>
          <w:ilvl w:val="1"/>
          <w:numId w:val="7"/>
        </w:numPr>
        <w:tabs>
          <w:tab w:val="left" w:pos="1322"/>
          <w:tab w:val="left" w:pos="1323"/>
        </w:tabs>
        <w:spacing w:line="244" w:lineRule="auto"/>
        <w:ind w:right="1271" w:firstLine="309"/>
        <w:rPr>
          <w:sz w:val="24"/>
          <w:szCs w:val="24"/>
        </w:rPr>
      </w:pPr>
      <w:r w:rsidRPr="006404B8">
        <w:rPr>
          <w:sz w:val="24"/>
          <w:szCs w:val="24"/>
          <w:lang w:val="en-GB" w:bidi="en-GB"/>
        </w:rPr>
        <w:t>The Tenderer may submit an offer, namely offer one or more dogs for testing, however, the Contracting Authority shall select only one of the dogs offered by all tenderers with the highest score and meeting the requirements contained in the Procurement Regulations.</w:t>
      </w:r>
    </w:p>
    <w:p w14:paraId="69093B8A" w14:textId="77777777" w:rsidR="0029112E" w:rsidRPr="006404B8" w:rsidRDefault="0029112E" w:rsidP="00057242">
      <w:pPr>
        <w:pStyle w:val="BodyText"/>
        <w:spacing w:before="10"/>
        <w:ind w:right="1271"/>
        <w:rPr>
          <w:sz w:val="24"/>
          <w:szCs w:val="24"/>
        </w:rPr>
      </w:pPr>
    </w:p>
    <w:p w14:paraId="223E0429" w14:textId="77693B67" w:rsidR="0029112E" w:rsidRPr="006404B8" w:rsidRDefault="00057242" w:rsidP="00057242">
      <w:pPr>
        <w:pStyle w:val="Heading2"/>
        <w:ind w:left="284" w:right="1271" w:firstLine="0"/>
        <w:jc w:val="center"/>
        <w:rPr>
          <w:sz w:val="24"/>
          <w:szCs w:val="24"/>
        </w:rPr>
      </w:pPr>
      <w:r w:rsidRPr="006404B8">
        <w:rPr>
          <w:sz w:val="24"/>
          <w:szCs w:val="24"/>
          <w:lang w:val="en-GB" w:bidi="en-GB"/>
        </w:rPr>
        <w:t xml:space="preserve">3. </w:t>
      </w:r>
      <w:r w:rsidR="00B96D82" w:rsidRPr="006404B8">
        <w:rPr>
          <w:sz w:val="24"/>
          <w:szCs w:val="24"/>
          <w:lang w:val="en-GB" w:bidi="en-GB"/>
        </w:rPr>
        <w:t>SELECTION OF THE TENDER AND CRITERION FOR THE SELECTION OF THE TENDER</w:t>
      </w:r>
    </w:p>
    <w:p w14:paraId="4032695E" w14:textId="77777777" w:rsidR="0029112E" w:rsidRPr="006404B8" w:rsidRDefault="0029112E" w:rsidP="00057242">
      <w:pPr>
        <w:pStyle w:val="BodyText"/>
        <w:spacing w:before="9"/>
        <w:ind w:right="1271"/>
        <w:rPr>
          <w:b/>
          <w:sz w:val="24"/>
          <w:szCs w:val="24"/>
        </w:rPr>
      </w:pPr>
    </w:p>
    <w:p w14:paraId="69011822" w14:textId="77777777" w:rsidR="0029112E" w:rsidRPr="006404B8" w:rsidRDefault="00B96D82" w:rsidP="00C57A83">
      <w:pPr>
        <w:pStyle w:val="ListParagraph"/>
        <w:numPr>
          <w:ilvl w:val="1"/>
          <w:numId w:val="6"/>
        </w:numPr>
        <w:tabs>
          <w:tab w:val="left" w:pos="1279"/>
          <w:tab w:val="left" w:pos="1280"/>
        </w:tabs>
        <w:spacing w:line="244" w:lineRule="auto"/>
        <w:ind w:left="284" w:right="1271" w:firstLine="425"/>
        <w:jc w:val="both"/>
        <w:rPr>
          <w:sz w:val="24"/>
          <w:szCs w:val="24"/>
        </w:rPr>
      </w:pPr>
      <w:r w:rsidRPr="006404B8">
        <w:rPr>
          <w:sz w:val="24"/>
          <w:szCs w:val="24"/>
          <w:lang w:val="en-GB" w:bidi="en-GB"/>
        </w:rPr>
        <w:t>The tenderer whose tender comply with the requirements specified in the Procurement Regulations and the price of whose offered dog is economically the most advantageous shall be recognised by the Commission as the winner of the Procurement. The tender for the purchase of the dog, which has received the greatest number of points in accordance with the tender selection criteria determined in Sub-clause 3.3 of the Procurement Regulations shall be recognised as economically the most advantageous.</w:t>
      </w:r>
    </w:p>
    <w:p w14:paraId="6A07BA26" w14:textId="77777777" w:rsidR="0029112E" w:rsidRPr="006404B8" w:rsidRDefault="00B96D82" w:rsidP="00057242">
      <w:pPr>
        <w:pStyle w:val="ListParagraph"/>
        <w:numPr>
          <w:ilvl w:val="1"/>
          <w:numId w:val="6"/>
        </w:numPr>
        <w:tabs>
          <w:tab w:val="left" w:pos="1323"/>
        </w:tabs>
        <w:spacing w:before="5" w:line="244" w:lineRule="auto"/>
        <w:ind w:right="1271" w:firstLine="515"/>
        <w:jc w:val="both"/>
        <w:rPr>
          <w:sz w:val="24"/>
          <w:szCs w:val="24"/>
        </w:rPr>
      </w:pPr>
      <w:r w:rsidRPr="006404B8">
        <w:rPr>
          <w:sz w:val="24"/>
          <w:szCs w:val="24"/>
          <w:lang w:val="en-GB" w:bidi="en-GB"/>
        </w:rPr>
        <w:t xml:space="preserve">In assessing each dog in the tender of each Tenderer, the Commission shall </w:t>
      </w:r>
      <w:proofErr w:type="gramStart"/>
      <w:r w:rsidRPr="006404B8">
        <w:rPr>
          <w:sz w:val="24"/>
          <w:szCs w:val="24"/>
          <w:lang w:val="en-GB" w:bidi="en-GB"/>
        </w:rPr>
        <w:t>take into account</w:t>
      </w:r>
      <w:proofErr w:type="gramEnd"/>
      <w:r w:rsidRPr="006404B8">
        <w:rPr>
          <w:sz w:val="24"/>
          <w:szCs w:val="24"/>
          <w:lang w:val="en-GB" w:bidi="en-GB"/>
        </w:rPr>
        <w:t xml:space="preserve"> the price of purchase of the particular dog, specified in the Financial Tender, excluding VAT.</w:t>
      </w:r>
    </w:p>
    <w:p w14:paraId="457D2FED" w14:textId="77777777" w:rsidR="0029112E" w:rsidRPr="006404B8" w:rsidRDefault="00B96D82" w:rsidP="00057242">
      <w:pPr>
        <w:pStyle w:val="ListParagraph"/>
        <w:numPr>
          <w:ilvl w:val="1"/>
          <w:numId w:val="6"/>
        </w:numPr>
        <w:tabs>
          <w:tab w:val="left" w:pos="1323"/>
        </w:tabs>
        <w:spacing w:before="1" w:line="244" w:lineRule="auto"/>
        <w:ind w:right="1271" w:firstLine="515"/>
        <w:jc w:val="both"/>
        <w:rPr>
          <w:sz w:val="24"/>
          <w:szCs w:val="24"/>
        </w:rPr>
      </w:pPr>
      <w:r w:rsidRPr="006404B8">
        <w:rPr>
          <w:sz w:val="24"/>
          <w:szCs w:val="24"/>
          <w:lang w:val="en-GB" w:bidi="en-GB"/>
        </w:rPr>
        <w:t xml:space="preserve">Criteria for assessing the most </w:t>
      </w:r>
      <w:proofErr w:type="gramStart"/>
      <w:r w:rsidRPr="006404B8">
        <w:rPr>
          <w:sz w:val="24"/>
          <w:szCs w:val="24"/>
          <w:lang w:val="en-GB" w:bidi="en-GB"/>
        </w:rPr>
        <w:t>cost effective</w:t>
      </w:r>
      <w:proofErr w:type="gramEnd"/>
      <w:r w:rsidRPr="006404B8">
        <w:rPr>
          <w:sz w:val="24"/>
          <w:szCs w:val="24"/>
          <w:lang w:val="en-GB" w:bidi="en-GB"/>
        </w:rPr>
        <w:t xml:space="preserve"> tender for each dog individually and their numerical values:</w:t>
      </w:r>
    </w:p>
    <w:p w14:paraId="6EA4750E" w14:textId="77777777" w:rsidR="0029112E" w:rsidRPr="006404B8" w:rsidRDefault="00B96D82" w:rsidP="00057242">
      <w:pPr>
        <w:tabs>
          <w:tab w:val="left" w:pos="9639"/>
        </w:tabs>
        <w:spacing w:after="4"/>
        <w:ind w:left="284" w:right="1271"/>
        <w:jc w:val="right"/>
        <w:rPr>
          <w:i/>
          <w:sz w:val="24"/>
          <w:szCs w:val="24"/>
        </w:rPr>
      </w:pPr>
      <w:r w:rsidRPr="006404B8">
        <w:rPr>
          <w:i/>
          <w:sz w:val="24"/>
          <w:szCs w:val="24"/>
          <w:lang w:val="en-GB" w:bidi="en-GB"/>
        </w:rPr>
        <w:t>Table 2</w:t>
      </w: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8"/>
        <w:gridCol w:w="4111"/>
        <w:gridCol w:w="4252"/>
      </w:tblGrid>
      <w:tr w:rsidR="0029112E" w:rsidRPr="006404B8" w14:paraId="0ED9C1D3" w14:textId="77777777" w:rsidTr="00C57A83">
        <w:trPr>
          <w:trHeight w:val="396"/>
        </w:trPr>
        <w:tc>
          <w:tcPr>
            <w:tcW w:w="1038" w:type="dxa"/>
            <w:vAlign w:val="center"/>
          </w:tcPr>
          <w:p w14:paraId="362B91BF" w14:textId="77777777" w:rsidR="0029112E" w:rsidRPr="006404B8" w:rsidRDefault="00B96D82" w:rsidP="00C57A83">
            <w:pPr>
              <w:pStyle w:val="TableParagraph"/>
              <w:ind w:left="274" w:right="241" w:firstLine="7"/>
              <w:jc w:val="center"/>
              <w:rPr>
                <w:b/>
                <w:sz w:val="24"/>
                <w:szCs w:val="24"/>
              </w:rPr>
            </w:pPr>
            <w:r w:rsidRPr="006404B8">
              <w:rPr>
                <w:b/>
                <w:sz w:val="24"/>
                <w:szCs w:val="24"/>
                <w:lang w:val="en-GB" w:bidi="en-GB"/>
              </w:rPr>
              <w:t>No.</w:t>
            </w:r>
          </w:p>
        </w:tc>
        <w:tc>
          <w:tcPr>
            <w:tcW w:w="4111" w:type="dxa"/>
            <w:vAlign w:val="center"/>
          </w:tcPr>
          <w:p w14:paraId="4083295F" w14:textId="77777777" w:rsidR="0029112E" w:rsidRPr="006404B8" w:rsidRDefault="00B96D82" w:rsidP="00C57A83">
            <w:pPr>
              <w:pStyle w:val="TableParagraph"/>
              <w:spacing w:before="101"/>
              <w:ind w:left="1199" w:right="1191"/>
              <w:jc w:val="center"/>
              <w:rPr>
                <w:b/>
                <w:sz w:val="24"/>
                <w:szCs w:val="24"/>
              </w:rPr>
            </w:pPr>
            <w:r w:rsidRPr="006404B8">
              <w:rPr>
                <w:b/>
                <w:sz w:val="24"/>
                <w:szCs w:val="24"/>
                <w:lang w:val="en-GB" w:bidi="en-GB"/>
              </w:rPr>
              <w:t>Criteria</w:t>
            </w:r>
          </w:p>
        </w:tc>
        <w:tc>
          <w:tcPr>
            <w:tcW w:w="4252" w:type="dxa"/>
            <w:vAlign w:val="center"/>
          </w:tcPr>
          <w:p w14:paraId="02D70B51" w14:textId="77777777" w:rsidR="0029112E" w:rsidRPr="006404B8" w:rsidRDefault="00B96D82" w:rsidP="00C57A83">
            <w:pPr>
              <w:pStyle w:val="TableParagraph"/>
              <w:spacing w:before="101"/>
              <w:ind w:left="342" w:right="331"/>
              <w:jc w:val="center"/>
              <w:rPr>
                <w:b/>
                <w:sz w:val="24"/>
                <w:szCs w:val="24"/>
              </w:rPr>
            </w:pPr>
            <w:r w:rsidRPr="006404B8">
              <w:rPr>
                <w:b/>
                <w:sz w:val="24"/>
                <w:szCs w:val="24"/>
                <w:lang w:val="en-GB" w:bidi="en-GB"/>
              </w:rPr>
              <w:t>Maximum numerical value</w:t>
            </w:r>
          </w:p>
        </w:tc>
      </w:tr>
      <w:tr w:rsidR="0029112E" w:rsidRPr="006404B8" w14:paraId="0BAB66E9" w14:textId="77777777" w:rsidTr="00C57A83">
        <w:trPr>
          <w:trHeight w:val="192"/>
        </w:trPr>
        <w:tc>
          <w:tcPr>
            <w:tcW w:w="1038" w:type="dxa"/>
          </w:tcPr>
          <w:p w14:paraId="52ED7340" w14:textId="77777777" w:rsidR="0029112E" w:rsidRPr="006404B8" w:rsidRDefault="00B96D82" w:rsidP="00C57A83">
            <w:pPr>
              <w:pStyle w:val="TableParagraph"/>
              <w:ind w:left="322" w:right="314"/>
              <w:jc w:val="center"/>
              <w:rPr>
                <w:sz w:val="24"/>
                <w:szCs w:val="24"/>
              </w:rPr>
            </w:pPr>
            <w:r w:rsidRPr="006404B8">
              <w:rPr>
                <w:sz w:val="24"/>
                <w:szCs w:val="24"/>
                <w:lang w:val="en-GB" w:bidi="en-GB"/>
              </w:rPr>
              <w:t>1.</w:t>
            </w:r>
          </w:p>
        </w:tc>
        <w:tc>
          <w:tcPr>
            <w:tcW w:w="4111" w:type="dxa"/>
          </w:tcPr>
          <w:p w14:paraId="7A6B468C" w14:textId="77777777" w:rsidR="0029112E" w:rsidRPr="006404B8" w:rsidRDefault="00B96D82" w:rsidP="00C57A83">
            <w:pPr>
              <w:pStyle w:val="TableParagraph"/>
              <w:ind w:left="75"/>
              <w:rPr>
                <w:sz w:val="24"/>
                <w:szCs w:val="24"/>
              </w:rPr>
            </w:pPr>
            <w:r w:rsidRPr="006404B8">
              <w:rPr>
                <w:sz w:val="24"/>
                <w:szCs w:val="24"/>
                <w:lang w:val="en-GB" w:bidi="en-GB"/>
              </w:rPr>
              <w:t>Purchase price of the dog, EUR (excl. VAT)</w:t>
            </w:r>
          </w:p>
        </w:tc>
        <w:tc>
          <w:tcPr>
            <w:tcW w:w="4252" w:type="dxa"/>
          </w:tcPr>
          <w:p w14:paraId="007E6312" w14:textId="77777777" w:rsidR="0029112E" w:rsidRPr="006404B8" w:rsidRDefault="00B96D82" w:rsidP="00C57A83">
            <w:pPr>
              <w:pStyle w:val="TableParagraph"/>
              <w:ind w:left="340" w:right="331"/>
              <w:jc w:val="center"/>
              <w:rPr>
                <w:sz w:val="24"/>
                <w:szCs w:val="24"/>
              </w:rPr>
            </w:pPr>
            <w:r w:rsidRPr="006404B8">
              <w:rPr>
                <w:sz w:val="24"/>
                <w:szCs w:val="24"/>
                <w:lang w:val="en-GB" w:bidi="en-GB"/>
              </w:rPr>
              <w:t>20</w:t>
            </w:r>
          </w:p>
        </w:tc>
      </w:tr>
      <w:tr w:rsidR="0029112E" w:rsidRPr="006404B8" w14:paraId="2650D5D3" w14:textId="77777777" w:rsidTr="00C57A83">
        <w:trPr>
          <w:trHeight w:val="197"/>
        </w:trPr>
        <w:tc>
          <w:tcPr>
            <w:tcW w:w="1038" w:type="dxa"/>
          </w:tcPr>
          <w:p w14:paraId="4997A30E" w14:textId="77777777" w:rsidR="0029112E" w:rsidRPr="006404B8" w:rsidRDefault="00B96D82" w:rsidP="00C57A83">
            <w:pPr>
              <w:pStyle w:val="TableParagraph"/>
              <w:spacing w:before="3"/>
              <w:ind w:left="322" w:right="314"/>
              <w:jc w:val="center"/>
              <w:rPr>
                <w:sz w:val="24"/>
                <w:szCs w:val="24"/>
              </w:rPr>
            </w:pPr>
            <w:r w:rsidRPr="006404B8">
              <w:rPr>
                <w:sz w:val="24"/>
                <w:szCs w:val="24"/>
                <w:lang w:val="en-GB" w:bidi="en-GB"/>
              </w:rPr>
              <w:t>2.</w:t>
            </w:r>
          </w:p>
        </w:tc>
        <w:tc>
          <w:tcPr>
            <w:tcW w:w="4111" w:type="dxa"/>
          </w:tcPr>
          <w:p w14:paraId="59572E15" w14:textId="77777777" w:rsidR="0029112E" w:rsidRPr="006404B8" w:rsidRDefault="00B96D82" w:rsidP="00C57A83">
            <w:pPr>
              <w:pStyle w:val="TableParagraph"/>
              <w:spacing w:before="3"/>
              <w:ind w:left="75"/>
              <w:rPr>
                <w:sz w:val="24"/>
                <w:szCs w:val="24"/>
              </w:rPr>
            </w:pPr>
            <w:r w:rsidRPr="006404B8">
              <w:rPr>
                <w:sz w:val="24"/>
                <w:szCs w:val="24"/>
                <w:lang w:val="en-GB" w:bidi="en-GB"/>
              </w:rPr>
              <w:t>Test results</w:t>
            </w:r>
          </w:p>
        </w:tc>
        <w:tc>
          <w:tcPr>
            <w:tcW w:w="4252" w:type="dxa"/>
          </w:tcPr>
          <w:p w14:paraId="008FC3A2" w14:textId="77777777" w:rsidR="0029112E" w:rsidRPr="006404B8" w:rsidRDefault="00B96D82" w:rsidP="00C57A83">
            <w:pPr>
              <w:pStyle w:val="TableParagraph"/>
              <w:spacing w:before="3"/>
              <w:ind w:left="340" w:right="331"/>
              <w:jc w:val="center"/>
              <w:rPr>
                <w:sz w:val="24"/>
                <w:szCs w:val="24"/>
              </w:rPr>
            </w:pPr>
            <w:r w:rsidRPr="006404B8">
              <w:rPr>
                <w:sz w:val="24"/>
                <w:szCs w:val="24"/>
                <w:lang w:val="en-GB" w:bidi="en-GB"/>
              </w:rPr>
              <w:t>80</w:t>
            </w:r>
          </w:p>
        </w:tc>
      </w:tr>
      <w:tr w:rsidR="0029112E" w:rsidRPr="006404B8" w14:paraId="7D37C558" w14:textId="77777777" w:rsidTr="00C57A83">
        <w:trPr>
          <w:trHeight w:val="400"/>
        </w:trPr>
        <w:tc>
          <w:tcPr>
            <w:tcW w:w="1038" w:type="dxa"/>
          </w:tcPr>
          <w:p w14:paraId="0627CD6F" w14:textId="77777777" w:rsidR="0029112E" w:rsidRPr="006404B8" w:rsidRDefault="00B96D82" w:rsidP="00C57A83">
            <w:pPr>
              <w:pStyle w:val="TableParagraph"/>
              <w:spacing w:before="104"/>
              <w:ind w:left="322" w:right="314"/>
              <w:jc w:val="center"/>
              <w:rPr>
                <w:sz w:val="24"/>
                <w:szCs w:val="24"/>
              </w:rPr>
            </w:pPr>
            <w:r w:rsidRPr="006404B8">
              <w:rPr>
                <w:sz w:val="24"/>
                <w:szCs w:val="24"/>
                <w:lang w:val="en-GB" w:bidi="en-GB"/>
              </w:rPr>
              <w:t>3.</w:t>
            </w:r>
          </w:p>
        </w:tc>
        <w:tc>
          <w:tcPr>
            <w:tcW w:w="4111" w:type="dxa"/>
          </w:tcPr>
          <w:p w14:paraId="4000C8C5" w14:textId="77777777" w:rsidR="0029112E" w:rsidRPr="006404B8" w:rsidRDefault="00B96D82" w:rsidP="00C57A83">
            <w:pPr>
              <w:pStyle w:val="TableParagraph"/>
              <w:spacing w:before="3"/>
              <w:ind w:left="75"/>
              <w:rPr>
                <w:sz w:val="24"/>
                <w:szCs w:val="24"/>
              </w:rPr>
            </w:pPr>
            <w:r w:rsidRPr="006404B8">
              <w:rPr>
                <w:sz w:val="24"/>
                <w:szCs w:val="24"/>
                <w:lang w:val="en-GB" w:bidi="en-GB"/>
              </w:rPr>
              <w:t>Maximum possible score</w:t>
            </w:r>
          </w:p>
          <w:p w14:paraId="7922FA8D" w14:textId="77777777" w:rsidR="0029112E" w:rsidRPr="006404B8" w:rsidRDefault="00B96D82" w:rsidP="00C57A83">
            <w:pPr>
              <w:pStyle w:val="TableParagraph"/>
              <w:spacing w:before="7"/>
              <w:ind w:left="75"/>
              <w:rPr>
                <w:sz w:val="24"/>
                <w:szCs w:val="24"/>
              </w:rPr>
            </w:pPr>
            <w:r w:rsidRPr="006404B8">
              <w:rPr>
                <w:sz w:val="24"/>
                <w:szCs w:val="24"/>
                <w:lang w:val="en-GB" w:bidi="en-GB"/>
              </w:rPr>
              <w:t>to be attained</w:t>
            </w:r>
          </w:p>
        </w:tc>
        <w:tc>
          <w:tcPr>
            <w:tcW w:w="4252" w:type="dxa"/>
          </w:tcPr>
          <w:p w14:paraId="4DF2F898" w14:textId="77777777" w:rsidR="0029112E" w:rsidRPr="006404B8" w:rsidRDefault="00B96D82" w:rsidP="00C57A83">
            <w:pPr>
              <w:pStyle w:val="TableParagraph"/>
              <w:spacing w:before="104"/>
              <w:ind w:left="340" w:right="331"/>
              <w:jc w:val="center"/>
              <w:rPr>
                <w:sz w:val="24"/>
                <w:szCs w:val="24"/>
              </w:rPr>
            </w:pPr>
            <w:r w:rsidRPr="006404B8">
              <w:rPr>
                <w:sz w:val="24"/>
                <w:szCs w:val="24"/>
                <w:lang w:val="en-GB" w:bidi="en-GB"/>
              </w:rPr>
              <w:t>100</w:t>
            </w:r>
          </w:p>
        </w:tc>
      </w:tr>
    </w:tbl>
    <w:p w14:paraId="4C81C2DF" w14:textId="77777777" w:rsidR="0029112E" w:rsidRPr="006404B8" w:rsidRDefault="00B96D82" w:rsidP="00057242">
      <w:pPr>
        <w:pStyle w:val="ListParagraph"/>
        <w:numPr>
          <w:ilvl w:val="1"/>
          <w:numId w:val="6"/>
        </w:numPr>
        <w:tabs>
          <w:tab w:val="left" w:pos="1098"/>
        </w:tabs>
        <w:spacing w:before="97" w:line="244" w:lineRule="auto"/>
        <w:ind w:right="1271" w:firstLine="515"/>
        <w:jc w:val="left"/>
        <w:rPr>
          <w:sz w:val="24"/>
          <w:szCs w:val="24"/>
        </w:rPr>
      </w:pPr>
      <w:r w:rsidRPr="006404B8">
        <w:rPr>
          <w:sz w:val="24"/>
          <w:szCs w:val="24"/>
          <w:lang w:val="en-GB" w:bidi="en-GB"/>
        </w:rPr>
        <w:t>The final score of the Tenderer’s tender for each service dog shall be calculated according to the following formula:</w:t>
      </w:r>
    </w:p>
    <w:p w14:paraId="3526C8F4" w14:textId="3700ACCD" w:rsidR="0029112E" w:rsidRPr="006404B8" w:rsidRDefault="0029112E" w:rsidP="00057242">
      <w:pPr>
        <w:tabs>
          <w:tab w:val="left" w:pos="1106"/>
        </w:tabs>
        <w:spacing w:before="2" w:line="276" w:lineRule="auto"/>
        <w:ind w:right="3591"/>
        <w:jc w:val="center"/>
        <w:rPr>
          <w:rFonts w:ascii="Cambria Math" w:hAnsi="Cambria Math"/>
          <w:sz w:val="24"/>
          <w:szCs w:val="24"/>
        </w:rPr>
        <w:sectPr w:rsidR="0029112E" w:rsidRPr="006404B8" w:rsidSect="00C57A83">
          <w:pgSz w:w="11910" w:h="16840"/>
          <w:pgMar w:top="1418" w:right="0" w:bottom="280" w:left="1000" w:header="1134" w:footer="0" w:gutter="0"/>
          <w:cols w:space="720"/>
          <w:docGrid w:linePitch="299"/>
        </w:sectPr>
      </w:pPr>
    </w:p>
    <w:p w14:paraId="76D9E08D" w14:textId="77777777" w:rsidR="00057242" w:rsidRPr="006404B8" w:rsidRDefault="00057242" w:rsidP="00435895">
      <w:pPr>
        <w:pStyle w:val="BodyText"/>
        <w:spacing w:before="127" w:line="276" w:lineRule="auto"/>
        <w:ind w:left="234" w:right="-344"/>
        <w:rPr>
          <w:sz w:val="24"/>
          <w:szCs w:val="24"/>
          <w:lang w:val="en-GB" w:bidi="en-GB"/>
        </w:rPr>
      </w:pPr>
    </w:p>
    <w:p w14:paraId="6B1E8602" w14:textId="730E5EE4" w:rsidR="0029112E" w:rsidRPr="006404B8" w:rsidRDefault="00B96D82" w:rsidP="00057242">
      <w:pPr>
        <w:spacing w:line="276" w:lineRule="auto"/>
        <w:ind w:left="234"/>
        <w:rPr>
          <w:rFonts w:ascii="Cambria Math"/>
          <w:sz w:val="24"/>
          <w:szCs w:val="24"/>
        </w:rPr>
      </w:pPr>
      <w:r w:rsidRPr="006404B8">
        <w:rPr>
          <w:sz w:val="24"/>
          <w:szCs w:val="24"/>
          <w:lang w:val="en-GB" w:bidi="en-GB"/>
        </w:rPr>
        <w:br w:type="column"/>
      </w:r>
    </w:p>
    <w:p w14:paraId="0D07F0D1" w14:textId="77777777" w:rsidR="0029112E" w:rsidRPr="006404B8" w:rsidRDefault="0029112E">
      <w:pPr>
        <w:spacing w:line="124" w:lineRule="exact"/>
        <w:rPr>
          <w:rFonts w:ascii="Cambria Math"/>
          <w:sz w:val="24"/>
          <w:szCs w:val="24"/>
        </w:rPr>
        <w:sectPr w:rsidR="0029112E" w:rsidRPr="006404B8" w:rsidSect="00057242">
          <w:type w:val="continuous"/>
          <w:pgSz w:w="11910" w:h="16840"/>
          <w:pgMar w:top="1600" w:right="0" w:bottom="280" w:left="1000" w:header="720" w:footer="720" w:gutter="0"/>
          <w:cols w:num="3" w:space="720" w:equalWidth="0">
            <w:col w:w="507" w:space="2259"/>
            <w:col w:w="912" w:space="425"/>
            <w:col w:w="6807"/>
          </w:cols>
        </w:sectPr>
      </w:pPr>
    </w:p>
    <w:p w14:paraId="011944CB" w14:textId="77777777" w:rsidR="00057242" w:rsidRPr="006404B8" w:rsidRDefault="00057242" w:rsidP="00057242">
      <w:pPr>
        <w:pStyle w:val="Default"/>
        <w:ind w:right="1554"/>
        <w:jc w:val="center"/>
      </w:pPr>
      <m:oMathPara>
        <m:oMathParaPr>
          <m:jc m:val="center"/>
        </m:oMathParaP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m:oMathPara>
    </w:p>
    <w:p w14:paraId="19E1A8E6" w14:textId="063FC75B" w:rsidR="00057242" w:rsidRPr="006404B8" w:rsidRDefault="00057242" w:rsidP="00057242">
      <w:pPr>
        <w:pStyle w:val="BodyText"/>
        <w:spacing w:before="4" w:line="244" w:lineRule="auto"/>
        <w:ind w:left="234" w:right="1271"/>
        <w:rPr>
          <w:sz w:val="24"/>
          <w:szCs w:val="24"/>
          <w:lang w:val="en-GB" w:bidi="en-GB"/>
        </w:rPr>
      </w:pPr>
      <w:proofErr w:type="gramStart"/>
      <w:r w:rsidRPr="006404B8">
        <w:rPr>
          <w:sz w:val="24"/>
          <w:szCs w:val="24"/>
          <w:lang w:val="en-GB" w:bidi="en-GB"/>
        </w:rPr>
        <w:t>where</w:t>
      </w:r>
      <w:proofErr w:type="gramEnd"/>
    </w:p>
    <w:p w14:paraId="7D2EF3C9" w14:textId="77777777" w:rsidR="00057242" w:rsidRPr="006404B8" w:rsidRDefault="00B96D82" w:rsidP="00057242">
      <w:pPr>
        <w:pStyle w:val="BodyText"/>
        <w:spacing w:before="4" w:line="244" w:lineRule="auto"/>
        <w:ind w:left="234" w:right="1271"/>
        <w:rPr>
          <w:sz w:val="24"/>
          <w:szCs w:val="24"/>
          <w:lang w:val="en-GB" w:bidi="en-GB"/>
        </w:rPr>
      </w:pPr>
      <w:r w:rsidRPr="006404B8">
        <w:rPr>
          <w:sz w:val="24"/>
          <w:szCs w:val="24"/>
          <w:lang w:val="en-GB" w:bidi="en-GB"/>
        </w:rPr>
        <w:t>P-numerical score of t</w:t>
      </w:r>
      <w:r w:rsidR="00057242" w:rsidRPr="006404B8">
        <w:rPr>
          <w:sz w:val="24"/>
          <w:szCs w:val="24"/>
          <w:lang w:val="en-GB" w:bidi="en-GB"/>
        </w:rPr>
        <w:t xml:space="preserve">he dog offered by the </w:t>
      </w:r>
      <w:proofErr w:type="gramStart"/>
      <w:r w:rsidR="00057242" w:rsidRPr="006404B8">
        <w:rPr>
          <w:sz w:val="24"/>
          <w:szCs w:val="24"/>
          <w:lang w:val="en-GB" w:bidi="en-GB"/>
        </w:rPr>
        <w:t>tenderer;</w:t>
      </w:r>
      <w:proofErr w:type="gramEnd"/>
    </w:p>
    <w:p w14:paraId="04AE3F99" w14:textId="0D4B6673" w:rsidR="0029112E" w:rsidRPr="006404B8" w:rsidRDefault="00B96D82" w:rsidP="00057242">
      <w:pPr>
        <w:pStyle w:val="BodyText"/>
        <w:spacing w:before="4" w:line="244" w:lineRule="auto"/>
        <w:ind w:left="234" w:right="1271"/>
        <w:rPr>
          <w:sz w:val="24"/>
          <w:szCs w:val="24"/>
        </w:rPr>
      </w:pPr>
      <w:r w:rsidRPr="006404B8">
        <w:rPr>
          <w:sz w:val="24"/>
          <w:szCs w:val="24"/>
          <w:lang w:val="en-GB" w:bidi="en-GB"/>
        </w:rPr>
        <w:t xml:space="preserve">ΣK – the sum of the referee's score for each </w:t>
      </w:r>
      <w:proofErr w:type="gramStart"/>
      <w:r w:rsidRPr="006404B8">
        <w:rPr>
          <w:sz w:val="24"/>
          <w:szCs w:val="24"/>
          <w:lang w:val="en-GB" w:bidi="en-GB"/>
        </w:rPr>
        <w:t>criterion;</w:t>
      </w:r>
      <w:proofErr w:type="gramEnd"/>
    </w:p>
    <w:p w14:paraId="2BCA7081" w14:textId="77777777" w:rsidR="0029112E" w:rsidRPr="006404B8" w:rsidRDefault="00B96D82" w:rsidP="00057242">
      <w:pPr>
        <w:pStyle w:val="BodyText"/>
        <w:spacing w:line="249" w:lineRule="auto"/>
        <w:ind w:left="234" w:right="1271"/>
        <w:rPr>
          <w:sz w:val="24"/>
          <w:szCs w:val="24"/>
        </w:rPr>
      </w:pPr>
      <w:proofErr w:type="spellStart"/>
      <w:r w:rsidRPr="006404B8">
        <w:rPr>
          <w:sz w:val="24"/>
          <w:szCs w:val="24"/>
          <w:lang w:val="en-GB" w:bidi="en-GB"/>
        </w:rPr>
        <w:t>maxΣK</w:t>
      </w:r>
      <w:proofErr w:type="spellEnd"/>
      <w:r w:rsidRPr="006404B8">
        <w:rPr>
          <w:sz w:val="24"/>
          <w:szCs w:val="24"/>
          <w:lang w:val="en-GB" w:bidi="en-GB"/>
        </w:rPr>
        <w:t xml:space="preserve"> — maximum amount of referee’s score for each criterion among all the dogs offered by all </w:t>
      </w:r>
      <w:proofErr w:type="gramStart"/>
      <w:r w:rsidRPr="006404B8">
        <w:rPr>
          <w:sz w:val="24"/>
          <w:szCs w:val="24"/>
          <w:lang w:val="en-GB" w:bidi="en-GB"/>
        </w:rPr>
        <w:t>tenderers;</w:t>
      </w:r>
      <w:proofErr w:type="gramEnd"/>
    </w:p>
    <w:p w14:paraId="7762B352" w14:textId="77777777" w:rsidR="00057242" w:rsidRPr="006404B8" w:rsidRDefault="00B96D82" w:rsidP="00057242">
      <w:pPr>
        <w:pStyle w:val="BodyText"/>
        <w:spacing w:line="244" w:lineRule="auto"/>
        <w:ind w:left="234" w:right="1271"/>
        <w:rPr>
          <w:sz w:val="24"/>
          <w:szCs w:val="24"/>
          <w:lang w:val="en-GB" w:bidi="en-GB"/>
        </w:rPr>
      </w:pPr>
      <w:proofErr w:type="spellStart"/>
      <w:r w:rsidRPr="006404B8">
        <w:rPr>
          <w:sz w:val="24"/>
          <w:szCs w:val="24"/>
          <w:lang w:val="en-GB" w:bidi="en-GB"/>
        </w:rPr>
        <w:t>Czc</w:t>
      </w:r>
      <w:proofErr w:type="spellEnd"/>
      <w:r w:rsidRPr="006404B8">
        <w:rPr>
          <w:sz w:val="24"/>
          <w:szCs w:val="24"/>
          <w:lang w:val="en-GB" w:bidi="en-GB"/>
        </w:rPr>
        <w:t> — the lowest offered price among the</w:t>
      </w:r>
      <w:r w:rsidR="00057242" w:rsidRPr="006404B8">
        <w:rPr>
          <w:sz w:val="24"/>
          <w:szCs w:val="24"/>
          <w:lang w:val="en-GB" w:bidi="en-GB"/>
        </w:rPr>
        <w:t xml:space="preserve"> dogs offered by all </w:t>
      </w:r>
      <w:proofErr w:type="gramStart"/>
      <w:r w:rsidR="00057242" w:rsidRPr="006404B8">
        <w:rPr>
          <w:sz w:val="24"/>
          <w:szCs w:val="24"/>
          <w:lang w:val="en-GB" w:bidi="en-GB"/>
        </w:rPr>
        <w:t>tenderers;</w:t>
      </w:r>
      <w:proofErr w:type="gramEnd"/>
    </w:p>
    <w:p w14:paraId="104AC6E1" w14:textId="20863858" w:rsidR="0029112E" w:rsidRPr="006404B8" w:rsidRDefault="00B96D82" w:rsidP="00057242">
      <w:pPr>
        <w:pStyle w:val="BodyText"/>
        <w:spacing w:line="244" w:lineRule="auto"/>
        <w:ind w:left="234" w:right="1271"/>
        <w:rPr>
          <w:sz w:val="24"/>
          <w:szCs w:val="24"/>
        </w:rPr>
      </w:pPr>
      <w:proofErr w:type="spellStart"/>
      <w:r w:rsidRPr="006404B8">
        <w:rPr>
          <w:sz w:val="24"/>
          <w:szCs w:val="24"/>
          <w:lang w:val="en-GB" w:bidi="en-GB"/>
        </w:rPr>
        <w:t>Cpc</w:t>
      </w:r>
      <w:proofErr w:type="spellEnd"/>
      <w:r w:rsidRPr="006404B8">
        <w:rPr>
          <w:sz w:val="24"/>
          <w:szCs w:val="24"/>
          <w:lang w:val="en-GB" w:bidi="en-GB"/>
        </w:rPr>
        <w:t> — price of the tender being assessed.</w:t>
      </w:r>
    </w:p>
    <w:p w14:paraId="1FBC5A31" w14:textId="77777777" w:rsidR="0029112E" w:rsidRPr="006404B8" w:rsidRDefault="0029112E">
      <w:pPr>
        <w:spacing w:line="244" w:lineRule="auto"/>
        <w:rPr>
          <w:sz w:val="24"/>
          <w:szCs w:val="24"/>
        </w:rPr>
        <w:sectPr w:rsidR="0029112E" w:rsidRPr="006404B8">
          <w:type w:val="continuous"/>
          <w:pgSz w:w="11910" w:h="16840"/>
          <w:pgMar w:top="1600" w:right="0" w:bottom="280" w:left="1000" w:header="720" w:footer="720" w:gutter="0"/>
          <w:cols w:space="720"/>
        </w:sectPr>
      </w:pPr>
    </w:p>
    <w:p w14:paraId="17DCC2F9" w14:textId="7FA6B1C7" w:rsidR="0029112E" w:rsidRPr="006404B8" w:rsidRDefault="00B96D82" w:rsidP="00057242">
      <w:pPr>
        <w:pStyle w:val="ListParagraph"/>
        <w:numPr>
          <w:ilvl w:val="1"/>
          <w:numId w:val="6"/>
        </w:numPr>
        <w:tabs>
          <w:tab w:val="left" w:pos="1088"/>
        </w:tabs>
        <w:spacing w:before="137" w:line="247" w:lineRule="auto"/>
        <w:ind w:right="1271" w:firstLine="515"/>
        <w:jc w:val="both"/>
        <w:rPr>
          <w:sz w:val="24"/>
          <w:szCs w:val="24"/>
        </w:rPr>
      </w:pPr>
      <w:r w:rsidRPr="006404B8">
        <w:rPr>
          <w:sz w:val="24"/>
          <w:szCs w:val="24"/>
          <w:lang w:val="en-GB" w:bidi="en-GB"/>
        </w:rPr>
        <w:lastRenderedPageBreak/>
        <w:t>The 1 (one) tender for the purchase of the dog, which has received the highest final score in accordance with the formula determined in Sub-clause 3.4 of the Procurement Regulations, shall be recognised as economically the most advantageous.</w:t>
      </w:r>
    </w:p>
    <w:p w14:paraId="0B3094A4" w14:textId="77777777" w:rsidR="0029112E" w:rsidRPr="006404B8" w:rsidRDefault="0029112E" w:rsidP="00057242">
      <w:pPr>
        <w:pStyle w:val="BodyText"/>
        <w:spacing w:before="2"/>
        <w:ind w:right="1271"/>
        <w:rPr>
          <w:sz w:val="24"/>
          <w:szCs w:val="24"/>
        </w:rPr>
      </w:pPr>
    </w:p>
    <w:p w14:paraId="61C3044F" w14:textId="3B497AEC" w:rsidR="0029112E" w:rsidRPr="006404B8" w:rsidRDefault="00057242" w:rsidP="00057242">
      <w:pPr>
        <w:pStyle w:val="Heading1"/>
        <w:tabs>
          <w:tab w:val="left" w:pos="1908"/>
        </w:tabs>
        <w:ind w:right="1271" w:firstLine="0"/>
        <w:rPr>
          <w:sz w:val="24"/>
          <w:szCs w:val="24"/>
        </w:rPr>
      </w:pPr>
      <w:r w:rsidRPr="006404B8">
        <w:rPr>
          <w:sz w:val="24"/>
          <w:szCs w:val="24"/>
          <w:lang w:val="en-GB" w:bidi="en-GB"/>
        </w:rPr>
        <w:t>4. I</w:t>
      </w:r>
      <w:r w:rsidR="00B96D82" w:rsidRPr="006404B8">
        <w:rPr>
          <w:sz w:val="24"/>
          <w:szCs w:val="24"/>
          <w:lang w:val="en-GB" w:bidi="en-GB"/>
        </w:rPr>
        <w:t>NFORMATION TO BE OBTAINED BY THE COMMISSION</w:t>
      </w:r>
    </w:p>
    <w:p w14:paraId="11893566" w14:textId="77777777" w:rsidR="0029112E" w:rsidRPr="006404B8" w:rsidRDefault="0029112E" w:rsidP="00057242">
      <w:pPr>
        <w:pStyle w:val="BodyText"/>
        <w:spacing w:before="5"/>
        <w:ind w:right="1271"/>
        <w:rPr>
          <w:b/>
          <w:sz w:val="24"/>
          <w:szCs w:val="24"/>
        </w:rPr>
      </w:pPr>
    </w:p>
    <w:p w14:paraId="57D256B5" w14:textId="77777777" w:rsidR="0029112E" w:rsidRPr="006404B8" w:rsidRDefault="00B96D82" w:rsidP="00057242">
      <w:pPr>
        <w:pStyle w:val="ListParagraph"/>
        <w:numPr>
          <w:ilvl w:val="1"/>
          <w:numId w:val="5"/>
        </w:numPr>
        <w:tabs>
          <w:tab w:val="left" w:pos="1102"/>
        </w:tabs>
        <w:spacing w:line="247" w:lineRule="auto"/>
        <w:ind w:right="1271" w:firstLine="515"/>
        <w:rPr>
          <w:sz w:val="24"/>
          <w:szCs w:val="24"/>
        </w:rPr>
      </w:pPr>
      <w:r w:rsidRPr="006404B8">
        <w:rPr>
          <w:sz w:val="24"/>
          <w:szCs w:val="24"/>
          <w:lang w:val="en-GB" w:bidi="en-GB"/>
        </w:rPr>
        <w:t xml:space="preserve">Using publicly available database of the State Revenue Service, the Commission establishes whether the tenderer to be awarded the Procurement </w:t>
      </w:r>
      <w:r w:rsidRPr="006404B8">
        <w:rPr>
          <w:i/>
          <w:sz w:val="24"/>
          <w:szCs w:val="24"/>
          <w:lang w:val="en-GB" w:bidi="en-GB"/>
        </w:rPr>
        <w:t xml:space="preserve">Contract </w:t>
      </w:r>
      <w:r w:rsidRPr="006404B8">
        <w:rPr>
          <w:sz w:val="24"/>
          <w:szCs w:val="24"/>
          <w:lang w:val="en-GB" w:bidi="en-GB"/>
        </w:rPr>
        <w:t xml:space="preserve">has any total arrears of taxes (duties) administered by the SRS in Latvia </w:t>
      </w:r>
      <w:proofErr w:type="gramStart"/>
      <w:r w:rsidRPr="006404B8">
        <w:rPr>
          <w:sz w:val="24"/>
          <w:szCs w:val="24"/>
          <w:lang w:val="en-GB" w:bidi="en-GB"/>
        </w:rPr>
        <w:t>in excess of</w:t>
      </w:r>
      <w:proofErr w:type="gramEnd"/>
      <w:r w:rsidRPr="006404B8">
        <w:rPr>
          <w:sz w:val="24"/>
          <w:szCs w:val="24"/>
          <w:lang w:val="en-GB" w:bidi="en-GB"/>
        </w:rPr>
        <w:t xml:space="preserve"> EUR 150 (one hundred fifty </w:t>
      </w:r>
      <w:r w:rsidRPr="006404B8">
        <w:rPr>
          <w:i/>
          <w:sz w:val="24"/>
          <w:szCs w:val="24"/>
          <w:lang w:val="en-GB" w:bidi="en-GB"/>
        </w:rPr>
        <w:t>euro</w:t>
      </w:r>
      <w:r w:rsidRPr="006404B8">
        <w:rPr>
          <w:sz w:val="24"/>
          <w:szCs w:val="24"/>
          <w:lang w:val="en-GB" w:bidi="en-GB"/>
        </w:rPr>
        <w:t>) on the date of the possible contract award decision.</w:t>
      </w:r>
    </w:p>
    <w:p w14:paraId="3B5530A0" w14:textId="77777777" w:rsidR="0029112E" w:rsidRPr="006404B8" w:rsidRDefault="00B96D82" w:rsidP="00057242">
      <w:pPr>
        <w:pStyle w:val="ListParagraph"/>
        <w:numPr>
          <w:ilvl w:val="1"/>
          <w:numId w:val="5"/>
        </w:numPr>
        <w:tabs>
          <w:tab w:val="left" w:pos="1160"/>
        </w:tabs>
        <w:spacing w:line="247" w:lineRule="auto"/>
        <w:ind w:right="1271" w:firstLine="515"/>
        <w:rPr>
          <w:sz w:val="24"/>
          <w:szCs w:val="24"/>
        </w:rPr>
      </w:pPr>
      <w:r w:rsidRPr="006404B8">
        <w:rPr>
          <w:sz w:val="24"/>
          <w:szCs w:val="24"/>
          <w:lang w:val="en-GB" w:bidi="en-GB"/>
        </w:rPr>
        <w:t>If the Tenderer has debts of taxes (fees) administered by the SRS, exceeding in total EUR 150, on the day a decision is made on possible awarding of the contract, the Commission shall request to submit a printout from the electronic declaration system of the State Revenue Service within 3 (</w:t>
      </w:r>
      <w:r w:rsidRPr="006404B8">
        <w:rPr>
          <w:i/>
          <w:sz w:val="24"/>
          <w:szCs w:val="24"/>
          <w:lang w:val="en-GB" w:bidi="en-GB"/>
        </w:rPr>
        <w:t>three</w:t>
      </w:r>
      <w:r w:rsidRPr="006404B8">
        <w:rPr>
          <w:sz w:val="24"/>
          <w:szCs w:val="24"/>
          <w:lang w:val="en-GB" w:bidi="en-GB"/>
        </w:rPr>
        <w:t xml:space="preserve">) business days stating that the Tenderer does not have debts of taxes (fees) administered by SRS in Latvia, exceeding in total EUR 150 (one hundred and fifty euros), </w:t>
      </w:r>
      <w:r w:rsidRPr="006404B8">
        <w:rPr>
          <w:i/>
          <w:sz w:val="24"/>
          <w:szCs w:val="24"/>
          <w:lang w:val="en-GB" w:bidi="en-GB"/>
        </w:rPr>
        <w:t>on the day a decision is made on possible awarding of the contract</w:t>
      </w:r>
      <w:r w:rsidRPr="006404B8">
        <w:rPr>
          <w:sz w:val="24"/>
          <w:szCs w:val="24"/>
          <w:lang w:val="en-GB" w:bidi="en-GB"/>
        </w:rPr>
        <w:t>.</w:t>
      </w:r>
    </w:p>
    <w:p w14:paraId="4E373FEB" w14:textId="77777777" w:rsidR="0029112E" w:rsidRPr="006404B8" w:rsidRDefault="00B96D82" w:rsidP="00057242">
      <w:pPr>
        <w:pStyle w:val="BodyText"/>
        <w:spacing w:line="244" w:lineRule="auto"/>
        <w:ind w:left="234" w:right="1271" w:firstLine="523"/>
        <w:jc w:val="both"/>
        <w:rPr>
          <w:sz w:val="24"/>
          <w:szCs w:val="24"/>
        </w:rPr>
      </w:pPr>
      <w:r w:rsidRPr="006404B8">
        <w:rPr>
          <w:sz w:val="24"/>
          <w:szCs w:val="24"/>
          <w:lang w:val="en-GB" w:bidi="en-GB"/>
        </w:rPr>
        <w:t>In the event the printout is not submitted within the term stipulated in Sub-clause 4.2, the Tenderer shall be removed from participation in the procurement.</w:t>
      </w:r>
    </w:p>
    <w:p w14:paraId="389BF363" w14:textId="77777777" w:rsidR="0029112E" w:rsidRPr="006404B8" w:rsidRDefault="00B96D82" w:rsidP="00057242">
      <w:pPr>
        <w:pStyle w:val="ListParagraph"/>
        <w:numPr>
          <w:ilvl w:val="1"/>
          <w:numId w:val="5"/>
        </w:numPr>
        <w:tabs>
          <w:tab w:val="left" w:pos="1160"/>
        </w:tabs>
        <w:spacing w:line="244" w:lineRule="auto"/>
        <w:ind w:right="1271" w:firstLine="515"/>
        <w:rPr>
          <w:sz w:val="24"/>
          <w:szCs w:val="24"/>
        </w:rPr>
      </w:pPr>
      <w:r w:rsidRPr="006404B8">
        <w:rPr>
          <w:sz w:val="24"/>
          <w:szCs w:val="24"/>
          <w:lang w:val="en-GB" w:bidi="en-GB"/>
        </w:rPr>
        <w:t>The Commission requests a tenderer registered or permanently residing abroad and who should be awarded the procurement contract to submit within 3 (three) business days a certificate testifying that the tenderer has no outstanding tax obligations in Latvia exceeding 150 euros, and there are no tax debts in the country of its registration or permanent residence in accordance with the laws and regulations of the said foreign country.</w:t>
      </w:r>
    </w:p>
    <w:p w14:paraId="743DBE6C" w14:textId="24D4BE18" w:rsidR="0029112E" w:rsidRPr="006404B8" w:rsidRDefault="00B96D82" w:rsidP="00057242">
      <w:pPr>
        <w:pStyle w:val="ListParagraph"/>
        <w:numPr>
          <w:ilvl w:val="1"/>
          <w:numId w:val="5"/>
        </w:numPr>
        <w:tabs>
          <w:tab w:val="left" w:pos="1160"/>
        </w:tabs>
        <w:spacing w:before="3" w:line="247" w:lineRule="auto"/>
        <w:ind w:right="1271" w:firstLine="515"/>
        <w:rPr>
          <w:sz w:val="24"/>
          <w:szCs w:val="24"/>
        </w:rPr>
      </w:pPr>
      <w:r w:rsidRPr="006404B8">
        <w:rPr>
          <w:sz w:val="24"/>
          <w:szCs w:val="24"/>
          <w:lang w:val="en-GB" w:bidi="en-GB"/>
        </w:rPr>
        <w:t xml:space="preserve">The Contracting Authority shall verify whether any international or national sanctions stipulated by Section 111 of the Law On International Sanctions and National Sanctions of the Republic of Latvia which may delay the performance of the Contract have been imposed on the tenderer to be awarded the contract, its members, member of the board or council, beneficial owner, authorised representative or proctor, or the person authorised to represent the tenderer in the activities related to the branch, or a member of the partnership, </w:t>
      </w:r>
      <w:proofErr w:type="spellStart"/>
      <w:r w:rsidRPr="006404B8">
        <w:rPr>
          <w:sz w:val="24"/>
          <w:szCs w:val="24"/>
          <w:lang w:val="en-GB" w:bidi="en-GB"/>
        </w:rPr>
        <w:t>its</w:t>
      </w:r>
      <w:proofErr w:type="spellEnd"/>
      <w:r w:rsidRPr="006404B8">
        <w:rPr>
          <w:sz w:val="24"/>
          <w:szCs w:val="24"/>
          <w:lang w:val="en-GB" w:bidi="en-GB"/>
        </w:rPr>
        <w:t xml:space="preserve"> member of the board or of the council, actual beneficiary,</w:t>
      </w:r>
      <w:r w:rsidR="000D3F4C" w:rsidRPr="006404B8">
        <w:rPr>
          <w:sz w:val="24"/>
          <w:szCs w:val="24"/>
          <w:lang w:val="en-GB" w:bidi="en-GB"/>
        </w:rPr>
        <w:t xml:space="preserve"> </w:t>
      </w:r>
      <w:r w:rsidRPr="006404B8">
        <w:rPr>
          <w:sz w:val="24"/>
          <w:szCs w:val="24"/>
        </w:rPr>
        <w:t>authorised representative or procurator, if the Tenderer is a partnership.</w:t>
      </w:r>
      <w:r w:rsidRPr="006404B8">
        <w:rPr>
          <w:sz w:val="24"/>
          <w:szCs w:val="24"/>
          <w:lang w:val="en-GB" w:bidi="en-GB"/>
        </w:rPr>
        <w:t xml:space="preserve">  If any</w:t>
      </w:r>
      <w:r w:rsidR="000D3F4C" w:rsidRPr="006404B8">
        <w:rPr>
          <w:sz w:val="24"/>
          <w:szCs w:val="24"/>
          <w:lang w:val="en-GB" w:bidi="en-GB"/>
        </w:rPr>
        <w:t xml:space="preserve"> </w:t>
      </w:r>
      <w:r w:rsidRPr="006404B8">
        <w:rPr>
          <w:sz w:val="24"/>
          <w:szCs w:val="24"/>
          <w:lang w:val="en-GB" w:bidi="en-GB"/>
        </w:rPr>
        <w:t xml:space="preserve">sanctions stipulated by Section 11 of the Law </w:t>
      </w:r>
      <w:proofErr w:type="gramStart"/>
      <w:r w:rsidRPr="006404B8">
        <w:rPr>
          <w:sz w:val="24"/>
          <w:szCs w:val="24"/>
          <w:lang w:val="en-GB" w:bidi="en-GB"/>
        </w:rPr>
        <w:t>On</w:t>
      </w:r>
      <w:proofErr w:type="gramEnd"/>
      <w:r w:rsidRPr="006404B8">
        <w:rPr>
          <w:sz w:val="24"/>
          <w:szCs w:val="24"/>
          <w:lang w:val="en-GB" w:bidi="en-GB"/>
        </w:rPr>
        <w:t xml:space="preserve"> International Sanctions and National Sanctions of the Republic of Latvia which may delay the performance of the Contract have been imposed on the tenderer or any foregoing person, the tenderer is eliminated from the contract award procedure.</w:t>
      </w:r>
    </w:p>
    <w:p w14:paraId="6366B2F8" w14:textId="51ED2934" w:rsidR="0029112E" w:rsidRPr="006404B8" w:rsidRDefault="00B96D82" w:rsidP="00057242">
      <w:pPr>
        <w:pStyle w:val="ListParagraph"/>
        <w:numPr>
          <w:ilvl w:val="1"/>
          <w:numId w:val="5"/>
        </w:numPr>
        <w:tabs>
          <w:tab w:val="left" w:pos="1160"/>
        </w:tabs>
        <w:spacing w:line="249" w:lineRule="auto"/>
        <w:ind w:right="1271" w:firstLine="515"/>
        <w:rPr>
          <w:sz w:val="24"/>
          <w:szCs w:val="24"/>
        </w:rPr>
      </w:pPr>
      <w:r w:rsidRPr="006404B8">
        <w:rPr>
          <w:sz w:val="24"/>
          <w:szCs w:val="24"/>
          <w:lang w:val="en-GB" w:bidi="en-GB"/>
        </w:rPr>
        <w:t>If the foreign-registered tenderer to be awarded the contract fails to submit along with the tender the list (information) referred to in Table 1,</w:t>
      </w:r>
      <w:r w:rsidR="000D3F4C" w:rsidRPr="006404B8">
        <w:rPr>
          <w:sz w:val="24"/>
          <w:szCs w:val="24"/>
          <w:lang w:val="en-GB" w:bidi="en-GB"/>
        </w:rPr>
        <w:t xml:space="preserve"> </w:t>
      </w:r>
      <w:r w:rsidRPr="006404B8">
        <w:rPr>
          <w:sz w:val="24"/>
          <w:szCs w:val="24"/>
          <w:lang w:val="en-GB" w:bidi="en-GB"/>
        </w:rPr>
        <w:t>Sub-clause 10.4, the Commission shall request to submit the required information within 3 (three) business days for the purposes of carrying out verification referred to in Sub-clause 4.4.</w:t>
      </w:r>
    </w:p>
    <w:p w14:paraId="75ECC9A7" w14:textId="77777777" w:rsidR="0029112E" w:rsidRPr="006404B8" w:rsidRDefault="0029112E" w:rsidP="00057242">
      <w:pPr>
        <w:pStyle w:val="BodyText"/>
        <w:ind w:right="1271"/>
        <w:rPr>
          <w:sz w:val="24"/>
          <w:szCs w:val="24"/>
        </w:rPr>
      </w:pPr>
    </w:p>
    <w:p w14:paraId="7B289C11" w14:textId="3B309829" w:rsidR="0029112E" w:rsidRPr="009C2DAB" w:rsidRDefault="000D3F4C" w:rsidP="000D3F4C">
      <w:pPr>
        <w:pStyle w:val="Heading1"/>
        <w:ind w:left="0" w:right="1271" w:firstLine="0"/>
        <w:jc w:val="center"/>
        <w:rPr>
          <w:sz w:val="24"/>
          <w:szCs w:val="24"/>
        </w:rPr>
      </w:pPr>
      <w:r w:rsidRPr="009C2DAB">
        <w:rPr>
          <w:sz w:val="24"/>
          <w:szCs w:val="24"/>
          <w:lang w:val="en-GB" w:bidi="en-GB"/>
        </w:rPr>
        <w:t xml:space="preserve">5. </w:t>
      </w:r>
      <w:r w:rsidR="00B96D82" w:rsidRPr="009C2DAB">
        <w:rPr>
          <w:sz w:val="24"/>
          <w:szCs w:val="24"/>
          <w:lang w:val="en-GB" w:bidi="en-GB"/>
        </w:rPr>
        <w:t>CONDITIONS FOR SUBMISSION OF TENDER</w:t>
      </w:r>
    </w:p>
    <w:p w14:paraId="5FF8444A" w14:textId="77777777" w:rsidR="0029112E" w:rsidRPr="009C2DAB" w:rsidRDefault="0029112E" w:rsidP="00057242">
      <w:pPr>
        <w:pStyle w:val="BodyText"/>
        <w:spacing w:before="4"/>
        <w:ind w:right="1271"/>
        <w:rPr>
          <w:b/>
          <w:sz w:val="24"/>
          <w:szCs w:val="24"/>
        </w:rPr>
      </w:pPr>
    </w:p>
    <w:p w14:paraId="5260BE7F" w14:textId="25389552" w:rsidR="0029112E" w:rsidRPr="009C2DAB" w:rsidRDefault="00B96D82" w:rsidP="00057242">
      <w:pPr>
        <w:pStyle w:val="ListParagraph"/>
        <w:numPr>
          <w:ilvl w:val="1"/>
          <w:numId w:val="4"/>
        </w:numPr>
        <w:tabs>
          <w:tab w:val="left" w:pos="1058"/>
        </w:tabs>
        <w:spacing w:before="97" w:line="249" w:lineRule="auto"/>
        <w:ind w:right="1271" w:firstLine="515"/>
        <w:rPr>
          <w:sz w:val="24"/>
          <w:szCs w:val="24"/>
        </w:rPr>
      </w:pPr>
      <w:r w:rsidRPr="001C7922">
        <w:rPr>
          <w:b/>
          <w:bCs/>
          <w:sz w:val="24"/>
          <w:szCs w:val="24"/>
          <w:lang w:val="en-GB" w:bidi="en-GB"/>
        </w:rPr>
        <w:t>The tenderer may submit the tender before 1</w:t>
      </w:r>
      <w:r w:rsidR="009C2DAB" w:rsidRPr="001C7922">
        <w:rPr>
          <w:b/>
          <w:bCs/>
          <w:sz w:val="24"/>
          <w:szCs w:val="24"/>
          <w:lang w:val="en-GB" w:bidi="en-GB"/>
        </w:rPr>
        <w:t>7</w:t>
      </w:r>
      <w:r w:rsidRPr="001C7922">
        <w:rPr>
          <w:b/>
          <w:bCs/>
          <w:sz w:val="24"/>
          <w:szCs w:val="24"/>
          <w:lang w:val="en-GB" w:bidi="en-GB"/>
        </w:rPr>
        <w:t xml:space="preserve"> October 2023, 10.00 AM</w:t>
      </w:r>
      <w:r w:rsidRPr="009C2DAB">
        <w:rPr>
          <w:sz w:val="24"/>
          <w:szCs w:val="24"/>
          <w:lang w:val="en-GB" w:bidi="en-GB"/>
        </w:rPr>
        <w:t xml:space="preserve">, by sending it to the e-mail address: </w:t>
      </w:r>
      <w:hyperlink r:id="rId9">
        <w:r w:rsidRPr="009C2DAB">
          <w:rPr>
            <w:color w:val="0462C1"/>
            <w:sz w:val="24"/>
            <w:szCs w:val="24"/>
            <w:u w:val="single" w:color="0462C1"/>
            <w:lang w:val="en-GB" w:bidi="en-GB"/>
          </w:rPr>
          <w:t>Sarmite.Zincenko@vid.gov.lv</w:t>
        </w:r>
        <w:r w:rsidRPr="009C2DAB">
          <w:rPr>
            <w:sz w:val="24"/>
            <w:szCs w:val="24"/>
            <w:lang w:val="en-GB" w:bidi="en-GB"/>
          </w:rPr>
          <w:t>.</w:t>
        </w:r>
      </w:hyperlink>
    </w:p>
    <w:p w14:paraId="6478F264" w14:textId="77777777" w:rsidR="0029112E" w:rsidRPr="009C2DAB" w:rsidRDefault="00B96D82" w:rsidP="00057242">
      <w:pPr>
        <w:pStyle w:val="ListParagraph"/>
        <w:numPr>
          <w:ilvl w:val="1"/>
          <w:numId w:val="4"/>
        </w:numPr>
        <w:tabs>
          <w:tab w:val="left" w:pos="1058"/>
        </w:tabs>
        <w:spacing w:line="244" w:lineRule="auto"/>
        <w:ind w:right="1271" w:firstLine="515"/>
        <w:rPr>
          <w:sz w:val="24"/>
          <w:szCs w:val="24"/>
        </w:rPr>
      </w:pPr>
      <w:r w:rsidRPr="009C2DAB">
        <w:rPr>
          <w:sz w:val="24"/>
          <w:szCs w:val="24"/>
          <w:lang w:val="en-GB" w:bidi="en-GB"/>
        </w:rPr>
        <w:t>The tenderer may amend or withdraw the submitted tender before the deadline specified for the submission of tender.</w:t>
      </w:r>
    </w:p>
    <w:p w14:paraId="0EF7C185" w14:textId="77777777" w:rsidR="0029112E" w:rsidRPr="009C2DAB" w:rsidRDefault="00B96D82" w:rsidP="00057242">
      <w:pPr>
        <w:pStyle w:val="ListParagraph"/>
        <w:numPr>
          <w:ilvl w:val="1"/>
          <w:numId w:val="4"/>
        </w:numPr>
        <w:tabs>
          <w:tab w:val="left" w:pos="1058"/>
        </w:tabs>
        <w:spacing w:line="244" w:lineRule="auto"/>
        <w:ind w:right="1271" w:firstLine="515"/>
        <w:rPr>
          <w:sz w:val="24"/>
          <w:szCs w:val="24"/>
        </w:rPr>
      </w:pPr>
      <w:r w:rsidRPr="009C2DAB">
        <w:rPr>
          <w:sz w:val="24"/>
          <w:szCs w:val="24"/>
          <w:lang w:val="en-GB" w:bidi="en-GB"/>
        </w:rPr>
        <w:t>Following the expiry of the deadline for the submission of tenders, the Tenderer shall have no right to change its tender.</w:t>
      </w:r>
    </w:p>
    <w:p w14:paraId="51C7C0F7" w14:textId="77777777" w:rsidR="0029112E" w:rsidRPr="009C2DAB" w:rsidRDefault="0029112E">
      <w:pPr>
        <w:spacing w:line="244" w:lineRule="auto"/>
        <w:rPr>
          <w:sz w:val="24"/>
          <w:szCs w:val="24"/>
        </w:rPr>
        <w:sectPr w:rsidR="0029112E" w:rsidRPr="009C2DAB" w:rsidSect="00057242">
          <w:pgSz w:w="11910" w:h="16840"/>
          <w:pgMar w:top="1418" w:right="0" w:bottom="280" w:left="1000" w:header="1020" w:footer="0" w:gutter="0"/>
          <w:cols w:space="720"/>
          <w:docGrid w:linePitch="299"/>
        </w:sectPr>
      </w:pPr>
    </w:p>
    <w:p w14:paraId="77429FAA" w14:textId="38FF1648" w:rsidR="0029112E" w:rsidRPr="009C2DAB" w:rsidRDefault="00B96D82" w:rsidP="001A6C82">
      <w:pPr>
        <w:pStyle w:val="ListParagraph"/>
        <w:numPr>
          <w:ilvl w:val="1"/>
          <w:numId w:val="4"/>
        </w:numPr>
        <w:tabs>
          <w:tab w:val="left" w:pos="1058"/>
        </w:tabs>
        <w:spacing w:before="137" w:line="244" w:lineRule="auto"/>
        <w:ind w:right="1271" w:firstLine="515"/>
        <w:rPr>
          <w:sz w:val="24"/>
          <w:szCs w:val="24"/>
        </w:rPr>
      </w:pPr>
      <w:r w:rsidRPr="009C2DAB">
        <w:rPr>
          <w:sz w:val="24"/>
          <w:szCs w:val="24"/>
          <w:lang w:val="en-GB" w:bidi="en-GB"/>
        </w:rPr>
        <w:lastRenderedPageBreak/>
        <w:t xml:space="preserve">The Tender shall be submitted in the </w:t>
      </w:r>
      <w:r w:rsidRPr="009C2DAB">
        <w:rPr>
          <w:b/>
          <w:sz w:val="24"/>
          <w:szCs w:val="24"/>
          <w:lang w:val="en-GB" w:bidi="en-GB"/>
        </w:rPr>
        <w:t xml:space="preserve">PDF </w:t>
      </w:r>
      <w:r w:rsidRPr="009C2DAB">
        <w:rPr>
          <w:sz w:val="24"/>
          <w:szCs w:val="24"/>
          <w:lang w:val="en-GB" w:bidi="en-GB"/>
        </w:rPr>
        <w:t xml:space="preserve">or </w:t>
      </w:r>
      <w:r w:rsidRPr="009C2DAB">
        <w:rPr>
          <w:b/>
          <w:sz w:val="24"/>
          <w:szCs w:val="24"/>
          <w:lang w:val="en-GB" w:bidi="en-GB"/>
        </w:rPr>
        <w:t xml:space="preserve">Word </w:t>
      </w:r>
      <w:r w:rsidRPr="009C2DAB">
        <w:rPr>
          <w:sz w:val="24"/>
          <w:szCs w:val="24"/>
          <w:lang w:val="en-GB" w:bidi="en-GB"/>
        </w:rPr>
        <w:t xml:space="preserve">format using a secure electronic signature or attaching a scanned document to the e-mail (fill in, print, </w:t>
      </w:r>
      <w:proofErr w:type="gramStart"/>
      <w:r w:rsidRPr="009C2DAB">
        <w:rPr>
          <w:sz w:val="24"/>
          <w:szCs w:val="24"/>
          <w:lang w:val="en-GB" w:bidi="en-GB"/>
        </w:rPr>
        <w:t>sign</w:t>
      </w:r>
      <w:proofErr w:type="gramEnd"/>
      <w:r w:rsidRPr="009C2DAB">
        <w:rPr>
          <w:sz w:val="24"/>
          <w:szCs w:val="24"/>
          <w:lang w:val="en-GB" w:bidi="en-GB"/>
        </w:rPr>
        <w:t xml:space="preserve"> and scan).</w:t>
      </w:r>
    </w:p>
    <w:p w14:paraId="51F43817" w14:textId="77777777" w:rsidR="0029112E" w:rsidRPr="009C2DAB" w:rsidRDefault="00B96D82" w:rsidP="00664284">
      <w:pPr>
        <w:pStyle w:val="ListParagraph"/>
        <w:numPr>
          <w:ilvl w:val="1"/>
          <w:numId w:val="4"/>
        </w:numPr>
        <w:tabs>
          <w:tab w:val="left" w:pos="1058"/>
        </w:tabs>
        <w:spacing w:before="137" w:line="244" w:lineRule="auto"/>
        <w:ind w:right="1271" w:firstLine="515"/>
        <w:rPr>
          <w:sz w:val="24"/>
          <w:szCs w:val="24"/>
        </w:rPr>
      </w:pPr>
      <w:r w:rsidRPr="009C2DAB">
        <w:rPr>
          <w:sz w:val="24"/>
          <w:szCs w:val="24"/>
          <w:lang w:val="en-GB" w:bidi="en-GB"/>
        </w:rPr>
        <w:t>The tender shall be protected using encryption. As an encryption tool, one can use, for example, the zipping software 7-Zip (https://</w:t>
      </w:r>
      <w:hyperlink r:id="rId10">
        <w:r w:rsidRPr="009C2DAB">
          <w:rPr>
            <w:sz w:val="24"/>
            <w:szCs w:val="24"/>
            <w:lang w:val="en-GB" w:bidi="en-GB"/>
          </w:rPr>
          <w:t>www.7-zip.org/)</w:t>
        </w:r>
      </w:hyperlink>
      <w:r w:rsidRPr="009C2DAB">
        <w:rPr>
          <w:sz w:val="24"/>
          <w:szCs w:val="24"/>
          <w:lang w:val="en-GB" w:bidi="en-GB"/>
        </w:rPr>
        <w:t xml:space="preserve"> by setting an encryption password for the created archive of the tender files (Instructions: right click with mouse – 7-Zip – Add to archive – Enter password – </w:t>
      </w:r>
      <w:proofErr w:type="spellStart"/>
      <w:r w:rsidRPr="009C2DAB">
        <w:rPr>
          <w:sz w:val="24"/>
          <w:szCs w:val="24"/>
          <w:lang w:val="en-GB" w:bidi="en-GB"/>
        </w:rPr>
        <w:t>Reenter</w:t>
      </w:r>
      <w:proofErr w:type="spellEnd"/>
      <w:r w:rsidRPr="009C2DAB">
        <w:rPr>
          <w:sz w:val="24"/>
          <w:szCs w:val="24"/>
          <w:lang w:val="en-GB" w:bidi="en-GB"/>
        </w:rPr>
        <w:t xml:space="preserve"> password – OK).</w:t>
      </w:r>
    </w:p>
    <w:p w14:paraId="2118A399" w14:textId="4EB36E02" w:rsidR="0029112E" w:rsidRPr="00376ABB" w:rsidRDefault="00B96D82" w:rsidP="00664284">
      <w:pPr>
        <w:pStyle w:val="ListParagraph"/>
        <w:numPr>
          <w:ilvl w:val="1"/>
          <w:numId w:val="4"/>
        </w:numPr>
        <w:tabs>
          <w:tab w:val="left" w:pos="1058"/>
        </w:tabs>
        <w:spacing w:before="137" w:line="244" w:lineRule="auto"/>
        <w:ind w:right="1271" w:firstLine="515"/>
        <w:rPr>
          <w:sz w:val="24"/>
          <w:szCs w:val="24"/>
        </w:rPr>
      </w:pPr>
      <w:r w:rsidRPr="00376ABB">
        <w:rPr>
          <w:b/>
          <w:bCs/>
          <w:sz w:val="24"/>
          <w:szCs w:val="24"/>
          <w:lang w:val="en-GB" w:bidi="en-GB"/>
        </w:rPr>
        <w:t>The tenderer shall send the password (code) on 1</w:t>
      </w:r>
      <w:r w:rsidR="009C2DAB" w:rsidRPr="00376ABB">
        <w:rPr>
          <w:b/>
          <w:bCs/>
          <w:sz w:val="24"/>
          <w:szCs w:val="24"/>
          <w:lang w:val="en-GB" w:bidi="en-GB"/>
        </w:rPr>
        <w:t>7</w:t>
      </w:r>
      <w:r w:rsidRPr="00376ABB">
        <w:rPr>
          <w:b/>
          <w:bCs/>
          <w:sz w:val="24"/>
          <w:szCs w:val="24"/>
          <w:lang w:val="en-GB" w:bidi="en-GB"/>
        </w:rPr>
        <w:t xml:space="preserve"> October 2023 between 10:00 AM and 11:00 AM</w:t>
      </w:r>
      <w:r w:rsidRPr="00376ABB">
        <w:rPr>
          <w:sz w:val="24"/>
          <w:szCs w:val="24"/>
          <w:lang w:val="en-GB" w:bidi="en-GB"/>
        </w:rPr>
        <w:t xml:space="preserve"> to the following email address: </w:t>
      </w:r>
      <w:hyperlink r:id="rId11">
        <w:r w:rsidRPr="00376ABB">
          <w:rPr>
            <w:color w:val="0462C1"/>
            <w:sz w:val="24"/>
            <w:szCs w:val="24"/>
            <w:u w:val="single" w:color="0462C1"/>
            <w:lang w:val="en-GB" w:bidi="en-GB"/>
          </w:rPr>
          <w:t>Sarmite.Zincenko@vid.gov.lv</w:t>
        </w:r>
      </w:hyperlink>
      <w:r w:rsidRPr="00376ABB">
        <w:rPr>
          <w:sz w:val="24"/>
          <w:szCs w:val="24"/>
          <w:lang w:val="en-GB" w:bidi="en-GB"/>
        </w:rPr>
        <w:t xml:space="preserve"> for opening the encrypted tender.</w:t>
      </w:r>
    </w:p>
    <w:p w14:paraId="4948E4DF" w14:textId="77777777" w:rsidR="0029112E" w:rsidRPr="006404B8" w:rsidRDefault="00B96D82" w:rsidP="00664284">
      <w:pPr>
        <w:pStyle w:val="ListParagraph"/>
        <w:numPr>
          <w:ilvl w:val="1"/>
          <w:numId w:val="4"/>
        </w:numPr>
        <w:tabs>
          <w:tab w:val="left" w:pos="1058"/>
        </w:tabs>
        <w:spacing w:before="137" w:line="244" w:lineRule="auto"/>
        <w:ind w:right="1271" w:firstLine="515"/>
        <w:rPr>
          <w:sz w:val="24"/>
          <w:szCs w:val="24"/>
        </w:rPr>
      </w:pPr>
      <w:r w:rsidRPr="006404B8">
        <w:rPr>
          <w:sz w:val="24"/>
          <w:szCs w:val="24"/>
          <w:lang w:val="en-GB" w:bidi="en-GB"/>
        </w:rPr>
        <w:t>The Contracting Authority shall not consider a tender not submitted in the prescribed manner or submitted in an unencrypted form and/or for which a password has not been sent within the deadline provided in Sub-clause 5.6 of Procurement Regulations.</w:t>
      </w:r>
    </w:p>
    <w:p w14:paraId="0C811303" w14:textId="77777777" w:rsidR="0029112E" w:rsidRPr="006404B8" w:rsidRDefault="00B96D82" w:rsidP="00664284">
      <w:pPr>
        <w:pStyle w:val="ListParagraph"/>
        <w:numPr>
          <w:ilvl w:val="1"/>
          <w:numId w:val="4"/>
        </w:numPr>
        <w:tabs>
          <w:tab w:val="left" w:pos="1058"/>
        </w:tabs>
        <w:spacing w:before="137" w:line="244" w:lineRule="auto"/>
        <w:ind w:right="1271" w:firstLine="515"/>
        <w:rPr>
          <w:sz w:val="24"/>
          <w:szCs w:val="24"/>
        </w:rPr>
      </w:pPr>
      <w:r w:rsidRPr="006404B8">
        <w:rPr>
          <w:sz w:val="24"/>
          <w:szCs w:val="24"/>
          <w:lang w:val="en-GB" w:bidi="en-GB"/>
        </w:rPr>
        <w:t>The submitted tenders shall be opened at the meeting held by the Commission after the expiration of deadline provided for the submission of password (code) in Clause 5.6 of Procurement Regulations.</w:t>
      </w:r>
    </w:p>
    <w:p w14:paraId="4EC2FEF4" w14:textId="77777777" w:rsidR="0029112E" w:rsidRPr="006404B8" w:rsidRDefault="0029112E">
      <w:pPr>
        <w:pStyle w:val="BodyText"/>
        <w:rPr>
          <w:sz w:val="24"/>
          <w:szCs w:val="24"/>
        </w:rPr>
      </w:pPr>
    </w:p>
    <w:p w14:paraId="29BBBE91" w14:textId="77777777" w:rsidR="0029112E" w:rsidRPr="006404B8" w:rsidRDefault="0029112E">
      <w:pPr>
        <w:pStyle w:val="BodyText"/>
        <w:spacing w:before="10"/>
        <w:rPr>
          <w:sz w:val="24"/>
          <w:szCs w:val="24"/>
        </w:rPr>
      </w:pPr>
    </w:p>
    <w:tbl>
      <w:tblPr>
        <w:tblW w:w="0" w:type="auto"/>
        <w:tblInd w:w="125" w:type="dxa"/>
        <w:tblLayout w:type="fixed"/>
        <w:tblCellMar>
          <w:left w:w="0" w:type="dxa"/>
          <w:right w:w="0" w:type="dxa"/>
        </w:tblCellMar>
        <w:tblLook w:val="01E0" w:firstRow="1" w:lastRow="1" w:firstColumn="1" w:lastColumn="1" w:noHBand="0" w:noVBand="0"/>
      </w:tblPr>
      <w:tblGrid>
        <w:gridCol w:w="9471"/>
      </w:tblGrid>
      <w:tr w:rsidR="0029112E" w:rsidRPr="006404B8" w14:paraId="39F7AFE5" w14:textId="77777777" w:rsidTr="001A6C82">
        <w:trPr>
          <w:trHeight w:val="267"/>
        </w:trPr>
        <w:tc>
          <w:tcPr>
            <w:tcW w:w="9471" w:type="dxa"/>
          </w:tcPr>
          <w:p w14:paraId="228A980B" w14:textId="77777777" w:rsidR="0029112E" w:rsidRPr="006404B8" w:rsidRDefault="00B96D82" w:rsidP="003C0CEE">
            <w:pPr>
              <w:pStyle w:val="TableParagraph"/>
              <w:tabs>
                <w:tab w:val="left" w:pos="3141"/>
                <w:tab w:val="left" w:pos="7818"/>
              </w:tabs>
              <w:ind w:right="-4479"/>
              <w:rPr>
                <w:b/>
                <w:sz w:val="24"/>
                <w:szCs w:val="24"/>
              </w:rPr>
            </w:pPr>
            <w:r w:rsidRPr="006404B8">
              <w:rPr>
                <w:b/>
                <w:sz w:val="24"/>
                <w:szCs w:val="24"/>
                <w:lang w:val="en-GB" w:bidi="en-GB"/>
              </w:rPr>
              <w:t>Tenderer’s name:</w:t>
            </w:r>
            <w:r w:rsidRPr="006404B8">
              <w:rPr>
                <w:b/>
                <w:sz w:val="24"/>
                <w:szCs w:val="24"/>
                <w:lang w:val="en-GB" w:bidi="en-GB"/>
              </w:rPr>
              <w:tab/>
            </w:r>
            <w:r w:rsidRPr="006404B8">
              <w:rPr>
                <w:b/>
                <w:sz w:val="24"/>
                <w:szCs w:val="24"/>
                <w:u w:val="single"/>
                <w:lang w:val="en-GB" w:bidi="en-GB"/>
              </w:rPr>
              <w:t xml:space="preserve"> </w:t>
            </w:r>
            <w:r w:rsidRPr="006404B8">
              <w:rPr>
                <w:b/>
                <w:sz w:val="24"/>
                <w:szCs w:val="24"/>
                <w:u w:val="single"/>
                <w:lang w:val="en-GB" w:bidi="en-GB"/>
              </w:rPr>
              <w:tab/>
            </w:r>
          </w:p>
        </w:tc>
      </w:tr>
      <w:tr w:rsidR="0029112E" w:rsidRPr="006404B8" w14:paraId="698F097C" w14:textId="77777777" w:rsidTr="001A6C82">
        <w:trPr>
          <w:trHeight w:val="322"/>
        </w:trPr>
        <w:tc>
          <w:tcPr>
            <w:tcW w:w="9471" w:type="dxa"/>
          </w:tcPr>
          <w:p w14:paraId="6E23AC1F" w14:textId="77777777" w:rsidR="0029112E" w:rsidRPr="006404B8" w:rsidRDefault="00B96D82" w:rsidP="003C0CEE">
            <w:pPr>
              <w:pStyle w:val="TableParagraph"/>
              <w:tabs>
                <w:tab w:val="left" w:pos="3141"/>
                <w:tab w:val="left" w:pos="7818"/>
              </w:tabs>
              <w:spacing w:before="47"/>
              <w:ind w:right="-4479"/>
              <w:rPr>
                <w:sz w:val="24"/>
                <w:szCs w:val="24"/>
              </w:rPr>
            </w:pPr>
            <w:r w:rsidRPr="006404B8">
              <w:rPr>
                <w:sz w:val="24"/>
                <w:szCs w:val="24"/>
                <w:lang w:val="en-GB" w:bidi="en-GB"/>
              </w:rPr>
              <w:t>Registration No.:</w:t>
            </w:r>
            <w:r w:rsidRPr="006404B8">
              <w:rPr>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tc>
      </w:tr>
      <w:tr w:rsidR="0029112E" w:rsidRPr="006404B8" w14:paraId="55B2312A" w14:textId="77777777" w:rsidTr="001A6C82">
        <w:trPr>
          <w:trHeight w:val="321"/>
        </w:trPr>
        <w:tc>
          <w:tcPr>
            <w:tcW w:w="9471" w:type="dxa"/>
          </w:tcPr>
          <w:p w14:paraId="2F6BCD5D" w14:textId="0307B4B4" w:rsidR="0029112E" w:rsidRPr="006404B8" w:rsidRDefault="00B96D82" w:rsidP="003C0CEE">
            <w:pPr>
              <w:pStyle w:val="TableParagraph"/>
              <w:tabs>
                <w:tab w:val="left" w:pos="7818"/>
              </w:tabs>
              <w:spacing w:before="47"/>
              <w:ind w:right="-4479"/>
              <w:rPr>
                <w:sz w:val="24"/>
                <w:szCs w:val="24"/>
              </w:rPr>
            </w:pPr>
            <w:r w:rsidRPr="006404B8">
              <w:rPr>
                <w:sz w:val="24"/>
                <w:szCs w:val="24"/>
                <w:lang w:val="en-GB" w:bidi="en-GB"/>
              </w:rPr>
              <w:t>Registered and business address:</w:t>
            </w:r>
            <w:r w:rsidR="001A6C82" w:rsidRPr="006404B8">
              <w:rPr>
                <w:sz w:val="24"/>
                <w:szCs w:val="24"/>
                <w:lang w:val="en-GB" w:bidi="en-GB"/>
              </w:rPr>
              <w:t xml:space="preserve"> </w:t>
            </w:r>
            <w:r w:rsidRPr="006404B8">
              <w:rPr>
                <w:sz w:val="24"/>
                <w:szCs w:val="24"/>
                <w:u w:val="single"/>
                <w:lang w:val="en-GB" w:bidi="en-GB"/>
              </w:rPr>
              <w:t xml:space="preserve"> </w:t>
            </w:r>
            <w:r w:rsidR="001A6C82" w:rsidRPr="006404B8">
              <w:rPr>
                <w:sz w:val="24"/>
                <w:szCs w:val="24"/>
                <w:u w:val="single"/>
                <w:lang w:val="en-GB" w:bidi="en-GB"/>
              </w:rPr>
              <w:t xml:space="preserve">   </w:t>
            </w:r>
            <w:r w:rsidRPr="006404B8">
              <w:rPr>
                <w:sz w:val="24"/>
                <w:szCs w:val="24"/>
                <w:u w:val="single"/>
                <w:lang w:val="en-GB" w:bidi="en-GB"/>
              </w:rPr>
              <w:tab/>
            </w:r>
          </w:p>
        </w:tc>
      </w:tr>
      <w:tr w:rsidR="0029112E" w:rsidRPr="006404B8" w14:paraId="31449BFA" w14:textId="77777777" w:rsidTr="001A6C82">
        <w:trPr>
          <w:trHeight w:val="322"/>
        </w:trPr>
        <w:tc>
          <w:tcPr>
            <w:tcW w:w="9471" w:type="dxa"/>
          </w:tcPr>
          <w:p w14:paraId="301503EE" w14:textId="77777777" w:rsidR="0029112E" w:rsidRPr="006404B8" w:rsidRDefault="00B96D82" w:rsidP="003C0CEE">
            <w:pPr>
              <w:pStyle w:val="TableParagraph"/>
              <w:tabs>
                <w:tab w:val="left" w:pos="3141"/>
                <w:tab w:val="left" w:pos="7818"/>
              </w:tabs>
              <w:spacing w:before="47"/>
              <w:ind w:right="-4479"/>
              <w:rPr>
                <w:sz w:val="24"/>
                <w:szCs w:val="24"/>
              </w:rPr>
            </w:pPr>
            <w:r w:rsidRPr="006404B8">
              <w:rPr>
                <w:sz w:val="24"/>
                <w:szCs w:val="24"/>
                <w:lang w:val="en-GB" w:bidi="en-GB"/>
              </w:rPr>
              <w:t>Contact person:</w:t>
            </w:r>
            <w:r w:rsidRPr="006404B8">
              <w:rPr>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tc>
      </w:tr>
      <w:tr w:rsidR="0029112E" w:rsidRPr="006404B8" w14:paraId="6B470E58" w14:textId="77777777" w:rsidTr="001A6C82">
        <w:trPr>
          <w:trHeight w:val="324"/>
        </w:trPr>
        <w:tc>
          <w:tcPr>
            <w:tcW w:w="9471" w:type="dxa"/>
          </w:tcPr>
          <w:p w14:paraId="3020897B" w14:textId="77777777" w:rsidR="0029112E" w:rsidRPr="006404B8" w:rsidRDefault="00B96D82" w:rsidP="003C0CEE">
            <w:pPr>
              <w:pStyle w:val="TableParagraph"/>
              <w:tabs>
                <w:tab w:val="left" w:pos="3141"/>
                <w:tab w:val="left" w:pos="7818"/>
              </w:tabs>
              <w:spacing w:before="47"/>
              <w:ind w:right="-4479"/>
              <w:rPr>
                <w:sz w:val="24"/>
                <w:szCs w:val="24"/>
              </w:rPr>
            </w:pPr>
            <w:r w:rsidRPr="006404B8">
              <w:rPr>
                <w:sz w:val="24"/>
                <w:szCs w:val="24"/>
                <w:lang w:val="en-GB" w:bidi="en-GB"/>
              </w:rPr>
              <w:t>Telephone:</w:t>
            </w:r>
            <w:r w:rsidRPr="006404B8">
              <w:rPr>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tc>
      </w:tr>
      <w:tr w:rsidR="0029112E" w:rsidRPr="006404B8" w14:paraId="779AA5F4" w14:textId="77777777" w:rsidTr="001A6C82">
        <w:trPr>
          <w:trHeight w:val="324"/>
        </w:trPr>
        <w:tc>
          <w:tcPr>
            <w:tcW w:w="9471" w:type="dxa"/>
          </w:tcPr>
          <w:p w14:paraId="1FFE3DEE" w14:textId="2D049FA8" w:rsidR="0029112E" w:rsidRPr="006404B8" w:rsidRDefault="00B96D82" w:rsidP="003C0CEE">
            <w:pPr>
              <w:pStyle w:val="TableParagraph"/>
              <w:tabs>
                <w:tab w:val="left" w:pos="7818"/>
              </w:tabs>
              <w:spacing w:before="49"/>
              <w:ind w:right="-4479"/>
              <w:rPr>
                <w:sz w:val="24"/>
                <w:szCs w:val="24"/>
              </w:rPr>
            </w:pPr>
            <w:r w:rsidRPr="006404B8">
              <w:rPr>
                <w:sz w:val="24"/>
                <w:szCs w:val="24"/>
                <w:lang w:val="en-GB" w:bidi="en-GB"/>
              </w:rPr>
              <w:t xml:space="preserve">E-mail address and e-address:   </w:t>
            </w:r>
            <w:r w:rsidR="001A6C82" w:rsidRPr="006404B8">
              <w:rPr>
                <w:sz w:val="24"/>
                <w:szCs w:val="24"/>
                <w:lang w:val="en-GB" w:bidi="en-GB"/>
              </w:rPr>
              <w:t xml:space="preserve">  </w:t>
            </w:r>
            <w:r w:rsidRPr="006404B8">
              <w:rPr>
                <w:sz w:val="24"/>
                <w:szCs w:val="24"/>
                <w:u w:val="single"/>
                <w:lang w:val="en-GB" w:bidi="en-GB"/>
              </w:rPr>
              <w:t xml:space="preserve"> </w:t>
            </w:r>
            <w:r w:rsidRPr="006404B8">
              <w:rPr>
                <w:sz w:val="24"/>
                <w:szCs w:val="24"/>
                <w:u w:val="single"/>
                <w:lang w:val="en-GB" w:bidi="en-GB"/>
              </w:rPr>
              <w:tab/>
            </w:r>
          </w:p>
        </w:tc>
      </w:tr>
      <w:tr w:rsidR="0029112E" w:rsidRPr="006404B8" w14:paraId="06B6EE0D" w14:textId="77777777" w:rsidTr="003C0CEE">
        <w:trPr>
          <w:trHeight w:val="397"/>
        </w:trPr>
        <w:tc>
          <w:tcPr>
            <w:tcW w:w="9471" w:type="dxa"/>
          </w:tcPr>
          <w:p w14:paraId="02DD8153" w14:textId="77777777" w:rsidR="0029112E" w:rsidRPr="006404B8" w:rsidRDefault="00B96D82" w:rsidP="003C0CEE">
            <w:pPr>
              <w:pStyle w:val="TableParagraph"/>
              <w:tabs>
                <w:tab w:val="left" w:pos="3141"/>
                <w:tab w:val="left" w:pos="7818"/>
              </w:tabs>
              <w:spacing w:before="47"/>
              <w:ind w:right="-4479"/>
              <w:rPr>
                <w:sz w:val="24"/>
                <w:szCs w:val="24"/>
              </w:rPr>
            </w:pPr>
            <w:r w:rsidRPr="006404B8">
              <w:rPr>
                <w:sz w:val="24"/>
                <w:szCs w:val="24"/>
                <w:lang w:val="en-GB" w:bidi="en-GB"/>
              </w:rPr>
              <w:t>Bank details:</w:t>
            </w:r>
            <w:r w:rsidRPr="006404B8">
              <w:rPr>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tc>
      </w:tr>
    </w:tbl>
    <w:p w14:paraId="32D7123D" w14:textId="77777777" w:rsidR="0029112E" w:rsidRPr="006404B8" w:rsidRDefault="0029112E">
      <w:pPr>
        <w:pStyle w:val="BodyText"/>
        <w:spacing w:before="8"/>
        <w:rPr>
          <w:sz w:val="24"/>
          <w:szCs w:val="24"/>
        </w:rPr>
      </w:pPr>
    </w:p>
    <w:p w14:paraId="7FE36A64" w14:textId="24A0ECB9" w:rsidR="0029112E" w:rsidRPr="003C0CEE" w:rsidRDefault="00B96D82">
      <w:pPr>
        <w:tabs>
          <w:tab w:val="left" w:pos="4421"/>
        </w:tabs>
        <w:spacing w:before="99"/>
        <w:ind w:left="234"/>
        <w:rPr>
          <w:sz w:val="20"/>
          <w:szCs w:val="20"/>
        </w:rPr>
      </w:pPr>
      <w:r w:rsidRPr="006404B8">
        <w:rPr>
          <w:sz w:val="24"/>
          <w:szCs w:val="24"/>
          <w:lang w:val="en-GB" w:bidi="en-GB"/>
        </w:rPr>
        <w:t>The Tenderer’s authorised representative</w:t>
      </w:r>
      <w:r w:rsidRPr="006404B8">
        <w:rPr>
          <w:sz w:val="24"/>
          <w:szCs w:val="24"/>
          <w:u w:val="single"/>
          <w:lang w:val="en-GB" w:bidi="en-GB"/>
        </w:rPr>
        <w:tab/>
      </w:r>
      <w:r w:rsidR="003C0CEE">
        <w:rPr>
          <w:sz w:val="24"/>
          <w:szCs w:val="24"/>
          <w:u w:val="single"/>
          <w:lang w:val="en-GB" w:bidi="en-GB"/>
        </w:rPr>
        <w:t>____________________</w:t>
      </w:r>
      <w:proofErr w:type="gramStart"/>
      <w:r w:rsidR="003C0CEE">
        <w:rPr>
          <w:sz w:val="24"/>
          <w:szCs w:val="24"/>
          <w:u w:val="single"/>
          <w:lang w:val="en-GB" w:bidi="en-GB"/>
        </w:rPr>
        <w:t>_</w:t>
      </w:r>
      <w:r w:rsidRPr="003C0CEE">
        <w:rPr>
          <w:sz w:val="20"/>
          <w:szCs w:val="20"/>
          <w:lang w:val="en-GB" w:bidi="en-GB"/>
        </w:rPr>
        <w:t>(</w:t>
      </w:r>
      <w:proofErr w:type="gramEnd"/>
      <w:r w:rsidRPr="003C0CEE">
        <w:rPr>
          <w:sz w:val="20"/>
          <w:szCs w:val="20"/>
          <w:lang w:val="en-GB" w:bidi="en-GB"/>
        </w:rPr>
        <w:t>given name, surname)</w:t>
      </w:r>
    </w:p>
    <w:p w14:paraId="527570C8" w14:textId="77777777" w:rsidR="0029112E" w:rsidRPr="006404B8" w:rsidRDefault="00000000">
      <w:pPr>
        <w:pStyle w:val="BodyText"/>
        <w:spacing w:before="2"/>
        <w:rPr>
          <w:sz w:val="24"/>
          <w:szCs w:val="24"/>
        </w:rPr>
      </w:pPr>
      <w:r>
        <w:rPr>
          <w:sz w:val="24"/>
          <w:szCs w:val="24"/>
          <w:lang w:val="en-GB" w:bidi="en-GB"/>
        </w:rPr>
        <w:pict w14:anchorId="0F2FC568">
          <v:shape id="_x0000_s2070" style="position:absolute;margin-left:61.7pt;margin-top:16.55pt;width:206.65pt;height:.1pt;z-index:-15719424;mso-wrap-distance-left:0;mso-wrap-distance-right:0;mso-position-horizontal-relative:page" coordorigin="1234,331" coordsize="4133,0" path="m1234,331r4133,e" filled="f" strokeweight=".1027mm">
            <v:path arrowok="t"/>
            <w10:wrap type="topAndBottom" anchorx="page"/>
          </v:shape>
        </w:pict>
      </w:r>
      <w:r>
        <w:rPr>
          <w:sz w:val="24"/>
          <w:szCs w:val="24"/>
          <w:lang w:val="en-GB" w:bidi="en-GB"/>
        </w:rPr>
        <w:pict w14:anchorId="36B4E3B3">
          <v:shape id="_x0000_s2069" style="position:absolute;margin-left:323.05pt;margin-top:16.55pt;width:58pt;height:.1pt;z-index:-15718912;mso-wrap-distance-left:0;mso-wrap-distance-right:0;mso-position-horizontal-relative:page" coordorigin="6461,331" coordsize="1160,0" path="m6461,331r1160,e" filled="f" strokeweight=".1027mm">
            <v:path arrowok="t"/>
            <w10:wrap type="topAndBottom" anchorx="page"/>
          </v:shape>
        </w:pict>
      </w:r>
    </w:p>
    <w:p w14:paraId="7E7480D8" w14:textId="613AF5B2" w:rsidR="0029112E" w:rsidRPr="00C57A83" w:rsidRDefault="00B96D82" w:rsidP="00C57A83">
      <w:pPr>
        <w:tabs>
          <w:tab w:val="left" w:pos="5954"/>
        </w:tabs>
        <w:ind w:left="284"/>
        <w:rPr>
          <w:sz w:val="16"/>
          <w:szCs w:val="16"/>
        </w:rPr>
      </w:pPr>
      <w:proofErr w:type="spellStart"/>
      <w:r w:rsidRPr="00C57A83">
        <w:rPr>
          <w:sz w:val="16"/>
          <w:szCs w:val="16"/>
        </w:rPr>
        <w:t>Signature</w:t>
      </w:r>
      <w:proofErr w:type="spellEnd"/>
      <w:r w:rsidRPr="00C57A83">
        <w:rPr>
          <w:sz w:val="16"/>
          <w:szCs w:val="16"/>
        </w:rPr>
        <w:t xml:space="preserve"> (</w:t>
      </w:r>
      <w:proofErr w:type="spellStart"/>
      <w:r w:rsidRPr="00C57A83">
        <w:rPr>
          <w:sz w:val="16"/>
          <w:szCs w:val="16"/>
        </w:rPr>
        <w:t>if</w:t>
      </w:r>
      <w:proofErr w:type="spellEnd"/>
      <w:r w:rsidRPr="00C57A83">
        <w:rPr>
          <w:sz w:val="16"/>
          <w:szCs w:val="16"/>
        </w:rPr>
        <w:t xml:space="preserve"> </w:t>
      </w:r>
      <w:proofErr w:type="spellStart"/>
      <w:r w:rsidRPr="00C57A83">
        <w:rPr>
          <w:sz w:val="16"/>
          <w:szCs w:val="16"/>
        </w:rPr>
        <w:t>the</w:t>
      </w:r>
      <w:proofErr w:type="spellEnd"/>
      <w:r w:rsidRPr="00C57A83">
        <w:rPr>
          <w:sz w:val="16"/>
          <w:szCs w:val="16"/>
        </w:rPr>
        <w:t xml:space="preserve"> </w:t>
      </w:r>
      <w:proofErr w:type="spellStart"/>
      <w:r w:rsidRPr="00C57A83">
        <w:rPr>
          <w:sz w:val="16"/>
          <w:szCs w:val="16"/>
        </w:rPr>
        <w:t>document</w:t>
      </w:r>
      <w:proofErr w:type="spellEnd"/>
      <w:r w:rsidRPr="00C57A83">
        <w:rPr>
          <w:sz w:val="16"/>
          <w:szCs w:val="16"/>
        </w:rPr>
        <w:t xml:space="preserve"> </w:t>
      </w:r>
      <w:proofErr w:type="spellStart"/>
      <w:r w:rsidRPr="00C57A83">
        <w:rPr>
          <w:sz w:val="16"/>
          <w:szCs w:val="16"/>
        </w:rPr>
        <w:t>has</w:t>
      </w:r>
      <w:proofErr w:type="spellEnd"/>
      <w:r w:rsidRPr="00C57A83">
        <w:rPr>
          <w:sz w:val="16"/>
          <w:szCs w:val="16"/>
        </w:rPr>
        <w:t xml:space="preserve"> </w:t>
      </w:r>
      <w:proofErr w:type="spellStart"/>
      <w:r w:rsidRPr="00C57A83">
        <w:rPr>
          <w:sz w:val="16"/>
          <w:szCs w:val="16"/>
        </w:rPr>
        <w:t>not</w:t>
      </w:r>
      <w:proofErr w:type="spellEnd"/>
      <w:r w:rsidRPr="00C57A83">
        <w:rPr>
          <w:sz w:val="16"/>
          <w:szCs w:val="16"/>
        </w:rPr>
        <w:t xml:space="preserve"> </w:t>
      </w:r>
      <w:proofErr w:type="spellStart"/>
      <w:r w:rsidRPr="00C57A83">
        <w:rPr>
          <w:sz w:val="16"/>
          <w:szCs w:val="16"/>
        </w:rPr>
        <w:t>been</w:t>
      </w:r>
      <w:proofErr w:type="spellEnd"/>
      <w:r w:rsidRPr="00C57A83">
        <w:rPr>
          <w:sz w:val="16"/>
          <w:szCs w:val="16"/>
        </w:rPr>
        <w:t xml:space="preserve"> </w:t>
      </w:r>
      <w:proofErr w:type="spellStart"/>
      <w:r w:rsidRPr="00C57A83">
        <w:rPr>
          <w:sz w:val="16"/>
          <w:szCs w:val="16"/>
        </w:rPr>
        <w:t>signed</w:t>
      </w:r>
      <w:proofErr w:type="spellEnd"/>
      <w:r w:rsidRPr="00C57A83">
        <w:rPr>
          <w:sz w:val="16"/>
          <w:szCs w:val="16"/>
        </w:rPr>
        <w:t xml:space="preserve"> </w:t>
      </w:r>
      <w:proofErr w:type="spellStart"/>
      <w:r w:rsidRPr="00C57A83">
        <w:rPr>
          <w:sz w:val="16"/>
          <w:szCs w:val="16"/>
        </w:rPr>
        <w:t>electronically</w:t>
      </w:r>
      <w:proofErr w:type="spellEnd"/>
      <w:r w:rsidRPr="00C57A83">
        <w:rPr>
          <w:sz w:val="16"/>
          <w:szCs w:val="16"/>
        </w:rPr>
        <w:t>)</w:t>
      </w:r>
      <w:r w:rsidR="00C57A83">
        <w:rPr>
          <w:sz w:val="16"/>
          <w:szCs w:val="16"/>
        </w:rPr>
        <w:tab/>
      </w:r>
      <w:proofErr w:type="spellStart"/>
      <w:r w:rsidRPr="00C57A83">
        <w:rPr>
          <w:sz w:val="16"/>
          <w:szCs w:val="16"/>
        </w:rPr>
        <w:t>Date</w:t>
      </w:r>
      <w:proofErr w:type="spellEnd"/>
    </w:p>
    <w:p w14:paraId="567FD6A7" w14:textId="77777777" w:rsidR="0029112E" w:rsidRPr="006404B8" w:rsidRDefault="0029112E">
      <w:pPr>
        <w:pStyle w:val="BodyText"/>
        <w:spacing w:before="9"/>
        <w:rPr>
          <w:sz w:val="24"/>
          <w:szCs w:val="24"/>
        </w:rPr>
      </w:pPr>
    </w:p>
    <w:p w14:paraId="015AAC00" w14:textId="77777777" w:rsidR="0029112E" w:rsidRPr="00C57A83" w:rsidRDefault="00B96D82" w:rsidP="00C57A83">
      <w:pPr>
        <w:ind w:left="234" w:right="1271"/>
        <w:rPr>
          <w:sz w:val="16"/>
          <w:szCs w:val="16"/>
        </w:rPr>
      </w:pPr>
      <w:r w:rsidRPr="00C57A83">
        <w:rPr>
          <w:sz w:val="16"/>
          <w:szCs w:val="16"/>
          <w:lang w:val="en-GB" w:bidi="en-GB"/>
        </w:rPr>
        <w:t>THIS DOCUMENT HAS BEEN SIGNED ELECTRONICALLY BY MEANS OF A SECURE ELECTRONIC SIGNATURE AND CONTAINS A TIME STAMP</w:t>
      </w:r>
    </w:p>
    <w:p w14:paraId="0E851BA0" w14:textId="2489CADB" w:rsidR="001A6C82" w:rsidRPr="00C57A83" w:rsidRDefault="001A6C82" w:rsidP="00C57A83">
      <w:pPr>
        <w:ind w:right="1271"/>
        <w:rPr>
          <w:sz w:val="16"/>
          <w:szCs w:val="16"/>
        </w:rPr>
      </w:pPr>
    </w:p>
    <w:p w14:paraId="55380993" w14:textId="61D43A52" w:rsidR="001A6C82" w:rsidRPr="006404B8" w:rsidRDefault="001A6C82" w:rsidP="001A6C82">
      <w:pPr>
        <w:rPr>
          <w:sz w:val="24"/>
          <w:szCs w:val="24"/>
        </w:rPr>
      </w:pPr>
    </w:p>
    <w:p w14:paraId="25CE478A" w14:textId="77777777" w:rsidR="0029112E" w:rsidRPr="006404B8" w:rsidRDefault="0029112E" w:rsidP="001A6C82">
      <w:pPr>
        <w:rPr>
          <w:sz w:val="24"/>
          <w:szCs w:val="24"/>
        </w:rPr>
        <w:sectPr w:rsidR="0029112E" w:rsidRPr="006404B8" w:rsidSect="00C57A83">
          <w:pgSz w:w="11910" w:h="16840"/>
          <w:pgMar w:top="1560" w:right="0" w:bottom="280" w:left="1000" w:header="1134" w:footer="0" w:gutter="0"/>
          <w:cols w:space="720"/>
          <w:docGrid w:linePitch="299"/>
        </w:sectPr>
      </w:pPr>
    </w:p>
    <w:p w14:paraId="23816F44" w14:textId="2D068CB8" w:rsidR="0029112E" w:rsidRPr="006404B8" w:rsidRDefault="0029112E">
      <w:pPr>
        <w:pStyle w:val="BodyText"/>
        <w:rPr>
          <w:sz w:val="24"/>
          <w:szCs w:val="24"/>
        </w:rPr>
      </w:pPr>
    </w:p>
    <w:p w14:paraId="73F9AA5A" w14:textId="77777777" w:rsidR="0029112E" w:rsidRPr="006404B8" w:rsidRDefault="0029112E">
      <w:pPr>
        <w:pStyle w:val="BodyText"/>
        <w:spacing w:before="4"/>
        <w:rPr>
          <w:sz w:val="24"/>
          <w:szCs w:val="24"/>
        </w:rPr>
      </w:pPr>
    </w:p>
    <w:p w14:paraId="4C094471" w14:textId="77777777" w:rsidR="0029112E" w:rsidRPr="006404B8" w:rsidRDefault="00B96D82" w:rsidP="001A6C82">
      <w:pPr>
        <w:pStyle w:val="Heading2"/>
        <w:ind w:left="0" w:right="1271" w:firstLine="0"/>
        <w:jc w:val="center"/>
        <w:rPr>
          <w:sz w:val="24"/>
          <w:szCs w:val="24"/>
        </w:rPr>
      </w:pPr>
      <w:r w:rsidRPr="006404B8">
        <w:rPr>
          <w:sz w:val="24"/>
          <w:szCs w:val="24"/>
          <w:lang w:val="en-GB" w:bidi="en-GB"/>
        </w:rPr>
        <w:t>Indoor and Outdoor Dog Test Protocol</w:t>
      </w:r>
    </w:p>
    <w:p w14:paraId="1A9385BC" w14:textId="77777777" w:rsidR="0029112E" w:rsidRPr="006404B8" w:rsidRDefault="0029112E" w:rsidP="001A6C82">
      <w:pPr>
        <w:pStyle w:val="BodyText"/>
        <w:spacing w:before="6"/>
        <w:ind w:right="1271"/>
        <w:rPr>
          <w:b/>
          <w:sz w:val="24"/>
          <w:szCs w:val="24"/>
        </w:rPr>
      </w:pPr>
    </w:p>
    <w:p w14:paraId="287E393E" w14:textId="77777777" w:rsidR="0029112E" w:rsidRPr="006404B8" w:rsidRDefault="00B96D82" w:rsidP="001A6C82">
      <w:pPr>
        <w:tabs>
          <w:tab w:val="left" w:pos="1802"/>
          <w:tab w:val="left" w:pos="5669"/>
        </w:tabs>
        <w:ind w:right="1271"/>
        <w:rPr>
          <w:sz w:val="24"/>
          <w:szCs w:val="24"/>
        </w:rPr>
      </w:pPr>
      <w:r w:rsidRPr="006404B8">
        <w:rPr>
          <w:b/>
          <w:sz w:val="24"/>
          <w:szCs w:val="24"/>
          <w:lang w:val="en-GB" w:bidi="en-GB"/>
        </w:rPr>
        <w:t>Name of the dog</w:t>
      </w:r>
      <w:r w:rsidRPr="006404B8">
        <w:rPr>
          <w:b/>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p w14:paraId="0D66BEFE" w14:textId="77777777" w:rsidR="0029112E" w:rsidRPr="006404B8" w:rsidRDefault="0029112E" w:rsidP="001A6C82">
      <w:pPr>
        <w:pStyle w:val="BodyText"/>
        <w:spacing w:before="7"/>
        <w:ind w:right="1271"/>
        <w:rPr>
          <w:sz w:val="24"/>
          <w:szCs w:val="24"/>
        </w:rPr>
      </w:pPr>
    </w:p>
    <w:p w14:paraId="39B9C3FB" w14:textId="77777777" w:rsidR="0029112E" w:rsidRPr="006404B8" w:rsidRDefault="00B96D82" w:rsidP="001A6C82">
      <w:pPr>
        <w:tabs>
          <w:tab w:val="left" w:pos="1845"/>
          <w:tab w:val="left" w:pos="5712"/>
        </w:tabs>
        <w:spacing w:before="97"/>
        <w:ind w:right="1271"/>
        <w:rPr>
          <w:sz w:val="24"/>
          <w:szCs w:val="24"/>
        </w:rPr>
      </w:pPr>
      <w:r w:rsidRPr="006404B8">
        <w:rPr>
          <w:b/>
          <w:sz w:val="24"/>
          <w:szCs w:val="24"/>
          <w:lang w:val="en-GB" w:bidi="en-GB"/>
        </w:rPr>
        <w:t>Micro-chip No.</w:t>
      </w:r>
      <w:r w:rsidRPr="006404B8">
        <w:rPr>
          <w:b/>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p w14:paraId="26A04662" w14:textId="77777777" w:rsidR="0029112E" w:rsidRPr="006404B8" w:rsidRDefault="0029112E" w:rsidP="001A6C82">
      <w:pPr>
        <w:pStyle w:val="BodyText"/>
        <w:spacing w:before="3"/>
        <w:ind w:right="1271"/>
        <w:rPr>
          <w:sz w:val="24"/>
          <w:szCs w:val="24"/>
        </w:rPr>
      </w:pPr>
    </w:p>
    <w:p w14:paraId="6DB8DB0A" w14:textId="77777777" w:rsidR="0029112E" w:rsidRPr="006404B8" w:rsidRDefault="00B96D82" w:rsidP="001A6C82">
      <w:pPr>
        <w:tabs>
          <w:tab w:val="left" w:pos="5692"/>
        </w:tabs>
        <w:spacing w:before="97"/>
        <w:ind w:right="1271"/>
        <w:rPr>
          <w:b/>
          <w:sz w:val="24"/>
          <w:szCs w:val="24"/>
        </w:rPr>
      </w:pPr>
      <w:r w:rsidRPr="006404B8">
        <w:rPr>
          <w:b/>
          <w:sz w:val="24"/>
          <w:szCs w:val="24"/>
          <w:lang w:val="en-GB" w:bidi="en-GB"/>
        </w:rPr>
        <w:t>Tenderer</w:t>
      </w:r>
      <w:r w:rsidRPr="006404B8">
        <w:rPr>
          <w:b/>
          <w:sz w:val="24"/>
          <w:szCs w:val="24"/>
          <w:u w:val="single"/>
          <w:lang w:val="en-GB" w:bidi="en-GB"/>
        </w:rPr>
        <w:t xml:space="preserve"> </w:t>
      </w:r>
      <w:r w:rsidRPr="006404B8">
        <w:rPr>
          <w:b/>
          <w:sz w:val="24"/>
          <w:szCs w:val="24"/>
          <w:u w:val="single"/>
          <w:lang w:val="en-GB" w:bidi="en-GB"/>
        </w:rPr>
        <w:tab/>
      </w:r>
    </w:p>
    <w:p w14:paraId="67B80CBC" w14:textId="77777777" w:rsidR="0029112E" w:rsidRPr="006404B8" w:rsidRDefault="0029112E" w:rsidP="001A6C82">
      <w:pPr>
        <w:pStyle w:val="BodyText"/>
        <w:spacing w:before="4"/>
        <w:ind w:right="1271"/>
        <w:rPr>
          <w:b/>
          <w:sz w:val="24"/>
          <w:szCs w:val="24"/>
        </w:rPr>
      </w:pPr>
    </w:p>
    <w:p w14:paraId="1ACD7D1D" w14:textId="768BB080" w:rsidR="0029112E" w:rsidRPr="006404B8" w:rsidRDefault="00B96D82" w:rsidP="001A6C82">
      <w:pPr>
        <w:tabs>
          <w:tab w:val="left" w:pos="1407"/>
          <w:tab w:val="left" w:pos="4415"/>
          <w:tab w:val="left" w:pos="6427"/>
        </w:tabs>
        <w:spacing w:before="97"/>
        <w:ind w:right="1271"/>
        <w:rPr>
          <w:b/>
          <w:sz w:val="24"/>
          <w:szCs w:val="24"/>
        </w:rPr>
      </w:pPr>
      <w:r w:rsidRPr="006404B8">
        <w:rPr>
          <w:b/>
          <w:sz w:val="24"/>
          <w:szCs w:val="24"/>
          <w:lang w:val="en-GB" w:bidi="en-GB"/>
        </w:rPr>
        <w:t>Place</w:t>
      </w:r>
      <w:r w:rsidRPr="006404B8">
        <w:rPr>
          <w:b/>
          <w:sz w:val="24"/>
          <w:szCs w:val="24"/>
          <w:u w:val="single"/>
          <w:lang w:val="en-GB" w:bidi="en-GB"/>
        </w:rPr>
        <w:tab/>
      </w:r>
      <w:r w:rsidRPr="006404B8">
        <w:rPr>
          <w:b/>
          <w:sz w:val="24"/>
          <w:szCs w:val="24"/>
          <w:lang w:val="en-GB" w:bidi="en-GB"/>
        </w:rPr>
        <w:tab/>
        <w:t>Date</w:t>
      </w:r>
      <w:r w:rsidRPr="006404B8">
        <w:rPr>
          <w:b/>
          <w:sz w:val="24"/>
          <w:szCs w:val="24"/>
          <w:u w:val="single"/>
          <w:lang w:val="en-GB" w:bidi="en-GB"/>
        </w:rPr>
        <w:t xml:space="preserve"> </w:t>
      </w:r>
      <w:r w:rsidRPr="006404B8">
        <w:rPr>
          <w:b/>
          <w:sz w:val="24"/>
          <w:szCs w:val="24"/>
          <w:u w:val="single"/>
          <w:lang w:val="en-GB" w:bidi="en-GB"/>
        </w:rPr>
        <w:tab/>
      </w:r>
    </w:p>
    <w:p w14:paraId="58457BD4" w14:textId="77777777" w:rsidR="0029112E" w:rsidRPr="006404B8" w:rsidRDefault="0029112E">
      <w:pPr>
        <w:pStyle w:val="BodyText"/>
        <w:spacing w:before="11"/>
        <w:rPr>
          <w:b/>
          <w:sz w:val="24"/>
          <w:szCs w:val="24"/>
        </w:rPr>
      </w:pPr>
    </w:p>
    <w:p w14:paraId="7CAC59FD" w14:textId="77777777" w:rsidR="0029112E" w:rsidRPr="006404B8" w:rsidRDefault="00B96D82">
      <w:pPr>
        <w:spacing w:before="97"/>
        <w:ind w:left="1584"/>
        <w:rPr>
          <w:b/>
          <w:sz w:val="24"/>
          <w:szCs w:val="24"/>
        </w:rPr>
      </w:pPr>
      <w:r w:rsidRPr="006404B8">
        <w:rPr>
          <w:b/>
          <w:sz w:val="24"/>
          <w:szCs w:val="24"/>
          <w:lang w:val="en-GB" w:bidi="en-GB"/>
        </w:rPr>
        <w:t>Indoor and outdoor tests</w:t>
      </w:r>
    </w:p>
    <w:p w14:paraId="7B054747" w14:textId="77777777" w:rsidR="0029112E" w:rsidRPr="006404B8" w:rsidRDefault="0029112E">
      <w:pPr>
        <w:pStyle w:val="BodyText"/>
        <w:spacing w:before="3"/>
        <w:rPr>
          <w:b/>
          <w:sz w:val="24"/>
          <w:szCs w:val="24"/>
        </w:rPr>
      </w:pP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1666"/>
        <w:gridCol w:w="1408"/>
        <w:gridCol w:w="1134"/>
        <w:gridCol w:w="1559"/>
      </w:tblGrid>
      <w:tr w:rsidR="0029112E" w:rsidRPr="006404B8" w14:paraId="47256A48" w14:textId="77777777" w:rsidTr="00177BD3">
        <w:trPr>
          <w:trHeight w:val="196"/>
        </w:trPr>
        <w:tc>
          <w:tcPr>
            <w:tcW w:w="719" w:type="dxa"/>
          </w:tcPr>
          <w:p w14:paraId="148C5F1D" w14:textId="77777777" w:rsidR="0029112E" w:rsidRPr="006404B8" w:rsidRDefault="00B96D82" w:rsidP="00177BD3">
            <w:pPr>
              <w:pStyle w:val="TableParagraph"/>
              <w:spacing w:before="3"/>
              <w:jc w:val="center"/>
              <w:rPr>
                <w:sz w:val="24"/>
                <w:szCs w:val="24"/>
              </w:rPr>
            </w:pPr>
            <w:r w:rsidRPr="006404B8">
              <w:rPr>
                <w:sz w:val="24"/>
                <w:szCs w:val="24"/>
                <w:lang w:val="en-GB" w:bidi="en-GB"/>
              </w:rPr>
              <w:t>1</w:t>
            </w:r>
          </w:p>
        </w:tc>
        <w:tc>
          <w:tcPr>
            <w:tcW w:w="1666" w:type="dxa"/>
          </w:tcPr>
          <w:p w14:paraId="682999CC" w14:textId="77777777" w:rsidR="0029112E" w:rsidRPr="006404B8" w:rsidRDefault="00B96D82" w:rsidP="00177BD3">
            <w:pPr>
              <w:pStyle w:val="TableParagraph"/>
              <w:spacing w:before="3"/>
              <w:ind w:left="11"/>
              <w:jc w:val="center"/>
              <w:rPr>
                <w:sz w:val="24"/>
                <w:szCs w:val="24"/>
              </w:rPr>
            </w:pPr>
            <w:r w:rsidRPr="006404B8">
              <w:rPr>
                <w:sz w:val="24"/>
                <w:szCs w:val="24"/>
                <w:lang w:val="en-GB" w:bidi="en-GB"/>
              </w:rPr>
              <w:t>2</w:t>
            </w:r>
          </w:p>
        </w:tc>
        <w:tc>
          <w:tcPr>
            <w:tcW w:w="1408" w:type="dxa"/>
          </w:tcPr>
          <w:p w14:paraId="1EFE2524" w14:textId="77777777" w:rsidR="0029112E" w:rsidRPr="006404B8" w:rsidRDefault="00B96D82" w:rsidP="00177BD3">
            <w:pPr>
              <w:pStyle w:val="TableParagraph"/>
              <w:spacing w:before="3"/>
              <w:ind w:left="7"/>
              <w:jc w:val="center"/>
              <w:rPr>
                <w:sz w:val="24"/>
                <w:szCs w:val="24"/>
              </w:rPr>
            </w:pPr>
            <w:r w:rsidRPr="006404B8">
              <w:rPr>
                <w:sz w:val="24"/>
                <w:szCs w:val="24"/>
                <w:lang w:val="en-GB" w:bidi="en-GB"/>
              </w:rPr>
              <w:t>3</w:t>
            </w:r>
          </w:p>
        </w:tc>
        <w:tc>
          <w:tcPr>
            <w:tcW w:w="1134" w:type="dxa"/>
          </w:tcPr>
          <w:p w14:paraId="16E39D7D" w14:textId="77777777" w:rsidR="0029112E" w:rsidRPr="006404B8" w:rsidRDefault="00B96D82" w:rsidP="00177BD3">
            <w:pPr>
              <w:pStyle w:val="TableParagraph"/>
              <w:spacing w:before="3"/>
              <w:ind w:left="7"/>
              <w:jc w:val="center"/>
              <w:rPr>
                <w:sz w:val="24"/>
                <w:szCs w:val="24"/>
              </w:rPr>
            </w:pPr>
            <w:r w:rsidRPr="006404B8">
              <w:rPr>
                <w:sz w:val="24"/>
                <w:szCs w:val="24"/>
                <w:lang w:val="en-GB" w:bidi="en-GB"/>
              </w:rPr>
              <w:t>4</w:t>
            </w:r>
          </w:p>
        </w:tc>
        <w:tc>
          <w:tcPr>
            <w:tcW w:w="1559" w:type="dxa"/>
          </w:tcPr>
          <w:p w14:paraId="351D7BDC" w14:textId="77777777" w:rsidR="0029112E" w:rsidRPr="006404B8" w:rsidRDefault="00B96D82" w:rsidP="00177BD3">
            <w:pPr>
              <w:pStyle w:val="TableParagraph"/>
              <w:spacing w:before="3"/>
              <w:ind w:left="6"/>
              <w:jc w:val="center"/>
              <w:rPr>
                <w:sz w:val="24"/>
                <w:szCs w:val="24"/>
              </w:rPr>
            </w:pPr>
            <w:r w:rsidRPr="006404B8">
              <w:rPr>
                <w:sz w:val="24"/>
                <w:szCs w:val="24"/>
                <w:lang w:val="en-GB" w:bidi="en-GB"/>
              </w:rPr>
              <w:t>5</w:t>
            </w:r>
          </w:p>
        </w:tc>
      </w:tr>
      <w:tr w:rsidR="0029112E" w:rsidRPr="006404B8" w14:paraId="4355AAF9" w14:textId="77777777" w:rsidTr="00177BD3">
        <w:trPr>
          <w:trHeight w:val="200"/>
        </w:trPr>
        <w:tc>
          <w:tcPr>
            <w:tcW w:w="719" w:type="dxa"/>
          </w:tcPr>
          <w:p w14:paraId="016B3150" w14:textId="77777777" w:rsidR="0029112E" w:rsidRPr="006404B8" w:rsidRDefault="00B96D82" w:rsidP="00177BD3">
            <w:pPr>
              <w:pStyle w:val="TableParagraph"/>
              <w:spacing w:before="3"/>
              <w:ind w:left="52" w:right="115"/>
              <w:jc w:val="center"/>
              <w:rPr>
                <w:sz w:val="24"/>
                <w:szCs w:val="24"/>
              </w:rPr>
            </w:pPr>
            <w:r w:rsidRPr="006404B8">
              <w:rPr>
                <w:sz w:val="24"/>
                <w:szCs w:val="24"/>
                <w:lang w:val="en-GB" w:bidi="en-GB"/>
              </w:rPr>
              <w:t>No.</w:t>
            </w:r>
          </w:p>
        </w:tc>
        <w:tc>
          <w:tcPr>
            <w:tcW w:w="1666" w:type="dxa"/>
          </w:tcPr>
          <w:p w14:paraId="084F85C9" w14:textId="77777777" w:rsidR="0029112E" w:rsidRPr="006404B8" w:rsidRDefault="00B96D82" w:rsidP="00177BD3">
            <w:pPr>
              <w:pStyle w:val="TableParagraph"/>
              <w:spacing w:before="3"/>
              <w:ind w:left="78"/>
              <w:rPr>
                <w:sz w:val="24"/>
                <w:szCs w:val="24"/>
              </w:rPr>
            </w:pPr>
            <w:r w:rsidRPr="006404B8">
              <w:rPr>
                <w:sz w:val="24"/>
                <w:szCs w:val="24"/>
                <w:lang w:val="en-GB" w:bidi="en-GB"/>
              </w:rPr>
              <w:t>Type of testing</w:t>
            </w:r>
          </w:p>
        </w:tc>
        <w:tc>
          <w:tcPr>
            <w:tcW w:w="1408" w:type="dxa"/>
          </w:tcPr>
          <w:p w14:paraId="6DCC1A94" w14:textId="77777777" w:rsidR="0029112E" w:rsidRPr="006404B8" w:rsidRDefault="00B96D82" w:rsidP="00177BD3">
            <w:pPr>
              <w:pStyle w:val="TableParagraph"/>
              <w:spacing w:before="3"/>
              <w:ind w:left="50" w:right="107"/>
              <w:jc w:val="center"/>
              <w:rPr>
                <w:sz w:val="24"/>
                <w:szCs w:val="24"/>
              </w:rPr>
            </w:pPr>
            <w:r w:rsidRPr="006404B8">
              <w:rPr>
                <w:sz w:val="24"/>
                <w:szCs w:val="24"/>
                <w:lang w:val="en-GB" w:bidi="en-GB"/>
              </w:rPr>
              <w:t>Coefficient</w:t>
            </w:r>
          </w:p>
        </w:tc>
        <w:tc>
          <w:tcPr>
            <w:tcW w:w="1134" w:type="dxa"/>
          </w:tcPr>
          <w:p w14:paraId="4A248BB3" w14:textId="77777777" w:rsidR="0029112E" w:rsidRPr="006404B8" w:rsidRDefault="00B96D82" w:rsidP="00177BD3">
            <w:pPr>
              <w:pStyle w:val="TableParagraph"/>
              <w:spacing w:before="3"/>
              <w:ind w:left="78"/>
              <w:rPr>
                <w:sz w:val="24"/>
                <w:szCs w:val="24"/>
              </w:rPr>
            </w:pPr>
            <w:r w:rsidRPr="006404B8">
              <w:rPr>
                <w:sz w:val="24"/>
                <w:szCs w:val="24"/>
                <w:lang w:val="en-GB" w:bidi="en-GB"/>
              </w:rPr>
              <w:t>Score</w:t>
            </w:r>
          </w:p>
        </w:tc>
        <w:tc>
          <w:tcPr>
            <w:tcW w:w="1559" w:type="dxa"/>
          </w:tcPr>
          <w:p w14:paraId="771031DC" w14:textId="77777777" w:rsidR="0029112E" w:rsidRPr="006404B8" w:rsidRDefault="00B96D82" w:rsidP="00177BD3">
            <w:pPr>
              <w:pStyle w:val="TableParagraph"/>
              <w:spacing w:before="3"/>
              <w:ind w:left="401"/>
              <w:rPr>
                <w:sz w:val="24"/>
                <w:szCs w:val="24"/>
              </w:rPr>
            </w:pPr>
            <w:r w:rsidRPr="006404B8">
              <w:rPr>
                <w:sz w:val="24"/>
                <w:szCs w:val="24"/>
                <w:lang w:val="en-GB" w:bidi="en-GB"/>
              </w:rPr>
              <w:t>Notes</w:t>
            </w:r>
          </w:p>
        </w:tc>
      </w:tr>
      <w:tr w:rsidR="0029112E" w:rsidRPr="006404B8" w14:paraId="1E7FD848" w14:textId="77777777" w:rsidTr="00177BD3">
        <w:trPr>
          <w:trHeight w:val="196"/>
        </w:trPr>
        <w:tc>
          <w:tcPr>
            <w:tcW w:w="719" w:type="dxa"/>
          </w:tcPr>
          <w:p w14:paraId="488CFB95"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1.</w:t>
            </w:r>
          </w:p>
        </w:tc>
        <w:tc>
          <w:tcPr>
            <w:tcW w:w="1666" w:type="dxa"/>
          </w:tcPr>
          <w:p w14:paraId="639C56E6" w14:textId="77777777" w:rsidR="0029112E" w:rsidRPr="006404B8" w:rsidRDefault="00B96D82" w:rsidP="00177BD3">
            <w:pPr>
              <w:pStyle w:val="TableParagraph"/>
              <w:spacing w:before="3"/>
              <w:ind w:left="78"/>
              <w:rPr>
                <w:sz w:val="24"/>
                <w:szCs w:val="24"/>
              </w:rPr>
            </w:pPr>
            <w:r w:rsidRPr="006404B8">
              <w:rPr>
                <w:sz w:val="24"/>
                <w:szCs w:val="24"/>
                <w:lang w:val="en-GB" w:bidi="en-GB"/>
              </w:rPr>
              <w:t>Slippery floor</w:t>
            </w:r>
          </w:p>
        </w:tc>
        <w:tc>
          <w:tcPr>
            <w:tcW w:w="1408" w:type="dxa"/>
          </w:tcPr>
          <w:p w14:paraId="7FBE923D" w14:textId="77777777" w:rsidR="0029112E" w:rsidRPr="006404B8" w:rsidRDefault="00B96D82" w:rsidP="00177BD3">
            <w:pPr>
              <w:pStyle w:val="TableParagraph"/>
              <w:spacing w:before="3"/>
              <w:ind w:left="50" w:right="47"/>
              <w:jc w:val="center"/>
              <w:rPr>
                <w:sz w:val="24"/>
                <w:szCs w:val="24"/>
              </w:rPr>
            </w:pPr>
            <w:r w:rsidRPr="006404B8">
              <w:rPr>
                <w:sz w:val="24"/>
                <w:szCs w:val="24"/>
                <w:lang w:val="en-GB" w:bidi="en-GB"/>
              </w:rPr>
              <w:t>x 1</w:t>
            </w:r>
          </w:p>
        </w:tc>
        <w:tc>
          <w:tcPr>
            <w:tcW w:w="1134" w:type="dxa"/>
          </w:tcPr>
          <w:p w14:paraId="4CFD2273" w14:textId="77777777" w:rsidR="0029112E" w:rsidRPr="006404B8" w:rsidRDefault="0029112E" w:rsidP="00177BD3">
            <w:pPr>
              <w:pStyle w:val="TableParagraph"/>
              <w:rPr>
                <w:sz w:val="24"/>
                <w:szCs w:val="24"/>
              </w:rPr>
            </w:pPr>
          </w:p>
        </w:tc>
        <w:tc>
          <w:tcPr>
            <w:tcW w:w="1559" w:type="dxa"/>
          </w:tcPr>
          <w:p w14:paraId="261F6C06" w14:textId="77777777" w:rsidR="0029112E" w:rsidRPr="006404B8" w:rsidRDefault="0029112E" w:rsidP="00177BD3">
            <w:pPr>
              <w:pStyle w:val="TableParagraph"/>
              <w:rPr>
                <w:sz w:val="24"/>
                <w:szCs w:val="24"/>
              </w:rPr>
            </w:pPr>
          </w:p>
        </w:tc>
      </w:tr>
      <w:tr w:rsidR="0029112E" w:rsidRPr="006404B8" w14:paraId="264C14F3" w14:textId="77777777" w:rsidTr="00177BD3">
        <w:trPr>
          <w:trHeight w:val="280"/>
        </w:trPr>
        <w:tc>
          <w:tcPr>
            <w:tcW w:w="719" w:type="dxa"/>
          </w:tcPr>
          <w:p w14:paraId="2998FB2E"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2.</w:t>
            </w:r>
          </w:p>
        </w:tc>
        <w:tc>
          <w:tcPr>
            <w:tcW w:w="1666" w:type="dxa"/>
          </w:tcPr>
          <w:p w14:paraId="6CE8CFF3" w14:textId="77777777" w:rsidR="0029112E" w:rsidRPr="006404B8" w:rsidRDefault="00B96D82" w:rsidP="00177BD3">
            <w:pPr>
              <w:pStyle w:val="TableParagraph"/>
              <w:spacing w:before="43"/>
              <w:ind w:left="78"/>
              <w:rPr>
                <w:sz w:val="24"/>
                <w:szCs w:val="24"/>
              </w:rPr>
            </w:pPr>
            <w:r w:rsidRPr="006404B8">
              <w:rPr>
                <w:sz w:val="24"/>
                <w:szCs w:val="24"/>
                <w:lang w:val="en-GB" w:bidi="en-GB"/>
              </w:rPr>
              <w:t>Metallic sound</w:t>
            </w:r>
          </w:p>
        </w:tc>
        <w:tc>
          <w:tcPr>
            <w:tcW w:w="1408" w:type="dxa"/>
          </w:tcPr>
          <w:p w14:paraId="3A7E9EFB" w14:textId="77777777" w:rsidR="0029112E" w:rsidRPr="006404B8" w:rsidRDefault="00B96D82" w:rsidP="00177BD3">
            <w:pPr>
              <w:pStyle w:val="TableParagraph"/>
              <w:spacing w:before="43"/>
              <w:ind w:left="50" w:right="47"/>
              <w:jc w:val="center"/>
              <w:rPr>
                <w:sz w:val="24"/>
                <w:szCs w:val="24"/>
              </w:rPr>
            </w:pPr>
            <w:r w:rsidRPr="006404B8">
              <w:rPr>
                <w:sz w:val="24"/>
                <w:szCs w:val="24"/>
                <w:lang w:val="en-GB" w:bidi="en-GB"/>
              </w:rPr>
              <w:t>x 1</w:t>
            </w:r>
          </w:p>
        </w:tc>
        <w:tc>
          <w:tcPr>
            <w:tcW w:w="1134" w:type="dxa"/>
          </w:tcPr>
          <w:p w14:paraId="26A5C6D9" w14:textId="77777777" w:rsidR="0029112E" w:rsidRPr="006404B8" w:rsidRDefault="0029112E" w:rsidP="00177BD3">
            <w:pPr>
              <w:pStyle w:val="TableParagraph"/>
              <w:rPr>
                <w:sz w:val="24"/>
                <w:szCs w:val="24"/>
              </w:rPr>
            </w:pPr>
          </w:p>
        </w:tc>
        <w:tc>
          <w:tcPr>
            <w:tcW w:w="1559" w:type="dxa"/>
          </w:tcPr>
          <w:p w14:paraId="40CA2722" w14:textId="77777777" w:rsidR="0029112E" w:rsidRPr="006404B8" w:rsidRDefault="0029112E" w:rsidP="00177BD3">
            <w:pPr>
              <w:pStyle w:val="TableParagraph"/>
              <w:rPr>
                <w:sz w:val="24"/>
                <w:szCs w:val="24"/>
              </w:rPr>
            </w:pPr>
          </w:p>
        </w:tc>
      </w:tr>
      <w:tr w:rsidR="0029112E" w:rsidRPr="006404B8" w14:paraId="7113D4B1" w14:textId="77777777" w:rsidTr="00177BD3">
        <w:trPr>
          <w:trHeight w:val="196"/>
        </w:trPr>
        <w:tc>
          <w:tcPr>
            <w:tcW w:w="719" w:type="dxa"/>
          </w:tcPr>
          <w:p w14:paraId="4FCC80B3"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3.</w:t>
            </w:r>
          </w:p>
        </w:tc>
        <w:tc>
          <w:tcPr>
            <w:tcW w:w="1666" w:type="dxa"/>
          </w:tcPr>
          <w:p w14:paraId="7372255F" w14:textId="77777777" w:rsidR="0029112E" w:rsidRPr="006404B8" w:rsidRDefault="00B96D82" w:rsidP="00177BD3">
            <w:pPr>
              <w:pStyle w:val="TableParagraph"/>
              <w:spacing w:before="3"/>
              <w:ind w:left="78"/>
              <w:rPr>
                <w:sz w:val="24"/>
                <w:szCs w:val="24"/>
              </w:rPr>
            </w:pPr>
            <w:r w:rsidRPr="006404B8">
              <w:rPr>
                <w:sz w:val="24"/>
                <w:szCs w:val="24"/>
                <w:lang w:val="en-GB" w:bidi="en-GB"/>
              </w:rPr>
              <w:t>Table exercise</w:t>
            </w:r>
          </w:p>
        </w:tc>
        <w:tc>
          <w:tcPr>
            <w:tcW w:w="1408" w:type="dxa"/>
          </w:tcPr>
          <w:p w14:paraId="7D109F40" w14:textId="77777777" w:rsidR="0029112E" w:rsidRPr="006404B8" w:rsidRDefault="00B96D82" w:rsidP="00177BD3">
            <w:pPr>
              <w:pStyle w:val="TableParagraph"/>
              <w:spacing w:before="3"/>
              <w:ind w:left="50" w:right="47"/>
              <w:jc w:val="center"/>
              <w:rPr>
                <w:sz w:val="24"/>
                <w:szCs w:val="24"/>
              </w:rPr>
            </w:pPr>
            <w:r w:rsidRPr="006404B8">
              <w:rPr>
                <w:sz w:val="24"/>
                <w:szCs w:val="24"/>
                <w:lang w:val="en-GB" w:bidi="en-GB"/>
              </w:rPr>
              <w:t>x 1</w:t>
            </w:r>
          </w:p>
        </w:tc>
        <w:tc>
          <w:tcPr>
            <w:tcW w:w="1134" w:type="dxa"/>
          </w:tcPr>
          <w:p w14:paraId="01BA5044" w14:textId="77777777" w:rsidR="0029112E" w:rsidRPr="006404B8" w:rsidRDefault="0029112E" w:rsidP="00177BD3">
            <w:pPr>
              <w:pStyle w:val="TableParagraph"/>
              <w:rPr>
                <w:sz w:val="24"/>
                <w:szCs w:val="24"/>
              </w:rPr>
            </w:pPr>
          </w:p>
        </w:tc>
        <w:tc>
          <w:tcPr>
            <w:tcW w:w="1559" w:type="dxa"/>
          </w:tcPr>
          <w:p w14:paraId="63A5F779" w14:textId="77777777" w:rsidR="0029112E" w:rsidRPr="006404B8" w:rsidRDefault="0029112E" w:rsidP="00177BD3">
            <w:pPr>
              <w:pStyle w:val="TableParagraph"/>
              <w:rPr>
                <w:sz w:val="24"/>
                <w:szCs w:val="24"/>
              </w:rPr>
            </w:pPr>
          </w:p>
        </w:tc>
      </w:tr>
      <w:tr w:rsidR="0029112E" w:rsidRPr="006404B8" w14:paraId="47C82FDB" w14:textId="77777777" w:rsidTr="00177BD3">
        <w:trPr>
          <w:trHeight w:val="196"/>
        </w:trPr>
        <w:tc>
          <w:tcPr>
            <w:tcW w:w="719" w:type="dxa"/>
          </w:tcPr>
          <w:p w14:paraId="20D3852F"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4.</w:t>
            </w:r>
          </w:p>
        </w:tc>
        <w:tc>
          <w:tcPr>
            <w:tcW w:w="1666" w:type="dxa"/>
          </w:tcPr>
          <w:p w14:paraId="6DA931B7" w14:textId="77777777" w:rsidR="0029112E" w:rsidRPr="006404B8" w:rsidRDefault="00B96D82" w:rsidP="00177BD3">
            <w:pPr>
              <w:pStyle w:val="TableParagraph"/>
              <w:spacing w:before="3"/>
              <w:ind w:left="78"/>
              <w:rPr>
                <w:sz w:val="24"/>
                <w:szCs w:val="24"/>
              </w:rPr>
            </w:pPr>
            <w:r w:rsidRPr="006404B8">
              <w:rPr>
                <w:sz w:val="24"/>
                <w:szCs w:val="24"/>
                <w:lang w:val="en-GB" w:bidi="en-GB"/>
              </w:rPr>
              <w:t>Plank-way</w:t>
            </w:r>
          </w:p>
        </w:tc>
        <w:tc>
          <w:tcPr>
            <w:tcW w:w="1408" w:type="dxa"/>
          </w:tcPr>
          <w:p w14:paraId="0EE52AED" w14:textId="77777777" w:rsidR="0029112E" w:rsidRPr="006404B8" w:rsidRDefault="00B96D82" w:rsidP="00177BD3">
            <w:pPr>
              <w:pStyle w:val="TableParagraph"/>
              <w:spacing w:before="3"/>
              <w:ind w:left="50" w:right="50"/>
              <w:jc w:val="center"/>
              <w:rPr>
                <w:sz w:val="24"/>
                <w:szCs w:val="24"/>
              </w:rPr>
            </w:pPr>
            <w:r w:rsidRPr="006404B8">
              <w:rPr>
                <w:sz w:val="24"/>
                <w:szCs w:val="24"/>
                <w:lang w:val="en-GB" w:bidi="en-GB"/>
              </w:rPr>
              <w:t>x 1</w:t>
            </w:r>
          </w:p>
        </w:tc>
        <w:tc>
          <w:tcPr>
            <w:tcW w:w="1134" w:type="dxa"/>
          </w:tcPr>
          <w:p w14:paraId="08AC79E0" w14:textId="77777777" w:rsidR="0029112E" w:rsidRPr="006404B8" w:rsidRDefault="0029112E" w:rsidP="00177BD3">
            <w:pPr>
              <w:pStyle w:val="TableParagraph"/>
              <w:rPr>
                <w:sz w:val="24"/>
                <w:szCs w:val="24"/>
              </w:rPr>
            </w:pPr>
          </w:p>
        </w:tc>
        <w:tc>
          <w:tcPr>
            <w:tcW w:w="1559" w:type="dxa"/>
          </w:tcPr>
          <w:p w14:paraId="5BCC4D8E" w14:textId="77777777" w:rsidR="0029112E" w:rsidRPr="006404B8" w:rsidRDefault="0029112E" w:rsidP="00177BD3">
            <w:pPr>
              <w:pStyle w:val="TableParagraph"/>
              <w:rPr>
                <w:sz w:val="24"/>
                <w:szCs w:val="24"/>
              </w:rPr>
            </w:pPr>
          </w:p>
        </w:tc>
      </w:tr>
      <w:tr w:rsidR="0029112E" w:rsidRPr="006404B8" w14:paraId="3832ACD9" w14:textId="77777777" w:rsidTr="00177BD3">
        <w:trPr>
          <w:trHeight w:val="276"/>
        </w:trPr>
        <w:tc>
          <w:tcPr>
            <w:tcW w:w="719" w:type="dxa"/>
          </w:tcPr>
          <w:p w14:paraId="65E0B448"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5.</w:t>
            </w:r>
          </w:p>
        </w:tc>
        <w:tc>
          <w:tcPr>
            <w:tcW w:w="1666" w:type="dxa"/>
          </w:tcPr>
          <w:p w14:paraId="7871122F" w14:textId="77777777" w:rsidR="0029112E" w:rsidRPr="006404B8" w:rsidRDefault="00B96D82" w:rsidP="00177BD3">
            <w:pPr>
              <w:pStyle w:val="TableParagraph"/>
              <w:spacing w:before="43"/>
              <w:ind w:left="78"/>
              <w:rPr>
                <w:sz w:val="24"/>
                <w:szCs w:val="24"/>
              </w:rPr>
            </w:pPr>
            <w:r w:rsidRPr="006404B8">
              <w:rPr>
                <w:sz w:val="24"/>
                <w:szCs w:val="24"/>
                <w:lang w:val="en-GB" w:bidi="en-GB"/>
              </w:rPr>
              <w:t>Upward stairs</w:t>
            </w:r>
          </w:p>
        </w:tc>
        <w:tc>
          <w:tcPr>
            <w:tcW w:w="1408" w:type="dxa"/>
          </w:tcPr>
          <w:p w14:paraId="24D381B9" w14:textId="77777777" w:rsidR="0029112E" w:rsidRPr="006404B8" w:rsidRDefault="00B96D82" w:rsidP="00177BD3">
            <w:pPr>
              <w:pStyle w:val="TableParagraph"/>
              <w:spacing w:before="43"/>
              <w:ind w:left="50" w:right="47"/>
              <w:jc w:val="center"/>
              <w:rPr>
                <w:sz w:val="24"/>
                <w:szCs w:val="24"/>
              </w:rPr>
            </w:pPr>
            <w:r w:rsidRPr="006404B8">
              <w:rPr>
                <w:sz w:val="24"/>
                <w:szCs w:val="24"/>
                <w:lang w:val="en-GB" w:bidi="en-GB"/>
              </w:rPr>
              <w:t>x 1</w:t>
            </w:r>
          </w:p>
        </w:tc>
        <w:tc>
          <w:tcPr>
            <w:tcW w:w="1134" w:type="dxa"/>
          </w:tcPr>
          <w:p w14:paraId="6124585E" w14:textId="77777777" w:rsidR="0029112E" w:rsidRPr="006404B8" w:rsidRDefault="0029112E" w:rsidP="00177BD3">
            <w:pPr>
              <w:pStyle w:val="TableParagraph"/>
              <w:rPr>
                <w:sz w:val="24"/>
                <w:szCs w:val="24"/>
              </w:rPr>
            </w:pPr>
          </w:p>
        </w:tc>
        <w:tc>
          <w:tcPr>
            <w:tcW w:w="1559" w:type="dxa"/>
          </w:tcPr>
          <w:p w14:paraId="4A5EF6E6" w14:textId="77777777" w:rsidR="0029112E" w:rsidRPr="006404B8" w:rsidRDefault="0029112E" w:rsidP="00177BD3">
            <w:pPr>
              <w:pStyle w:val="TableParagraph"/>
              <w:rPr>
                <w:sz w:val="24"/>
                <w:szCs w:val="24"/>
              </w:rPr>
            </w:pPr>
          </w:p>
        </w:tc>
      </w:tr>
      <w:tr w:rsidR="0029112E" w:rsidRPr="006404B8" w14:paraId="01A3C44F" w14:textId="77777777" w:rsidTr="00177BD3">
        <w:trPr>
          <w:trHeight w:val="400"/>
        </w:trPr>
        <w:tc>
          <w:tcPr>
            <w:tcW w:w="719" w:type="dxa"/>
          </w:tcPr>
          <w:p w14:paraId="0B1DCBC4"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6.</w:t>
            </w:r>
          </w:p>
        </w:tc>
        <w:tc>
          <w:tcPr>
            <w:tcW w:w="1666" w:type="dxa"/>
          </w:tcPr>
          <w:p w14:paraId="111EC3E5" w14:textId="77777777" w:rsidR="0029112E" w:rsidRPr="006404B8" w:rsidRDefault="00B96D82" w:rsidP="00177BD3">
            <w:pPr>
              <w:pStyle w:val="TableParagraph"/>
              <w:spacing w:before="3"/>
              <w:ind w:left="78"/>
              <w:rPr>
                <w:sz w:val="24"/>
                <w:szCs w:val="24"/>
              </w:rPr>
            </w:pPr>
            <w:r w:rsidRPr="006404B8">
              <w:rPr>
                <w:sz w:val="24"/>
                <w:szCs w:val="24"/>
                <w:lang w:val="en-GB" w:bidi="en-GB"/>
              </w:rPr>
              <w:t>Carrying</w:t>
            </w:r>
          </w:p>
          <w:p w14:paraId="644DE9AD" w14:textId="77777777" w:rsidR="0029112E" w:rsidRPr="006404B8" w:rsidRDefault="00B96D82" w:rsidP="00177BD3">
            <w:pPr>
              <w:pStyle w:val="TableParagraph"/>
              <w:spacing w:before="8"/>
              <w:ind w:left="78"/>
              <w:rPr>
                <w:sz w:val="24"/>
                <w:szCs w:val="24"/>
              </w:rPr>
            </w:pPr>
            <w:r w:rsidRPr="006404B8">
              <w:rPr>
                <w:sz w:val="24"/>
                <w:szCs w:val="24"/>
                <w:lang w:val="en-GB" w:bidi="en-GB"/>
              </w:rPr>
              <w:t>exercise</w:t>
            </w:r>
          </w:p>
        </w:tc>
        <w:tc>
          <w:tcPr>
            <w:tcW w:w="1408" w:type="dxa"/>
          </w:tcPr>
          <w:p w14:paraId="1C0A889D" w14:textId="77777777" w:rsidR="0029112E" w:rsidRPr="006404B8" w:rsidRDefault="00B96D82" w:rsidP="00177BD3">
            <w:pPr>
              <w:pStyle w:val="TableParagraph"/>
              <w:spacing w:before="104"/>
              <w:ind w:left="50" w:right="47"/>
              <w:jc w:val="center"/>
              <w:rPr>
                <w:sz w:val="24"/>
                <w:szCs w:val="24"/>
              </w:rPr>
            </w:pPr>
            <w:r w:rsidRPr="006404B8">
              <w:rPr>
                <w:sz w:val="24"/>
                <w:szCs w:val="24"/>
                <w:lang w:val="en-GB" w:bidi="en-GB"/>
              </w:rPr>
              <w:t>x 1</w:t>
            </w:r>
          </w:p>
        </w:tc>
        <w:tc>
          <w:tcPr>
            <w:tcW w:w="1134" w:type="dxa"/>
          </w:tcPr>
          <w:p w14:paraId="5B279EB0" w14:textId="77777777" w:rsidR="0029112E" w:rsidRPr="006404B8" w:rsidRDefault="0029112E" w:rsidP="00177BD3">
            <w:pPr>
              <w:pStyle w:val="TableParagraph"/>
              <w:rPr>
                <w:sz w:val="24"/>
                <w:szCs w:val="24"/>
              </w:rPr>
            </w:pPr>
          </w:p>
        </w:tc>
        <w:tc>
          <w:tcPr>
            <w:tcW w:w="1559" w:type="dxa"/>
          </w:tcPr>
          <w:p w14:paraId="19FFB3DC" w14:textId="77777777" w:rsidR="0029112E" w:rsidRPr="006404B8" w:rsidRDefault="0029112E" w:rsidP="00177BD3">
            <w:pPr>
              <w:pStyle w:val="TableParagraph"/>
              <w:rPr>
                <w:sz w:val="24"/>
                <w:szCs w:val="24"/>
              </w:rPr>
            </w:pPr>
          </w:p>
        </w:tc>
      </w:tr>
      <w:tr w:rsidR="0029112E" w:rsidRPr="006404B8" w14:paraId="3EB94511" w14:textId="77777777" w:rsidTr="00177BD3">
        <w:trPr>
          <w:trHeight w:val="196"/>
        </w:trPr>
        <w:tc>
          <w:tcPr>
            <w:tcW w:w="719" w:type="dxa"/>
          </w:tcPr>
          <w:p w14:paraId="02AEC5D2"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7.</w:t>
            </w:r>
          </w:p>
        </w:tc>
        <w:tc>
          <w:tcPr>
            <w:tcW w:w="1666" w:type="dxa"/>
          </w:tcPr>
          <w:p w14:paraId="05E7C8D5" w14:textId="77777777" w:rsidR="0029112E" w:rsidRPr="006404B8" w:rsidRDefault="00B96D82" w:rsidP="00177BD3">
            <w:pPr>
              <w:pStyle w:val="TableParagraph"/>
              <w:spacing w:before="3"/>
              <w:ind w:left="78"/>
              <w:rPr>
                <w:sz w:val="24"/>
                <w:szCs w:val="24"/>
              </w:rPr>
            </w:pPr>
            <w:r w:rsidRPr="006404B8">
              <w:rPr>
                <w:sz w:val="24"/>
                <w:szCs w:val="24"/>
                <w:lang w:val="en-GB" w:bidi="en-GB"/>
              </w:rPr>
              <w:t>Downward stairs</w:t>
            </w:r>
          </w:p>
        </w:tc>
        <w:tc>
          <w:tcPr>
            <w:tcW w:w="1408" w:type="dxa"/>
          </w:tcPr>
          <w:p w14:paraId="2810538E" w14:textId="77777777" w:rsidR="0029112E" w:rsidRPr="006404B8" w:rsidRDefault="00B96D82" w:rsidP="00177BD3">
            <w:pPr>
              <w:pStyle w:val="TableParagraph"/>
              <w:spacing w:before="3"/>
              <w:ind w:left="50" w:right="47"/>
              <w:jc w:val="center"/>
              <w:rPr>
                <w:sz w:val="24"/>
                <w:szCs w:val="24"/>
              </w:rPr>
            </w:pPr>
            <w:r w:rsidRPr="006404B8">
              <w:rPr>
                <w:sz w:val="24"/>
                <w:szCs w:val="24"/>
                <w:lang w:val="en-GB" w:bidi="en-GB"/>
              </w:rPr>
              <w:t>x 1</w:t>
            </w:r>
          </w:p>
        </w:tc>
        <w:tc>
          <w:tcPr>
            <w:tcW w:w="1134" w:type="dxa"/>
          </w:tcPr>
          <w:p w14:paraId="15623452" w14:textId="77777777" w:rsidR="0029112E" w:rsidRPr="006404B8" w:rsidRDefault="0029112E" w:rsidP="00177BD3">
            <w:pPr>
              <w:pStyle w:val="TableParagraph"/>
              <w:rPr>
                <w:sz w:val="24"/>
                <w:szCs w:val="24"/>
              </w:rPr>
            </w:pPr>
          </w:p>
        </w:tc>
        <w:tc>
          <w:tcPr>
            <w:tcW w:w="1559" w:type="dxa"/>
          </w:tcPr>
          <w:p w14:paraId="737DDDF7" w14:textId="77777777" w:rsidR="0029112E" w:rsidRPr="006404B8" w:rsidRDefault="0029112E" w:rsidP="00177BD3">
            <w:pPr>
              <w:pStyle w:val="TableParagraph"/>
              <w:rPr>
                <w:sz w:val="24"/>
                <w:szCs w:val="24"/>
              </w:rPr>
            </w:pPr>
          </w:p>
        </w:tc>
      </w:tr>
      <w:tr w:rsidR="0029112E" w:rsidRPr="006404B8" w14:paraId="5BE2712E" w14:textId="77777777" w:rsidTr="00177BD3">
        <w:trPr>
          <w:trHeight w:val="196"/>
        </w:trPr>
        <w:tc>
          <w:tcPr>
            <w:tcW w:w="719" w:type="dxa"/>
          </w:tcPr>
          <w:p w14:paraId="649B6C39"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8.</w:t>
            </w:r>
          </w:p>
        </w:tc>
        <w:tc>
          <w:tcPr>
            <w:tcW w:w="1666" w:type="dxa"/>
          </w:tcPr>
          <w:p w14:paraId="3993B8C0" w14:textId="77777777" w:rsidR="0029112E" w:rsidRPr="006404B8" w:rsidRDefault="00B96D82" w:rsidP="00177BD3">
            <w:pPr>
              <w:pStyle w:val="TableParagraph"/>
              <w:spacing w:before="3"/>
              <w:ind w:left="78"/>
              <w:rPr>
                <w:sz w:val="24"/>
                <w:szCs w:val="24"/>
              </w:rPr>
            </w:pPr>
            <w:r w:rsidRPr="006404B8">
              <w:rPr>
                <w:sz w:val="24"/>
                <w:szCs w:val="24"/>
                <w:lang w:val="en-GB" w:bidi="en-GB"/>
              </w:rPr>
              <w:t>Dark room</w:t>
            </w:r>
          </w:p>
        </w:tc>
        <w:tc>
          <w:tcPr>
            <w:tcW w:w="1408" w:type="dxa"/>
          </w:tcPr>
          <w:p w14:paraId="732362C2" w14:textId="77777777" w:rsidR="0029112E" w:rsidRPr="006404B8" w:rsidRDefault="00B96D82" w:rsidP="00177BD3">
            <w:pPr>
              <w:pStyle w:val="TableParagraph"/>
              <w:spacing w:before="3"/>
              <w:ind w:left="50" w:right="39"/>
              <w:jc w:val="center"/>
              <w:rPr>
                <w:sz w:val="24"/>
                <w:szCs w:val="24"/>
              </w:rPr>
            </w:pPr>
            <w:r w:rsidRPr="006404B8">
              <w:rPr>
                <w:sz w:val="24"/>
                <w:szCs w:val="24"/>
                <w:lang w:val="en-GB" w:bidi="en-GB"/>
              </w:rPr>
              <w:t>x 5</w:t>
            </w:r>
          </w:p>
        </w:tc>
        <w:tc>
          <w:tcPr>
            <w:tcW w:w="1134" w:type="dxa"/>
          </w:tcPr>
          <w:p w14:paraId="2F90917B" w14:textId="77777777" w:rsidR="0029112E" w:rsidRPr="006404B8" w:rsidRDefault="0029112E" w:rsidP="00177BD3">
            <w:pPr>
              <w:pStyle w:val="TableParagraph"/>
              <w:rPr>
                <w:sz w:val="24"/>
                <w:szCs w:val="24"/>
              </w:rPr>
            </w:pPr>
          </w:p>
        </w:tc>
        <w:tc>
          <w:tcPr>
            <w:tcW w:w="1559" w:type="dxa"/>
          </w:tcPr>
          <w:p w14:paraId="5829EFD4" w14:textId="77777777" w:rsidR="0029112E" w:rsidRPr="006404B8" w:rsidRDefault="0029112E" w:rsidP="00177BD3">
            <w:pPr>
              <w:pStyle w:val="TableParagraph"/>
              <w:rPr>
                <w:sz w:val="24"/>
                <w:szCs w:val="24"/>
              </w:rPr>
            </w:pPr>
          </w:p>
        </w:tc>
      </w:tr>
      <w:tr w:rsidR="0029112E" w:rsidRPr="006404B8" w14:paraId="7A379163" w14:textId="77777777" w:rsidTr="00177BD3">
        <w:trPr>
          <w:trHeight w:val="197"/>
        </w:trPr>
        <w:tc>
          <w:tcPr>
            <w:tcW w:w="719" w:type="dxa"/>
          </w:tcPr>
          <w:p w14:paraId="191CD166" w14:textId="77777777" w:rsidR="0029112E" w:rsidRPr="006404B8" w:rsidRDefault="00B96D82" w:rsidP="00177BD3">
            <w:pPr>
              <w:pStyle w:val="TableParagraph"/>
              <w:spacing w:before="3"/>
              <w:ind w:left="52" w:right="45"/>
              <w:jc w:val="center"/>
              <w:rPr>
                <w:sz w:val="24"/>
                <w:szCs w:val="24"/>
              </w:rPr>
            </w:pPr>
            <w:r w:rsidRPr="006404B8">
              <w:rPr>
                <w:sz w:val="24"/>
                <w:szCs w:val="24"/>
                <w:lang w:val="en-GB" w:bidi="en-GB"/>
              </w:rPr>
              <w:t>9.</w:t>
            </w:r>
          </w:p>
        </w:tc>
        <w:tc>
          <w:tcPr>
            <w:tcW w:w="1666" w:type="dxa"/>
          </w:tcPr>
          <w:p w14:paraId="0199E7D0" w14:textId="77777777" w:rsidR="0029112E" w:rsidRPr="006404B8" w:rsidRDefault="00B96D82" w:rsidP="00177BD3">
            <w:pPr>
              <w:pStyle w:val="TableParagraph"/>
              <w:spacing w:before="3"/>
              <w:ind w:left="78"/>
              <w:rPr>
                <w:sz w:val="24"/>
                <w:szCs w:val="24"/>
              </w:rPr>
            </w:pPr>
            <w:r w:rsidRPr="006404B8">
              <w:rPr>
                <w:sz w:val="24"/>
                <w:szCs w:val="24"/>
                <w:lang w:val="en-GB" w:bidi="en-GB"/>
              </w:rPr>
              <w:t>Self-confidence</w:t>
            </w:r>
          </w:p>
        </w:tc>
        <w:tc>
          <w:tcPr>
            <w:tcW w:w="1408" w:type="dxa"/>
          </w:tcPr>
          <w:p w14:paraId="085EBB0E" w14:textId="77777777" w:rsidR="0029112E" w:rsidRPr="006404B8" w:rsidRDefault="00B96D82" w:rsidP="00177BD3">
            <w:pPr>
              <w:pStyle w:val="TableParagraph"/>
              <w:spacing w:before="3"/>
              <w:ind w:left="50" w:right="47"/>
              <w:jc w:val="center"/>
              <w:rPr>
                <w:sz w:val="24"/>
                <w:szCs w:val="24"/>
              </w:rPr>
            </w:pPr>
            <w:r w:rsidRPr="006404B8">
              <w:rPr>
                <w:sz w:val="24"/>
                <w:szCs w:val="24"/>
                <w:lang w:val="en-GB" w:bidi="en-GB"/>
              </w:rPr>
              <w:t>x 5</w:t>
            </w:r>
          </w:p>
        </w:tc>
        <w:tc>
          <w:tcPr>
            <w:tcW w:w="1134" w:type="dxa"/>
          </w:tcPr>
          <w:p w14:paraId="353ACD2C" w14:textId="77777777" w:rsidR="0029112E" w:rsidRPr="006404B8" w:rsidRDefault="0029112E" w:rsidP="00177BD3">
            <w:pPr>
              <w:pStyle w:val="TableParagraph"/>
              <w:rPr>
                <w:sz w:val="24"/>
                <w:szCs w:val="24"/>
              </w:rPr>
            </w:pPr>
          </w:p>
        </w:tc>
        <w:tc>
          <w:tcPr>
            <w:tcW w:w="1559" w:type="dxa"/>
          </w:tcPr>
          <w:p w14:paraId="2BDDE219" w14:textId="77777777" w:rsidR="0029112E" w:rsidRPr="006404B8" w:rsidRDefault="0029112E" w:rsidP="00177BD3">
            <w:pPr>
              <w:pStyle w:val="TableParagraph"/>
              <w:rPr>
                <w:sz w:val="24"/>
                <w:szCs w:val="24"/>
              </w:rPr>
            </w:pPr>
          </w:p>
        </w:tc>
      </w:tr>
      <w:tr w:rsidR="0029112E" w:rsidRPr="006404B8" w14:paraId="538B7A94" w14:textId="77777777" w:rsidTr="00177BD3">
        <w:trPr>
          <w:trHeight w:val="200"/>
        </w:trPr>
        <w:tc>
          <w:tcPr>
            <w:tcW w:w="3793" w:type="dxa"/>
            <w:gridSpan w:val="3"/>
          </w:tcPr>
          <w:p w14:paraId="40D18348" w14:textId="77777777" w:rsidR="0029112E" w:rsidRPr="006404B8" w:rsidRDefault="00B96D82" w:rsidP="00177BD3">
            <w:pPr>
              <w:pStyle w:val="TableParagraph"/>
              <w:spacing w:before="3"/>
              <w:ind w:left="75"/>
              <w:rPr>
                <w:sz w:val="24"/>
                <w:szCs w:val="24"/>
              </w:rPr>
            </w:pPr>
            <w:r w:rsidRPr="006404B8">
              <w:rPr>
                <w:sz w:val="24"/>
                <w:szCs w:val="24"/>
                <w:lang w:val="en-GB" w:bidi="en-GB"/>
              </w:rPr>
              <w:t>Total score:</w:t>
            </w:r>
          </w:p>
        </w:tc>
        <w:tc>
          <w:tcPr>
            <w:tcW w:w="1134" w:type="dxa"/>
          </w:tcPr>
          <w:p w14:paraId="40A62A36" w14:textId="77777777" w:rsidR="0029112E" w:rsidRPr="006404B8" w:rsidRDefault="00B96D82" w:rsidP="00177BD3">
            <w:pPr>
              <w:pStyle w:val="TableParagraph"/>
              <w:spacing w:before="3"/>
              <w:ind w:left="78"/>
              <w:rPr>
                <w:sz w:val="24"/>
                <w:szCs w:val="24"/>
              </w:rPr>
            </w:pPr>
            <w:r w:rsidRPr="006404B8">
              <w:rPr>
                <w:sz w:val="24"/>
                <w:szCs w:val="24"/>
                <w:lang w:val="en-GB" w:bidi="en-GB"/>
              </w:rPr>
              <w:t>: 17</w:t>
            </w:r>
          </w:p>
        </w:tc>
        <w:tc>
          <w:tcPr>
            <w:tcW w:w="1559" w:type="dxa"/>
          </w:tcPr>
          <w:p w14:paraId="41AE3747" w14:textId="77777777" w:rsidR="0029112E" w:rsidRPr="006404B8" w:rsidRDefault="00B96D82" w:rsidP="00177BD3">
            <w:pPr>
              <w:pStyle w:val="TableParagraph"/>
              <w:spacing w:before="3"/>
              <w:ind w:left="78"/>
              <w:rPr>
                <w:sz w:val="24"/>
                <w:szCs w:val="24"/>
              </w:rPr>
            </w:pPr>
            <w:r w:rsidRPr="006404B8">
              <w:rPr>
                <w:sz w:val="24"/>
                <w:szCs w:val="24"/>
                <w:lang w:val="en-GB" w:bidi="en-GB"/>
              </w:rPr>
              <w:t>=</w:t>
            </w:r>
          </w:p>
        </w:tc>
      </w:tr>
    </w:tbl>
    <w:p w14:paraId="28EA6D2A" w14:textId="77777777" w:rsidR="0029112E" w:rsidRPr="006404B8" w:rsidRDefault="0029112E">
      <w:pPr>
        <w:pStyle w:val="BodyText"/>
        <w:rPr>
          <w:b/>
          <w:sz w:val="24"/>
          <w:szCs w:val="24"/>
        </w:rPr>
      </w:pPr>
    </w:p>
    <w:p w14:paraId="446A9F3A" w14:textId="77777777" w:rsidR="0029112E" w:rsidRPr="006404B8" w:rsidRDefault="0029112E">
      <w:pPr>
        <w:pStyle w:val="BodyText"/>
        <w:spacing w:before="1"/>
        <w:rPr>
          <w:b/>
          <w:sz w:val="24"/>
          <w:szCs w:val="24"/>
        </w:rPr>
      </w:pPr>
    </w:p>
    <w:p w14:paraId="496B4C09" w14:textId="77777777" w:rsidR="0029112E" w:rsidRPr="006404B8" w:rsidRDefault="00B96D82">
      <w:pPr>
        <w:ind w:left="234"/>
        <w:rPr>
          <w:b/>
          <w:sz w:val="24"/>
          <w:szCs w:val="24"/>
        </w:rPr>
      </w:pPr>
      <w:r w:rsidRPr="006404B8">
        <w:rPr>
          <w:b/>
          <w:sz w:val="24"/>
          <w:szCs w:val="24"/>
          <w:lang w:val="en-GB" w:bidi="en-GB"/>
        </w:rPr>
        <w:t>Members of the Commission:</w:t>
      </w:r>
    </w:p>
    <w:p w14:paraId="7794EA16" w14:textId="1E68EB31" w:rsidR="001A6C82" w:rsidRPr="006404B8" w:rsidRDefault="00B96D82" w:rsidP="00177BD3">
      <w:pPr>
        <w:pStyle w:val="BodyText"/>
        <w:tabs>
          <w:tab w:val="left" w:pos="1630"/>
          <w:tab w:val="left" w:leader="underscore" w:pos="4678"/>
        </w:tabs>
        <w:spacing w:before="4" w:line="245" w:lineRule="auto"/>
        <w:ind w:left="232" w:right="3113"/>
        <w:rPr>
          <w:sz w:val="24"/>
          <w:szCs w:val="24"/>
          <w:lang w:val="en-GB" w:bidi="en-GB"/>
        </w:rPr>
      </w:pPr>
      <w:r w:rsidRPr="006404B8">
        <w:rPr>
          <w:sz w:val="24"/>
          <w:szCs w:val="24"/>
          <w:lang w:val="en-GB" w:bidi="en-GB"/>
        </w:rPr>
        <w:t>1. Scoring referee_</w:t>
      </w:r>
      <w:r w:rsidR="001A6C82" w:rsidRPr="006404B8">
        <w:rPr>
          <w:sz w:val="24"/>
          <w:szCs w:val="24"/>
          <w:lang w:val="en-GB" w:bidi="en-GB"/>
        </w:rPr>
        <w:t>_____</w:t>
      </w:r>
      <w:r w:rsidR="00177BD3">
        <w:rPr>
          <w:sz w:val="24"/>
          <w:szCs w:val="24"/>
          <w:lang w:val="en-GB" w:bidi="en-GB"/>
        </w:rPr>
        <w:t>______</w:t>
      </w:r>
      <w:r w:rsidR="001A6C82" w:rsidRPr="006404B8">
        <w:rPr>
          <w:sz w:val="24"/>
          <w:szCs w:val="24"/>
          <w:lang w:val="en-GB" w:bidi="en-GB"/>
        </w:rPr>
        <w:t>_/</w:t>
      </w:r>
      <w:r w:rsidR="00177BD3">
        <w:rPr>
          <w:sz w:val="24"/>
          <w:szCs w:val="24"/>
          <w:lang w:val="en-GB" w:bidi="en-GB"/>
        </w:rPr>
        <w:t>______________/</w:t>
      </w:r>
    </w:p>
    <w:p w14:paraId="3450D88D" w14:textId="26E54BE0" w:rsidR="0029112E" w:rsidRPr="006404B8" w:rsidRDefault="00B96D82">
      <w:pPr>
        <w:pStyle w:val="BodyText"/>
        <w:tabs>
          <w:tab w:val="left" w:pos="1630"/>
          <w:tab w:val="left" w:pos="2718"/>
          <w:tab w:val="left" w:pos="3286"/>
          <w:tab w:val="left" w:pos="4555"/>
        </w:tabs>
        <w:spacing w:before="4" w:line="244" w:lineRule="auto"/>
        <w:ind w:left="234" w:right="6299"/>
        <w:rPr>
          <w:sz w:val="24"/>
          <w:szCs w:val="24"/>
        </w:rPr>
      </w:pPr>
      <w:r w:rsidRPr="006404B8">
        <w:rPr>
          <w:sz w:val="24"/>
          <w:szCs w:val="24"/>
          <w:lang w:val="en-GB" w:bidi="en-GB"/>
        </w:rPr>
        <w:t>2.</w:t>
      </w:r>
      <w:r w:rsidRPr="006404B8">
        <w:rPr>
          <w:sz w:val="24"/>
          <w:szCs w:val="24"/>
          <w:u w:val="single"/>
          <w:lang w:val="en-GB" w:bidi="en-GB"/>
        </w:rPr>
        <w:tab/>
        <w:t>/</w:t>
      </w:r>
      <w:r w:rsidRPr="006404B8">
        <w:rPr>
          <w:sz w:val="24"/>
          <w:szCs w:val="24"/>
          <w:u w:val="single"/>
          <w:lang w:val="en-GB" w:bidi="en-GB"/>
        </w:rPr>
        <w:tab/>
      </w:r>
      <w:r w:rsidRPr="006404B8">
        <w:rPr>
          <w:sz w:val="24"/>
          <w:szCs w:val="24"/>
          <w:lang w:val="en-GB" w:bidi="en-GB"/>
        </w:rPr>
        <w:t>/</w:t>
      </w:r>
    </w:p>
    <w:p w14:paraId="1C90668D" w14:textId="77777777" w:rsidR="0029112E" w:rsidRPr="006404B8" w:rsidRDefault="00B96D82">
      <w:pPr>
        <w:pStyle w:val="BodyText"/>
        <w:tabs>
          <w:tab w:val="left" w:pos="1586"/>
          <w:tab w:val="left" w:pos="2674"/>
        </w:tabs>
        <w:spacing w:before="4"/>
        <w:ind w:left="234"/>
        <w:rPr>
          <w:sz w:val="24"/>
          <w:szCs w:val="24"/>
        </w:rPr>
      </w:pPr>
      <w:r w:rsidRPr="006404B8">
        <w:rPr>
          <w:sz w:val="24"/>
          <w:szCs w:val="24"/>
          <w:lang w:val="en-GB" w:bidi="en-GB"/>
        </w:rPr>
        <w:t>3.</w:t>
      </w:r>
      <w:r w:rsidRPr="006404B8">
        <w:rPr>
          <w:sz w:val="24"/>
          <w:szCs w:val="24"/>
          <w:u w:val="single"/>
          <w:lang w:val="en-GB" w:bidi="en-GB"/>
        </w:rPr>
        <w:tab/>
        <w:t>/</w:t>
      </w:r>
      <w:r w:rsidRPr="006404B8">
        <w:rPr>
          <w:sz w:val="24"/>
          <w:szCs w:val="24"/>
          <w:u w:val="single"/>
          <w:lang w:val="en-GB" w:bidi="en-GB"/>
        </w:rPr>
        <w:tab/>
      </w:r>
      <w:r w:rsidRPr="006404B8">
        <w:rPr>
          <w:sz w:val="24"/>
          <w:szCs w:val="24"/>
          <w:lang w:val="en-GB" w:bidi="en-GB"/>
        </w:rPr>
        <w:t>/</w:t>
      </w:r>
    </w:p>
    <w:p w14:paraId="6ABAF414" w14:textId="77777777" w:rsidR="0029112E" w:rsidRPr="006404B8" w:rsidRDefault="0029112E">
      <w:pPr>
        <w:rPr>
          <w:sz w:val="24"/>
          <w:szCs w:val="24"/>
        </w:rPr>
        <w:sectPr w:rsidR="0029112E" w:rsidRPr="006404B8" w:rsidSect="001A6C82">
          <w:pgSz w:w="11910" w:h="16840"/>
          <w:pgMar w:top="1418" w:right="0" w:bottom="280" w:left="1000" w:header="907" w:footer="0" w:gutter="0"/>
          <w:cols w:space="720"/>
          <w:docGrid w:linePitch="299"/>
        </w:sectPr>
      </w:pPr>
    </w:p>
    <w:p w14:paraId="27A13024" w14:textId="77777777" w:rsidR="0029112E" w:rsidRPr="006404B8" w:rsidRDefault="0029112E">
      <w:pPr>
        <w:pStyle w:val="BodyText"/>
        <w:rPr>
          <w:sz w:val="24"/>
          <w:szCs w:val="24"/>
        </w:rPr>
      </w:pPr>
    </w:p>
    <w:p w14:paraId="2B8C876B" w14:textId="77777777" w:rsidR="0029112E" w:rsidRPr="006404B8" w:rsidRDefault="00B96D82">
      <w:pPr>
        <w:pStyle w:val="Heading2"/>
        <w:ind w:left="1388" w:firstLine="0"/>
        <w:rPr>
          <w:sz w:val="24"/>
          <w:szCs w:val="24"/>
        </w:rPr>
      </w:pPr>
      <w:r w:rsidRPr="006404B8">
        <w:rPr>
          <w:sz w:val="24"/>
          <w:szCs w:val="24"/>
          <w:lang w:val="en-GB" w:bidi="en-GB"/>
        </w:rPr>
        <w:t>Protocol on the Testing of the Dog for the Determination of the Hunting Instinct</w:t>
      </w:r>
    </w:p>
    <w:p w14:paraId="4933E7A4" w14:textId="77777777" w:rsidR="0029112E" w:rsidRPr="006404B8" w:rsidRDefault="0029112E">
      <w:pPr>
        <w:pStyle w:val="BodyText"/>
        <w:rPr>
          <w:b/>
          <w:sz w:val="24"/>
          <w:szCs w:val="24"/>
        </w:rPr>
      </w:pPr>
    </w:p>
    <w:p w14:paraId="674A5B43" w14:textId="77777777" w:rsidR="0029112E" w:rsidRPr="006404B8" w:rsidRDefault="0029112E">
      <w:pPr>
        <w:pStyle w:val="BodyText"/>
        <w:spacing w:before="7"/>
        <w:rPr>
          <w:b/>
          <w:sz w:val="24"/>
          <w:szCs w:val="24"/>
        </w:rPr>
      </w:pPr>
    </w:p>
    <w:p w14:paraId="2A9C0DA1" w14:textId="2560AB6E" w:rsidR="0029112E" w:rsidRPr="006404B8" w:rsidRDefault="00B96D82" w:rsidP="00177BD3">
      <w:pPr>
        <w:tabs>
          <w:tab w:val="left" w:leader="underscore" w:pos="5812"/>
        </w:tabs>
        <w:ind w:left="232"/>
        <w:rPr>
          <w:sz w:val="24"/>
          <w:szCs w:val="24"/>
        </w:rPr>
      </w:pPr>
      <w:r w:rsidRPr="006404B8">
        <w:rPr>
          <w:b/>
          <w:sz w:val="24"/>
          <w:szCs w:val="24"/>
          <w:lang w:val="en-GB" w:bidi="en-GB"/>
        </w:rPr>
        <w:t>Name of the dog</w:t>
      </w:r>
      <w:r w:rsidR="00177BD3">
        <w:rPr>
          <w:b/>
          <w:sz w:val="24"/>
          <w:szCs w:val="24"/>
          <w:lang w:val="en-GB" w:bidi="en-GB"/>
        </w:rPr>
        <w:tab/>
      </w:r>
    </w:p>
    <w:p w14:paraId="3FC3AFBB" w14:textId="77777777" w:rsidR="0029112E" w:rsidRPr="006404B8" w:rsidRDefault="0029112E">
      <w:pPr>
        <w:pStyle w:val="BodyText"/>
        <w:spacing w:before="4"/>
        <w:rPr>
          <w:sz w:val="24"/>
          <w:szCs w:val="24"/>
        </w:rPr>
      </w:pPr>
    </w:p>
    <w:p w14:paraId="51397565" w14:textId="77777777" w:rsidR="0029112E" w:rsidRPr="006404B8" w:rsidRDefault="00B96D82">
      <w:pPr>
        <w:tabs>
          <w:tab w:val="left" w:pos="1845"/>
          <w:tab w:val="left" w:pos="5712"/>
        </w:tabs>
        <w:spacing w:before="97"/>
        <w:ind w:left="234"/>
        <w:rPr>
          <w:sz w:val="24"/>
          <w:szCs w:val="24"/>
        </w:rPr>
      </w:pPr>
      <w:r w:rsidRPr="006404B8">
        <w:rPr>
          <w:b/>
          <w:sz w:val="24"/>
          <w:szCs w:val="24"/>
          <w:lang w:val="en-GB" w:bidi="en-GB"/>
        </w:rPr>
        <w:t>Micro-chip No.</w:t>
      </w:r>
      <w:r w:rsidRPr="006404B8">
        <w:rPr>
          <w:b/>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p w14:paraId="24598314" w14:textId="77777777" w:rsidR="0029112E" w:rsidRPr="006404B8" w:rsidRDefault="0029112E">
      <w:pPr>
        <w:pStyle w:val="BodyText"/>
        <w:spacing w:before="7"/>
        <w:rPr>
          <w:sz w:val="24"/>
          <w:szCs w:val="24"/>
        </w:rPr>
      </w:pPr>
    </w:p>
    <w:p w14:paraId="19065283" w14:textId="77777777" w:rsidR="0029112E" w:rsidRPr="006404B8" w:rsidRDefault="00B96D82">
      <w:pPr>
        <w:tabs>
          <w:tab w:val="left" w:pos="5692"/>
        </w:tabs>
        <w:spacing w:before="97"/>
        <w:ind w:left="234"/>
        <w:rPr>
          <w:b/>
          <w:sz w:val="24"/>
          <w:szCs w:val="24"/>
        </w:rPr>
      </w:pPr>
      <w:r w:rsidRPr="006404B8">
        <w:rPr>
          <w:b/>
          <w:sz w:val="24"/>
          <w:szCs w:val="24"/>
          <w:lang w:val="en-GB" w:bidi="en-GB"/>
        </w:rPr>
        <w:t>Tenderer</w:t>
      </w:r>
      <w:r w:rsidRPr="006404B8">
        <w:rPr>
          <w:b/>
          <w:sz w:val="24"/>
          <w:szCs w:val="24"/>
          <w:u w:val="single"/>
          <w:lang w:val="en-GB" w:bidi="en-GB"/>
        </w:rPr>
        <w:t xml:space="preserve"> </w:t>
      </w:r>
      <w:r w:rsidRPr="006404B8">
        <w:rPr>
          <w:b/>
          <w:sz w:val="24"/>
          <w:szCs w:val="24"/>
          <w:u w:val="single"/>
          <w:lang w:val="en-GB" w:bidi="en-GB"/>
        </w:rPr>
        <w:tab/>
      </w:r>
    </w:p>
    <w:p w14:paraId="22982091" w14:textId="77777777" w:rsidR="0029112E" w:rsidRPr="006404B8" w:rsidRDefault="0029112E">
      <w:pPr>
        <w:pStyle w:val="BodyText"/>
        <w:spacing w:before="3"/>
        <w:rPr>
          <w:b/>
          <w:sz w:val="24"/>
          <w:szCs w:val="24"/>
        </w:rPr>
      </w:pPr>
    </w:p>
    <w:p w14:paraId="41261E43" w14:textId="7CE59F3B" w:rsidR="0029112E" w:rsidRPr="006404B8" w:rsidRDefault="00B96D82">
      <w:pPr>
        <w:tabs>
          <w:tab w:val="left" w:pos="1581"/>
          <w:tab w:val="left" w:pos="3936"/>
          <w:tab w:val="left" w:pos="6122"/>
        </w:tabs>
        <w:spacing w:before="97"/>
        <w:ind w:left="234"/>
        <w:rPr>
          <w:b/>
          <w:sz w:val="24"/>
          <w:szCs w:val="24"/>
        </w:rPr>
      </w:pPr>
      <w:r w:rsidRPr="006404B8">
        <w:rPr>
          <w:b/>
          <w:sz w:val="24"/>
          <w:szCs w:val="24"/>
          <w:lang w:val="en-GB" w:bidi="en-GB"/>
        </w:rPr>
        <w:t>Place</w:t>
      </w:r>
      <w:r w:rsidRPr="006404B8">
        <w:rPr>
          <w:b/>
          <w:sz w:val="24"/>
          <w:szCs w:val="24"/>
          <w:u w:val="single"/>
          <w:lang w:val="en-GB" w:bidi="en-GB"/>
        </w:rPr>
        <w:tab/>
      </w:r>
      <w:r w:rsidRPr="006404B8">
        <w:rPr>
          <w:b/>
          <w:sz w:val="24"/>
          <w:szCs w:val="24"/>
          <w:lang w:val="en-GB" w:bidi="en-GB"/>
        </w:rPr>
        <w:tab/>
        <w:t>Date</w:t>
      </w:r>
      <w:r w:rsidRPr="006404B8">
        <w:rPr>
          <w:b/>
          <w:sz w:val="24"/>
          <w:szCs w:val="24"/>
          <w:u w:val="single"/>
          <w:lang w:val="en-GB" w:bidi="en-GB"/>
        </w:rPr>
        <w:tab/>
      </w:r>
    </w:p>
    <w:p w14:paraId="6E63C408" w14:textId="77777777" w:rsidR="0029112E" w:rsidRPr="006404B8" w:rsidRDefault="0029112E">
      <w:pPr>
        <w:pStyle w:val="BodyText"/>
        <w:spacing w:before="7"/>
        <w:rPr>
          <w:b/>
          <w:sz w:val="24"/>
          <w:szCs w:val="24"/>
        </w:rPr>
      </w:pPr>
    </w:p>
    <w:p w14:paraId="046462FE" w14:textId="77777777" w:rsidR="0029112E" w:rsidRPr="006404B8" w:rsidRDefault="00B96D82">
      <w:pPr>
        <w:spacing w:before="97"/>
        <w:ind w:left="2561"/>
        <w:rPr>
          <w:b/>
          <w:sz w:val="24"/>
          <w:szCs w:val="24"/>
        </w:rPr>
      </w:pPr>
      <w:r w:rsidRPr="006404B8">
        <w:rPr>
          <w:b/>
          <w:sz w:val="24"/>
          <w:szCs w:val="24"/>
          <w:lang w:val="en-GB" w:bidi="en-GB"/>
        </w:rPr>
        <w:t>Determination of the hunting instinct</w:t>
      </w:r>
    </w:p>
    <w:p w14:paraId="1A3655F6" w14:textId="77777777" w:rsidR="0029112E" w:rsidRPr="006404B8" w:rsidRDefault="0029112E">
      <w:pPr>
        <w:pStyle w:val="BodyText"/>
        <w:spacing w:before="7"/>
        <w:rPr>
          <w:b/>
          <w:sz w:val="24"/>
          <w:szCs w:val="24"/>
        </w:rPr>
      </w:pPr>
    </w:p>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1336"/>
        <w:gridCol w:w="1557"/>
        <w:gridCol w:w="1275"/>
        <w:gridCol w:w="1698"/>
      </w:tblGrid>
      <w:tr w:rsidR="0029112E" w:rsidRPr="006404B8" w14:paraId="1BA01FEF" w14:textId="77777777" w:rsidTr="00177BD3">
        <w:trPr>
          <w:trHeight w:val="196"/>
        </w:trPr>
        <w:tc>
          <w:tcPr>
            <w:tcW w:w="697" w:type="dxa"/>
          </w:tcPr>
          <w:p w14:paraId="318C6DDF" w14:textId="77777777" w:rsidR="0029112E" w:rsidRPr="006404B8" w:rsidRDefault="00B96D82" w:rsidP="00177BD3">
            <w:pPr>
              <w:pStyle w:val="TableParagraph"/>
              <w:spacing w:before="3"/>
              <w:ind w:left="56" w:right="90"/>
              <w:jc w:val="center"/>
              <w:rPr>
                <w:sz w:val="24"/>
                <w:szCs w:val="24"/>
              </w:rPr>
            </w:pPr>
            <w:r w:rsidRPr="006404B8">
              <w:rPr>
                <w:sz w:val="24"/>
                <w:szCs w:val="24"/>
                <w:lang w:val="en-GB" w:bidi="en-GB"/>
              </w:rPr>
              <w:t>No</w:t>
            </w:r>
          </w:p>
        </w:tc>
        <w:tc>
          <w:tcPr>
            <w:tcW w:w="1336" w:type="dxa"/>
          </w:tcPr>
          <w:p w14:paraId="735FE3FE" w14:textId="77777777" w:rsidR="0029112E" w:rsidRPr="006404B8" w:rsidRDefault="00B96D82" w:rsidP="00177BD3">
            <w:pPr>
              <w:pStyle w:val="TableParagraph"/>
              <w:spacing w:before="3"/>
              <w:ind w:left="78"/>
              <w:rPr>
                <w:sz w:val="24"/>
                <w:szCs w:val="24"/>
              </w:rPr>
            </w:pPr>
            <w:r w:rsidRPr="006404B8">
              <w:rPr>
                <w:sz w:val="24"/>
                <w:szCs w:val="24"/>
                <w:lang w:val="en-GB" w:bidi="en-GB"/>
              </w:rPr>
              <w:t>Type of testing</w:t>
            </w:r>
          </w:p>
        </w:tc>
        <w:tc>
          <w:tcPr>
            <w:tcW w:w="1557" w:type="dxa"/>
          </w:tcPr>
          <w:p w14:paraId="40BA7B43" w14:textId="77777777" w:rsidR="0029112E" w:rsidRPr="006404B8" w:rsidRDefault="00B96D82" w:rsidP="00177BD3">
            <w:pPr>
              <w:pStyle w:val="TableParagraph"/>
              <w:spacing w:before="3"/>
              <w:ind w:left="49" w:right="40"/>
              <w:jc w:val="center"/>
              <w:rPr>
                <w:sz w:val="24"/>
                <w:szCs w:val="24"/>
              </w:rPr>
            </w:pPr>
            <w:r w:rsidRPr="006404B8">
              <w:rPr>
                <w:sz w:val="24"/>
                <w:szCs w:val="24"/>
                <w:lang w:val="en-GB" w:bidi="en-GB"/>
              </w:rPr>
              <w:t>Coefficient</w:t>
            </w:r>
          </w:p>
        </w:tc>
        <w:tc>
          <w:tcPr>
            <w:tcW w:w="1275" w:type="dxa"/>
          </w:tcPr>
          <w:p w14:paraId="4D179A12" w14:textId="77777777" w:rsidR="0029112E" w:rsidRPr="006404B8" w:rsidRDefault="00B96D82" w:rsidP="00177BD3">
            <w:pPr>
              <w:pStyle w:val="TableParagraph"/>
              <w:spacing w:before="3"/>
              <w:ind w:left="78"/>
              <w:rPr>
                <w:sz w:val="24"/>
                <w:szCs w:val="24"/>
              </w:rPr>
            </w:pPr>
            <w:r w:rsidRPr="006404B8">
              <w:rPr>
                <w:sz w:val="24"/>
                <w:szCs w:val="24"/>
                <w:lang w:val="en-GB" w:bidi="en-GB"/>
              </w:rPr>
              <w:t>Score</w:t>
            </w:r>
          </w:p>
        </w:tc>
        <w:tc>
          <w:tcPr>
            <w:tcW w:w="1698" w:type="dxa"/>
          </w:tcPr>
          <w:p w14:paraId="1D7E917D" w14:textId="77777777" w:rsidR="0029112E" w:rsidRPr="006404B8" w:rsidRDefault="00B96D82" w:rsidP="00177BD3">
            <w:pPr>
              <w:pStyle w:val="TableParagraph"/>
              <w:spacing w:before="3"/>
              <w:ind w:left="78"/>
              <w:rPr>
                <w:sz w:val="24"/>
                <w:szCs w:val="24"/>
              </w:rPr>
            </w:pPr>
            <w:r w:rsidRPr="006404B8">
              <w:rPr>
                <w:sz w:val="24"/>
                <w:szCs w:val="24"/>
                <w:lang w:val="en-GB" w:bidi="en-GB"/>
              </w:rPr>
              <w:t>Notes</w:t>
            </w:r>
          </w:p>
        </w:tc>
      </w:tr>
      <w:tr w:rsidR="0029112E" w:rsidRPr="006404B8" w14:paraId="4C6DB9C1" w14:textId="77777777" w:rsidTr="00177BD3">
        <w:trPr>
          <w:trHeight w:val="396"/>
        </w:trPr>
        <w:tc>
          <w:tcPr>
            <w:tcW w:w="697" w:type="dxa"/>
          </w:tcPr>
          <w:p w14:paraId="68F5DE27" w14:textId="77777777" w:rsidR="0029112E" w:rsidRPr="006404B8" w:rsidRDefault="00B96D82" w:rsidP="00177BD3">
            <w:pPr>
              <w:pStyle w:val="TableParagraph"/>
              <w:spacing w:before="3"/>
              <w:ind w:left="56" w:right="41"/>
              <w:jc w:val="center"/>
              <w:rPr>
                <w:sz w:val="24"/>
                <w:szCs w:val="24"/>
              </w:rPr>
            </w:pPr>
            <w:r w:rsidRPr="006404B8">
              <w:rPr>
                <w:sz w:val="24"/>
                <w:szCs w:val="24"/>
                <w:lang w:val="en-GB" w:bidi="en-GB"/>
              </w:rPr>
              <w:t>1.</w:t>
            </w:r>
          </w:p>
        </w:tc>
        <w:tc>
          <w:tcPr>
            <w:tcW w:w="1336" w:type="dxa"/>
          </w:tcPr>
          <w:p w14:paraId="3B585F33" w14:textId="77777777" w:rsidR="0029112E" w:rsidRPr="006404B8" w:rsidRDefault="00B96D82" w:rsidP="00177BD3">
            <w:pPr>
              <w:pStyle w:val="TableParagraph"/>
              <w:spacing w:before="3"/>
              <w:ind w:left="78"/>
              <w:rPr>
                <w:sz w:val="24"/>
                <w:szCs w:val="24"/>
              </w:rPr>
            </w:pPr>
            <w:r w:rsidRPr="006404B8">
              <w:rPr>
                <w:sz w:val="24"/>
                <w:szCs w:val="24"/>
                <w:lang w:val="en-GB" w:bidi="en-GB"/>
              </w:rPr>
              <w:t>Chasing</w:t>
            </w:r>
          </w:p>
        </w:tc>
        <w:tc>
          <w:tcPr>
            <w:tcW w:w="1557" w:type="dxa"/>
          </w:tcPr>
          <w:p w14:paraId="484909FC" w14:textId="77777777" w:rsidR="0029112E" w:rsidRPr="006404B8" w:rsidRDefault="00B96D82" w:rsidP="00177BD3">
            <w:pPr>
              <w:pStyle w:val="TableParagraph"/>
              <w:spacing w:before="3"/>
              <w:ind w:left="40" w:right="40"/>
              <w:jc w:val="center"/>
              <w:rPr>
                <w:sz w:val="24"/>
                <w:szCs w:val="24"/>
              </w:rPr>
            </w:pPr>
            <w:r w:rsidRPr="006404B8">
              <w:rPr>
                <w:sz w:val="24"/>
                <w:szCs w:val="24"/>
                <w:lang w:val="en-GB" w:bidi="en-GB"/>
              </w:rPr>
              <w:t>x 1</w:t>
            </w:r>
          </w:p>
        </w:tc>
        <w:tc>
          <w:tcPr>
            <w:tcW w:w="1275" w:type="dxa"/>
          </w:tcPr>
          <w:p w14:paraId="3510D5F3" w14:textId="77777777" w:rsidR="0029112E" w:rsidRPr="006404B8" w:rsidRDefault="0029112E" w:rsidP="00177BD3">
            <w:pPr>
              <w:pStyle w:val="TableParagraph"/>
              <w:rPr>
                <w:sz w:val="24"/>
                <w:szCs w:val="24"/>
              </w:rPr>
            </w:pPr>
          </w:p>
        </w:tc>
        <w:tc>
          <w:tcPr>
            <w:tcW w:w="1698" w:type="dxa"/>
          </w:tcPr>
          <w:p w14:paraId="61EC971A" w14:textId="77777777" w:rsidR="0029112E" w:rsidRPr="006404B8" w:rsidRDefault="0029112E" w:rsidP="00177BD3">
            <w:pPr>
              <w:pStyle w:val="TableParagraph"/>
              <w:rPr>
                <w:sz w:val="24"/>
                <w:szCs w:val="24"/>
              </w:rPr>
            </w:pPr>
          </w:p>
        </w:tc>
      </w:tr>
      <w:tr w:rsidR="0029112E" w:rsidRPr="006404B8" w14:paraId="71DD8A1D" w14:textId="77777777" w:rsidTr="00177BD3">
        <w:trPr>
          <w:trHeight w:val="400"/>
        </w:trPr>
        <w:tc>
          <w:tcPr>
            <w:tcW w:w="697" w:type="dxa"/>
          </w:tcPr>
          <w:p w14:paraId="287BFDE0" w14:textId="77777777" w:rsidR="0029112E" w:rsidRPr="006404B8" w:rsidRDefault="00B96D82" w:rsidP="00177BD3">
            <w:pPr>
              <w:pStyle w:val="TableParagraph"/>
              <w:spacing w:before="3"/>
              <w:ind w:left="56" w:right="41"/>
              <w:jc w:val="center"/>
              <w:rPr>
                <w:sz w:val="24"/>
                <w:szCs w:val="24"/>
              </w:rPr>
            </w:pPr>
            <w:r w:rsidRPr="006404B8">
              <w:rPr>
                <w:sz w:val="24"/>
                <w:szCs w:val="24"/>
                <w:lang w:val="en-GB" w:bidi="en-GB"/>
              </w:rPr>
              <w:t>2.</w:t>
            </w:r>
          </w:p>
        </w:tc>
        <w:tc>
          <w:tcPr>
            <w:tcW w:w="1336" w:type="dxa"/>
          </w:tcPr>
          <w:p w14:paraId="37C74F45" w14:textId="77777777" w:rsidR="0029112E" w:rsidRPr="006404B8" w:rsidRDefault="00B96D82" w:rsidP="00177BD3">
            <w:pPr>
              <w:pStyle w:val="TableParagraph"/>
              <w:spacing w:before="3"/>
              <w:ind w:left="78"/>
              <w:rPr>
                <w:sz w:val="24"/>
                <w:szCs w:val="24"/>
              </w:rPr>
            </w:pPr>
            <w:r w:rsidRPr="006404B8">
              <w:rPr>
                <w:sz w:val="24"/>
                <w:szCs w:val="24"/>
                <w:lang w:val="en-GB" w:bidi="en-GB"/>
              </w:rPr>
              <w:t>Pickup</w:t>
            </w:r>
          </w:p>
        </w:tc>
        <w:tc>
          <w:tcPr>
            <w:tcW w:w="1557" w:type="dxa"/>
          </w:tcPr>
          <w:p w14:paraId="7438DC2F" w14:textId="77777777" w:rsidR="0029112E" w:rsidRPr="006404B8" w:rsidRDefault="00B96D82" w:rsidP="00177BD3">
            <w:pPr>
              <w:pStyle w:val="TableParagraph"/>
              <w:spacing w:before="3"/>
              <w:ind w:left="40" w:right="40"/>
              <w:jc w:val="center"/>
              <w:rPr>
                <w:sz w:val="24"/>
                <w:szCs w:val="24"/>
              </w:rPr>
            </w:pPr>
            <w:r w:rsidRPr="006404B8">
              <w:rPr>
                <w:sz w:val="24"/>
                <w:szCs w:val="24"/>
                <w:lang w:val="en-GB" w:bidi="en-GB"/>
              </w:rPr>
              <w:t>x 1</w:t>
            </w:r>
          </w:p>
        </w:tc>
        <w:tc>
          <w:tcPr>
            <w:tcW w:w="1275" w:type="dxa"/>
          </w:tcPr>
          <w:p w14:paraId="4463FA46" w14:textId="77777777" w:rsidR="0029112E" w:rsidRPr="006404B8" w:rsidRDefault="0029112E" w:rsidP="00177BD3">
            <w:pPr>
              <w:pStyle w:val="TableParagraph"/>
              <w:rPr>
                <w:sz w:val="24"/>
                <w:szCs w:val="24"/>
              </w:rPr>
            </w:pPr>
          </w:p>
        </w:tc>
        <w:tc>
          <w:tcPr>
            <w:tcW w:w="1698" w:type="dxa"/>
          </w:tcPr>
          <w:p w14:paraId="4A852B5E" w14:textId="77777777" w:rsidR="0029112E" w:rsidRPr="006404B8" w:rsidRDefault="0029112E" w:rsidP="00177BD3">
            <w:pPr>
              <w:pStyle w:val="TableParagraph"/>
              <w:rPr>
                <w:sz w:val="24"/>
                <w:szCs w:val="24"/>
              </w:rPr>
            </w:pPr>
          </w:p>
        </w:tc>
      </w:tr>
      <w:tr w:rsidR="0029112E" w:rsidRPr="006404B8" w14:paraId="7A709C47" w14:textId="77777777" w:rsidTr="00177BD3">
        <w:trPr>
          <w:trHeight w:val="396"/>
        </w:trPr>
        <w:tc>
          <w:tcPr>
            <w:tcW w:w="697" w:type="dxa"/>
          </w:tcPr>
          <w:p w14:paraId="5B0879FD" w14:textId="77777777" w:rsidR="0029112E" w:rsidRPr="006404B8" w:rsidRDefault="00B96D82" w:rsidP="00177BD3">
            <w:pPr>
              <w:pStyle w:val="TableParagraph"/>
              <w:spacing w:before="3"/>
              <w:ind w:left="56" w:right="41"/>
              <w:jc w:val="center"/>
              <w:rPr>
                <w:sz w:val="24"/>
                <w:szCs w:val="24"/>
              </w:rPr>
            </w:pPr>
            <w:r w:rsidRPr="006404B8">
              <w:rPr>
                <w:sz w:val="24"/>
                <w:szCs w:val="24"/>
                <w:lang w:val="en-GB" w:bidi="en-GB"/>
              </w:rPr>
              <w:t>3.</w:t>
            </w:r>
          </w:p>
        </w:tc>
        <w:tc>
          <w:tcPr>
            <w:tcW w:w="1336" w:type="dxa"/>
          </w:tcPr>
          <w:p w14:paraId="6F3CB7B3" w14:textId="77777777" w:rsidR="0029112E" w:rsidRPr="006404B8" w:rsidRDefault="00B96D82" w:rsidP="00177BD3">
            <w:pPr>
              <w:pStyle w:val="TableParagraph"/>
              <w:spacing w:before="3"/>
              <w:ind w:left="78"/>
              <w:rPr>
                <w:sz w:val="24"/>
                <w:szCs w:val="24"/>
              </w:rPr>
            </w:pPr>
            <w:r w:rsidRPr="006404B8">
              <w:rPr>
                <w:sz w:val="24"/>
                <w:szCs w:val="24"/>
                <w:lang w:val="en-GB" w:bidi="en-GB"/>
              </w:rPr>
              <w:t>Hunting instinct</w:t>
            </w:r>
          </w:p>
        </w:tc>
        <w:tc>
          <w:tcPr>
            <w:tcW w:w="1557" w:type="dxa"/>
          </w:tcPr>
          <w:p w14:paraId="0760313C" w14:textId="77777777" w:rsidR="0029112E" w:rsidRPr="006404B8" w:rsidRDefault="00B96D82" w:rsidP="00177BD3">
            <w:pPr>
              <w:pStyle w:val="TableParagraph"/>
              <w:spacing w:before="3"/>
              <w:ind w:left="40" w:right="40"/>
              <w:jc w:val="center"/>
              <w:rPr>
                <w:sz w:val="24"/>
                <w:szCs w:val="24"/>
              </w:rPr>
            </w:pPr>
            <w:r w:rsidRPr="006404B8">
              <w:rPr>
                <w:sz w:val="24"/>
                <w:szCs w:val="24"/>
                <w:lang w:val="en-GB" w:bidi="en-GB"/>
              </w:rPr>
              <w:t>x 3</w:t>
            </w:r>
          </w:p>
        </w:tc>
        <w:tc>
          <w:tcPr>
            <w:tcW w:w="1275" w:type="dxa"/>
          </w:tcPr>
          <w:p w14:paraId="104D9128" w14:textId="77777777" w:rsidR="0029112E" w:rsidRPr="006404B8" w:rsidRDefault="0029112E" w:rsidP="00177BD3">
            <w:pPr>
              <w:pStyle w:val="TableParagraph"/>
              <w:rPr>
                <w:sz w:val="24"/>
                <w:szCs w:val="24"/>
              </w:rPr>
            </w:pPr>
          </w:p>
        </w:tc>
        <w:tc>
          <w:tcPr>
            <w:tcW w:w="1698" w:type="dxa"/>
          </w:tcPr>
          <w:p w14:paraId="0AC67484" w14:textId="77777777" w:rsidR="0029112E" w:rsidRPr="006404B8" w:rsidRDefault="0029112E" w:rsidP="00177BD3">
            <w:pPr>
              <w:pStyle w:val="TableParagraph"/>
              <w:rPr>
                <w:sz w:val="24"/>
                <w:szCs w:val="24"/>
              </w:rPr>
            </w:pPr>
          </w:p>
        </w:tc>
      </w:tr>
      <w:tr w:rsidR="0029112E" w:rsidRPr="006404B8" w14:paraId="6D1A7380" w14:textId="77777777" w:rsidTr="00177BD3">
        <w:trPr>
          <w:trHeight w:val="400"/>
        </w:trPr>
        <w:tc>
          <w:tcPr>
            <w:tcW w:w="697" w:type="dxa"/>
          </w:tcPr>
          <w:p w14:paraId="4D285610" w14:textId="77777777" w:rsidR="0029112E" w:rsidRPr="006404B8" w:rsidRDefault="00B96D82" w:rsidP="00177BD3">
            <w:pPr>
              <w:pStyle w:val="TableParagraph"/>
              <w:spacing w:before="3"/>
              <w:ind w:left="56" w:right="41"/>
              <w:jc w:val="center"/>
              <w:rPr>
                <w:sz w:val="24"/>
                <w:szCs w:val="24"/>
              </w:rPr>
            </w:pPr>
            <w:r w:rsidRPr="006404B8">
              <w:rPr>
                <w:sz w:val="24"/>
                <w:szCs w:val="24"/>
                <w:lang w:val="en-GB" w:bidi="en-GB"/>
              </w:rPr>
              <w:t>4.</w:t>
            </w:r>
          </w:p>
        </w:tc>
        <w:tc>
          <w:tcPr>
            <w:tcW w:w="1336" w:type="dxa"/>
          </w:tcPr>
          <w:p w14:paraId="1F7A90D6" w14:textId="77777777" w:rsidR="0029112E" w:rsidRPr="006404B8" w:rsidRDefault="00B96D82" w:rsidP="00177BD3">
            <w:pPr>
              <w:pStyle w:val="TableParagraph"/>
              <w:spacing w:before="3"/>
              <w:ind w:left="78"/>
              <w:rPr>
                <w:sz w:val="24"/>
                <w:szCs w:val="24"/>
              </w:rPr>
            </w:pPr>
            <w:r w:rsidRPr="006404B8">
              <w:rPr>
                <w:sz w:val="24"/>
                <w:szCs w:val="24"/>
                <w:lang w:val="en-GB" w:bidi="en-GB"/>
              </w:rPr>
              <w:t>Search</w:t>
            </w:r>
          </w:p>
        </w:tc>
        <w:tc>
          <w:tcPr>
            <w:tcW w:w="1557" w:type="dxa"/>
          </w:tcPr>
          <w:p w14:paraId="3C13203C" w14:textId="77777777" w:rsidR="0029112E" w:rsidRPr="006404B8" w:rsidRDefault="00B96D82" w:rsidP="00177BD3">
            <w:pPr>
              <w:pStyle w:val="TableParagraph"/>
              <w:spacing w:before="3"/>
              <w:ind w:left="40" w:right="40"/>
              <w:jc w:val="center"/>
              <w:rPr>
                <w:sz w:val="24"/>
                <w:szCs w:val="24"/>
              </w:rPr>
            </w:pPr>
            <w:r w:rsidRPr="006404B8">
              <w:rPr>
                <w:sz w:val="24"/>
                <w:szCs w:val="24"/>
                <w:lang w:val="en-GB" w:bidi="en-GB"/>
              </w:rPr>
              <w:t>x 2</w:t>
            </w:r>
          </w:p>
        </w:tc>
        <w:tc>
          <w:tcPr>
            <w:tcW w:w="1275" w:type="dxa"/>
          </w:tcPr>
          <w:p w14:paraId="44C86401" w14:textId="77777777" w:rsidR="0029112E" w:rsidRPr="006404B8" w:rsidRDefault="0029112E" w:rsidP="00177BD3">
            <w:pPr>
              <w:pStyle w:val="TableParagraph"/>
              <w:rPr>
                <w:sz w:val="24"/>
                <w:szCs w:val="24"/>
              </w:rPr>
            </w:pPr>
          </w:p>
        </w:tc>
        <w:tc>
          <w:tcPr>
            <w:tcW w:w="1698" w:type="dxa"/>
          </w:tcPr>
          <w:p w14:paraId="56B15BC5" w14:textId="77777777" w:rsidR="0029112E" w:rsidRPr="006404B8" w:rsidRDefault="0029112E" w:rsidP="00177BD3">
            <w:pPr>
              <w:pStyle w:val="TableParagraph"/>
              <w:rPr>
                <w:sz w:val="24"/>
                <w:szCs w:val="24"/>
              </w:rPr>
            </w:pPr>
          </w:p>
        </w:tc>
      </w:tr>
      <w:tr w:rsidR="0029112E" w:rsidRPr="006404B8" w14:paraId="47E909A5" w14:textId="77777777" w:rsidTr="00177BD3">
        <w:trPr>
          <w:trHeight w:val="596"/>
        </w:trPr>
        <w:tc>
          <w:tcPr>
            <w:tcW w:w="697" w:type="dxa"/>
          </w:tcPr>
          <w:p w14:paraId="2ACDD4A9" w14:textId="77777777" w:rsidR="0029112E" w:rsidRPr="006404B8" w:rsidRDefault="00B96D82" w:rsidP="00177BD3">
            <w:pPr>
              <w:pStyle w:val="TableParagraph"/>
              <w:spacing w:before="3"/>
              <w:ind w:left="56" w:right="41"/>
              <w:jc w:val="center"/>
              <w:rPr>
                <w:sz w:val="24"/>
                <w:szCs w:val="24"/>
              </w:rPr>
            </w:pPr>
            <w:r w:rsidRPr="006404B8">
              <w:rPr>
                <w:sz w:val="24"/>
                <w:szCs w:val="24"/>
                <w:lang w:val="en-GB" w:bidi="en-GB"/>
              </w:rPr>
              <w:t>5.</w:t>
            </w:r>
          </w:p>
        </w:tc>
        <w:tc>
          <w:tcPr>
            <w:tcW w:w="1336" w:type="dxa"/>
          </w:tcPr>
          <w:p w14:paraId="3564253F" w14:textId="77777777" w:rsidR="0029112E" w:rsidRPr="006404B8" w:rsidRDefault="00B96D82" w:rsidP="00177BD3">
            <w:pPr>
              <w:pStyle w:val="TableParagraph"/>
              <w:spacing w:before="3"/>
              <w:ind w:left="78"/>
              <w:rPr>
                <w:sz w:val="24"/>
                <w:szCs w:val="24"/>
              </w:rPr>
            </w:pPr>
            <w:r w:rsidRPr="006404B8">
              <w:rPr>
                <w:sz w:val="24"/>
                <w:szCs w:val="24"/>
                <w:lang w:val="en-GB" w:bidi="en-GB"/>
              </w:rPr>
              <w:t>Blocked object</w:t>
            </w:r>
          </w:p>
        </w:tc>
        <w:tc>
          <w:tcPr>
            <w:tcW w:w="1557" w:type="dxa"/>
          </w:tcPr>
          <w:p w14:paraId="5DF5B129" w14:textId="77777777" w:rsidR="0029112E" w:rsidRPr="006404B8" w:rsidRDefault="00B96D82" w:rsidP="00177BD3">
            <w:pPr>
              <w:pStyle w:val="TableParagraph"/>
              <w:spacing w:before="3"/>
              <w:ind w:left="40" w:right="40"/>
              <w:jc w:val="center"/>
              <w:rPr>
                <w:sz w:val="24"/>
                <w:szCs w:val="24"/>
              </w:rPr>
            </w:pPr>
            <w:r w:rsidRPr="006404B8">
              <w:rPr>
                <w:sz w:val="24"/>
                <w:szCs w:val="24"/>
                <w:lang w:val="en-GB" w:bidi="en-GB"/>
              </w:rPr>
              <w:t>x 2</w:t>
            </w:r>
          </w:p>
        </w:tc>
        <w:tc>
          <w:tcPr>
            <w:tcW w:w="1275" w:type="dxa"/>
          </w:tcPr>
          <w:p w14:paraId="359A527A" w14:textId="77777777" w:rsidR="0029112E" w:rsidRPr="006404B8" w:rsidRDefault="0029112E" w:rsidP="00177BD3">
            <w:pPr>
              <w:pStyle w:val="TableParagraph"/>
              <w:rPr>
                <w:sz w:val="24"/>
                <w:szCs w:val="24"/>
              </w:rPr>
            </w:pPr>
          </w:p>
        </w:tc>
        <w:tc>
          <w:tcPr>
            <w:tcW w:w="1698" w:type="dxa"/>
          </w:tcPr>
          <w:p w14:paraId="7C5AF153" w14:textId="77777777" w:rsidR="0029112E" w:rsidRPr="006404B8" w:rsidRDefault="0029112E" w:rsidP="00177BD3">
            <w:pPr>
              <w:pStyle w:val="TableParagraph"/>
              <w:rPr>
                <w:sz w:val="24"/>
                <w:szCs w:val="24"/>
              </w:rPr>
            </w:pPr>
          </w:p>
        </w:tc>
      </w:tr>
      <w:tr w:rsidR="0029112E" w:rsidRPr="006404B8" w14:paraId="36B10BB6" w14:textId="77777777" w:rsidTr="00177BD3">
        <w:trPr>
          <w:trHeight w:val="196"/>
        </w:trPr>
        <w:tc>
          <w:tcPr>
            <w:tcW w:w="3590" w:type="dxa"/>
            <w:gridSpan w:val="3"/>
          </w:tcPr>
          <w:p w14:paraId="5223C898" w14:textId="77777777" w:rsidR="0029112E" w:rsidRPr="006404B8" w:rsidRDefault="00B96D82" w:rsidP="00177BD3">
            <w:pPr>
              <w:pStyle w:val="TableParagraph"/>
              <w:spacing w:before="3"/>
              <w:ind w:left="78"/>
              <w:rPr>
                <w:sz w:val="24"/>
                <w:szCs w:val="24"/>
              </w:rPr>
            </w:pPr>
            <w:r w:rsidRPr="006404B8">
              <w:rPr>
                <w:sz w:val="24"/>
                <w:szCs w:val="24"/>
                <w:lang w:val="en-GB" w:bidi="en-GB"/>
              </w:rPr>
              <w:t>Total:</w:t>
            </w:r>
          </w:p>
        </w:tc>
        <w:tc>
          <w:tcPr>
            <w:tcW w:w="1275" w:type="dxa"/>
          </w:tcPr>
          <w:p w14:paraId="41D35E43" w14:textId="77777777" w:rsidR="0029112E" w:rsidRPr="006404B8" w:rsidRDefault="00B96D82" w:rsidP="00177BD3">
            <w:pPr>
              <w:pStyle w:val="TableParagraph"/>
              <w:spacing w:before="3"/>
              <w:ind w:left="78"/>
              <w:rPr>
                <w:sz w:val="24"/>
                <w:szCs w:val="24"/>
              </w:rPr>
            </w:pPr>
            <w:r w:rsidRPr="006404B8">
              <w:rPr>
                <w:sz w:val="24"/>
                <w:szCs w:val="24"/>
                <w:lang w:val="en-GB" w:bidi="en-GB"/>
              </w:rPr>
              <w:t>: 9</w:t>
            </w:r>
          </w:p>
        </w:tc>
        <w:tc>
          <w:tcPr>
            <w:tcW w:w="1698" w:type="dxa"/>
          </w:tcPr>
          <w:p w14:paraId="64D41185" w14:textId="77777777" w:rsidR="0029112E" w:rsidRPr="006404B8" w:rsidRDefault="00B96D82" w:rsidP="00177BD3">
            <w:pPr>
              <w:pStyle w:val="TableParagraph"/>
              <w:spacing w:before="3"/>
              <w:ind w:left="78"/>
              <w:rPr>
                <w:b/>
                <w:sz w:val="24"/>
                <w:szCs w:val="24"/>
              </w:rPr>
            </w:pPr>
            <w:r w:rsidRPr="006404B8">
              <w:rPr>
                <w:b/>
                <w:sz w:val="24"/>
                <w:szCs w:val="24"/>
                <w:lang w:val="en-GB" w:bidi="en-GB"/>
              </w:rPr>
              <w:t>=</w:t>
            </w:r>
          </w:p>
        </w:tc>
      </w:tr>
    </w:tbl>
    <w:p w14:paraId="411B0A47" w14:textId="77777777" w:rsidR="0029112E" w:rsidRPr="006404B8" w:rsidRDefault="0029112E">
      <w:pPr>
        <w:pStyle w:val="BodyText"/>
        <w:rPr>
          <w:b/>
          <w:sz w:val="24"/>
          <w:szCs w:val="24"/>
        </w:rPr>
      </w:pPr>
    </w:p>
    <w:p w14:paraId="4566125F" w14:textId="77777777" w:rsidR="0029112E" w:rsidRPr="006404B8" w:rsidRDefault="0029112E">
      <w:pPr>
        <w:pStyle w:val="BodyText"/>
        <w:spacing w:before="4"/>
        <w:rPr>
          <w:b/>
          <w:sz w:val="24"/>
          <w:szCs w:val="24"/>
        </w:rPr>
      </w:pPr>
    </w:p>
    <w:p w14:paraId="1EE5CD51" w14:textId="77777777" w:rsidR="00177BD3" w:rsidRPr="006404B8" w:rsidRDefault="00177BD3" w:rsidP="00177BD3">
      <w:pPr>
        <w:ind w:left="234"/>
        <w:rPr>
          <w:b/>
          <w:sz w:val="24"/>
          <w:szCs w:val="24"/>
        </w:rPr>
      </w:pPr>
      <w:r w:rsidRPr="006404B8">
        <w:rPr>
          <w:b/>
          <w:sz w:val="24"/>
          <w:szCs w:val="24"/>
          <w:lang w:val="en-GB" w:bidi="en-GB"/>
        </w:rPr>
        <w:t>Members of the Commission:</w:t>
      </w:r>
    </w:p>
    <w:p w14:paraId="71026E78" w14:textId="77777777" w:rsidR="00177BD3" w:rsidRPr="006404B8" w:rsidRDefault="00177BD3" w:rsidP="00177BD3">
      <w:pPr>
        <w:pStyle w:val="BodyText"/>
        <w:tabs>
          <w:tab w:val="left" w:pos="1630"/>
          <w:tab w:val="left" w:leader="underscore" w:pos="4678"/>
        </w:tabs>
        <w:spacing w:before="4" w:line="245" w:lineRule="auto"/>
        <w:ind w:left="232" w:right="3113"/>
        <w:rPr>
          <w:sz w:val="24"/>
          <w:szCs w:val="24"/>
          <w:lang w:val="en-GB" w:bidi="en-GB"/>
        </w:rPr>
      </w:pPr>
      <w:r w:rsidRPr="006404B8">
        <w:rPr>
          <w:sz w:val="24"/>
          <w:szCs w:val="24"/>
          <w:lang w:val="en-GB" w:bidi="en-GB"/>
        </w:rPr>
        <w:t>1. Scoring referee______</w:t>
      </w:r>
      <w:r>
        <w:rPr>
          <w:sz w:val="24"/>
          <w:szCs w:val="24"/>
          <w:lang w:val="en-GB" w:bidi="en-GB"/>
        </w:rPr>
        <w:t>______</w:t>
      </w:r>
      <w:r w:rsidRPr="006404B8">
        <w:rPr>
          <w:sz w:val="24"/>
          <w:szCs w:val="24"/>
          <w:lang w:val="en-GB" w:bidi="en-GB"/>
        </w:rPr>
        <w:t>_/</w:t>
      </w:r>
      <w:r>
        <w:rPr>
          <w:sz w:val="24"/>
          <w:szCs w:val="24"/>
          <w:lang w:val="en-GB" w:bidi="en-GB"/>
        </w:rPr>
        <w:t>______________/</w:t>
      </w:r>
    </w:p>
    <w:p w14:paraId="0554EDD4" w14:textId="77777777" w:rsidR="00177BD3" w:rsidRPr="006404B8" w:rsidRDefault="00177BD3" w:rsidP="00177BD3">
      <w:pPr>
        <w:pStyle w:val="BodyText"/>
        <w:tabs>
          <w:tab w:val="left" w:pos="1630"/>
          <w:tab w:val="left" w:pos="2718"/>
          <w:tab w:val="left" w:pos="3286"/>
          <w:tab w:val="left" w:pos="4555"/>
        </w:tabs>
        <w:spacing w:before="4" w:line="244" w:lineRule="auto"/>
        <w:ind w:left="234" w:right="6299"/>
        <w:rPr>
          <w:sz w:val="24"/>
          <w:szCs w:val="24"/>
        </w:rPr>
      </w:pPr>
      <w:r w:rsidRPr="006404B8">
        <w:rPr>
          <w:sz w:val="24"/>
          <w:szCs w:val="24"/>
          <w:lang w:val="en-GB" w:bidi="en-GB"/>
        </w:rPr>
        <w:t>2.</w:t>
      </w:r>
      <w:r w:rsidRPr="006404B8">
        <w:rPr>
          <w:sz w:val="24"/>
          <w:szCs w:val="24"/>
          <w:u w:val="single"/>
          <w:lang w:val="en-GB" w:bidi="en-GB"/>
        </w:rPr>
        <w:tab/>
        <w:t>/</w:t>
      </w:r>
      <w:r w:rsidRPr="006404B8">
        <w:rPr>
          <w:sz w:val="24"/>
          <w:szCs w:val="24"/>
          <w:u w:val="single"/>
          <w:lang w:val="en-GB" w:bidi="en-GB"/>
        </w:rPr>
        <w:tab/>
      </w:r>
      <w:r w:rsidRPr="006404B8">
        <w:rPr>
          <w:sz w:val="24"/>
          <w:szCs w:val="24"/>
          <w:lang w:val="en-GB" w:bidi="en-GB"/>
        </w:rPr>
        <w:t>/</w:t>
      </w:r>
    </w:p>
    <w:p w14:paraId="263497CA" w14:textId="77777777" w:rsidR="00177BD3" w:rsidRPr="006404B8" w:rsidRDefault="00177BD3" w:rsidP="00177BD3">
      <w:pPr>
        <w:pStyle w:val="BodyText"/>
        <w:tabs>
          <w:tab w:val="left" w:pos="1586"/>
          <w:tab w:val="left" w:pos="2674"/>
        </w:tabs>
        <w:spacing w:before="4"/>
        <w:ind w:left="234"/>
        <w:rPr>
          <w:sz w:val="24"/>
          <w:szCs w:val="24"/>
        </w:rPr>
      </w:pPr>
      <w:r w:rsidRPr="006404B8">
        <w:rPr>
          <w:sz w:val="24"/>
          <w:szCs w:val="24"/>
          <w:lang w:val="en-GB" w:bidi="en-GB"/>
        </w:rPr>
        <w:t>3.</w:t>
      </w:r>
      <w:r w:rsidRPr="006404B8">
        <w:rPr>
          <w:sz w:val="24"/>
          <w:szCs w:val="24"/>
          <w:u w:val="single"/>
          <w:lang w:val="en-GB" w:bidi="en-GB"/>
        </w:rPr>
        <w:tab/>
        <w:t>/</w:t>
      </w:r>
      <w:r w:rsidRPr="006404B8">
        <w:rPr>
          <w:sz w:val="24"/>
          <w:szCs w:val="24"/>
          <w:u w:val="single"/>
          <w:lang w:val="en-GB" w:bidi="en-GB"/>
        </w:rPr>
        <w:tab/>
      </w:r>
      <w:r w:rsidRPr="006404B8">
        <w:rPr>
          <w:sz w:val="24"/>
          <w:szCs w:val="24"/>
          <w:lang w:val="en-GB" w:bidi="en-GB"/>
        </w:rPr>
        <w:t>/</w:t>
      </w:r>
    </w:p>
    <w:p w14:paraId="3F7967A5" w14:textId="77777777" w:rsidR="0029112E" w:rsidRPr="006404B8" w:rsidRDefault="0029112E">
      <w:pPr>
        <w:rPr>
          <w:sz w:val="24"/>
          <w:szCs w:val="24"/>
        </w:rPr>
        <w:sectPr w:rsidR="0029112E" w:rsidRPr="006404B8" w:rsidSect="001A6C82">
          <w:pgSz w:w="11910" w:h="16840"/>
          <w:pgMar w:top="3000" w:right="0" w:bottom="280" w:left="1000" w:header="1134" w:footer="0" w:gutter="0"/>
          <w:cols w:space="720"/>
          <w:docGrid w:linePitch="299"/>
        </w:sectPr>
      </w:pPr>
    </w:p>
    <w:p w14:paraId="2F89F38B" w14:textId="77777777" w:rsidR="0029112E" w:rsidRPr="006404B8" w:rsidRDefault="0029112E">
      <w:pPr>
        <w:pStyle w:val="BodyText"/>
        <w:spacing w:before="10"/>
        <w:rPr>
          <w:sz w:val="24"/>
          <w:szCs w:val="24"/>
        </w:rPr>
      </w:pPr>
    </w:p>
    <w:p w14:paraId="5A50E3BA" w14:textId="77777777" w:rsidR="0029112E" w:rsidRPr="006404B8" w:rsidRDefault="00B96D82" w:rsidP="004C3605">
      <w:pPr>
        <w:spacing w:before="97"/>
        <w:ind w:right="704"/>
        <w:jc w:val="center"/>
        <w:rPr>
          <w:b/>
          <w:sz w:val="24"/>
          <w:szCs w:val="24"/>
        </w:rPr>
      </w:pPr>
      <w:r w:rsidRPr="006404B8">
        <w:rPr>
          <w:b/>
          <w:sz w:val="24"/>
          <w:szCs w:val="24"/>
          <w:lang w:val="en-GB" w:bidi="en-GB"/>
        </w:rPr>
        <w:t>Delivery and Acceptance Certificate</w:t>
      </w:r>
    </w:p>
    <w:p w14:paraId="6C3D344E" w14:textId="77777777" w:rsidR="0029112E" w:rsidRPr="006404B8" w:rsidRDefault="0029112E">
      <w:pPr>
        <w:pStyle w:val="BodyText"/>
        <w:spacing w:before="3"/>
        <w:rPr>
          <w:b/>
          <w:sz w:val="24"/>
          <w:szCs w:val="24"/>
        </w:rPr>
      </w:pPr>
    </w:p>
    <w:p w14:paraId="030C7718" w14:textId="77777777" w:rsidR="0029112E" w:rsidRPr="006404B8" w:rsidRDefault="00B96D82" w:rsidP="00177BD3">
      <w:pPr>
        <w:pStyle w:val="BodyText"/>
        <w:tabs>
          <w:tab w:val="left" w:pos="1107"/>
          <w:tab w:val="left" w:pos="6946"/>
          <w:tab w:val="left" w:pos="9639"/>
        </w:tabs>
        <w:spacing w:before="97"/>
        <w:rPr>
          <w:sz w:val="24"/>
          <w:szCs w:val="24"/>
        </w:rPr>
      </w:pPr>
      <w:r w:rsidRPr="006404B8">
        <w:rPr>
          <w:sz w:val="24"/>
          <w:szCs w:val="24"/>
          <w:u w:val="single"/>
          <w:lang w:val="en-GB" w:bidi="en-GB"/>
        </w:rPr>
        <w:t xml:space="preserve"> </w:t>
      </w:r>
      <w:r w:rsidRPr="006404B8">
        <w:rPr>
          <w:sz w:val="24"/>
          <w:szCs w:val="24"/>
          <w:u w:val="single"/>
          <w:lang w:val="en-GB" w:bidi="en-GB"/>
        </w:rPr>
        <w:tab/>
      </w:r>
      <w:r w:rsidRPr="006404B8">
        <w:rPr>
          <w:sz w:val="24"/>
          <w:szCs w:val="24"/>
          <w:lang w:val="en-GB" w:bidi="en-GB"/>
        </w:rPr>
        <w:t>,</w:t>
      </w:r>
      <w:r w:rsidRPr="006404B8">
        <w:rPr>
          <w:sz w:val="24"/>
          <w:szCs w:val="24"/>
          <w:lang w:val="en-GB" w:bidi="en-GB"/>
        </w:rPr>
        <w:tab/>
        <w:t xml:space="preserve">2023 </w:t>
      </w:r>
      <w:r w:rsidRPr="006404B8">
        <w:rPr>
          <w:sz w:val="24"/>
          <w:szCs w:val="24"/>
          <w:u w:val="single"/>
          <w:lang w:val="en-GB" w:bidi="en-GB"/>
        </w:rPr>
        <w:t xml:space="preserve"> </w:t>
      </w:r>
      <w:r w:rsidRPr="006404B8">
        <w:rPr>
          <w:sz w:val="24"/>
          <w:szCs w:val="24"/>
          <w:u w:val="single"/>
          <w:lang w:val="en-GB" w:bidi="en-GB"/>
        </w:rPr>
        <w:tab/>
      </w:r>
    </w:p>
    <w:p w14:paraId="104196C8" w14:textId="77777777" w:rsidR="0029112E" w:rsidRPr="006404B8" w:rsidRDefault="00B96D82" w:rsidP="00177BD3">
      <w:pPr>
        <w:pStyle w:val="BodyText"/>
        <w:spacing w:before="8"/>
        <w:ind w:left="284"/>
        <w:rPr>
          <w:sz w:val="24"/>
          <w:szCs w:val="24"/>
        </w:rPr>
      </w:pPr>
      <w:r w:rsidRPr="006404B8">
        <w:rPr>
          <w:sz w:val="24"/>
          <w:szCs w:val="24"/>
          <w:lang w:val="en-GB" w:bidi="en-GB"/>
        </w:rPr>
        <w:t>Place</w:t>
      </w:r>
    </w:p>
    <w:p w14:paraId="3F423FF0" w14:textId="77777777" w:rsidR="0029112E" w:rsidRPr="006404B8" w:rsidRDefault="0029112E" w:rsidP="00177BD3">
      <w:pPr>
        <w:pStyle w:val="BodyText"/>
        <w:spacing w:before="6"/>
        <w:rPr>
          <w:sz w:val="24"/>
          <w:szCs w:val="24"/>
        </w:rPr>
      </w:pPr>
    </w:p>
    <w:p w14:paraId="250D225F" w14:textId="027D22CC" w:rsidR="004C3605" w:rsidRPr="006404B8" w:rsidRDefault="004C3605" w:rsidP="00177BD3">
      <w:pPr>
        <w:pStyle w:val="BodyText"/>
        <w:tabs>
          <w:tab w:val="left" w:pos="5646"/>
          <w:tab w:val="left" w:pos="9356"/>
          <w:tab w:val="left" w:pos="10850"/>
        </w:tabs>
        <w:rPr>
          <w:sz w:val="24"/>
          <w:szCs w:val="24"/>
          <w:u w:val="single" w:color="B5082D"/>
          <w:lang w:val="en-GB" w:bidi="en-GB"/>
        </w:rPr>
      </w:pPr>
      <w:r w:rsidRPr="006404B8">
        <w:rPr>
          <w:sz w:val="24"/>
          <w:szCs w:val="24"/>
          <w:lang w:val="en-GB" w:bidi="en-GB"/>
        </w:rPr>
        <w:t>_________________</w:t>
      </w:r>
      <w:r w:rsidR="00B96D82" w:rsidRPr="006404B8">
        <w:rPr>
          <w:sz w:val="24"/>
          <w:szCs w:val="24"/>
          <w:lang w:val="en-GB" w:bidi="en-GB"/>
        </w:rPr>
        <w:t>, hereinafter referred to as the ‘Supplier’, represented by</w:t>
      </w:r>
      <w:r w:rsidR="00B96D82" w:rsidRPr="006404B8">
        <w:rPr>
          <w:sz w:val="24"/>
          <w:szCs w:val="24"/>
          <w:u w:val="single"/>
          <w:lang w:val="en-GB" w:bidi="en-GB"/>
        </w:rPr>
        <w:tab/>
      </w:r>
      <w:r w:rsidR="00B96D82" w:rsidRPr="006404B8">
        <w:rPr>
          <w:sz w:val="24"/>
          <w:szCs w:val="24"/>
          <w:lang w:val="en-GB" w:bidi="en-GB"/>
        </w:rPr>
        <w:t>its</w:t>
      </w:r>
      <w:r w:rsidR="00B96D82" w:rsidRPr="006404B8">
        <w:rPr>
          <w:sz w:val="24"/>
          <w:szCs w:val="24"/>
          <w:lang w:val="en-GB" w:bidi="en-GB"/>
        </w:rPr>
        <w:tab/>
      </w:r>
    </w:p>
    <w:p w14:paraId="1E2F3A6F" w14:textId="4FB2D5F2" w:rsidR="004C3605" w:rsidRPr="00177BD3" w:rsidRDefault="00BC729B" w:rsidP="00177BD3">
      <w:pPr>
        <w:pStyle w:val="BodyText"/>
        <w:tabs>
          <w:tab w:val="left" w:pos="7513"/>
          <w:tab w:val="left" w:pos="10850"/>
        </w:tabs>
        <w:ind w:left="567"/>
        <w:rPr>
          <w:sz w:val="20"/>
          <w:szCs w:val="20"/>
          <w:lang w:val="en-GB" w:bidi="en-GB"/>
        </w:rPr>
      </w:pPr>
      <w:r w:rsidRPr="00177BD3">
        <w:rPr>
          <w:sz w:val="20"/>
          <w:szCs w:val="20"/>
          <w:lang w:val="en-GB" w:bidi="en-GB"/>
        </w:rPr>
        <w:t>suppl</w:t>
      </w:r>
      <w:r w:rsidR="006A38E6" w:rsidRPr="00177BD3">
        <w:rPr>
          <w:sz w:val="20"/>
          <w:szCs w:val="20"/>
          <w:lang w:val="en-GB" w:bidi="en-GB"/>
        </w:rPr>
        <w:t>i</w:t>
      </w:r>
      <w:r w:rsidRPr="00177BD3">
        <w:rPr>
          <w:sz w:val="20"/>
          <w:szCs w:val="20"/>
          <w:lang w:val="en-GB" w:bidi="en-GB"/>
        </w:rPr>
        <w:t>er’s name</w:t>
      </w:r>
      <w:r w:rsidRPr="00177BD3">
        <w:rPr>
          <w:sz w:val="20"/>
          <w:szCs w:val="20"/>
          <w:lang w:val="en-GB" w:bidi="en-GB"/>
        </w:rPr>
        <w:tab/>
        <w:t xml:space="preserve">given name, </w:t>
      </w:r>
      <w:proofErr w:type="gramStart"/>
      <w:r w:rsidRPr="00177BD3">
        <w:rPr>
          <w:sz w:val="20"/>
          <w:szCs w:val="20"/>
          <w:lang w:val="en-GB" w:bidi="en-GB"/>
        </w:rPr>
        <w:t>surname</w:t>
      </w:r>
      <w:proofErr w:type="gramEnd"/>
    </w:p>
    <w:p w14:paraId="14E17344" w14:textId="77777777" w:rsidR="004C3605" w:rsidRPr="00177BD3" w:rsidRDefault="004C3605" w:rsidP="00177BD3">
      <w:pPr>
        <w:pStyle w:val="BodyText"/>
        <w:tabs>
          <w:tab w:val="left" w:pos="5646"/>
          <w:tab w:val="left" w:pos="7519"/>
          <w:tab w:val="left" w:pos="10850"/>
        </w:tabs>
        <w:ind w:left="2151"/>
        <w:rPr>
          <w:sz w:val="20"/>
          <w:szCs w:val="20"/>
          <w:u w:val="single" w:color="B5082D"/>
          <w:lang w:val="en-GB" w:bidi="en-GB"/>
        </w:rPr>
      </w:pPr>
    </w:p>
    <w:p w14:paraId="50BD920C" w14:textId="76DA8610" w:rsidR="0029112E" w:rsidRPr="006404B8" w:rsidRDefault="0029112E" w:rsidP="00177BD3">
      <w:pPr>
        <w:pStyle w:val="BodyText"/>
        <w:tabs>
          <w:tab w:val="left" w:pos="5646"/>
          <w:tab w:val="left" w:pos="7519"/>
          <w:tab w:val="left" w:pos="10850"/>
        </w:tabs>
        <w:rPr>
          <w:sz w:val="24"/>
          <w:szCs w:val="24"/>
        </w:rPr>
        <w:sectPr w:rsidR="0029112E" w:rsidRPr="006404B8" w:rsidSect="001A6C82">
          <w:pgSz w:w="11910" w:h="16840"/>
          <w:pgMar w:top="1701" w:right="0" w:bottom="280" w:left="1000" w:header="1134" w:footer="0" w:gutter="0"/>
          <w:cols w:space="720"/>
          <w:docGrid w:linePitch="299"/>
        </w:sectPr>
      </w:pPr>
    </w:p>
    <w:p w14:paraId="6BB2F79A" w14:textId="77383D0A" w:rsidR="0029112E" w:rsidRPr="006404B8" w:rsidRDefault="00B96D82" w:rsidP="00177BD3">
      <w:pPr>
        <w:pStyle w:val="BodyText"/>
        <w:tabs>
          <w:tab w:val="left" w:pos="3010"/>
        </w:tabs>
        <w:spacing w:before="31"/>
        <w:ind w:right="1271"/>
        <w:rPr>
          <w:sz w:val="24"/>
          <w:szCs w:val="24"/>
        </w:rPr>
      </w:pPr>
      <w:r w:rsidRPr="006404B8">
        <w:rPr>
          <w:sz w:val="24"/>
          <w:szCs w:val="24"/>
          <w:lang w:val="en-GB" w:bidi="en-GB"/>
        </w:rPr>
        <w:t>acting pursuant to</w:t>
      </w:r>
      <w:r w:rsidRPr="006404B8">
        <w:rPr>
          <w:sz w:val="24"/>
          <w:szCs w:val="24"/>
          <w:u w:val="single"/>
          <w:lang w:val="en-GB" w:bidi="en-GB"/>
        </w:rPr>
        <w:tab/>
      </w:r>
      <w:r w:rsidRPr="006404B8">
        <w:rPr>
          <w:sz w:val="24"/>
          <w:szCs w:val="24"/>
          <w:lang w:val="en-GB" w:bidi="en-GB"/>
        </w:rPr>
        <w:t>, of the one part, and</w:t>
      </w:r>
    </w:p>
    <w:p w14:paraId="49FEA82F" w14:textId="0F7DF332" w:rsidR="0029112E" w:rsidRPr="006404B8" w:rsidRDefault="00B96D82" w:rsidP="00177BD3">
      <w:pPr>
        <w:tabs>
          <w:tab w:val="left" w:pos="955"/>
          <w:tab w:val="left" w:pos="1997"/>
          <w:tab w:val="left" w:pos="2898"/>
          <w:tab w:val="left" w:pos="3744"/>
          <w:tab w:val="left" w:pos="4060"/>
          <w:tab w:val="left" w:pos="5035"/>
          <w:tab w:val="left" w:pos="5424"/>
          <w:tab w:val="left" w:pos="6392"/>
        </w:tabs>
        <w:spacing w:before="4"/>
        <w:ind w:right="1271"/>
        <w:rPr>
          <w:sz w:val="24"/>
          <w:szCs w:val="24"/>
        </w:rPr>
      </w:pPr>
      <w:r w:rsidRPr="006404B8">
        <w:rPr>
          <w:b/>
          <w:sz w:val="24"/>
          <w:szCs w:val="24"/>
          <w:lang w:val="en-GB" w:bidi="en-GB"/>
        </w:rPr>
        <w:t>State</w:t>
      </w:r>
      <w:r w:rsidR="00177BD3">
        <w:rPr>
          <w:b/>
          <w:sz w:val="24"/>
          <w:szCs w:val="24"/>
          <w:lang w:val="en-GB" w:bidi="en-GB"/>
        </w:rPr>
        <w:t xml:space="preserve"> </w:t>
      </w:r>
      <w:r w:rsidRPr="006404B8">
        <w:rPr>
          <w:b/>
          <w:sz w:val="24"/>
          <w:szCs w:val="24"/>
          <w:lang w:val="en-GB" w:bidi="en-GB"/>
        </w:rPr>
        <w:t>Revenue</w:t>
      </w:r>
      <w:r w:rsidRPr="006404B8">
        <w:rPr>
          <w:b/>
          <w:sz w:val="24"/>
          <w:szCs w:val="24"/>
          <w:lang w:val="en-GB" w:bidi="en-GB"/>
        </w:rPr>
        <w:tab/>
        <w:t>Service,</w:t>
      </w:r>
      <w:r w:rsidRPr="006404B8">
        <w:rPr>
          <w:sz w:val="24"/>
          <w:szCs w:val="24"/>
          <w:lang w:val="en-GB" w:bidi="en-GB"/>
        </w:rPr>
        <w:tab/>
        <w:t>hereinafter referred to as</w:t>
      </w:r>
      <w:r w:rsidRPr="006404B8">
        <w:rPr>
          <w:sz w:val="24"/>
          <w:szCs w:val="24"/>
          <w:lang w:val="en-GB" w:bidi="en-GB"/>
        </w:rPr>
        <w:tab/>
        <w:t>the</w:t>
      </w:r>
      <w:r w:rsidRPr="006404B8">
        <w:rPr>
          <w:sz w:val="24"/>
          <w:szCs w:val="24"/>
          <w:lang w:val="en-GB" w:bidi="en-GB"/>
        </w:rPr>
        <w:tab/>
        <w:t>Contracting Authority,</w:t>
      </w:r>
      <w:r w:rsidRPr="006404B8">
        <w:rPr>
          <w:sz w:val="24"/>
          <w:szCs w:val="24"/>
          <w:lang w:val="en-GB" w:bidi="en-GB"/>
        </w:rPr>
        <w:tab/>
        <w:t>represented by</w:t>
      </w:r>
      <w:r w:rsidR="00BC729B" w:rsidRPr="006404B8">
        <w:rPr>
          <w:sz w:val="24"/>
          <w:szCs w:val="24"/>
          <w:lang w:val="en-GB" w:bidi="en-GB"/>
        </w:rPr>
        <w:t xml:space="preserve"> </w:t>
      </w:r>
      <w:r w:rsidRPr="006404B8">
        <w:rPr>
          <w:sz w:val="24"/>
          <w:szCs w:val="24"/>
          <w:lang w:val="en-GB" w:bidi="en-GB"/>
        </w:rPr>
        <w:t>its</w:t>
      </w:r>
      <w:r w:rsidRPr="006404B8">
        <w:rPr>
          <w:sz w:val="24"/>
          <w:szCs w:val="24"/>
          <w:lang w:val="en-GB" w:bidi="en-GB"/>
        </w:rPr>
        <w:tab/>
        <w:t>authorised representative,</w:t>
      </w:r>
      <w:r w:rsidR="00BC729B" w:rsidRPr="006404B8">
        <w:rPr>
          <w:sz w:val="24"/>
          <w:szCs w:val="24"/>
          <w:lang w:val="en-GB" w:bidi="en-GB"/>
        </w:rPr>
        <w:t>________________</w:t>
      </w:r>
      <w:r w:rsidR="00177BD3">
        <w:rPr>
          <w:sz w:val="24"/>
          <w:szCs w:val="24"/>
          <w:lang w:val="en-GB" w:bidi="en-GB"/>
        </w:rPr>
        <w:t>___________________</w:t>
      </w:r>
      <w:r w:rsidR="00BC729B" w:rsidRPr="006404B8">
        <w:rPr>
          <w:sz w:val="24"/>
          <w:szCs w:val="24"/>
          <w:lang w:val="en-GB" w:bidi="en-GB"/>
        </w:rPr>
        <w:t xml:space="preserve"> __________________</w:t>
      </w:r>
      <w:r w:rsidRPr="006404B8">
        <w:rPr>
          <w:sz w:val="24"/>
          <w:szCs w:val="24"/>
          <w:lang w:val="en-GB" w:bidi="en-GB"/>
        </w:rPr>
        <w:t>acting pursuant to</w:t>
      </w:r>
      <w:r w:rsidR="00BC729B" w:rsidRPr="006404B8">
        <w:rPr>
          <w:sz w:val="24"/>
          <w:szCs w:val="24"/>
          <w:lang w:val="en-GB" w:bidi="en-GB"/>
        </w:rPr>
        <w:t xml:space="preserve"> </w:t>
      </w:r>
      <w:r w:rsidR="00BC729B" w:rsidRPr="006404B8">
        <w:rPr>
          <w:sz w:val="24"/>
          <w:szCs w:val="24"/>
          <w:u w:val="single"/>
          <w:lang w:val="en-GB" w:bidi="en-GB"/>
        </w:rPr>
        <w:t>_______________________</w:t>
      </w:r>
      <w:r w:rsidRPr="006404B8">
        <w:rPr>
          <w:sz w:val="24"/>
          <w:szCs w:val="24"/>
          <w:lang w:val="en-GB" w:bidi="en-GB"/>
        </w:rPr>
        <w:t>, on the other part, hereinafter jointly referred to as the ‘Parties’ and each individually as the ‘Party’, sign the following dog delivery and acceptance certificate:</w:t>
      </w:r>
    </w:p>
    <w:p w14:paraId="4986F60E" w14:textId="77777777" w:rsidR="0029112E" w:rsidRPr="006404B8" w:rsidRDefault="0029112E" w:rsidP="00177BD3">
      <w:pPr>
        <w:pStyle w:val="BodyText"/>
        <w:spacing w:before="5"/>
        <w:ind w:right="1271"/>
        <w:rPr>
          <w:sz w:val="24"/>
          <w:szCs w:val="24"/>
        </w:rPr>
      </w:pPr>
    </w:p>
    <w:p w14:paraId="599A4EE7" w14:textId="7C1FC278" w:rsidR="0029112E" w:rsidRPr="006404B8" w:rsidRDefault="00B96D82" w:rsidP="00177BD3">
      <w:pPr>
        <w:pStyle w:val="ListParagraph"/>
        <w:numPr>
          <w:ilvl w:val="0"/>
          <w:numId w:val="11"/>
        </w:numPr>
        <w:tabs>
          <w:tab w:val="left" w:pos="757"/>
        </w:tabs>
        <w:ind w:right="1271"/>
        <w:jc w:val="left"/>
        <w:rPr>
          <w:sz w:val="24"/>
          <w:szCs w:val="24"/>
        </w:rPr>
      </w:pPr>
      <w:r w:rsidRPr="006404B8">
        <w:rPr>
          <w:sz w:val="24"/>
          <w:szCs w:val="24"/>
          <w:lang w:val="en-GB" w:bidi="en-GB"/>
        </w:rPr>
        <w:t xml:space="preserve">The Supplier shall </w:t>
      </w:r>
      <w:proofErr w:type="gramStart"/>
      <w:r w:rsidRPr="006404B8">
        <w:rPr>
          <w:sz w:val="24"/>
          <w:szCs w:val="24"/>
          <w:lang w:val="en-GB" w:bidi="en-GB"/>
        </w:rPr>
        <w:t>deliver</w:t>
      </w:r>
      <w:proofErr w:type="gramEnd"/>
      <w:r w:rsidRPr="006404B8">
        <w:rPr>
          <w:sz w:val="24"/>
          <w:szCs w:val="24"/>
          <w:lang w:val="en-GB" w:bidi="en-GB"/>
        </w:rPr>
        <w:t xml:space="preserve"> and the Contracting Authority shall accept the dog compliant with the requirements of the Contracting Authority in accordance with the Procurement “Purchase of a Dog” No. FM VID 2023/203:</w:t>
      </w: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9"/>
        <w:gridCol w:w="1984"/>
        <w:gridCol w:w="1134"/>
        <w:gridCol w:w="1560"/>
        <w:gridCol w:w="2268"/>
      </w:tblGrid>
      <w:tr w:rsidR="0029112E" w:rsidRPr="006404B8" w14:paraId="7FAB4277" w14:textId="77777777" w:rsidTr="00177BD3">
        <w:trPr>
          <w:trHeight w:val="596"/>
        </w:trPr>
        <w:tc>
          <w:tcPr>
            <w:tcW w:w="2219" w:type="dxa"/>
            <w:vAlign w:val="center"/>
          </w:tcPr>
          <w:p w14:paraId="0FD1C944" w14:textId="77777777" w:rsidR="0029112E" w:rsidRPr="006404B8" w:rsidRDefault="00B96D82" w:rsidP="00177BD3">
            <w:pPr>
              <w:pStyle w:val="TableParagraph"/>
              <w:spacing w:before="93" w:line="249" w:lineRule="auto"/>
              <w:ind w:right="96" w:firstLine="18"/>
              <w:jc w:val="center"/>
              <w:rPr>
                <w:sz w:val="24"/>
                <w:szCs w:val="24"/>
              </w:rPr>
            </w:pPr>
            <w:r w:rsidRPr="006404B8">
              <w:rPr>
                <w:sz w:val="24"/>
                <w:szCs w:val="24"/>
                <w:lang w:val="en-GB" w:bidi="en-GB"/>
              </w:rPr>
              <w:t>Dog (name, micro-chip No.)</w:t>
            </w:r>
          </w:p>
        </w:tc>
        <w:tc>
          <w:tcPr>
            <w:tcW w:w="1984" w:type="dxa"/>
            <w:vAlign w:val="center"/>
          </w:tcPr>
          <w:p w14:paraId="1BB482C2" w14:textId="77777777" w:rsidR="0029112E" w:rsidRPr="006404B8" w:rsidRDefault="00B96D82" w:rsidP="00177BD3">
            <w:pPr>
              <w:pStyle w:val="TableParagraph"/>
              <w:ind w:left="558" w:right="550"/>
              <w:jc w:val="center"/>
              <w:rPr>
                <w:sz w:val="24"/>
                <w:szCs w:val="24"/>
              </w:rPr>
            </w:pPr>
            <w:r w:rsidRPr="006404B8">
              <w:rPr>
                <w:sz w:val="24"/>
                <w:szCs w:val="24"/>
                <w:lang w:val="en-GB" w:bidi="en-GB"/>
              </w:rPr>
              <w:t>Breed</w:t>
            </w:r>
          </w:p>
        </w:tc>
        <w:tc>
          <w:tcPr>
            <w:tcW w:w="1134" w:type="dxa"/>
            <w:vAlign w:val="center"/>
          </w:tcPr>
          <w:p w14:paraId="2FF6BDD0" w14:textId="77777777" w:rsidR="0029112E" w:rsidRPr="006404B8" w:rsidRDefault="00B96D82" w:rsidP="00177BD3">
            <w:pPr>
              <w:pStyle w:val="TableParagraph"/>
              <w:jc w:val="center"/>
              <w:rPr>
                <w:sz w:val="24"/>
                <w:szCs w:val="24"/>
              </w:rPr>
            </w:pPr>
            <w:r w:rsidRPr="006404B8">
              <w:rPr>
                <w:sz w:val="24"/>
                <w:szCs w:val="24"/>
                <w:lang w:val="en-GB" w:bidi="en-GB"/>
              </w:rPr>
              <w:t>Sex</w:t>
            </w:r>
          </w:p>
        </w:tc>
        <w:tc>
          <w:tcPr>
            <w:tcW w:w="1560" w:type="dxa"/>
            <w:vAlign w:val="center"/>
          </w:tcPr>
          <w:p w14:paraId="27DCA51D" w14:textId="77777777" w:rsidR="0029112E" w:rsidRPr="006404B8" w:rsidRDefault="00B96D82" w:rsidP="00177BD3">
            <w:pPr>
              <w:pStyle w:val="TableParagraph"/>
              <w:spacing w:before="93" w:line="249" w:lineRule="auto"/>
              <w:ind w:hanging="24"/>
              <w:jc w:val="center"/>
              <w:rPr>
                <w:sz w:val="24"/>
                <w:szCs w:val="24"/>
              </w:rPr>
            </w:pPr>
            <w:r w:rsidRPr="006404B8">
              <w:rPr>
                <w:sz w:val="24"/>
                <w:szCs w:val="24"/>
                <w:lang w:val="en-GB" w:bidi="en-GB"/>
              </w:rPr>
              <w:t>Date of Birth</w:t>
            </w:r>
          </w:p>
        </w:tc>
        <w:tc>
          <w:tcPr>
            <w:tcW w:w="2268" w:type="dxa"/>
            <w:vAlign w:val="center"/>
          </w:tcPr>
          <w:p w14:paraId="46993C4D" w14:textId="3D70C92D" w:rsidR="0029112E" w:rsidRPr="006404B8" w:rsidRDefault="00B96D82" w:rsidP="00177BD3">
            <w:pPr>
              <w:pStyle w:val="TableParagraph"/>
              <w:spacing w:line="244" w:lineRule="auto"/>
              <w:ind w:left="137" w:right="132" w:firstLine="1"/>
              <w:jc w:val="center"/>
              <w:rPr>
                <w:sz w:val="24"/>
                <w:szCs w:val="24"/>
              </w:rPr>
            </w:pPr>
            <w:r w:rsidRPr="006404B8">
              <w:rPr>
                <w:sz w:val="24"/>
                <w:szCs w:val="24"/>
                <w:lang w:val="en-GB" w:bidi="en-GB"/>
              </w:rPr>
              <w:t>Value, EUR excl. VAT</w:t>
            </w:r>
          </w:p>
        </w:tc>
      </w:tr>
      <w:tr w:rsidR="0029112E" w:rsidRPr="006404B8" w14:paraId="6BD3251D" w14:textId="77777777" w:rsidTr="00BC729B">
        <w:trPr>
          <w:trHeight w:val="396"/>
        </w:trPr>
        <w:tc>
          <w:tcPr>
            <w:tcW w:w="2219" w:type="dxa"/>
          </w:tcPr>
          <w:p w14:paraId="6821D008" w14:textId="77777777" w:rsidR="0029112E" w:rsidRPr="006404B8" w:rsidRDefault="0029112E">
            <w:pPr>
              <w:pStyle w:val="TableParagraph"/>
              <w:rPr>
                <w:sz w:val="24"/>
                <w:szCs w:val="24"/>
              </w:rPr>
            </w:pPr>
          </w:p>
        </w:tc>
        <w:tc>
          <w:tcPr>
            <w:tcW w:w="1984" w:type="dxa"/>
          </w:tcPr>
          <w:p w14:paraId="7436A609" w14:textId="77777777" w:rsidR="0029112E" w:rsidRPr="006404B8" w:rsidRDefault="0029112E">
            <w:pPr>
              <w:pStyle w:val="TableParagraph"/>
              <w:rPr>
                <w:sz w:val="24"/>
                <w:szCs w:val="24"/>
              </w:rPr>
            </w:pPr>
          </w:p>
        </w:tc>
        <w:tc>
          <w:tcPr>
            <w:tcW w:w="1134" w:type="dxa"/>
          </w:tcPr>
          <w:p w14:paraId="6F8C8D05" w14:textId="77777777" w:rsidR="0029112E" w:rsidRPr="006404B8" w:rsidRDefault="0029112E">
            <w:pPr>
              <w:pStyle w:val="TableParagraph"/>
              <w:rPr>
                <w:sz w:val="24"/>
                <w:szCs w:val="24"/>
              </w:rPr>
            </w:pPr>
          </w:p>
        </w:tc>
        <w:tc>
          <w:tcPr>
            <w:tcW w:w="1560" w:type="dxa"/>
          </w:tcPr>
          <w:p w14:paraId="7E0AEC6D" w14:textId="77777777" w:rsidR="0029112E" w:rsidRPr="006404B8" w:rsidRDefault="0029112E">
            <w:pPr>
              <w:pStyle w:val="TableParagraph"/>
              <w:rPr>
                <w:sz w:val="24"/>
                <w:szCs w:val="24"/>
              </w:rPr>
            </w:pPr>
          </w:p>
        </w:tc>
        <w:tc>
          <w:tcPr>
            <w:tcW w:w="2268" w:type="dxa"/>
          </w:tcPr>
          <w:p w14:paraId="041D1C4B" w14:textId="77777777" w:rsidR="0029112E" w:rsidRPr="006404B8" w:rsidRDefault="0029112E">
            <w:pPr>
              <w:pStyle w:val="TableParagraph"/>
              <w:rPr>
                <w:sz w:val="24"/>
                <w:szCs w:val="24"/>
              </w:rPr>
            </w:pPr>
          </w:p>
        </w:tc>
      </w:tr>
    </w:tbl>
    <w:p w14:paraId="1E43A866" w14:textId="77777777" w:rsidR="0029112E" w:rsidRPr="006404B8" w:rsidRDefault="0029112E">
      <w:pPr>
        <w:pStyle w:val="BodyText"/>
        <w:rPr>
          <w:sz w:val="24"/>
          <w:szCs w:val="24"/>
        </w:rPr>
      </w:pPr>
    </w:p>
    <w:p w14:paraId="24A00309" w14:textId="77777777" w:rsidR="0029112E" w:rsidRPr="006404B8" w:rsidRDefault="00B96D82" w:rsidP="00177BD3">
      <w:pPr>
        <w:pStyle w:val="ListParagraph"/>
        <w:numPr>
          <w:ilvl w:val="0"/>
          <w:numId w:val="11"/>
        </w:numPr>
        <w:tabs>
          <w:tab w:val="left" w:pos="456"/>
        </w:tabs>
        <w:ind w:right="1271"/>
        <w:jc w:val="left"/>
        <w:rPr>
          <w:sz w:val="24"/>
          <w:szCs w:val="24"/>
        </w:rPr>
      </w:pPr>
      <w:r w:rsidRPr="006404B8">
        <w:rPr>
          <w:sz w:val="24"/>
          <w:szCs w:val="24"/>
          <w:lang w:val="en-GB" w:bidi="en-GB"/>
        </w:rPr>
        <w:t>The following documents shall be issued for the dog:</w:t>
      </w:r>
    </w:p>
    <w:p w14:paraId="29A129AB" w14:textId="4FEA5B93" w:rsidR="0029112E" w:rsidRPr="006404B8" w:rsidRDefault="00B96D82" w:rsidP="00177BD3">
      <w:pPr>
        <w:pStyle w:val="ListParagraph"/>
        <w:numPr>
          <w:ilvl w:val="0"/>
          <w:numId w:val="1"/>
        </w:numPr>
        <w:tabs>
          <w:tab w:val="left" w:pos="1134"/>
          <w:tab w:val="left" w:pos="4926"/>
        </w:tabs>
        <w:spacing w:before="4"/>
        <w:ind w:left="1134" w:right="1271" w:hanging="283"/>
        <w:rPr>
          <w:sz w:val="24"/>
          <w:szCs w:val="24"/>
        </w:rPr>
      </w:pPr>
      <w:r w:rsidRPr="006404B8">
        <w:rPr>
          <w:sz w:val="24"/>
          <w:szCs w:val="24"/>
          <w:lang w:val="en-GB" w:bidi="en-GB"/>
        </w:rPr>
        <w:t>European Union pet passport with notes on vaccination against rabies, carnivorous plague, parvovirus, infectious hepatitis, parainfluenza and leptospirosis, and the clinical examination record of an authorised veterinarian in the pet’s passport is no older than five (5) days. Passport No.</w:t>
      </w:r>
      <w:r w:rsidRPr="006404B8">
        <w:rPr>
          <w:sz w:val="24"/>
          <w:szCs w:val="24"/>
          <w:u w:val="single"/>
          <w:lang w:val="en-GB" w:bidi="en-GB"/>
        </w:rPr>
        <w:tab/>
      </w:r>
      <w:r w:rsidR="00BC729B" w:rsidRPr="006404B8">
        <w:rPr>
          <w:sz w:val="24"/>
          <w:szCs w:val="24"/>
          <w:u w:val="single"/>
          <w:lang w:val="en-GB" w:bidi="en-GB"/>
        </w:rPr>
        <w:t>_______________</w:t>
      </w:r>
      <w:r w:rsidRPr="006404B8">
        <w:rPr>
          <w:sz w:val="24"/>
          <w:szCs w:val="24"/>
          <w:lang w:val="en-GB" w:bidi="en-GB"/>
        </w:rPr>
        <w:t>;</w:t>
      </w:r>
    </w:p>
    <w:p w14:paraId="26C83DD8" w14:textId="32CD4AA4" w:rsidR="0029112E" w:rsidRPr="006404B8" w:rsidRDefault="00B96D82" w:rsidP="00177BD3">
      <w:pPr>
        <w:pStyle w:val="ListParagraph"/>
        <w:numPr>
          <w:ilvl w:val="0"/>
          <w:numId w:val="1"/>
        </w:numPr>
        <w:tabs>
          <w:tab w:val="left" w:pos="1134"/>
          <w:tab w:val="left" w:pos="4625"/>
        </w:tabs>
        <w:spacing w:before="6"/>
        <w:ind w:left="1134" w:right="1271" w:hanging="283"/>
        <w:rPr>
          <w:sz w:val="24"/>
          <w:szCs w:val="24"/>
        </w:rPr>
      </w:pPr>
      <w:r w:rsidRPr="006404B8">
        <w:rPr>
          <w:sz w:val="24"/>
          <w:szCs w:val="24"/>
          <w:lang w:val="en-GB" w:bidi="en-GB"/>
        </w:rPr>
        <w:t>pedigree documents (if any) — No.</w:t>
      </w:r>
      <w:r w:rsidRPr="006404B8">
        <w:rPr>
          <w:sz w:val="24"/>
          <w:szCs w:val="24"/>
          <w:u w:val="single"/>
          <w:lang w:val="en-GB" w:bidi="en-GB"/>
        </w:rPr>
        <w:tab/>
      </w:r>
      <w:r w:rsidR="00BC729B" w:rsidRPr="006404B8">
        <w:rPr>
          <w:sz w:val="24"/>
          <w:szCs w:val="24"/>
          <w:u w:val="single"/>
          <w:lang w:val="en-GB" w:bidi="en-GB"/>
        </w:rPr>
        <w:t>________</w:t>
      </w:r>
      <w:r w:rsidRPr="006404B8">
        <w:rPr>
          <w:sz w:val="24"/>
          <w:szCs w:val="24"/>
          <w:lang w:val="en-GB" w:bidi="en-GB"/>
        </w:rPr>
        <w:t>;</w:t>
      </w:r>
    </w:p>
    <w:p w14:paraId="6AF94E33" w14:textId="77777777" w:rsidR="0029112E" w:rsidRPr="006404B8" w:rsidRDefault="00B96D82" w:rsidP="00177BD3">
      <w:pPr>
        <w:pStyle w:val="ListParagraph"/>
        <w:numPr>
          <w:ilvl w:val="0"/>
          <w:numId w:val="1"/>
        </w:numPr>
        <w:tabs>
          <w:tab w:val="left" w:pos="1134"/>
        </w:tabs>
        <w:ind w:left="1134" w:right="1271" w:hanging="283"/>
        <w:rPr>
          <w:sz w:val="24"/>
          <w:szCs w:val="24"/>
        </w:rPr>
      </w:pPr>
      <w:r w:rsidRPr="006404B8">
        <w:rPr>
          <w:sz w:val="24"/>
          <w:szCs w:val="24"/>
          <w:lang w:val="en-GB" w:bidi="en-GB"/>
        </w:rPr>
        <w:t xml:space="preserve">This Certificate is drawn up in Latvian or </w:t>
      </w:r>
      <w:r w:rsidRPr="006404B8">
        <w:rPr>
          <w:i/>
          <w:sz w:val="24"/>
          <w:szCs w:val="24"/>
          <w:lang w:val="en-GB" w:bidi="en-GB"/>
        </w:rPr>
        <w:t xml:space="preserve">(in both Latvian and English in the event the Supplier is a non-resident of the Republic of Latvia) on ____ pages in two (2) identical copies; one copy shall be stored with the </w:t>
      </w:r>
      <w:r w:rsidRPr="006404B8">
        <w:rPr>
          <w:sz w:val="24"/>
          <w:szCs w:val="24"/>
          <w:lang w:val="en-GB" w:bidi="en-GB"/>
        </w:rPr>
        <w:t>Contracting Authority</w:t>
      </w:r>
      <w:r w:rsidRPr="006404B8">
        <w:rPr>
          <w:sz w:val="24"/>
          <w:szCs w:val="24"/>
          <w:u w:val="single"/>
          <w:lang w:val="en-GB" w:bidi="en-GB"/>
        </w:rPr>
        <w:t xml:space="preserve"> </w:t>
      </w:r>
      <w:r w:rsidRPr="006404B8">
        <w:rPr>
          <w:sz w:val="24"/>
          <w:szCs w:val="24"/>
          <w:lang w:val="en-GB" w:bidi="en-GB"/>
        </w:rPr>
        <w:t>and the second copy shall be stored with the Supplier. This Certificate shall be attached to the Contract and become an integral part thereof. In the event of disputes, the text in Latvian shall prevail (</w:t>
      </w:r>
      <w:r w:rsidRPr="006404B8">
        <w:rPr>
          <w:i/>
          <w:sz w:val="24"/>
          <w:szCs w:val="24"/>
          <w:lang w:val="en-GB" w:bidi="en-GB"/>
        </w:rPr>
        <w:t>in the event the</w:t>
      </w:r>
      <w:r w:rsidRPr="006404B8">
        <w:rPr>
          <w:sz w:val="24"/>
          <w:szCs w:val="24"/>
          <w:lang w:val="en-GB" w:bidi="en-GB"/>
        </w:rPr>
        <w:t xml:space="preserve"> Supplier is a non-resident of the Republic of </w:t>
      </w:r>
      <w:proofErr w:type="gramStart"/>
      <w:r w:rsidRPr="006404B8">
        <w:rPr>
          <w:sz w:val="24"/>
          <w:szCs w:val="24"/>
          <w:lang w:val="en-GB" w:bidi="en-GB"/>
        </w:rPr>
        <w:t>Latvia</w:t>
      </w:r>
      <w:proofErr w:type="gramEnd"/>
      <w:r w:rsidRPr="006404B8">
        <w:rPr>
          <w:sz w:val="24"/>
          <w:szCs w:val="24"/>
          <w:lang w:val="en-GB" w:bidi="en-GB"/>
        </w:rPr>
        <w:t xml:space="preserve"> and the Certificate is drawn in both Latvian and </w:t>
      </w:r>
      <w:r w:rsidRPr="006404B8">
        <w:rPr>
          <w:i/>
          <w:sz w:val="24"/>
          <w:szCs w:val="24"/>
          <w:lang w:val="en-GB" w:bidi="en-GB"/>
        </w:rPr>
        <w:t>English</w:t>
      </w:r>
      <w:r w:rsidRPr="006404B8">
        <w:rPr>
          <w:sz w:val="24"/>
          <w:szCs w:val="24"/>
          <w:lang w:val="en-GB" w:bidi="en-GB"/>
        </w:rPr>
        <w:t>).</w:t>
      </w:r>
    </w:p>
    <w:p w14:paraId="7939E659" w14:textId="77777777" w:rsidR="0029112E" w:rsidRPr="006404B8" w:rsidRDefault="00B96D82" w:rsidP="00177BD3">
      <w:pPr>
        <w:pStyle w:val="ListParagraph"/>
        <w:numPr>
          <w:ilvl w:val="0"/>
          <w:numId w:val="11"/>
        </w:numPr>
        <w:tabs>
          <w:tab w:val="left" w:pos="893"/>
          <w:tab w:val="left" w:pos="1134"/>
        </w:tabs>
        <w:spacing w:before="1"/>
        <w:ind w:right="1271"/>
        <w:jc w:val="left"/>
        <w:rPr>
          <w:sz w:val="24"/>
          <w:szCs w:val="24"/>
        </w:rPr>
      </w:pPr>
      <w:r w:rsidRPr="006404B8">
        <w:rPr>
          <w:sz w:val="24"/>
          <w:szCs w:val="24"/>
          <w:lang w:val="en-GB" w:bidi="en-GB"/>
        </w:rPr>
        <w:t>Information about the time of delivery of the dog (cross out as inappropriate):</w:t>
      </w:r>
    </w:p>
    <w:p w14:paraId="3D46CCDC" w14:textId="0E0A757E" w:rsidR="0029112E" w:rsidRPr="006404B8" w:rsidRDefault="00BC729B" w:rsidP="00177BD3">
      <w:pPr>
        <w:pStyle w:val="ListParagraph"/>
        <w:spacing w:before="4"/>
        <w:ind w:left="709" w:right="1271" w:firstLine="0"/>
        <w:jc w:val="left"/>
        <w:rPr>
          <w:sz w:val="24"/>
          <w:szCs w:val="24"/>
        </w:rPr>
      </w:pPr>
      <w:r w:rsidRPr="006404B8">
        <w:rPr>
          <w:sz w:val="24"/>
          <w:szCs w:val="24"/>
          <w:lang w:val="en-GB" w:bidi="en-GB"/>
        </w:rPr>
        <w:t xml:space="preserve">3.1. </w:t>
      </w:r>
      <w:r w:rsidR="00B96D82" w:rsidRPr="006404B8">
        <w:rPr>
          <w:sz w:val="24"/>
          <w:szCs w:val="24"/>
          <w:lang w:val="en-GB" w:bidi="en-GB"/>
        </w:rPr>
        <w:t xml:space="preserve">the delivery has occurred within the term specified in Sub-clause 3.1 of the </w:t>
      </w:r>
      <w:proofErr w:type="gramStart"/>
      <w:r w:rsidR="00B96D82" w:rsidRPr="006404B8">
        <w:rPr>
          <w:sz w:val="24"/>
          <w:szCs w:val="24"/>
          <w:lang w:val="en-GB" w:bidi="en-GB"/>
        </w:rPr>
        <w:t>Contract;</w:t>
      </w:r>
      <w:proofErr w:type="gramEnd"/>
    </w:p>
    <w:p w14:paraId="602DD662" w14:textId="4B3186F6" w:rsidR="0029112E" w:rsidRPr="006404B8" w:rsidRDefault="00BC729B" w:rsidP="00177BD3">
      <w:pPr>
        <w:pStyle w:val="ListParagraph"/>
        <w:spacing w:before="5"/>
        <w:ind w:left="709" w:right="1271" w:firstLine="0"/>
        <w:jc w:val="left"/>
        <w:rPr>
          <w:sz w:val="24"/>
          <w:szCs w:val="24"/>
        </w:rPr>
      </w:pPr>
      <w:r w:rsidRPr="006404B8">
        <w:rPr>
          <w:sz w:val="24"/>
          <w:szCs w:val="24"/>
          <w:lang w:val="en-GB" w:bidi="en-GB"/>
        </w:rPr>
        <w:t xml:space="preserve">3.2. </w:t>
      </w:r>
      <w:r w:rsidR="00B96D82" w:rsidRPr="006404B8">
        <w:rPr>
          <w:sz w:val="24"/>
          <w:szCs w:val="24"/>
          <w:lang w:val="en-GB" w:bidi="en-GB"/>
        </w:rPr>
        <w:t>the delivery has occurred violating the term specified in Sub-clause 3.1 of the Contract.</w:t>
      </w:r>
    </w:p>
    <w:p w14:paraId="10192418" w14:textId="77777777" w:rsidR="0029112E" w:rsidRPr="006404B8" w:rsidRDefault="0029112E">
      <w:pPr>
        <w:pStyle w:val="BodyText"/>
        <w:spacing w:before="4"/>
        <w:rPr>
          <w:sz w:val="24"/>
          <w:szCs w:val="24"/>
        </w:rPr>
      </w:pPr>
    </w:p>
    <w:p w14:paraId="2F8A7926" w14:textId="77777777" w:rsidR="0029112E" w:rsidRPr="006404B8" w:rsidRDefault="00B96D82">
      <w:pPr>
        <w:ind w:left="3084"/>
        <w:rPr>
          <w:b/>
          <w:sz w:val="24"/>
          <w:szCs w:val="24"/>
        </w:rPr>
      </w:pPr>
      <w:r w:rsidRPr="006404B8">
        <w:rPr>
          <w:b/>
          <w:sz w:val="24"/>
          <w:szCs w:val="24"/>
          <w:lang w:val="en-GB" w:bidi="en-GB"/>
        </w:rPr>
        <w:t>Signatures of the Parties:</w:t>
      </w:r>
    </w:p>
    <w:p w14:paraId="6E5664C5" w14:textId="77777777" w:rsidR="0029112E" w:rsidRPr="006404B8" w:rsidRDefault="0029112E">
      <w:pPr>
        <w:pStyle w:val="BodyText"/>
        <w:spacing w:before="8"/>
        <w:rPr>
          <w:b/>
          <w:sz w:val="24"/>
          <w:szCs w:val="24"/>
        </w:rPr>
      </w:pPr>
    </w:p>
    <w:p w14:paraId="0364BBBA" w14:textId="77777777" w:rsidR="0029112E" w:rsidRPr="006404B8" w:rsidRDefault="00B96D82">
      <w:pPr>
        <w:pStyle w:val="BodyText"/>
        <w:tabs>
          <w:tab w:val="left" w:pos="3893"/>
        </w:tabs>
        <w:ind w:left="234"/>
        <w:rPr>
          <w:sz w:val="24"/>
          <w:szCs w:val="24"/>
        </w:rPr>
      </w:pPr>
      <w:r w:rsidRPr="006404B8">
        <w:rPr>
          <w:sz w:val="24"/>
          <w:szCs w:val="24"/>
          <w:lang w:val="en-GB" w:bidi="en-GB"/>
        </w:rPr>
        <w:t>Contracting Authority</w:t>
      </w:r>
      <w:r w:rsidRPr="006404B8">
        <w:rPr>
          <w:sz w:val="24"/>
          <w:szCs w:val="24"/>
          <w:lang w:val="en-GB" w:bidi="en-GB"/>
        </w:rPr>
        <w:tab/>
        <w:t>Supplier</w:t>
      </w:r>
    </w:p>
    <w:p w14:paraId="4A82803F" w14:textId="77777777" w:rsidR="0029112E" w:rsidRPr="006404B8" w:rsidRDefault="00000000">
      <w:pPr>
        <w:pStyle w:val="BodyText"/>
        <w:spacing w:before="5"/>
        <w:rPr>
          <w:sz w:val="24"/>
          <w:szCs w:val="24"/>
        </w:rPr>
      </w:pPr>
      <w:r>
        <w:rPr>
          <w:sz w:val="24"/>
          <w:szCs w:val="24"/>
          <w:lang w:val="en-GB" w:bidi="en-GB"/>
        </w:rPr>
        <w:pict w14:anchorId="4AD78F21">
          <v:shape id="_x0000_s2051" style="position:absolute;margin-left:61.7pt;margin-top:9.9pt;width:113.1pt;height:.1pt;z-index:-15716864;mso-wrap-distance-left:0;mso-wrap-distance-right:0;mso-position-horizontal-relative:page" coordorigin="1234,198" coordsize="2262,0" path="m1234,198r2262,e" filled="f" strokeweight=".1231mm">
            <v:path arrowok="t"/>
            <w10:wrap type="topAndBottom" anchorx="page"/>
          </v:shape>
        </w:pict>
      </w:r>
      <w:r>
        <w:rPr>
          <w:sz w:val="24"/>
          <w:szCs w:val="24"/>
          <w:lang w:val="en-GB" w:bidi="en-GB"/>
        </w:rPr>
        <w:pict w14:anchorId="4A9AD275">
          <v:shape id="_x0000_s2050" style="position:absolute;margin-left:218.5pt;margin-top:9.9pt;width:100.05pt;height:.1pt;z-index:-15716352;mso-wrap-distance-left:0;mso-wrap-distance-right:0;mso-position-horizontal-relative:page" coordorigin="4370,198" coordsize="2001,0" path="m4370,198r2001,e" filled="f" strokeweight=".1231mm">
            <v:path arrowok="t"/>
            <w10:wrap type="topAndBottom" anchorx="page"/>
          </v:shape>
        </w:pict>
      </w:r>
    </w:p>
    <w:p w14:paraId="0B7EDB23" w14:textId="77777777" w:rsidR="0029112E" w:rsidRPr="006404B8" w:rsidRDefault="0029112E">
      <w:pPr>
        <w:pStyle w:val="BodyText"/>
        <w:spacing w:before="10"/>
        <w:rPr>
          <w:sz w:val="24"/>
          <w:szCs w:val="24"/>
        </w:rPr>
      </w:pPr>
    </w:p>
    <w:p w14:paraId="1CA996EC" w14:textId="77777777" w:rsidR="0029112E" w:rsidRPr="006404B8" w:rsidRDefault="00B96D82">
      <w:pPr>
        <w:pStyle w:val="BodyText"/>
        <w:tabs>
          <w:tab w:val="left" w:pos="1455"/>
          <w:tab w:val="left" w:pos="2630"/>
          <w:tab w:val="left" w:pos="3370"/>
          <w:tab w:val="left" w:pos="5409"/>
        </w:tabs>
        <w:spacing w:before="97"/>
        <w:ind w:left="234"/>
        <w:rPr>
          <w:sz w:val="24"/>
          <w:szCs w:val="24"/>
        </w:rPr>
      </w:pPr>
      <w:r w:rsidRPr="006404B8">
        <w:rPr>
          <w:sz w:val="24"/>
          <w:szCs w:val="24"/>
          <w:u w:val="single"/>
          <w:lang w:val="en-GB" w:bidi="en-GB"/>
        </w:rPr>
        <w:t xml:space="preserve"> </w:t>
      </w:r>
      <w:r w:rsidRPr="006404B8">
        <w:rPr>
          <w:sz w:val="24"/>
          <w:szCs w:val="24"/>
          <w:u w:val="single"/>
          <w:lang w:val="en-GB" w:bidi="en-GB"/>
        </w:rPr>
        <w:tab/>
        <w:t>/</w:t>
      </w:r>
      <w:r w:rsidRPr="006404B8">
        <w:rPr>
          <w:sz w:val="24"/>
          <w:szCs w:val="24"/>
          <w:u w:val="single"/>
          <w:lang w:val="en-GB" w:bidi="en-GB"/>
        </w:rPr>
        <w:tab/>
      </w:r>
      <w:r w:rsidRPr="006404B8">
        <w:rPr>
          <w:sz w:val="24"/>
          <w:szCs w:val="24"/>
          <w:lang w:val="en-GB" w:bidi="en-GB"/>
        </w:rPr>
        <w:t>/</w:t>
      </w:r>
      <w:r w:rsidRPr="006404B8">
        <w:rPr>
          <w:sz w:val="24"/>
          <w:szCs w:val="24"/>
          <w:lang w:val="en-GB" w:bidi="en-GB"/>
        </w:rPr>
        <w:tab/>
      </w:r>
      <w:r w:rsidRPr="006404B8">
        <w:rPr>
          <w:sz w:val="24"/>
          <w:szCs w:val="24"/>
          <w:u w:val="single"/>
          <w:lang w:val="en-GB" w:bidi="en-GB"/>
        </w:rPr>
        <w:t xml:space="preserve"> </w:t>
      </w:r>
      <w:r w:rsidRPr="006404B8">
        <w:rPr>
          <w:sz w:val="24"/>
          <w:szCs w:val="24"/>
          <w:u w:val="single"/>
          <w:lang w:val="en-GB" w:bidi="en-GB"/>
        </w:rPr>
        <w:tab/>
      </w:r>
    </w:p>
    <w:sectPr w:rsidR="0029112E" w:rsidRPr="006404B8">
      <w:type w:val="continuous"/>
      <w:pgSz w:w="11910" w:h="16840"/>
      <w:pgMar w:top="1600" w:right="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84C5" w14:textId="77777777" w:rsidR="00E46840" w:rsidRDefault="00E46840">
      <w:r>
        <w:separator/>
      </w:r>
    </w:p>
  </w:endnote>
  <w:endnote w:type="continuationSeparator" w:id="0">
    <w:p w14:paraId="6230CFB0" w14:textId="77777777" w:rsidR="00E46840" w:rsidRDefault="00E4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9407" w14:textId="77777777" w:rsidR="00E46840" w:rsidRDefault="00E46840">
      <w:r>
        <w:separator/>
      </w:r>
    </w:p>
  </w:footnote>
  <w:footnote w:type="continuationSeparator" w:id="0">
    <w:p w14:paraId="0DF3EA22" w14:textId="77777777" w:rsidR="00E46840" w:rsidRDefault="00E46840">
      <w:r>
        <w:continuationSeparator/>
      </w:r>
    </w:p>
  </w:footnote>
  <w:footnote w:id="1">
    <w:p w14:paraId="24B13472" w14:textId="77777777" w:rsidR="004D0B6D" w:rsidRDefault="004D0B6D" w:rsidP="004D0B6D">
      <w:pPr>
        <w:spacing w:before="47" w:line="249" w:lineRule="auto"/>
        <w:ind w:left="234" w:right="-8"/>
        <w:rPr>
          <w:i/>
          <w:sz w:val="14"/>
        </w:rPr>
      </w:pPr>
      <w:r>
        <w:rPr>
          <w:rStyle w:val="FootnoteReference"/>
        </w:rPr>
        <w:footnoteRef/>
      </w:r>
      <w:r>
        <w:t xml:space="preserve"> </w:t>
      </w:r>
      <w:r>
        <w:rPr>
          <w:i/>
          <w:w w:val="105"/>
          <w:sz w:val="14"/>
          <w:lang w:val="en-GB" w:bidi="en-GB"/>
        </w:rPr>
        <w:t>Completed by the Tenderer by writing the word “</w:t>
      </w:r>
      <w:r>
        <w:rPr>
          <w:b/>
          <w:i/>
          <w:w w:val="105"/>
          <w:sz w:val="14"/>
          <w:lang w:val="en-GB" w:bidi="en-GB"/>
        </w:rPr>
        <w:t>CONFIRMED</w:t>
      </w:r>
      <w:r>
        <w:rPr>
          <w:i/>
          <w:w w:val="105"/>
          <w:sz w:val="14"/>
          <w:lang w:val="en-GB" w:bidi="en-GB"/>
        </w:rPr>
        <w:t>”, “</w:t>
      </w:r>
      <w:r>
        <w:rPr>
          <w:b/>
          <w:i/>
          <w:w w:val="105"/>
          <w:sz w:val="14"/>
          <w:lang w:val="en-GB" w:bidi="en-GB"/>
        </w:rPr>
        <w:t>ENSURED</w:t>
      </w:r>
      <w:r>
        <w:rPr>
          <w:i/>
          <w:w w:val="105"/>
          <w:sz w:val="14"/>
          <w:lang w:val="en-GB" w:bidi="en-GB"/>
        </w:rPr>
        <w:t>” or “</w:t>
      </w:r>
      <w:r>
        <w:rPr>
          <w:b/>
          <w:i/>
          <w:w w:val="105"/>
          <w:sz w:val="14"/>
          <w:lang w:val="en-GB" w:bidi="en-GB"/>
        </w:rPr>
        <w:t>AGREED</w:t>
      </w:r>
      <w:r>
        <w:rPr>
          <w:i/>
          <w:w w:val="105"/>
          <w:sz w:val="14"/>
          <w:lang w:val="en-GB" w:bidi="en-GB"/>
        </w:rPr>
        <w:t>”, or otherwise describing its capabilities to ensure the observation of the requirements.</w:t>
      </w:r>
    </w:p>
    <w:p w14:paraId="3CDB5A08" w14:textId="63A0A39A" w:rsidR="004D0B6D" w:rsidRDefault="004D0B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893529"/>
      <w:docPartObj>
        <w:docPartGallery w:val="Page Numbers (Top of Page)"/>
        <w:docPartUnique/>
      </w:docPartObj>
    </w:sdtPr>
    <w:sdtEndPr>
      <w:rPr>
        <w:noProof/>
      </w:rPr>
    </w:sdtEndPr>
    <w:sdtContent>
      <w:p w14:paraId="76B805BA" w14:textId="58D43BE2" w:rsidR="004D0B6D" w:rsidRDefault="004D0B6D">
        <w:pPr>
          <w:pStyle w:val="Header"/>
          <w:jc w:val="center"/>
        </w:pPr>
        <w:r>
          <w:fldChar w:fldCharType="begin"/>
        </w:r>
        <w:r>
          <w:instrText xml:space="preserve"> PAGE   \* MERGEFORMAT </w:instrText>
        </w:r>
        <w:r>
          <w:fldChar w:fldCharType="separate"/>
        </w:r>
        <w:r w:rsidR="006A38E6">
          <w:rPr>
            <w:noProof/>
          </w:rPr>
          <w:t>2</w:t>
        </w:r>
        <w:r>
          <w:rPr>
            <w:noProof/>
          </w:rPr>
          <w:fldChar w:fldCharType="end"/>
        </w:r>
      </w:p>
    </w:sdtContent>
  </w:sdt>
  <w:p w14:paraId="360AA6C0" w14:textId="37D16261" w:rsidR="00503769" w:rsidRDefault="005037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DAB"/>
    <w:multiLevelType w:val="multilevel"/>
    <w:tmpl w:val="1690DB48"/>
    <w:lvl w:ilvl="0">
      <w:start w:val="2"/>
      <w:numFmt w:val="decimal"/>
      <w:lvlText w:val="%1"/>
      <w:lvlJc w:val="left"/>
      <w:pPr>
        <w:ind w:left="234" w:hanging="780"/>
      </w:pPr>
      <w:rPr>
        <w:rFonts w:hint="default"/>
        <w:lang w:val="lv-LV" w:eastAsia="en-US" w:bidi="ar-SA"/>
      </w:rPr>
    </w:lvl>
    <w:lvl w:ilvl="1">
      <w:start w:val="1"/>
      <w:numFmt w:val="decimal"/>
      <w:lvlText w:val="%1.%2."/>
      <w:lvlJc w:val="left"/>
      <w:pPr>
        <w:ind w:left="234" w:hanging="780"/>
      </w:pPr>
      <w:rPr>
        <w:rFonts w:ascii="Times New Roman" w:eastAsia="Times New Roman" w:hAnsi="Times New Roman" w:cs="Times New Roman" w:hint="default"/>
        <w:b/>
        <w:bCs/>
        <w:spacing w:val="-4"/>
        <w:w w:val="102"/>
        <w:sz w:val="22"/>
        <w:szCs w:val="22"/>
        <w:lang w:val="lv-LV" w:eastAsia="en-US" w:bidi="ar-SA"/>
      </w:rPr>
    </w:lvl>
    <w:lvl w:ilvl="2">
      <w:numFmt w:val="bullet"/>
      <w:lvlText w:val="•"/>
      <w:lvlJc w:val="left"/>
      <w:pPr>
        <w:ind w:left="2373" w:hanging="780"/>
      </w:pPr>
      <w:rPr>
        <w:rFonts w:hint="default"/>
        <w:lang w:val="lv-LV" w:eastAsia="en-US" w:bidi="ar-SA"/>
      </w:rPr>
    </w:lvl>
    <w:lvl w:ilvl="3">
      <w:numFmt w:val="bullet"/>
      <w:lvlText w:val="•"/>
      <w:lvlJc w:val="left"/>
      <w:pPr>
        <w:ind w:left="3439" w:hanging="780"/>
      </w:pPr>
      <w:rPr>
        <w:rFonts w:hint="default"/>
        <w:lang w:val="lv-LV" w:eastAsia="en-US" w:bidi="ar-SA"/>
      </w:rPr>
    </w:lvl>
    <w:lvl w:ilvl="4">
      <w:numFmt w:val="bullet"/>
      <w:lvlText w:val="•"/>
      <w:lvlJc w:val="left"/>
      <w:pPr>
        <w:ind w:left="4506" w:hanging="780"/>
      </w:pPr>
      <w:rPr>
        <w:rFonts w:hint="default"/>
        <w:lang w:val="lv-LV" w:eastAsia="en-US" w:bidi="ar-SA"/>
      </w:rPr>
    </w:lvl>
    <w:lvl w:ilvl="5">
      <w:numFmt w:val="bullet"/>
      <w:lvlText w:val="•"/>
      <w:lvlJc w:val="left"/>
      <w:pPr>
        <w:ind w:left="5572" w:hanging="780"/>
      </w:pPr>
      <w:rPr>
        <w:rFonts w:hint="default"/>
        <w:lang w:val="lv-LV" w:eastAsia="en-US" w:bidi="ar-SA"/>
      </w:rPr>
    </w:lvl>
    <w:lvl w:ilvl="6">
      <w:numFmt w:val="bullet"/>
      <w:lvlText w:val="•"/>
      <w:lvlJc w:val="left"/>
      <w:pPr>
        <w:ind w:left="6639" w:hanging="780"/>
      </w:pPr>
      <w:rPr>
        <w:rFonts w:hint="default"/>
        <w:lang w:val="lv-LV" w:eastAsia="en-US" w:bidi="ar-SA"/>
      </w:rPr>
    </w:lvl>
    <w:lvl w:ilvl="7">
      <w:numFmt w:val="bullet"/>
      <w:lvlText w:val="•"/>
      <w:lvlJc w:val="left"/>
      <w:pPr>
        <w:ind w:left="7705" w:hanging="780"/>
      </w:pPr>
      <w:rPr>
        <w:rFonts w:hint="default"/>
        <w:lang w:val="lv-LV" w:eastAsia="en-US" w:bidi="ar-SA"/>
      </w:rPr>
    </w:lvl>
    <w:lvl w:ilvl="8">
      <w:numFmt w:val="bullet"/>
      <w:lvlText w:val="•"/>
      <w:lvlJc w:val="left"/>
      <w:pPr>
        <w:ind w:left="8772" w:hanging="780"/>
      </w:pPr>
      <w:rPr>
        <w:rFonts w:hint="default"/>
        <w:lang w:val="lv-LV" w:eastAsia="en-US" w:bidi="ar-SA"/>
      </w:rPr>
    </w:lvl>
  </w:abstractNum>
  <w:abstractNum w:abstractNumId="1" w15:restartNumberingAfterBreak="0">
    <w:nsid w:val="13930FB2"/>
    <w:multiLevelType w:val="hybridMultilevel"/>
    <w:tmpl w:val="5D3E7758"/>
    <w:lvl w:ilvl="0" w:tplc="E7ECDE4A">
      <w:start w:val="1"/>
      <w:numFmt w:val="decimal"/>
      <w:lvlText w:val="%1)"/>
      <w:lvlJc w:val="left"/>
      <w:pPr>
        <w:ind w:left="71" w:hanging="207"/>
      </w:pPr>
      <w:rPr>
        <w:rFonts w:ascii="Times New Roman" w:eastAsia="Times New Roman" w:hAnsi="Times New Roman" w:cs="Times New Roman" w:hint="default"/>
        <w:spacing w:val="-1"/>
        <w:w w:val="102"/>
        <w:sz w:val="22"/>
        <w:szCs w:val="22"/>
        <w:lang w:val="lv-LV" w:eastAsia="en-US" w:bidi="ar-SA"/>
      </w:rPr>
    </w:lvl>
    <w:lvl w:ilvl="1" w:tplc="49BABCBA">
      <w:numFmt w:val="bullet"/>
      <w:lvlText w:val="•"/>
      <w:lvlJc w:val="left"/>
      <w:pPr>
        <w:ind w:left="529" w:hanging="207"/>
      </w:pPr>
      <w:rPr>
        <w:rFonts w:hint="default"/>
        <w:lang w:val="lv-LV" w:eastAsia="en-US" w:bidi="ar-SA"/>
      </w:rPr>
    </w:lvl>
    <w:lvl w:ilvl="2" w:tplc="DA52F7B6">
      <w:numFmt w:val="bullet"/>
      <w:lvlText w:val="•"/>
      <w:lvlJc w:val="left"/>
      <w:pPr>
        <w:ind w:left="979" w:hanging="207"/>
      </w:pPr>
      <w:rPr>
        <w:rFonts w:hint="default"/>
        <w:lang w:val="lv-LV" w:eastAsia="en-US" w:bidi="ar-SA"/>
      </w:rPr>
    </w:lvl>
    <w:lvl w:ilvl="3" w:tplc="96D841DE">
      <w:numFmt w:val="bullet"/>
      <w:lvlText w:val="•"/>
      <w:lvlJc w:val="left"/>
      <w:pPr>
        <w:ind w:left="1428" w:hanging="207"/>
      </w:pPr>
      <w:rPr>
        <w:rFonts w:hint="default"/>
        <w:lang w:val="lv-LV" w:eastAsia="en-US" w:bidi="ar-SA"/>
      </w:rPr>
    </w:lvl>
    <w:lvl w:ilvl="4" w:tplc="5A3894B4">
      <w:numFmt w:val="bullet"/>
      <w:lvlText w:val="•"/>
      <w:lvlJc w:val="left"/>
      <w:pPr>
        <w:ind w:left="1878" w:hanging="207"/>
      </w:pPr>
      <w:rPr>
        <w:rFonts w:hint="default"/>
        <w:lang w:val="lv-LV" w:eastAsia="en-US" w:bidi="ar-SA"/>
      </w:rPr>
    </w:lvl>
    <w:lvl w:ilvl="5" w:tplc="34400B86">
      <w:numFmt w:val="bullet"/>
      <w:lvlText w:val="•"/>
      <w:lvlJc w:val="left"/>
      <w:pPr>
        <w:ind w:left="2327" w:hanging="207"/>
      </w:pPr>
      <w:rPr>
        <w:rFonts w:hint="default"/>
        <w:lang w:val="lv-LV" w:eastAsia="en-US" w:bidi="ar-SA"/>
      </w:rPr>
    </w:lvl>
    <w:lvl w:ilvl="6" w:tplc="57EAFD7C">
      <w:numFmt w:val="bullet"/>
      <w:lvlText w:val="•"/>
      <w:lvlJc w:val="left"/>
      <w:pPr>
        <w:ind w:left="2777" w:hanging="207"/>
      </w:pPr>
      <w:rPr>
        <w:rFonts w:hint="default"/>
        <w:lang w:val="lv-LV" w:eastAsia="en-US" w:bidi="ar-SA"/>
      </w:rPr>
    </w:lvl>
    <w:lvl w:ilvl="7" w:tplc="3DF67F98">
      <w:numFmt w:val="bullet"/>
      <w:lvlText w:val="•"/>
      <w:lvlJc w:val="left"/>
      <w:pPr>
        <w:ind w:left="3226" w:hanging="207"/>
      </w:pPr>
      <w:rPr>
        <w:rFonts w:hint="default"/>
        <w:lang w:val="lv-LV" w:eastAsia="en-US" w:bidi="ar-SA"/>
      </w:rPr>
    </w:lvl>
    <w:lvl w:ilvl="8" w:tplc="8D48A56A">
      <w:numFmt w:val="bullet"/>
      <w:lvlText w:val="•"/>
      <w:lvlJc w:val="left"/>
      <w:pPr>
        <w:ind w:left="3676" w:hanging="207"/>
      </w:pPr>
      <w:rPr>
        <w:rFonts w:hint="default"/>
        <w:lang w:val="lv-LV" w:eastAsia="en-US" w:bidi="ar-SA"/>
      </w:rPr>
    </w:lvl>
  </w:abstractNum>
  <w:abstractNum w:abstractNumId="2" w15:restartNumberingAfterBreak="0">
    <w:nsid w:val="21D80BE6"/>
    <w:multiLevelType w:val="multilevel"/>
    <w:tmpl w:val="C09A8A1C"/>
    <w:lvl w:ilvl="0">
      <w:start w:val="4"/>
      <w:numFmt w:val="decimal"/>
      <w:lvlText w:val="%1"/>
      <w:lvlJc w:val="left"/>
      <w:pPr>
        <w:ind w:left="234" w:hanging="353"/>
      </w:pPr>
      <w:rPr>
        <w:rFonts w:hint="default"/>
        <w:lang w:val="lv-LV" w:eastAsia="en-US" w:bidi="ar-SA"/>
      </w:rPr>
    </w:lvl>
    <w:lvl w:ilvl="1">
      <w:start w:val="1"/>
      <w:numFmt w:val="decimal"/>
      <w:lvlText w:val="%1.%2."/>
      <w:lvlJc w:val="left"/>
      <w:pPr>
        <w:ind w:left="234" w:hanging="353"/>
      </w:pPr>
      <w:rPr>
        <w:rFonts w:ascii="Times New Roman" w:eastAsia="Times New Roman" w:hAnsi="Times New Roman" w:cs="Times New Roman" w:hint="default"/>
        <w:b/>
        <w:bCs/>
        <w:spacing w:val="-4"/>
        <w:w w:val="102"/>
        <w:sz w:val="22"/>
        <w:szCs w:val="22"/>
        <w:lang w:val="lv-LV" w:eastAsia="en-US" w:bidi="ar-SA"/>
      </w:rPr>
    </w:lvl>
    <w:lvl w:ilvl="2">
      <w:numFmt w:val="bullet"/>
      <w:lvlText w:val="•"/>
      <w:lvlJc w:val="left"/>
      <w:pPr>
        <w:ind w:left="2373" w:hanging="353"/>
      </w:pPr>
      <w:rPr>
        <w:rFonts w:hint="default"/>
        <w:lang w:val="lv-LV" w:eastAsia="en-US" w:bidi="ar-SA"/>
      </w:rPr>
    </w:lvl>
    <w:lvl w:ilvl="3">
      <w:numFmt w:val="bullet"/>
      <w:lvlText w:val="•"/>
      <w:lvlJc w:val="left"/>
      <w:pPr>
        <w:ind w:left="3439" w:hanging="353"/>
      </w:pPr>
      <w:rPr>
        <w:rFonts w:hint="default"/>
        <w:lang w:val="lv-LV" w:eastAsia="en-US" w:bidi="ar-SA"/>
      </w:rPr>
    </w:lvl>
    <w:lvl w:ilvl="4">
      <w:numFmt w:val="bullet"/>
      <w:lvlText w:val="•"/>
      <w:lvlJc w:val="left"/>
      <w:pPr>
        <w:ind w:left="4506" w:hanging="353"/>
      </w:pPr>
      <w:rPr>
        <w:rFonts w:hint="default"/>
        <w:lang w:val="lv-LV" w:eastAsia="en-US" w:bidi="ar-SA"/>
      </w:rPr>
    </w:lvl>
    <w:lvl w:ilvl="5">
      <w:numFmt w:val="bullet"/>
      <w:lvlText w:val="•"/>
      <w:lvlJc w:val="left"/>
      <w:pPr>
        <w:ind w:left="5572" w:hanging="353"/>
      </w:pPr>
      <w:rPr>
        <w:rFonts w:hint="default"/>
        <w:lang w:val="lv-LV" w:eastAsia="en-US" w:bidi="ar-SA"/>
      </w:rPr>
    </w:lvl>
    <w:lvl w:ilvl="6">
      <w:numFmt w:val="bullet"/>
      <w:lvlText w:val="•"/>
      <w:lvlJc w:val="left"/>
      <w:pPr>
        <w:ind w:left="6639" w:hanging="353"/>
      </w:pPr>
      <w:rPr>
        <w:rFonts w:hint="default"/>
        <w:lang w:val="lv-LV" w:eastAsia="en-US" w:bidi="ar-SA"/>
      </w:rPr>
    </w:lvl>
    <w:lvl w:ilvl="7">
      <w:numFmt w:val="bullet"/>
      <w:lvlText w:val="•"/>
      <w:lvlJc w:val="left"/>
      <w:pPr>
        <w:ind w:left="7705" w:hanging="353"/>
      </w:pPr>
      <w:rPr>
        <w:rFonts w:hint="default"/>
        <w:lang w:val="lv-LV" w:eastAsia="en-US" w:bidi="ar-SA"/>
      </w:rPr>
    </w:lvl>
    <w:lvl w:ilvl="8">
      <w:numFmt w:val="bullet"/>
      <w:lvlText w:val="•"/>
      <w:lvlJc w:val="left"/>
      <w:pPr>
        <w:ind w:left="8772" w:hanging="353"/>
      </w:pPr>
      <w:rPr>
        <w:rFonts w:hint="default"/>
        <w:lang w:val="lv-LV" w:eastAsia="en-US" w:bidi="ar-SA"/>
      </w:rPr>
    </w:lvl>
  </w:abstractNum>
  <w:abstractNum w:abstractNumId="3" w15:restartNumberingAfterBreak="0">
    <w:nsid w:val="30C81886"/>
    <w:multiLevelType w:val="hybridMultilevel"/>
    <w:tmpl w:val="116A5F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8348B4"/>
    <w:multiLevelType w:val="hybridMultilevel"/>
    <w:tmpl w:val="23586400"/>
    <w:lvl w:ilvl="0" w:tplc="E0CCACA0">
      <w:start w:val="1"/>
      <w:numFmt w:val="lowerLetter"/>
      <w:lvlText w:val="%1)"/>
      <w:lvlJc w:val="left"/>
      <w:pPr>
        <w:ind w:left="234" w:hanging="185"/>
      </w:pPr>
      <w:rPr>
        <w:rFonts w:ascii="Times New Roman" w:eastAsia="Times New Roman" w:hAnsi="Times New Roman" w:cs="Times New Roman" w:hint="default"/>
        <w:spacing w:val="-2"/>
        <w:w w:val="102"/>
        <w:sz w:val="22"/>
        <w:szCs w:val="22"/>
        <w:lang w:val="lv-LV" w:eastAsia="en-US" w:bidi="ar-SA"/>
      </w:rPr>
    </w:lvl>
    <w:lvl w:ilvl="1" w:tplc="DC821720">
      <w:start w:val="1"/>
      <w:numFmt w:val="decimal"/>
      <w:lvlText w:val="%2."/>
      <w:lvlJc w:val="left"/>
      <w:pPr>
        <w:ind w:left="2387" w:hanging="262"/>
      </w:pPr>
      <w:rPr>
        <w:rFonts w:ascii="Times New Roman" w:eastAsia="Times New Roman" w:hAnsi="Times New Roman" w:cs="Times New Roman" w:hint="default"/>
        <w:b/>
        <w:bCs/>
        <w:spacing w:val="0"/>
        <w:w w:val="101"/>
        <w:sz w:val="20"/>
        <w:szCs w:val="20"/>
        <w:lang w:val="lv-LV" w:eastAsia="en-US" w:bidi="ar-SA"/>
      </w:rPr>
    </w:lvl>
    <w:lvl w:ilvl="2" w:tplc="9C8C2C6A">
      <w:start w:val="1"/>
      <w:numFmt w:val="decimal"/>
      <w:lvlText w:val="%3."/>
      <w:lvlJc w:val="left"/>
      <w:pPr>
        <w:ind w:left="6584" w:hanging="136"/>
        <w:jc w:val="right"/>
      </w:pPr>
      <w:rPr>
        <w:rFonts w:hint="default"/>
        <w:i/>
        <w:iCs/>
        <w:spacing w:val="-4"/>
        <w:w w:val="102"/>
        <w:lang w:val="lv-LV" w:eastAsia="en-US" w:bidi="ar-SA"/>
      </w:rPr>
    </w:lvl>
    <w:lvl w:ilvl="3" w:tplc="6E589D08">
      <w:numFmt w:val="bullet"/>
      <w:lvlText w:val="•"/>
      <w:lvlJc w:val="left"/>
      <w:pPr>
        <w:ind w:left="7120" w:hanging="136"/>
      </w:pPr>
      <w:rPr>
        <w:rFonts w:hint="default"/>
        <w:lang w:val="lv-LV" w:eastAsia="en-US" w:bidi="ar-SA"/>
      </w:rPr>
    </w:lvl>
    <w:lvl w:ilvl="4" w:tplc="C7DE318E">
      <w:numFmt w:val="bullet"/>
      <w:lvlText w:val="•"/>
      <w:lvlJc w:val="left"/>
      <w:pPr>
        <w:ind w:left="7661" w:hanging="136"/>
      </w:pPr>
      <w:rPr>
        <w:rFonts w:hint="default"/>
        <w:lang w:val="lv-LV" w:eastAsia="en-US" w:bidi="ar-SA"/>
      </w:rPr>
    </w:lvl>
    <w:lvl w:ilvl="5" w:tplc="97564162">
      <w:numFmt w:val="bullet"/>
      <w:lvlText w:val="•"/>
      <w:lvlJc w:val="left"/>
      <w:pPr>
        <w:ind w:left="8201" w:hanging="136"/>
      </w:pPr>
      <w:rPr>
        <w:rFonts w:hint="default"/>
        <w:lang w:val="lv-LV" w:eastAsia="en-US" w:bidi="ar-SA"/>
      </w:rPr>
    </w:lvl>
    <w:lvl w:ilvl="6" w:tplc="A09AA588">
      <w:numFmt w:val="bullet"/>
      <w:lvlText w:val="•"/>
      <w:lvlJc w:val="left"/>
      <w:pPr>
        <w:ind w:left="8742" w:hanging="136"/>
      </w:pPr>
      <w:rPr>
        <w:rFonts w:hint="default"/>
        <w:lang w:val="lv-LV" w:eastAsia="en-US" w:bidi="ar-SA"/>
      </w:rPr>
    </w:lvl>
    <w:lvl w:ilvl="7" w:tplc="CCD461BA">
      <w:numFmt w:val="bullet"/>
      <w:lvlText w:val="•"/>
      <w:lvlJc w:val="left"/>
      <w:pPr>
        <w:ind w:left="9283" w:hanging="136"/>
      </w:pPr>
      <w:rPr>
        <w:rFonts w:hint="default"/>
        <w:lang w:val="lv-LV" w:eastAsia="en-US" w:bidi="ar-SA"/>
      </w:rPr>
    </w:lvl>
    <w:lvl w:ilvl="8" w:tplc="944A715E">
      <w:numFmt w:val="bullet"/>
      <w:lvlText w:val="•"/>
      <w:lvlJc w:val="left"/>
      <w:pPr>
        <w:ind w:left="9823" w:hanging="136"/>
      </w:pPr>
      <w:rPr>
        <w:rFonts w:hint="default"/>
        <w:lang w:val="lv-LV" w:eastAsia="en-US" w:bidi="ar-SA"/>
      </w:rPr>
    </w:lvl>
  </w:abstractNum>
  <w:abstractNum w:abstractNumId="5" w15:restartNumberingAfterBreak="0">
    <w:nsid w:val="3E807492"/>
    <w:multiLevelType w:val="multilevel"/>
    <w:tmpl w:val="63F882A8"/>
    <w:lvl w:ilvl="0">
      <w:start w:val="5"/>
      <w:numFmt w:val="decimal"/>
      <w:lvlText w:val="%1"/>
      <w:lvlJc w:val="left"/>
      <w:pPr>
        <w:ind w:left="234" w:hanging="309"/>
      </w:pPr>
      <w:rPr>
        <w:rFonts w:hint="default"/>
        <w:lang w:val="lv-LV" w:eastAsia="en-US" w:bidi="ar-SA"/>
      </w:rPr>
    </w:lvl>
    <w:lvl w:ilvl="1">
      <w:start w:val="3"/>
      <w:numFmt w:val="decimal"/>
      <w:lvlText w:val="%1.%2."/>
      <w:lvlJc w:val="left"/>
      <w:pPr>
        <w:ind w:left="234" w:hanging="309"/>
      </w:pPr>
      <w:rPr>
        <w:rFonts w:ascii="Times New Roman" w:eastAsia="Times New Roman" w:hAnsi="Times New Roman" w:cs="Times New Roman" w:hint="default"/>
        <w:spacing w:val="-4"/>
        <w:w w:val="102"/>
        <w:sz w:val="22"/>
        <w:szCs w:val="22"/>
        <w:lang w:val="lv-LV" w:eastAsia="en-US" w:bidi="ar-SA"/>
      </w:rPr>
    </w:lvl>
    <w:lvl w:ilvl="2">
      <w:numFmt w:val="bullet"/>
      <w:lvlText w:val="•"/>
      <w:lvlJc w:val="left"/>
      <w:pPr>
        <w:ind w:left="2373" w:hanging="309"/>
      </w:pPr>
      <w:rPr>
        <w:rFonts w:hint="default"/>
        <w:lang w:val="lv-LV" w:eastAsia="en-US" w:bidi="ar-SA"/>
      </w:rPr>
    </w:lvl>
    <w:lvl w:ilvl="3">
      <w:numFmt w:val="bullet"/>
      <w:lvlText w:val="•"/>
      <w:lvlJc w:val="left"/>
      <w:pPr>
        <w:ind w:left="3439" w:hanging="309"/>
      </w:pPr>
      <w:rPr>
        <w:rFonts w:hint="default"/>
        <w:lang w:val="lv-LV" w:eastAsia="en-US" w:bidi="ar-SA"/>
      </w:rPr>
    </w:lvl>
    <w:lvl w:ilvl="4">
      <w:numFmt w:val="bullet"/>
      <w:lvlText w:val="•"/>
      <w:lvlJc w:val="left"/>
      <w:pPr>
        <w:ind w:left="4506" w:hanging="309"/>
      </w:pPr>
      <w:rPr>
        <w:rFonts w:hint="default"/>
        <w:lang w:val="lv-LV" w:eastAsia="en-US" w:bidi="ar-SA"/>
      </w:rPr>
    </w:lvl>
    <w:lvl w:ilvl="5">
      <w:numFmt w:val="bullet"/>
      <w:lvlText w:val="•"/>
      <w:lvlJc w:val="left"/>
      <w:pPr>
        <w:ind w:left="5572" w:hanging="309"/>
      </w:pPr>
      <w:rPr>
        <w:rFonts w:hint="default"/>
        <w:lang w:val="lv-LV" w:eastAsia="en-US" w:bidi="ar-SA"/>
      </w:rPr>
    </w:lvl>
    <w:lvl w:ilvl="6">
      <w:numFmt w:val="bullet"/>
      <w:lvlText w:val="•"/>
      <w:lvlJc w:val="left"/>
      <w:pPr>
        <w:ind w:left="6639" w:hanging="309"/>
      </w:pPr>
      <w:rPr>
        <w:rFonts w:hint="default"/>
        <w:lang w:val="lv-LV" w:eastAsia="en-US" w:bidi="ar-SA"/>
      </w:rPr>
    </w:lvl>
    <w:lvl w:ilvl="7">
      <w:numFmt w:val="bullet"/>
      <w:lvlText w:val="•"/>
      <w:lvlJc w:val="left"/>
      <w:pPr>
        <w:ind w:left="7705" w:hanging="309"/>
      </w:pPr>
      <w:rPr>
        <w:rFonts w:hint="default"/>
        <w:lang w:val="lv-LV" w:eastAsia="en-US" w:bidi="ar-SA"/>
      </w:rPr>
    </w:lvl>
    <w:lvl w:ilvl="8">
      <w:numFmt w:val="bullet"/>
      <w:lvlText w:val="•"/>
      <w:lvlJc w:val="left"/>
      <w:pPr>
        <w:ind w:left="8772" w:hanging="309"/>
      </w:pPr>
      <w:rPr>
        <w:rFonts w:hint="default"/>
        <w:lang w:val="lv-LV" w:eastAsia="en-US" w:bidi="ar-SA"/>
      </w:rPr>
    </w:lvl>
  </w:abstractNum>
  <w:abstractNum w:abstractNumId="6" w15:restartNumberingAfterBreak="0">
    <w:nsid w:val="3F321FA2"/>
    <w:multiLevelType w:val="multilevel"/>
    <w:tmpl w:val="94ECAA30"/>
    <w:lvl w:ilvl="0">
      <w:start w:val="1"/>
      <w:numFmt w:val="decimal"/>
      <w:lvlText w:val="%1."/>
      <w:lvlJc w:val="left"/>
      <w:pPr>
        <w:ind w:left="234" w:hanging="178"/>
      </w:pPr>
      <w:rPr>
        <w:rFonts w:ascii="Times New Roman" w:eastAsia="Times New Roman" w:hAnsi="Times New Roman" w:cs="Times New Roman" w:hint="default"/>
        <w:spacing w:val="0"/>
        <w:w w:val="102"/>
        <w:sz w:val="17"/>
        <w:szCs w:val="17"/>
        <w:lang w:val="lv-LV" w:eastAsia="en-US" w:bidi="ar-SA"/>
      </w:rPr>
    </w:lvl>
    <w:lvl w:ilvl="1">
      <w:start w:val="1"/>
      <w:numFmt w:val="decimal"/>
      <w:lvlText w:val="%2."/>
      <w:lvlJc w:val="left"/>
      <w:pPr>
        <w:ind w:left="757" w:hanging="262"/>
        <w:jc w:val="right"/>
      </w:pPr>
      <w:rPr>
        <w:rFonts w:ascii="Times New Roman" w:eastAsia="Times New Roman" w:hAnsi="Times New Roman" w:cs="Times New Roman" w:hint="default"/>
        <w:spacing w:val="0"/>
        <w:w w:val="102"/>
        <w:sz w:val="17"/>
        <w:szCs w:val="17"/>
        <w:lang w:val="lv-LV" w:eastAsia="en-US" w:bidi="ar-SA"/>
      </w:rPr>
    </w:lvl>
    <w:lvl w:ilvl="2">
      <w:start w:val="1"/>
      <w:numFmt w:val="decimal"/>
      <w:lvlText w:val="%2.%3."/>
      <w:lvlJc w:val="left"/>
      <w:pPr>
        <w:ind w:left="1062" w:hanging="306"/>
      </w:pPr>
      <w:rPr>
        <w:rFonts w:ascii="Times New Roman" w:eastAsia="Times New Roman" w:hAnsi="Times New Roman" w:cs="Times New Roman" w:hint="default"/>
        <w:spacing w:val="-4"/>
        <w:w w:val="102"/>
        <w:sz w:val="17"/>
        <w:szCs w:val="17"/>
        <w:lang w:val="lv-LV" w:eastAsia="en-US" w:bidi="ar-SA"/>
      </w:rPr>
    </w:lvl>
    <w:lvl w:ilvl="3">
      <w:numFmt w:val="bullet"/>
      <w:lvlText w:val="•"/>
      <w:lvlJc w:val="left"/>
      <w:pPr>
        <w:ind w:left="2290" w:hanging="306"/>
      </w:pPr>
      <w:rPr>
        <w:rFonts w:hint="default"/>
        <w:lang w:val="lv-LV" w:eastAsia="en-US" w:bidi="ar-SA"/>
      </w:rPr>
    </w:lvl>
    <w:lvl w:ilvl="4">
      <w:numFmt w:val="bullet"/>
      <w:lvlText w:val="•"/>
      <w:lvlJc w:val="left"/>
      <w:pPr>
        <w:ind w:left="3521" w:hanging="306"/>
      </w:pPr>
      <w:rPr>
        <w:rFonts w:hint="default"/>
        <w:lang w:val="lv-LV" w:eastAsia="en-US" w:bidi="ar-SA"/>
      </w:rPr>
    </w:lvl>
    <w:lvl w:ilvl="5">
      <w:numFmt w:val="bullet"/>
      <w:lvlText w:val="•"/>
      <w:lvlJc w:val="left"/>
      <w:pPr>
        <w:ind w:left="4751" w:hanging="306"/>
      </w:pPr>
      <w:rPr>
        <w:rFonts w:hint="default"/>
        <w:lang w:val="lv-LV" w:eastAsia="en-US" w:bidi="ar-SA"/>
      </w:rPr>
    </w:lvl>
    <w:lvl w:ilvl="6">
      <w:numFmt w:val="bullet"/>
      <w:lvlText w:val="•"/>
      <w:lvlJc w:val="left"/>
      <w:pPr>
        <w:ind w:left="5982" w:hanging="306"/>
      </w:pPr>
      <w:rPr>
        <w:rFonts w:hint="default"/>
        <w:lang w:val="lv-LV" w:eastAsia="en-US" w:bidi="ar-SA"/>
      </w:rPr>
    </w:lvl>
    <w:lvl w:ilvl="7">
      <w:numFmt w:val="bullet"/>
      <w:lvlText w:val="•"/>
      <w:lvlJc w:val="left"/>
      <w:pPr>
        <w:ind w:left="7213" w:hanging="306"/>
      </w:pPr>
      <w:rPr>
        <w:rFonts w:hint="default"/>
        <w:lang w:val="lv-LV" w:eastAsia="en-US" w:bidi="ar-SA"/>
      </w:rPr>
    </w:lvl>
    <w:lvl w:ilvl="8">
      <w:numFmt w:val="bullet"/>
      <w:lvlText w:val="•"/>
      <w:lvlJc w:val="left"/>
      <w:pPr>
        <w:ind w:left="8443" w:hanging="306"/>
      </w:pPr>
      <w:rPr>
        <w:rFonts w:hint="default"/>
        <w:lang w:val="lv-LV" w:eastAsia="en-US" w:bidi="ar-SA"/>
      </w:rPr>
    </w:lvl>
  </w:abstractNum>
  <w:abstractNum w:abstractNumId="7" w15:restartNumberingAfterBreak="0">
    <w:nsid w:val="4E8F0EF2"/>
    <w:multiLevelType w:val="multilevel"/>
    <w:tmpl w:val="E618D988"/>
    <w:lvl w:ilvl="0">
      <w:start w:val="5"/>
      <w:numFmt w:val="decimal"/>
      <w:lvlText w:val="%1"/>
      <w:lvlJc w:val="left"/>
      <w:pPr>
        <w:ind w:left="234" w:hanging="309"/>
      </w:pPr>
      <w:rPr>
        <w:rFonts w:hint="default"/>
        <w:lang w:val="lv-LV" w:eastAsia="en-US" w:bidi="ar-SA"/>
      </w:rPr>
    </w:lvl>
    <w:lvl w:ilvl="1">
      <w:start w:val="1"/>
      <w:numFmt w:val="decimal"/>
      <w:lvlText w:val="%1.%2."/>
      <w:lvlJc w:val="left"/>
      <w:pPr>
        <w:ind w:left="234" w:hanging="309"/>
      </w:pPr>
      <w:rPr>
        <w:rFonts w:hint="default"/>
        <w:b/>
        <w:bCs/>
        <w:spacing w:val="-4"/>
        <w:w w:val="102"/>
        <w:sz w:val="22"/>
        <w:szCs w:val="22"/>
        <w:lang w:val="lv-LV" w:eastAsia="en-US" w:bidi="ar-SA"/>
      </w:rPr>
    </w:lvl>
    <w:lvl w:ilvl="2">
      <w:numFmt w:val="bullet"/>
      <w:lvlText w:val="•"/>
      <w:lvlJc w:val="left"/>
      <w:pPr>
        <w:ind w:left="2373" w:hanging="309"/>
      </w:pPr>
      <w:rPr>
        <w:rFonts w:hint="default"/>
        <w:lang w:val="lv-LV" w:eastAsia="en-US" w:bidi="ar-SA"/>
      </w:rPr>
    </w:lvl>
    <w:lvl w:ilvl="3">
      <w:numFmt w:val="bullet"/>
      <w:lvlText w:val="•"/>
      <w:lvlJc w:val="left"/>
      <w:pPr>
        <w:ind w:left="3439" w:hanging="309"/>
      </w:pPr>
      <w:rPr>
        <w:rFonts w:hint="default"/>
        <w:lang w:val="lv-LV" w:eastAsia="en-US" w:bidi="ar-SA"/>
      </w:rPr>
    </w:lvl>
    <w:lvl w:ilvl="4">
      <w:numFmt w:val="bullet"/>
      <w:lvlText w:val="•"/>
      <w:lvlJc w:val="left"/>
      <w:pPr>
        <w:ind w:left="4506" w:hanging="309"/>
      </w:pPr>
      <w:rPr>
        <w:rFonts w:hint="default"/>
        <w:lang w:val="lv-LV" w:eastAsia="en-US" w:bidi="ar-SA"/>
      </w:rPr>
    </w:lvl>
    <w:lvl w:ilvl="5">
      <w:numFmt w:val="bullet"/>
      <w:lvlText w:val="•"/>
      <w:lvlJc w:val="left"/>
      <w:pPr>
        <w:ind w:left="5572" w:hanging="309"/>
      </w:pPr>
      <w:rPr>
        <w:rFonts w:hint="default"/>
        <w:lang w:val="lv-LV" w:eastAsia="en-US" w:bidi="ar-SA"/>
      </w:rPr>
    </w:lvl>
    <w:lvl w:ilvl="6">
      <w:numFmt w:val="bullet"/>
      <w:lvlText w:val="•"/>
      <w:lvlJc w:val="left"/>
      <w:pPr>
        <w:ind w:left="6639" w:hanging="309"/>
      </w:pPr>
      <w:rPr>
        <w:rFonts w:hint="default"/>
        <w:lang w:val="lv-LV" w:eastAsia="en-US" w:bidi="ar-SA"/>
      </w:rPr>
    </w:lvl>
    <w:lvl w:ilvl="7">
      <w:numFmt w:val="bullet"/>
      <w:lvlText w:val="•"/>
      <w:lvlJc w:val="left"/>
      <w:pPr>
        <w:ind w:left="7705" w:hanging="309"/>
      </w:pPr>
      <w:rPr>
        <w:rFonts w:hint="default"/>
        <w:lang w:val="lv-LV" w:eastAsia="en-US" w:bidi="ar-SA"/>
      </w:rPr>
    </w:lvl>
    <w:lvl w:ilvl="8">
      <w:numFmt w:val="bullet"/>
      <w:lvlText w:val="•"/>
      <w:lvlJc w:val="left"/>
      <w:pPr>
        <w:ind w:left="8772" w:hanging="309"/>
      </w:pPr>
      <w:rPr>
        <w:rFonts w:hint="default"/>
        <w:lang w:val="lv-LV" w:eastAsia="en-US" w:bidi="ar-SA"/>
      </w:rPr>
    </w:lvl>
  </w:abstractNum>
  <w:abstractNum w:abstractNumId="8" w15:restartNumberingAfterBreak="0">
    <w:nsid w:val="576A5459"/>
    <w:multiLevelType w:val="hybridMultilevel"/>
    <w:tmpl w:val="4E824388"/>
    <w:lvl w:ilvl="0" w:tplc="1CA40D16">
      <w:numFmt w:val="bullet"/>
      <w:lvlText w:val="o"/>
      <w:lvlJc w:val="left"/>
      <w:pPr>
        <w:ind w:left="757" w:hanging="262"/>
      </w:pPr>
      <w:rPr>
        <w:rFonts w:ascii="Courier New" w:eastAsia="Courier New" w:hAnsi="Courier New" w:cs="Courier New" w:hint="default"/>
        <w:w w:val="102"/>
        <w:sz w:val="17"/>
        <w:szCs w:val="17"/>
        <w:lang w:val="lv-LV" w:eastAsia="en-US" w:bidi="ar-SA"/>
      </w:rPr>
    </w:lvl>
    <w:lvl w:ilvl="1" w:tplc="84A89A56">
      <w:numFmt w:val="bullet"/>
      <w:lvlText w:val="•"/>
      <w:lvlJc w:val="left"/>
      <w:pPr>
        <w:ind w:left="1774" w:hanging="262"/>
      </w:pPr>
      <w:rPr>
        <w:rFonts w:hint="default"/>
        <w:lang w:val="lv-LV" w:eastAsia="en-US" w:bidi="ar-SA"/>
      </w:rPr>
    </w:lvl>
    <w:lvl w:ilvl="2" w:tplc="453215CC">
      <w:numFmt w:val="bullet"/>
      <w:lvlText w:val="•"/>
      <w:lvlJc w:val="left"/>
      <w:pPr>
        <w:ind w:left="2789" w:hanging="262"/>
      </w:pPr>
      <w:rPr>
        <w:rFonts w:hint="default"/>
        <w:lang w:val="lv-LV" w:eastAsia="en-US" w:bidi="ar-SA"/>
      </w:rPr>
    </w:lvl>
    <w:lvl w:ilvl="3" w:tplc="77161C4C">
      <w:numFmt w:val="bullet"/>
      <w:lvlText w:val="•"/>
      <w:lvlJc w:val="left"/>
      <w:pPr>
        <w:ind w:left="3803" w:hanging="262"/>
      </w:pPr>
      <w:rPr>
        <w:rFonts w:hint="default"/>
        <w:lang w:val="lv-LV" w:eastAsia="en-US" w:bidi="ar-SA"/>
      </w:rPr>
    </w:lvl>
    <w:lvl w:ilvl="4" w:tplc="D73CC12C">
      <w:numFmt w:val="bullet"/>
      <w:lvlText w:val="•"/>
      <w:lvlJc w:val="left"/>
      <w:pPr>
        <w:ind w:left="4818" w:hanging="262"/>
      </w:pPr>
      <w:rPr>
        <w:rFonts w:hint="default"/>
        <w:lang w:val="lv-LV" w:eastAsia="en-US" w:bidi="ar-SA"/>
      </w:rPr>
    </w:lvl>
    <w:lvl w:ilvl="5" w:tplc="5EE616BC">
      <w:numFmt w:val="bullet"/>
      <w:lvlText w:val="•"/>
      <w:lvlJc w:val="left"/>
      <w:pPr>
        <w:ind w:left="5832" w:hanging="262"/>
      </w:pPr>
      <w:rPr>
        <w:rFonts w:hint="default"/>
        <w:lang w:val="lv-LV" w:eastAsia="en-US" w:bidi="ar-SA"/>
      </w:rPr>
    </w:lvl>
    <w:lvl w:ilvl="6" w:tplc="82DEE036">
      <w:numFmt w:val="bullet"/>
      <w:lvlText w:val="•"/>
      <w:lvlJc w:val="left"/>
      <w:pPr>
        <w:ind w:left="6847" w:hanging="262"/>
      </w:pPr>
      <w:rPr>
        <w:rFonts w:hint="default"/>
        <w:lang w:val="lv-LV" w:eastAsia="en-US" w:bidi="ar-SA"/>
      </w:rPr>
    </w:lvl>
    <w:lvl w:ilvl="7" w:tplc="3754FBCC">
      <w:numFmt w:val="bullet"/>
      <w:lvlText w:val="•"/>
      <w:lvlJc w:val="left"/>
      <w:pPr>
        <w:ind w:left="7861" w:hanging="262"/>
      </w:pPr>
      <w:rPr>
        <w:rFonts w:hint="default"/>
        <w:lang w:val="lv-LV" w:eastAsia="en-US" w:bidi="ar-SA"/>
      </w:rPr>
    </w:lvl>
    <w:lvl w:ilvl="8" w:tplc="7E0E6DEC">
      <w:numFmt w:val="bullet"/>
      <w:lvlText w:val="•"/>
      <w:lvlJc w:val="left"/>
      <w:pPr>
        <w:ind w:left="8876" w:hanging="262"/>
      </w:pPr>
      <w:rPr>
        <w:rFonts w:hint="default"/>
        <w:lang w:val="lv-LV" w:eastAsia="en-US" w:bidi="ar-SA"/>
      </w:rPr>
    </w:lvl>
  </w:abstractNum>
  <w:abstractNum w:abstractNumId="9" w15:restartNumberingAfterBreak="0">
    <w:nsid w:val="5EDF4D8C"/>
    <w:multiLevelType w:val="hybridMultilevel"/>
    <w:tmpl w:val="61381034"/>
    <w:lvl w:ilvl="0" w:tplc="DE5E6B88">
      <w:numFmt w:val="bullet"/>
      <w:lvlText w:val="•"/>
      <w:lvlJc w:val="left"/>
      <w:pPr>
        <w:ind w:left="234" w:hanging="530"/>
      </w:pPr>
      <w:rPr>
        <w:rFonts w:ascii="Times New Roman" w:eastAsia="Times New Roman" w:hAnsi="Times New Roman" w:cs="Times New Roman" w:hint="default"/>
        <w:w w:val="102"/>
        <w:sz w:val="17"/>
        <w:szCs w:val="17"/>
        <w:lang w:val="lv-LV" w:eastAsia="en-US" w:bidi="ar-SA"/>
      </w:rPr>
    </w:lvl>
    <w:lvl w:ilvl="1" w:tplc="AE8CD082">
      <w:numFmt w:val="bullet"/>
      <w:lvlText w:val="•"/>
      <w:lvlJc w:val="left"/>
      <w:pPr>
        <w:ind w:left="1306" w:hanging="530"/>
      </w:pPr>
      <w:rPr>
        <w:rFonts w:hint="default"/>
        <w:lang w:val="lv-LV" w:eastAsia="en-US" w:bidi="ar-SA"/>
      </w:rPr>
    </w:lvl>
    <w:lvl w:ilvl="2" w:tplc="9B64F5A8">
      <w:numFmt w:val="bullet"/>
      <w:lvlText w:val="•"/>
      <w:lvlJc w:val="left"/>
      <w:pPr>
        <w:ind w:left="2373" w:hanging="530"/>
      </w:pPr>
      <w:rPr>
        <w:rFonts w:hint="default"/>
        <w:lang w:val="lv-LV" w:eastAsia="en-US" w:bidi="ar-SA"/>
      </w:rPr>
    </w:lvl>
    <w:lvl w:ilvl="3" w:tplc="AEDE0AD6">
      <w:numFmt w:val="bullet"/>
      <w:lvlText w:val="•"/>
      <w:lvlJc w:val="left"/>
      <w:pPr>
        <w:ind w:left="3439" w:hanging="530"/>
      </w:pPr>
      <w:rPr>
        <w:rFonts w:hint="default"/>
        <w:lang w:val="lv-LV" w:eastAsia="en-US" w:bidi="ar-SA"/>
      </w:rPr>
    </w:lvl>
    <w:lvl w:ilvl="4" w:tplc="20BAD65E">
      <w:numFmt w:val="bullet"/>
      <w:lvlText w:val="•"/>
      <w:lvlJc w:val="left"/>
      <w:pPr>
        <w:ind w:left="4506" w:hanging="530"/>
      </w:pPr>
      <w:rPr>
        <w:rFonts w:hint="default"/>
        <w:lang w:val="lv-LV" w:eastAsia="en-US" w:bidi="ar-SA"/>
      </w:rPr>
    </w:lvl>
    <w:lvl w:ilvl="5" w:tplc="4E28DAC8">
      <w:numFmt w:val="bullet"/>
      <w:lvlText w:val="•"/>
      <w:lvlJc w:val="left"/>
      <w:pPr>
        <w:ind w:left="5572" w:hanging="530"/>
      </w:pPr>
      <w:rPr>
        <w:rFonts w:hint="default"/>
        <w:lang w:val="lv-LV" w:eastAsia="en-US" w:bidi="ar-SA"/>
      </w:rPr>
    </w:lvl>
    <w:lvl w:ilvl="6" w:tplc="C70EFFE0">
      <w:numFmt w:val="bullet"/>
      <w:lvlText w:val="•"/>
      <w:lvlJc w:val="left"/>
      <w:pPr>
        <w:ind w:left="6639" w:hanging="530"/>
      </w:pPr>
      <w:rPr>
        <w:rFonts w:hint="default"/>
        <w:lang w:val="lv-LV" w:eastAsia="en-US" w:bidi="ar-SA"/>
      </w:rPr>
    </w:lvl>
    <w:lvl w:ilvl="7" w:tplc="F21E1292">
      <w:numFmt w:val="bullet"/>
      <w:lvlText w:val="•"/>
      <w:lvlJc w:val="left"/>
      <w:pPr>
        <w:ind w:left="7705" w:hanging="530"/>
      </w:pPr>
      <w:rPr>
        <w:rFonts w:hint="default"/>
        <w:lang w:val="lv-LV" w:eastAsia="en-US" w:bidi="ar-SA"/>
      </w:rPr>
    </w:lvl>
    <w:lvl w:ilvl="8" w:tplc="C06ED2C2">
      <w:numFmt w:val="bullet"/>
      <w:lvlText w:val="•"/>
      <w:lvlJc w:val="left"/>
      <w:pPr>
        <w:ind w:left="8772" w:hanging="530"/>
      </w:pPr>
      <w:rPr>
        <w:rFonts w:hint="default"/>
        <w:lang w:val="lv-LV" w:eastAsia="en-US" w:bidi="ar-SA"/>
      </w:rPr>
    </w:lvl>
  </w:abstractNum>
  <w:abstractNum w:abstractNumId="10" w15:restartNumberingAfterBreak="0">
    <w:nsid w:val="5F033F14"/>
    <w:multiLevelType w:val="multilevel"/>
    <w:tmpl w:val="4F34E390"/>
    <w:lvl w:ilvl="0">
      <w:start w:val="3"/>
      <w:numFmt w:val="decimal"/>
      <w:lvlText w:val="%1"/>
      <w:lvlJc w:val="left"/>
      <w:pPr>
        <w:ind w:left="234" w:hanging="737"/>
      </w:pPr>
      <w:rPr>
        <w:rFonts w:hint="default"/>
        <w:lang w:val="lv-LV" w:eastAsia="en-US" w:bidi="ar-SA"/>
      </w:rPr>
    </w:lvl>
    <w:lvl w:ilvl="1">
      <w:start w:val="1"/>
      <w:numFmt w:val="decimal"/>
      <w:lvlText w:val="%1.%2."/>
      <w:lvlJc w:val="left"/>
      <w:pPr>
        <w:ind w:left="234" w:hanging="737"/>
        <w:jc w:val="right"/>
      </w:pPr>
      <w:rPr>
        <w:rFonts w:ascii="Times New Roman" w:eastAsia="Times New Roman" w:hAnsi="Times New Roman" w:cs="Times New Roman" w:hint="default"/>
        <w:b/>
        <w:bCs/>
        <w:spacing w:val="-4"/>
        <w:w w:val="102"/>
        <w:sz w:val="22"/>
        <w:szCs w:val="22"/>
        <w:lang w:val="lv-LV" w:eastAsia="en-US" w:bidi="ar-SA"/>
      </w:rPr>
    </w:lvl>
    <w:lvl w:ilvl="2">
      <w:numFmt w:val="bullet"/>
      <w:lvlText w:val="•"/>
      <w:lvlJc w:val="left"/>
      <w:pPr>
        <w:ind w:left="2373" w:hanging="737"/>
      </w:pPr>
      <w:rPr>
        <w:rFonts w:hint="default"/>
        <w:lang w:val="lv-LV" w:eastAsia="en-US" w:bidi="ar-SA"/>
      </w:rPr>
    </w:lvl>
    <w:lvl w:ilvl="3">
      <w:numFmt w:val="bullet"/>
      <w:lvlText w:val="•"/>
      <w:lvlJc w:val="left"/>
      <w:pPr>
        <w:ind w:left="3439" w:hanging="737"/>
      </w:pPr>
      <w:rPr>
        <w:rFonts w:hint="default"/>
        <w:lang w:val="lv-LV" w:eastAsia="en-US" w:bidi="ar-SA"/>
      </w:rPr>
    </w:lvl>
    <w:lvl w:ilvl="4">
      <w:numFmt w:val="bullet"/>
      <w:lvlText w:val="•"/>
      <w:lvlJc w:val="left"/>
      <w:pPr>
        <w:ind w:left="4506" w:hanging="737"/>
      </w:pPr>
      <w:rPr>
        <w:rFonts w:hint="default"/>
        <w:lang w:val="lv-LV" w:eastAsia="en-US" w:bidi="ar-SA"/>
      </w:rPr>
    </w:lvl>
    <w:lvl w:ilvl="5">
      <w:numFmt w:val="bullet"/>
      <w:lvlText w:val="•"/>
      <w:lvlJc w:val="left"/>
      <w:pPr>
        <w:ind w:left="5572" w:hanging="737"/>
      </w:pPr>
      <w:rPr>
        <w:rFonts w:hint="default"/>
        <w:lang w:val="lv-LV" w:eastAsia="en-US" w:bidi="ar-SA"/>
      </w:rPr>
    </w:lvl>
    <w:lvl w:ilvl="6">
      <w:numFmt w:val="bullet"/>
      <w:lvlText w:val="•"/>
      <w:lvlJc w:val="left"/>
      <w:pPr>
        <w:ind w:left="6639" w:hanging="737"/>
      </w:pPr>
      <w:rPr>
        <w:rFonts w:hint="default"/>
        <w:lang w:val="lv-LV" w:eastAsia="en-US" w:bidi="ar-SA"/>
      </w:rPr>
    </w:lvl>
    <w:lvl w:ilvl="7">
      <w:numFmt w:val="bullet"/>
      <w:lvlText w:val="•"/>
      <w:lvlJc w:val="left"/>
      <w:pPr>
        <w:ind w:left="7705" w:hanging="737"/>
      </w:pPr>
      <w:rPr>
        <w:rFonts w:hint="default"/>
        <w:lang w:val="lv-LV" w:eastAsia="en-US" w:bidi="ar-SA"/>
      </w:rPr>
    </w:lvl>
    <w:lvl w:ilvl="8">
      <w:numFmt w:val="bullet"/>
      <w:lvlText w:val="•"/>
      <w:lvlJc w:val="left"/>
      <w:pPr>
        <w:ind w:left="8772" w:hanging="737"/>
      </w:pPr>
      <w:rPr>
        <w:rFonts w:hint="default"/>
        <w:lang w:val="lv-LV" w:eastAsia="en-US" w:bidi="ar-SA"/>
      </w:rPr>
    </w:lvl>
  </w:abstractNum>
  <w:num w:numId="1" w16cid:durableId="546727187">
    <w:abstractNumId w:val="8"/>
  </w:num>
  <w:num w:numId="2" w16cid:durableId="704715373">
    <w:abstractNumId w:val="6"/>
  </w:num>
  <w:num w:numId="3" w16cid:durableId="1362904124">
    <w:abstractNumId w:val="5"/>
  </w:num>
  <w:num w:numId="4" w16cid:durableId="1050688960">
    <w:abstractNumId w:val="7"/>
  </w:num>
  <w:num w:numId="5" w16cid:durableId="1452820934">
    <w:abstractNumId w:val="2"/>
  </w:num>
  <w:num w:numId="6" w16cid:durableId="1489051767">
    <w:abstractNumId w:val="10"/>
  </w:num>
  <w:num w:numId="7" w16cid:durableId="401293117">
    <w:abstractNumId w:val="0"/>
  </w:num>
  <w:num w:numId="8" w16cid:durableId="661078371">
    <w:abstractNumId w:val="1"/>
  </w:num>
  <w:num w:numId="9" w16cid:durableId="1463377856">
    <w:abstractNumId w:val="4"/>
  </w:num>
  <w:num w:numId="10" w16cid:durableId="1518885719">
    <w:abstractNumId w:val="9"/>
  </w:num>
  <w:num w:numId="11" w16cid:durableId="19853539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94"/>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112E"/>
    <w:rsid w:val="00057242"/>
    <w:rsid w:val="000A78C9"/>
    <w:rsid w:val="000C78B3"/>
    <w:rsid w:val="000D3F4C"/>
    <w:rsid w:val="00151940"/>
    <w:rsid w:val="00164933"/>
    <w:rsid w:val="00177BD3"/>
    <w:rsid w:val="001A6C82"/>
    <w:rsid w:val="001C7922"/>
    <w:rsid w:val="001D05FE"/>
    <w:rsid w:val="001E04D6"/>
    <w:rsid w:val="0029112E"/>
    <w:rsid w:val="00376ABB"/>
    <w:rsid w:val="003C0CEE"/>
    <w:rsid w:val="00435895"/>
    <w:rsid w:val="004B03A2"/>
    <w:rsid w:val="004C3605"/>
    <w:rsid w:val="004D0B6D"/>
    <w:rsid w:val="00503769"/>
    <w:rsid w:val="00510DC1"/>
    <w:rsid w:val="006235AC"/>
    <w:rsid w:val="0063792E"/>
    <w:rsid w:val="006404B8"/>
    <w:rsid w:val="00664284"/>
    <w:rsid w:val="006A38E6"/>
    <w:rsid w:val="006D51B6"/>
    <w:rsid w:val="00837B58"/>
    <w:rsid w:val="008C0484"/>
    <w:rsid w:val="009076B1"/>
    <w:rsid w:val="009B19CF"/>
    <w:rsid w:val="009C2DAB"/>
    <w:rsid w:val="00B96D82"/>
    <w:rsid w:val="00BC729B"/>
    <w:rsid w:val="00C51DA5"/>
    <w:rsid w:val="00C57A83"/>
    <w:rsid w:val="00D442F8"/>
    <w:rsid w:val="00D44BA3"/>
    <w:rsid w:val="00D4607A"/>
    <w:rsid w:val="00D55A05"/>
    <w:rsid w:val="00D758E8"/>
    <w:rsid w:val="00DC4698"/>
    <w:rsid w:val="00E46840"/>
    <w:rsid w:val="00E932C0"/>
    <w:rsid w:val="00EE4C85"/>
    <w:rsid w:val="00FD0CA3"/>
    <w:rsid w:val="00FE0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14:docId w14:val="51EB2917"/>
  <w15:docId w15:val="{63D35406-C2BA-48F7-A867-9ED2E7FA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907" w:hanging="262"/>
      <w:outlineLvl w:val="0"/>
    </w:pPr>
    <w:rPr>
      <w:b/>
      <w:bCs/>
      <w:sz w:val="20"/>
      <w:szCs w:val="20"/>
    </w:rPr>
  </w:style>
  <w:style w:type="paragraph" w:styleId="Heading2">
    <w:name w:val="heading 2"/>
    <w:basedOn w:val="Normal"/>
    <w:uiPriority w:val="9"/>
    <w:unhideWhenUsed/>
    <w:qFormat/>
    <w:pPr>
      <w:ind w:left="956" w:hanging="262"/>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234" w:firstLine="51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4BA3"/>
    <w:rPr>
      <w:color w:val="0000FF" w:themeColor="hyperlink"/>
      <w:u w:val="single"/>
    </w:rPr>
  </w:style>
  <w:style w:type="paragraph" w:styleId="FootnoteText">
    <w:name w:val="footnote text"/>
    <w:basedOn w:val="Normal"/>
    <w:link w:val="FootnoteTextChar"/>
    <w:uiPriority w:val="99"/>
    <w:semiHidden/>
    <w:unhideWhenUsed/>
    <w:rsid w:val="004D0B6D"/>
    <w:rPr>
      <w:sz w:val="20"/>
      <w:szCs w:val="20"/>
    </w:rPr>
  </w:style>
  <w:style w:type="character" w:customStyle="1" w:styleId="FootnoteTextChar">
    <w:name w:val="Footnote Text Char"/>
    <w:basedOn w:val="DefaultParagraphFont"/>
    <w:link w:val="FootnoteText"/>
    <w:uiPriority w:val="99"/>
    <w:semiHidden/>
    <w:rsid w:val="004D0B6D"/>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4D0B6D"/>
    <w:rPr>
      <w:vertAlign w:val="superscript"/>
    </w:rPr>
  </w:style>
  <w:style w:type="paragraph" w:styleId="Header">
    <w:name w:val="header"/>
    <w:basedOn w:val="Normal"/>
    <w:link w:val="HeaderChar"/>
    <w:uiPriority w:val="99"/>
    <w:unhideWhenUsed/>
    <w:rsid w:val="004D0B6D"/>
    <w:pPr>
      <w:tabs>
        <w:tab w:val="center" w:pos="4513"/>
        <w:tab w:val="right" w:pos="9026"/>
      </w:tabs>
    </w:pPr>
  </w:style>
  <w:style w:type="character" w:customStyle="1" w:styleId="HeaderChar">
    <w:name w:val="Header Char"/>
    <w:basedOn w:val="DefaultParagraphFont"/>
    <w:link w:val="Header"/>
    <w:uiPriority w:val="99"/>
    <w:rsid w:val="004D0B6D"/>
    <w:rPr>
      <w:rFonts w:ascii="Times New Roman" w:eastAsia="Times New Roman" w:hAnsi="Times New Roman" w:cs="Times New Roman"/>
      <w:lang w:val="lv-LV"/>
    </w:rPr>
  </w:style>
  <w:style w:type="paragraph" w:styleId="Footer">
    <w:name w:val="footer"/>
    <w:basedOn w:val="Normal"/>
    <w:link w:val="FooterChar"/>
    <w:uiPriority w:val="99"/>
    <w:unhideWhenUsed/>
    <w:rsid w:val="004D0B6D"/>
    <w:pPr>
      <w:tabs>
        <w:tab w:val="center" w:pos="4513"/>
        <w:tab w:val="right" w:pos="9026"/>
      </w:tabs>
    </w:pPr>
  </w:style>
  <w:style w:type="character" w:customStyle="1" w:styleId="FooterChar">
    <w:name w:val="Footer Char"/>
    <w:basedOn w:val="DefaultParagraphFont"/>
    <w:link w:val="Footer"/>
    <w:uiPriority w:val="99"/>
    <w:rsid w:val="004D0B6D"/>
    <w:rPr>
      <w:rFonts w:ascii="Times New Roman" w:eastAsia="Times New Roman" w:hAnsi="Times New Roman" w:cs="Times New Roman"/>
      <w:lang w:val="lv-LV"/>
    </w:rPr>
  </w:style>
  <w:style w:type="paragraph" w:customStyle="1" w:styleId="Default">
    <w:name w:val="Default"/>
    <w:rsid w:val="00057242"/>
    <w:pPr>
      <w:widowControl/>
      <w:adjustRightInd w:val="0"/>
    </w:pPr>
    <w:rPr>
      <w:rFonts w:ascii="Times New Roman"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mite.Zincenko@vid.gov.lv" TargetMode="External"/><Relationship Id="rId5" Type="http://schemas.openxmlformats.org/officeDocument/2006/relationships/webSettings" Target="webSettings.xml"/><Relationship Id="rId10" Type="http://schemas.openxmlformats.org/officeDocument/2006/relationships/hyperlink" Target="http://www.7-zip.org/)" TargetMode="External"/><Relationship Id="rId4" Type="http://schemas.openxmlformats.org/officeDocument/2006/relationships/settings" Target="settings.xml"/><Relationship Id="rId9" Type="http://schemas.openxmlformats.org/officeDocument/2006/relationships/hyperlink" Target="mailto:Sarmite.Zincenko@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85215-8AB6-4177-B1DD-76C970A4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20527</Words>
  <Characters>11701</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Zinčenko</dc:creator>
  <cp:lastModifiedBy>Sarmīte Zinčenko</cp:lastModifiedBy>
  <cp:revision>37</cp:revision>
  <dcterms:created xsi:type="dcterms:W3CDTF">2023-09-27T10:55:00Z</dcterms:created>
  <dcterms:modified xsi:type="dcterms:W3CDTF">2023-10-02T08:21:00Z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Microsoft Word</vt:lpwstr>
  </property>
  <property fmtid="{D5CDD505-2E9C-101B-9397-08002B2CF9AE}" pid="4" name="LastSaved">
    <vt:filetime>2023-09-25T00:00:00Z</vt:filetime>
  </property>
</Properties>
</file>