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0A3A09DF" w:rsidR="00E86B03" w:rsidRPr="00053AD3" w:rsidRDefault="00E86B03" w:rsidP="00D01AAD">
      <w:pPr>
        <w:jc w:val="center"/>
        <w:rPr>
          <w:rFonts w:cs="Times New Roman"/>
          <w:b/>
          <w:sz w:val="28"/>
          <w:szCs w:val="28"/>
        </w:rPr>
      </w:pPr>
      <w:r w:rsidRPr="00053AD3">
        <w:rPr>
          <w:rFonts w:eastAsia="Times New Roman" w:cs="Times New Roman"/>
          <w:b/>
          <w:sz w:val="28"/>
          <w:szCs w:val="28"/>
          <w:lang w:eastAsia="lv-LV"/>
        </w:rPr>
        <w:t>PIEDĀVĀJUMS</w:t>
      </w:r>
    </w:p>
    <w:p w14:paraId="1DCF0F2B" w14:textId="77777777" w:rsidR="00D47AA0" w:rsidRPr="00D47AA0" w:rsidRDefault="00E86B03" w:rsidP="00052652">
      <w:pPr>
        <w:jc w:val="center"/>
        <w:rPr>
          <w:rFonts w:eastAsia="Times New Roman" w:cs="Times New Roman"/>
          <w:b/>
          <w:sz w:val="26"/>
          <w:szCs w:val="26"/>
        </w:rPr>
      </w:pPr>
      <w:r w:rsidRPr="00D47AA0">
        <w:rPr>
          <w:rFonts w:eastAsia="Times New Roman" w:cs="Times New Roman"/>
          <w:b/>
          <w:sz w:val="26"/>
          <w:szCs w:val="26"/>
        </w:rPr>
        <w:t>Valsts ieņēmumu dienesta rīkotaja</w:t>
      </w:r>
      <w:r w:rsidR="00052652" w:rsidRPr="00D47AA0">
        <w:rPr>
          <w:rFonts w:eastAsia="Times New Roman" w:cs="Times New Roman"/>
          <w:b/>
          <w:sz w:val="26"/>
          <w:szCs w:val="26"/>
        </w:rPr>
        <w:t xml:space="preserve">i cenu aptaujai </w:t>
      </w:r>
    </w:p>
    <w:p w14:paraId="74304135" w14:textId="08B834D2" w:rsidR="00E86B03" w:rsidRPr="00D47AA0" w:rsidRDefault="00052652" w:rsidP="00052652">
      <w:pPr>
        <w:jc w:val="center"/>
        <w:rPr>
          <w:rFonts w:eastAsia="Times New Roman" w:cs="Times New Roman"/>
          <w:b/>
          <w:sz w:val="26"/>
          <w:szCs w:val="26"/>
        </w:rPr>
      </w:pPr>
      <w:r w:rsidRPr="00D47AA0">
        <w:rPr>
          <w:rFonts w:eastAsia="Times New Roman" w:cs="Times New Roman"/>
          <w:b/>
          <w:sz w:val="26"/>
          <w:szCs w:val="26"/>
        </w:rPr>
        <w:t xml:space="preserve">par </w:t>
      </w:r>
      <w:r w:rsidRPr="00D47AA0">
        <w:rPr>
          <w:rFonts w:cs="Times New Roman"/>
          <w:b/>
          <w:sz w:val="26"/>
          <w:szCs w:val="26"/>
        </w:rPr>
        <w:t>valstij piekritīg</w:t>
      </w:r>
      <w:r w:rsidR="004A3A47" w:rsidRPr="00D47AA0">
        <w:rPr>
          <w:rFonts w:cs="Times New Roman"/>
          <w:b/>
          <w:sz w:val="26"/>
          <w:szCs w:val="26"/>
        </w:rPr>
        <w:t>ās</w:t>
      </w:r>
      <w:r w:rsidRPr="00D47AA0">
        <w:rPr>
          <w:rFonts w:cs="Times New Roman"/>
          <w:b/>
          <w:sz w:val="26"/>
          <w:szCs w:val="26"/>
        </w:rPr>
        <w:t xml:space="preserve"> mant</w:t>
      </w:r>
      <w:r w:rsidR="004A3A47" w:rsidRPr="00D47AA0">
        <w:rPr>
          <w:rFonts w:cs="Times New Roman"/>
          <w:b/>
          <w:sz w:val="26"/>
          <w:szCs w:val="26"/>
        </w:rPr>
        <w:t>as realizāciju</w:t>
      </w:r>
      <w:r w:rsidRPr="00D47AA0">
        <w:rPr>
          <w:rFonts w:cs="Times New Roman"/>
          <w:b/>
          <w:sz w:val="26"/>
          <w:szCs w:val="26"/>
        </w:rPr>
        <w:t xml:space="preserve">  </w:t>
      </w:r>
    </w:p>
    <w:p w14:paraId="20A034DD" w14:textId="77777777" w:rsidR="00B674E6" w:rsidRPr="00D47AA0" w:rsidRDefault="00B674E6" w:rsidP="00B674E6">
      <w:pPr>
        <w:ind w:firstLine="709"/>
        <w:jc w:val="both"/>
        <w:rPr>
          <w:rFonts w:cs="Times New Roman"/>
          <w:sz w:val="26"/>
          <w:szCs w:val="26"/>
        </w:rPr>
      </w:pPr>
    </w:p>
    <w:p w14:paraId="7D446F2A" w14:textId="299FF875" w:rsidR="00B674E6" w:rsidRPr="00D47AA0" w:rsidRDefault="001E0490" w:rsidP="008E65E7">
      <w:pPr>
        <w:jc w:val="both"/>
        <w:rPr>
          <w:rFonts w:cs="Times New Roman"/>
          <w:sz w:val="26"/>
          <w:szCs w:val="26"/>
        </w:rPr>
      </w:pPr>
      <w:r>
        <w:rPr>
          <w:rFonts w:cs="Times New Roman"/>
          <w:sz w:val="26"/>
          <w:szCs w:val="26"/>
        </w:rPr>
        <w:t>Juridiska</w:t>
      </w:r>
      <w:r w:rsidR="00032B4E">
        <w:rPr>
          <w:rFonts w:cs="Times New Roman"/>
          <w:sz w:val="26"/>
          <w:szCs w:val="26"/>
        </w:rPr>
        <w:t xml:space="preserve"> persona</w:t>
      </w:r>
      <w:r w:rsidR="003A18F3">
        <w:rPr>
          <w:rFonts w:cs="Times New Roman"/>
          <w:sz w:val="26"/>
          <w:szCs w:val="26"/>
        </w:rPr>
        <w:t xml:space="preserve"> </w:t>
      </w:r>
      <w:r w:rsidR="00B674E6" w:rsidRPr="00D47AA0">
        <w:rPr>
          <w:rFonts w:cs="Times New Roman"/>
          <w:sz w:val="26"/>
          <w:szCs w:val="26"/>
        </w:rPr>
        <w:t>______________________, reģistrācijas Nr</w:t>
      </w:r>
      <w:r w:rsidR="003A18F3">
        <w:rPr>
          <w:rFonts w:cs="Times New Roman"/>
          <w:sz w:val="26"/>
          <w:szCs w:val="26"/>
        </w:rPr>
        <w:t>.</w:t>
      </w:r>
      <w:r w:rsidR="003A18F3" w:rsidRPr="00D47AA0" w:rsidDel="003A18F3">
        <w:rPr>
          <w:rFonts w:cs="Times New Roman"/>
          <w:sz w:val="26"/>
          <w:szCs w:val="26"/>
        </w:rPr>
        <w:t xml:space="preserve"> </w:t>
      </w:r>
      <w:r w:rsidR="00B674E6" w:rsidRPr="00D47AA0">
        <w:rPr>
          <w:rFonts w:cs="Times New Roman"/>
          <w:sz w:val="26"/>
          <w:szCs w:val="26"/>
        </w:rPr>
        <w:t xml:space="preserve">_____________, parakstot piedāvājumu, apliecina, ka </w:t>
      </w:r>
      <w:r w:rsidR="003F3662" w:rsidRPr="00D47AA0">
        <w:rPr>
          <w:rFonts w:cs="Times New Roman"/>
          <w:sz w:val="26"/>
          <w:szCs w:val="26"/>
        </w:rPr>
        <w:t xml:space="preserve">piekrīt </w:t>
      </w:r>
      <w:r w:rsidR="00052652" w:rsidRPr="00D47AA0">
        <w:rPr>
          <w:rFonts w:cs="Times New Roman"/>
          <w:sz w:val="26"/>
          <w:szCs w:val="26"/>
        </w:rPr>
        <w:t>valstij piekritīg</w:t>
      </w:r>
      <w:r w:rsidR="003F3662" w:rsidRPr="00D47AA0">
        <w:rPr>
          <w:rFonts w:cs="Times New Roman"/>
          <w:sz w:val="26"/>
          <w:szCs w:val="26"/>
        </w:rPr>
        <w:t>ās</w:t>
      </w:r>
      <w:r w:rsidR="00052652" w:rsidRPr="00D47AA0">
        <w:rPr>
          <w:rFonts w:cs="Times New Roman"/>
          <w:sz w:val="26"/>
          <w:szCs w:val="26"/>
        </w:rPr>
        <w:t xml:space="preserve"> mant</w:t>
      </w:r>
      <w:r w:rsidR="003F3662" w:rsidRPr="00D47AA0">
        <w:rPr>
          <w:rFonts w:cs="Times New Roman"/>
          <w:sz w:val="26"/>
          <w:szCs w:val="26"/>
        </w:rPr>
        <w:t>as iegādei</w:t>
      </w:r>
      <w:r w:rsidR="00052652" w:rsidRPr="00D47AA0">
        <w:rPr>
          <w:rFonts w:cs="Times New Roman"/>
          <w:sz w:val="26"/>
          <w:szCs w:val="26"/>
        </w:rPr>
        <w:t xml:space="preserve"> </w:t>
      </w:r>
      <w:r w:rsidR="00B674E6" w:rsidRPr="00D47AA0">
        <w:rPr>
          <w:rFonts w:cs="Times New Roman"/>
          <w:sz w:val="26"/>
          <w:szCs w:val="26"/>
        </w:rPr>
        <w:t xml:space="preserve"> atbilstoši šādām </w:t>
      </w:r>
      <w:r w:rsidR="00B674E6" w:rsidRPr="00D47AA0">
        <w:rPr>
          <w:rFonts w:cs="Times New Roman"/>
          <w:bCs/>
          <w:sz w:val="26"/>
          <w:szCs w:val="26"/>
        </w:rPr>
        <w:t>prasībām un finanšu piedāvājumā noteiktajām cenām:</w:t>
      </w:r>
    </w:p>
    <w:p w14:paraId="7A4274D4" w14:textId="77777777" w:rsidR="00E86B03" w:rsidRPr="00D47AA0" w:rsidRDefault="00E86B03" w:rsidP="00D01AAD">
      <w:pPr>
        <w:jc w:val="center"/>
        <w:rPr>
          <w:rFonts w:eastAsia="Times New Roman" w:cs="Times New Roman"/>
          <w:b/>
          <w:sz w:val="26"/>
          <w:szCs w:val="26"/>
          <w:lang w:eastAsia="lv-LV"/>
        </w:rPr>
      </w:pPr>
    </w:p>
    <w:p w14:paraId="6288DC7A" w14:textId="77777777" w:rsidR="00E86B03" w:rsidRPr="00DD2488"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4"/>
        <w:gridCol w:w="6237"/>
        <w:gridCol w:w="1381"/>
        <w:gridCol w:w="1020"/>
      </w:tblGrid>
      <w:tr w:rsidR="00E633E0" w:rsidRPr="00326F16" w14:paraId="592DCC3C" w14:textId="77777777" w:rsidTr="003A18F3">
        <w:trPr>
          <w:trHeight w:val="123"/>
          <w:tblHeader/>
        </w:trPr>
        <w:tc>
          <w:tcPr>
            <w:tcW w:w="377" w:type="pct"/>
            <w:shd w:val="clear" w:color="auto" w:fill="BFBFBF" w:themeFill="background1" w:themeFillShade="BF"/>
            <w:vAlign w:val="center"/>
          </w:tcPr>
          <w:p w14:paraId="4FCEB11D" w14:textId="77777777" w:rsidR="00E633E0" w:rsidRPr="00326F16" w:rsidRDefault="00E633E0" w:rsidP="004D2AC6">
            <w:pPr>
              <w:jc w:val="center"/>
              <w:rPr>
                <w:rFonts w:eastAsia="Times New Roman" w:cs="Times New Roman"/>
                <w:b/>
                <w:szCs w:val="24"/>
                <w:lang w:eastAsia="lv-LV"/>
              </w:rPr>
            </w:pPr>
            <w:r w:rsidRPr="00326F16">
              <w:rPr>
                <w:rFonts w:eastAsia="Times New Roman" w:cs="Times New Roman"/>
                <w:b/>
                <w:szCs w:val="24"/>
                <w:lang w:eastAsia="lv-LV"/>
              </w:rPr>
              <w:t>Nr. p.k.</w:t>
            </w:r>
          </w:p>
        </w:tc>
        <w:tc>
          <w:tcPr>
            <w:tcW w:w="4623" w:type="pct"/>
            <w:gridSpan w:val="3"/>
            <w:shd w:val="clear" w:color="auto" w:fill="BFBFBF" w:themeFill="background1" w:themeFillShade="BF"/>
            <w:vAlign w:val="center"/>
          </w:tcPr>
          <w:p w14:paraId="454091FF" w14:textId="04115B6E" w:rsidR="00E633E0" w:rsidRPr="00AF17BB" w:rsidRDefault="00E633E0" w:rsidP="00AF17BB">
            <w:pPr>
              <w:jc w:val="center"/>
              <w:rPr>
                <w:rFonts w:cs="Times New Roman"/>
                <w:i/>
                <w:sz w:val="20"/>
                <w:szCs w:val="20"/>
                <w:u w:val="single"/>
              </w:rPr>
            </w:pPr>
            <w:r>
              <w:rPr>
                <w:rFonts w:eastAsia="Times New Roman" w:cs="Times New Roman"/>
                <w:b/>
                <w:szCs w:val="24"/>
                <w:lang w:eastAsia="lv-LV"/>
              </w:rPr>
              <w:t>P</w:t>
            </w:r>
            <w:r w:rsidRPr="00326F16">
              <w:rPr>
                <w:rFonts w:eastAsia="Times New Roman" w:cs="Times New Roman"/>
                <w:b/>
                <w:szCs w:val="24"/>
                <w:lang w:eastAsia="lv-LV"/>
              </w:rPr>
              <w:t>rasības</w:t>
            </w:r>
          </w:p>
        </w:tc>
      </w:tr>
      <w:tr w:rsidR="00E86B03" w:rsidRPr="00326F16" w14:paraId="3D60F6EE" w14:textId="77777777" w:rsidTr="003A18F3">
        <w:trPr>
          <w:trHeight w:val="234"/>
        </w:trPr>
        <w:tc>
          <w:tcPr>
            <w:tcW w:w="3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2D78965F" w:rsidR="00E86B03" w:rsidRPr="00AE1B8E" w:rsidRDefault="00E86B03" w:rsidP="00F46CE6">
            <w:pPr>
              <w:pStyle w:val="ListParagraph"/>
              <w:numPr>
                <w:ilvl w:val="0"/>
                <w:numId w:val="2"/>
              </w:numPr>
              <w:ind w:left="142" w:right="1407" w:firstLine="0"/>
              <w:jc w:val="center"/>
              <w:rPr>
                <w:rFonts w:eastAsia="Times New Roman" w:cs="Times New Roman"/>
                <w:b/>
                <w:szCs w:val="24"/>
                <w:lang w:eastAsia="lv-LV"/>
              </w:rPr>
            </w:pPr>
          </w:p>
        </w:tc>
        <w:tc>
          <w:tcPr>
            <w:tcW w:w="4623" w:type="pct"/>
            <w:gridSpan w:val="3"/>
            <w:tcBorders>
              <w:top w:val="single" w:sz="4" w:space="0" w:color="auto"/>
              <w:left w:val="single" w:sz="4" w:space="0" w:color="auto"/>
              <w:bottom w:val="single" w:sz="4" w:space="0" w:color="auto"/>
            </w:tcBorders>
            <w:shd w:val="clear" w:color="auto" w:fill="D9D9D9" w:themeFill="background1" w:themeFillShade="D9"/>
          </w:tcPr>
          <w:p w14:paraId="3BD6E020" w14:textId="5B8978B1" w:rsidR="00E86B03" w:rsidRPr="00326F16" w:rsidRDefault="00052652" w:rsidP="00F61D38">
            <w:pPr>
              <w:jc w:val="center"/>
              <w:rPr>
                <w:rFonts w:eastAsia="Times New Roman" w:cs="Times New Roman"/>
                <w:szCs w:val="24"/>
                <w:lang w:eastAsia="lv-LV"/>
              </w:rPr>
            </w:pPr>
            <w:r>
              <w:rPr>
                <w:rFonts w:eastAsia="Times New Roman" w:cs="Times New Roman"/>
                <w:b/>
                <w:bCs/>
                <w:szCs w:val="24"/>
                <w:lang w:eastAsia="lv-LV"/>
              </w:rPr>
              <w:t xml:space="preserve">Cenu aptaujas </w:t>
            </w:r>
            <w:r w:rsidR="00E86B03" w:rsidRPr="00326F16">
              <w:rPr>
                <w:rFonts w:eastAsia="Times New Roman" w:cs="Times New Roman"/>
                <w:b/>
                <w:bCs/>
                <w:szCs w:val="24"/>
                <w:lang w:eastAsia="lv-LV"/>
              </w:rPr>
              <w:t>priekšmets</w:t>
            </w:r>
          </w:p>
        </w:tc>
      </w:tr>
      <w:tr w:rsidR="00E86B03" w:rsidRPr="00326F16" w14:paraId="6A978796" w14:textId="77777777" w:rsidTr="003A18F3">
        <w:trPr>
          <w:trHeight w:val="695"/>
        </w:trPr>
        <w:tc>
          <w:tcPr>
            <w:tcW w:w="377" w:type="pct"/>
            <w:tcBorders>
              <w:top w:val="single" w:sz="4" w:space="0" w:color="auto"/>
              <w:left w:val="single" w:sz="4" w:space="0" w:color="auto"/>
              <w:bottom w:val="single" w:sz="4" w:space="0" w:color="auto"/>
              <w:right w:val="single" w:sz="4" w:space="0" w:color="auto"/>
            </w:tcBorders>
            <w:vAlign w:val="center"/>
          </w:tcPr>
          <w:p w14:paraId="4BEDD0FE" w14:textId="57CB4DE8" w:rsidR="00E86B03" w:rsidRPr="00B330EB" w:rsidRDefault="00E86B03" w:rsidP="00F46CE6">
            <w:pPr>
              <w:pStyle w:val="ListParagraph"/>
              <w:numPr>
                <w:ilvl w:val="1"/>
                <w:numId w:val="2"/>
              </w:numPr>
              <w:ind w:left="142" w:right="567" w:firstLine="0"/>
              <w:jc w:val="center"/>
              <w:rPr>
                <w:rFonts w:eastAsia="Times New Roman" w:cs="Times New Roman"/>
                <w:b/>
                <w:szCs w:val="24"/>
                <w:lang w:eastAsia="lv-LV"/>
              </w:rPr>
            </w:pPr>
          </w:p>
        </w:tc>
        <w:tc>
          <w:tcPr>
            <w:tcW w:w="4623" w:type="pct"/>
            <w:gridSpan w:val="3"/>
            <w:tcBorders>
              <w:top w:val="single" w:sz="4" w:space="0" w:color="auto"/>
              <w:left w:val="single" w:sz="4" w:space="0" w:color="auto"/>
              <w:bottom w:val="single" w:sz="4" w:space="0" w:color="auto"/>
            </w:tcBorders>
          </w:tcPr>
          <w:p w14:paraId="7D777384" w14:textId="790B61EA" w:rsidR="00600510" w:rsidRPr="00702CF4" w:rsidRDefault="003F3662" w:rsidP="00ED4A76">
            <w:pPr>
              <w:pStyle w:val="Style9"/>
              <w:shd w:val="clear" w:color="auto" w:fill="auto"/>
              <w:tabs>
                <w:tab w:val="left" w:pos="1499"/>
              </w:tabs>
              <w:spacing w:before="0" w:after="0"/>
              <w:ind w:left="107" w:right="128" w:firstLine="0"/>
              <w:jc w:val="both"/>
              <w:rPr>
                <w:rFonts w:eastAsia="Times New Roman" w:cs="Times New Roman"/>
                <w:color w:val="000000" w:themeColor="text1"/>
                <w:lang w:eastAsia="lv-LV" w:bidi="lv-LV"/>
              </w:rPr>
            </w:pPr>
            <w:r w:rsidRPr="00BA7ACE">
              <w:rPr>
                <w:rFonts w:eastAsia="Times New Roman" w:cs="Times New Roman"/>
                <w:lang w:eastAsia="lv-LV"/>
              </w:rPr>
              <w:t>Valstij piekritīg</w:t>
            </w:r>
            <w:r w:rsidR="00702CF4">
              <w:rPr>
                <w:rFonts w:eastAsia="Times New Roman" w:cs="Times New Roman"/>
                <w:lang w:eastAsia="lv-LV"/>
              </w:rPr>
              <w:t>ā</w:t>
            </w:r>
            <w:r w:rsidRPr="00BA7ACE">
              <w:rPr>
                <w:rFonts w:eastAsia="Times New Roman" w:cs="Times New Roman"/>
                <w:lang w:eastAsia="lv-LV"/>
              </w:rPr>
              <w:t>s manta</w:t>
            </w:r>
            <w:r w:rsidR="002D22DB">
              <w:rPr>
                <w:rFonts w:eastAsia="Times New Roman" w:cs="Times New Roman"/>
                <w:lang w:eastAsia="lv-LV"/>
              </w:rPr>
              <w:t xml:space="preserve">s </w:t>
            </w:r>
            <w:r w:rsidR="00E130D1">
              <w:rPr>
                <w:rFonts w:eastAsia="Times New Roman" w:cs="Times New Roman"/>
                <w:lang w:eastAsia="lv-LV"/>
              </w:rPr>
              <w:t xml:space="preserve">– </w:t>
            </w:r>
            <w:r w:rsidR="002D22DB">
              <w:rPr>
                <w:rFonts w:eastAsia="Times New Roman" w:cs="Times New Roman"/>
                <w:lang w:eastAsia="lv-LV"/>
              </w:rPr>
              <w:t xml:space="preserve"> </w:t>
            </w:r>
            <w:bookmarkStart w:id="0" w:name="_Hlk103078589"/>
            <w:r w:rsidR="007B33D3">
              <w:rPr>
                <w:rFonts w:eastAsia="Times New Roman" w:cs="Times New Roman"/>
                <w:lang w:eastAsia="lv-LV"/>
              </w:rPr>
              <w:t>dažāda veida kondensator</w:t>
            </w:r>
            <w:r w:rsidR="00402E04">
              <w:rPr>
                <w:rFonts w:eastAsia="Times New Roman" w:cs="Times New Roman"/>
                <w:lang w:eastAsia="lv-LV"/>
              </w:rPr>
              <w:t>u</w:t>
            </w:r>
            <w:r w:rsidR="007B33D3">
              <w:rPr>
                <w:rFonts w:eastAsia="Times New Roman" w:cs="Times New Roman"/>
                <w:lang w:eastAsia="lv-LV"/>
              </w:rPr>
              <w:t xml:space="preserve"> ar pallādija, platīna un sudraba saturu </w:t>
            </w:r>
            <w:r w:rsidR="00B246AB" w:rsidRPr="00BA7ACE">
              <w:rPr>
                <w:rFonts w:eastAsia="Times New Roman" w:cs="Times New Roman"/>
                <w:lang w:eastAsia="lv-LV"/>
              </w:rPr>
              <w:t>(turpmāk – Manta)</w:t>
            </w:r>
            <w:r w:rsidR="00BB1995">
              <w:rPr>
                <w:rFonts w:eastAsia="Times New Roman" w:cs="Times New Roman"/>
                <w:lang w:eastAsia="lv-LV"/>
              </w:rPr>
              <w:t xml:space="preserve"> </w:t>
            </w:r>
            <w:r w:rsidR="00D21BBF" w:rsidRPr="00BA7ACE">
              <w:rPr>
                <w:rFonts w:eastAsia="Times New Roman" w:cs="Times New Roman"/>
                <w:color w:val="000000"/>
                <w:lang w:eastAsia="lv-LV" w:bidi="lv-LV"/>
              </w:rPr>
              <w:t>realizācija</w:t>
            </w:r>
            <w:bookmarkEnd w:id="0"/>
            <w:r w:rsidR="00D21BBF" w:rsidRPr="00BA7ACE">
              <w:rPr>
                <w:rFonts w:eastAsia="Times New Roman" w:cs="Times New Roman"/>
                <w:color w:val="000000"/>
                <w:lang w:eastAsia="lv-LV" w:bidi="lv-LV"/>
              </w:rPr>
              <w:t xml:space="preserve"> </w:t>
            </w:r>
            <w:r w:rsidR="00CA3BD0">
              <w:rPr>
                <w:rFonts w:eastAsia="Times New Roman" w:cs="Times New Roman"/>
                <w:color w:val="000000"/>
                <w:lang w:eastAsia="lv-LV" w:bidi="lv-LV"/>
              </w:rPr>
              <w:t xml:space="preserve">pārstrādei </w:t>
            </w:r>
            <w:r w:rsidR="00D21BBF" w:rsidRPr="00BA7ACE">
              <w:rPr>
                <w:rFonts w:eastAsia="Times New Roman" w:cs="Times New Roman"/>
                <w:color w:val="000000"/>
                <w:lang w:eastAsia="lv-LV" w:bidi="lv-LV"/>
              </w:rPr>
              <w:t xml:space="preserve">saskaņā ar Valsts ieņēmumu dienesta (turpmāk –  VID) </w:t>
            </w:r>
            <w:r w:rsidR="001E1ACB" w:rsidRPr="00BA7ACE">
              <w:rPr>
                <w:rFonts w:eastAsia="Times New Roman" w:cs="Times New Roman"/>
                <w:color w:val="000000"/>
                <w:lang w:eastAsia="lv-LV" w:bidi="lv-LV"/>
              </w:rPr>
              <w:t xml:space="preserve"> </w:t>
            </w:r>
            <w:r w:rsidRPr="00BA7ACE">
              <w:rPr>
                <w:rFonts w:eastAsia="Times New Roman" w:cs="Times New Roman"/>
                <w:color w:val="000000"/>
                <w:lang w:eastAsia="lv-LV" w:bidi="lv-LV"/>
              </w:rPr>
              <w:t>izvirzītajām prasībām.</w:t>
            </w:r>
          </w:p>
        </w:tc>
      </w:tr>
      <w:tr w:rsidR="003A18F3" w:rsidRPr="00326F16" w14:paraId="26A83268" w14:textId="77777777" w:rsidTr="003A18F3">
        <w:trPr>
          <w:trHeight w:val="695"/>
        </w:trPr>
        <w:tc>
          <w:tcPr>
            <w:tcW w:w="377" w:type="pct"/>
            <w:tcBorders>
              <w:top w:val="single" w:sz="4" w:space="0" w:color="auto"/>
              <w:left w:val="single" w:sz="4" w:space="0" w:color="auto"/>
              <w:bottom w:val="single" w:sz="4" w:space="0" w:color="auto"/>
              <w:right w:val="single" w:sz="4" w:space="0" w:color="auto"/>
            </w:tcBorders>
            <w:vAlign w:val="center"/>
          </w:tcPr>
          <w:p w14:paraId="22724B2A" w14:textId="77777777" w:rsidR="003A18F3" w:rsidRPr="00B330EB" w:rsidRDefault="003A18F3" w:rsidP="00F46CE6">
            <w:pPr>
              <w:pStyle w:val="ListParagraph"/>
              <w:numPr>
                <w:ilvl w:val="1"/>
                <w:numId w:val="2"/>
              </w:numPr>
              <w:ind w:left="142" w:right="567" w:firstLine="0"/>
              <w:jc w:val="center"/>
              <w:rPr>
                <w:rFonts w:eastAsia="Times New Roman" w:cs="Times New Roman"/>
                <w:b/>
                <w:szCs w:val="24"/>
                <w:lang w:eastAsia="lv-LV"/>
              </w:rPr>
            </w:pPr>
          </w:p>
        </w:tc>
        <w:tc>
          <w:tcPr>
            <w:tcW w:w="4623" w:type="pct"/>
            <w:gridSpan w:val="3"/>
            <w:tcBorders>
              <w:top w:val="single" w:sz="4" w:space="0" w:color="auto"/>
              <w:left w:val="single" w:sz="4" w:space="0" w:color="auto"/>
              <w:bottom w:val="single" w:sz="4" w:space="0" w:color="auto"/>
            </w:tcBorders>
          </w:tcPr>
          <w:p w14:paraId="15BA49A6" w14:textId="73714EDF" w:rsidR="003A18F3" w:rsidRPr="00BA7ACE" w:rsidRDefault="005E06A2" w:rsidP="00ED4A76">
            <w:pPr>
              <w:pStyle w:val="Style9"/>
              <w:shd w:val="clear" w:color="auto" w:fill="auto"/>
              <w:tabs>
                <w:tab w:val="left" w:pos="1499"/>
              </w:tabs>
              <w:spacing w:before="0" w:after="0"/>
              <w:ind w:left="107" w:right="128" w:firstLine="0"/>
              <w:jc w:val="both"/>
              <w:rPr>
                <w:rFonts w:eastAsia="Times New Roman" w:cs="Times New Roman"/>
                <w:lang w:eastAsia="lv-LV"/>
              </w:rPr>
            </w:pPr>
            <w:r>
              <w:rPr>
                <w:rFonts w:eastAsia="Times New Roman" w:cs="Times New Roman"/>
                <w:lang w:eastAsia="lv-LV"/>
              </w:rPr>
              <w:t xml:space="preserve">Kondensatori tehniskā stāvokļa  dēļ nav izmantojami </w:t>
            </w:r>
            <w:r w:rsidRPr="005E06A2">
              <w:rPr>
                <w:rFonts w:eastAsia="Times New Roman" w:cs="Times New Roman"/>
                <w:lang w:eastAsia="lv-LV"/>
              </w:rPr>
              <w:t>to paredzētajam mērķim</w:t>
            </w:r>
            <w:r w:rsidR="00096EB8">
              <w:rPr>
                <w:rFonts w:eastAsia="Times New Roman" w:cs="Times New Roman"/>
                <w:lang w:eastAsia="lv-LV"/>
              </w:rPr>
              <w:t xml:space="preserve">, </w:t>
            </w:r>
            <w:r w:rsidR="00B43463">
              <w:rPr>
                <w:rFonts w:eastAsia="Times New Roman" w:cs="Times New Roman"/>
                <w:lang w:eastAsia="lv-LV"/>
              </w:rPr>
              <w:t xml:space="preserve">tādēļ tie </w:t>
            </w:r>
            <w:r w:rsidR="00B43463" w:rsidRPr="00E14BF7">
              <w:rPr>
                <w:rFonts w:eastAsia="Times New Roman" w:cs="Times New Roman"/>
                <w:lang w:eastAsia="lv-LV"/>
              </w:rPr>
              <w:t>ir</w:t>
            </w:r>
            <w:r w:rsidR="00096EB8" w:rsidRPr="00E14BF7">
              <w:rPr>
                <w:rFonts w:eastAsia="Times New Roman" w:cs="Times New Roman"/>
                <w:lang w:eastAsia="lv-LV"/>
              </w:rPr>
              <w:t xml:space="preserve"> </w:t>
            </w:r>
            <w:r w:rsidR="007044BB" w:rsidRPr="00E14BF7">
              <w:rPr>
                <w:rFonts w:eastAsia="Times New Roman" w:cs="Times New Roman"/>
                <w:lang w:eastAsia="lv-LV"/>
              </w:rPr>
              <w:t>pārstrādājami</w:t>
            </w:r>
            <w:r w:rsidR="0076091C">
              <w:rPr>
                <w:rFonts w:eastAsia="Times New Roman" w:cs="Times New Roman"/>
                <w:lang w:eastAsia="lv-LV"/>
              </w:rPr>
              <w:t>.</w:t>
            </w:r>
            <w:r w:rsidR="007044BB" w:rsidRPr="00E14BF7">
              <w:rPr>
                <w:rFonts w:eastAsia="Times New Roman" w:cs="Times New Roman"/>
                <w:lang w:eastAsia="lv-LV"/>
              </w:rPr>
              <w:t xml:space="preserve"> </w:t>
            </w:r>
          </w:p>
        </w:tc>
      </w:tr>
      <w:tr w:rsidR="00D12A77" w:rsidRPr="00326F16" w14:paraId="2D640D48" w14:textId="77777777" w:rsidTr="003A18F3">
        <w:trPr>
          <w:trHeight w:val="695"/>
        </w:trPr>
        <w:tc>
          <w:tcPr>
            <w:tcW w:w="377" w:type="pct"/>
            <w:tcBorders>
              <w:top w:val="single" w:sz="4" w:space="0" w:color="auto"/>
              <w:left w:val="single" w:sz="4" w:space="0" w:color="auto"/>
              <w:bottom w:val="single" w:sz="4" w:space="0" w:color="auto"/>
              <w:right w:val="single" w:sz="4" w:space="0" w:color="auto"/>
            </w:tcBorders>
            <w:vAlign w:val="center"/>
          </w:tcPr>
          <w:p w14:paraId="640B12BA" w14:textId="77777777" w:rsidR="00D12A77" w:rsidRPr="00B330EB" w:rsidRDefault="00D12A77" w:rsidP="00F46CE6">
            <w:pPr>
              <w:pStyle w:val="ListParagraph"/>
              <w:numPr>
                <w:ilvl w:val="1"/>
                <w:numId w:val="2"/>
              </w:numPr>
              <w:ind w:left="142" w:right="567" w:firstLine="0"/>
              <w:jc w:val="center"/>
              <w:rPr>
                <w:rFonts w:eastAsia="Times New Roman" w:cs="Times New Roman"/>
                <w:b/>
                <w:szCs w:val="24"/>
                <w:lang w:eastAsia="lv-LV"/>
              </w:rPr>
            </w:pPr>
          </w:p>
        </w:tc>
        <w:tc>
          <w:tcPr>
            <w:tcW w:w="4623" w:type="pct"/>
            <w:gridSpan w:val="3"/>
            <w:tcBorders>
              <w:top w:val="single" w:sz="4" w:space="0" w:color="auto"/>
              <w:left w:val="single" w:sz="4" w:space="0" w:color="auto"/>
              <w:bottom w:val="single" w:sz="4" w:space="0" w:color="auto"/>
            </w:tcBorders>
          </w:tcPr>
          <w:p w14:paraId="5AA160E7" w14:textId="77777777" w:rsidR="00D12A77" w:rsidRDefault="00EC174A" w:rsidP="00ED4A76">
            <w:pPr>
              <w:pStyle w:val="Style9"/>
              <w:shd w:val="clear" w:color="auto" w:fill="auto"/>
              <w:tabs>
                <w:tab w:val="left" w:pos="1499"/>
              </w:tabs>
              <w:spacing w:before="0" w:after="0"/>
              <w:ind w:left="107" w:right="128" w:firstLine="0"/>
              <w:jc w:val="both"/>
              <w:rPr>
                <w:rFonts w:eastAsia="Times New Roman" w:cs="Times New Roman"/>
                <w:bCs/>
                <w:lang w:eastAsia="lv-LV"/>
              </w:rPr>
            </w:pPr>
            <w:r>
              <w:rPr>
                <w:rFonts w:eastAsia="Times New Roman" w:cs="Times New Roman"/>
                <w:lang w:eastAsia="lv-LV"/>
              </w:rPr>
              <w:t xml:space="preserve">Klasifikācija saskaņā ar Ministru kabineta </w:t>
            </w:r>
            <w:r w:rsidRPr="00EC174A">
              <w:rPr>
                <w:rFonts w:eastAsia="Times New Roman" w:cs="Times New Roman"/>
                <w:lang w:eastAsia="lv-LV"/>
              </w:rPr>
              <w:t>2011.</w:t>
            </w:r>
            <w:r>
              <w:rPr>
                <w:rFonts w:eastAsia="Times New Roman" w:cs="Times New Roman"/>
                <w:lang w:eastAsia="lv-LV"/>
              </w:rPr>
              <w:t>gada 19.aprīļa</w:t>
            </w:r>
            <w:r w:rsidRPr="00EC174A">
              <w:rPr>
                <w:rFonts w:eastAsia="Times New Roman" w:cs="Times New Roman"/>
                <w:lang w:eastAsia="lv-LV"/>
              </w:rPr>
              <w:t xml:space="preserve"> noteikum</w:t>
            </w:r>
            <w:r>
              <w:rPr>
                <w:rFonts w:eastAsia="Times New Roman" w:cs="Times New Roman"/>
                <w:lang w:eastAsia="lv-LV"/>
              </w:rPr>
              <w:t>iem</w:t>
            </w:r>
            <w:r w:rsidRPr="00EC174A">
              <w:rPr>
                <w:rFonts w:eastAsia="Times New Roman" w:cs="Times New Roman"/>
                <w:lang w:eastAsia="lv-LV"/>
              </w:rPr>
              <w:t xml:space="preserve"> </w:t>
            </w:r>
            <w:r w:rsidRPr="00EC174A">
              <w:rPr>
                <w:rFonts w:eastAsia="Times New Roman" w:cs="Times New Roman"/>
                <w:bCs/>
                <w:lang w:eastAsia="lv-LV"/>
              </w:rPr>
              <w:t>Nr.302 „Noteikumi par atkritumu klasifikatoru un īpašībām, kuras padara atkritumus bīstamus”</w:t>
            </w:r>
            <w:r>
              <w:rPr>
                <w:rFonts w:eastAsia="Times New Roman" w:cs="Times New Roman"/>
                <w:bCs/>
                <w:lang w:eastAsia="lv-LV"/>
              </w:rPr>
              <w:t>:</w:t>
            </w:r>
          </w:p>
          <w:p w14:paraId="17DA510D" w14:textId="3E470847" w:rsidR="00EC174A" w:rsidRDefault="00402E04" w:rsidP="00ED4A76">
            <w:pPr>
              <w:pStyle w:val="Style9"/>
              <w:shd w:val="clear" w:color="auto" w:fill="auto"/>
              <w:tabs>
                <w:tab w:val="left" w:pos="1499"/>
              </w:tabs>
              <w:spacing w:before="0" w:after="0"/>
              <w:ind w:left="107" w:right="128" w:firstLine="0"/>
              <w:jc w:val="both"/>
              <w:rPr>
                <w:rFonts w:eastAsia="Times New Roman" w:cs="Times New Roman"/>
                <w:lang w:eastAsia="lv-LV"/>
              </w:rPr>
            </w:pPr>
            <w:r>
              <w:rPr>
                <w:rFonts w:eastAsia="Times New Roman" w:cs="Times New Roman"/>
                <w:lang w:eastAsia="lv-LV"/>
              </w:rPr>
              <w:t>n</w:t>
            </w:r>
            <w:r w:rsidR="00EC174A" w:rsidRPr="00EC174A">
              <w:rPr>
                <w:rFonts w:eastAsia="Times New Roman" w:cs="Times New Roman"/>
                <w:lang w:eastAsia="lv-LV"/>
              </w:rPr>
              <w:t>o nederīgām iekārtām izņemti bīstamie komponenti</w:t>
            </w:r>
            <w:r w:rsidR="00EC174A">
              <w:rPr>
                <w:rFonts w:eastAsia="Times New Roman" w:cs="Times New Roman"/>
                <w:lang w:eastAsia="lv-LV"/>
              </w:rPr>
              <w:t xml:space="preserve"> (</w:t>
            </w:r>
            <w:r w:rsidR="00EC174A" w:rsidRPr="00EC174A">
              <w:rPr>
                <w:rFonts w:eastAsia="Times New Roman" w:cs="Times New Roman"/>
                <w:lang w:eastAsia="lv-LV"/>
              </w:rPr>
              <w:t>atkritumu kla</w:t>
            </w:r>
            <w:r w:rsidR="00EC174A">
              <w:rPr>
                <w:rFonts w:eastAsia="Times New Roman" w:cs="Times New Roman"/>
                <w:lang w:eastAsia="lv-LV"/>
              </w:rPr>
              <w:t>ses</w:t>
            </w:r>
            <w:r w:rsidR="00EC174A" w:rsidRPr="00EC174A">
              <w:rPr>
                <w:rFonts w:eastAsia="Times New Roman" w:cs="Times New Roman"/>
                <w:lang w:eastAsia="lv-LV"/>
              </w:rPr>
              <w:t xml:space="preserve"> kod</w:t>
            </w:r>
            <w:r w:rsidR="00EC174A">
              <w:rPr>
                <w:rFonts w:eastAsia="Times New Roman" w:cs="Times New Roman"/>
                <w:lang w:eastAsia="lv-LV"/>
              </w:rPr>
              <w:t>s</w:t>
            </w:r>
            <w:r w:rsidR="00EC174A" w:rsidRPr="00EC174A">
              <w:rPr>
                <w:rFonts w:eastAsia="Times New Roman" w:cs="Times New Roman"/>
                <w:lang w:eastAsia="lv-LV"/>
              </w:rPr>
              <w:t xml:space="preserve"> – 160215</w:t>
            </w:r>
            <w:r w:rsidR="00EC174A">
              <w:rPr>
                <w:rFonts w:eastAsia="Times New Roman" w:cs="Times New Roman"/>
                <w:lang w:eastAsia="lv-LV"/>
              </w:rPr>
              <w:t xml:space="preserve">) vai </w:t>
            </w:r>
            <w:r w:rsidR="00EC174A" w:rsidRPr="00EC174A">
              <w:rPr>
                <w:rFonts w:eastAsia="Times New Roman" w:cs="Times New Roman"/>
                <w:lang w:eastAsia="lv-LV"/>
              </w:rPr>
              <w:t>no nederīgām iekārtām izņemti citi komponenti, kuri neatbilst 160215 klasei</w:t>
            </w:r>
            <w:r w:rsidR="00EC174A">
              <w:rPr>
                <w:rFonts w:eastAsia="Times New Roman" w:cs="Times New Roman"/>
                <w:lang w:eastAsia="lv-LV"/>
              </w:rPr>
              <w:t xml:space="preserve"> (</w:t>
            </w:r>
            <w:r w:rsidR="00EC174A" w:rsidRPr="00EC174A">
              <w:rPr>
                <w:rFonts w:eastAsia="Times New Roman" w:cs="Times New Roman"/>
                <w:lang w:eastAsia="lv-LV"/>
              </w:rPr>
              <w:t>atkritumu kla</w:t>
            </w:r>
            <w:r w:rsidR="00EC174A">
              <w:rPr>
                <w:rFonts w:eastAsia="Times New Roman" w:cs="Times New Roman"/>
                <w:lang w:eastAsia="lv-LV"/>
              </w:rPr>
              <w:t>ses</w:t>
            </w:r>
            <w:r w:rsidR="00EC174A" w:rsidRPr="00EC174A">
              <w:rPr>
                <w:rFonts w:eastAsia="Times New Roman" w:cs="Times New Roman"/>
                <w:lang w:eastAsia="lv-LV"/>
              </w:rPr>
              <w:t xml:space="preserve"> kod</w:t>
            </w:r>
            <w:r w:rsidR="00EC174A">
              <w:rPr>
                <w:rFonts w:eastAsia="Times New Roman" w:cs="Times New Roman"/>
                <w:lang w:eastAsia="lv-LV"/>
              </w:rPr>
              <w:t>s</w:t>
            </w:r>
            <w:r w:rsidR="00EC174A" w:rsidRPr="00EC174A">
              <w:rPr>
                <w:rFonts w:eastAsia="Times New Roman" w:cs="Times New Roman"/>
                <w:lang w:eastAsia="lv-LV"/>
              </w:rPr>
              <w:t xml:space="preserve"> – 160216</w:t>
            </w:r>
            <w:r w:rsidR="00EC174A">
              <w:rPr>
                <w:rFonts w:eastAsia="Times New Roman" w:cs="Times New Roman"/>
                <w:lang w:eastAsia="lv-LV"/>
              </w:rPr>
              <w:t xml:space="preserve">), vai </w:t>
            </w:r>
            <w:r w:rsidR="00EC174A" w:rsidRPr="00EC174A">
              <w:rPr>
                <w:rFonts w:eastAsia="Times New Roman" w:cs="Times New Roman"/>
                <w:lang w:eastAsia="lv-LV"/>
              </w:rPr>
              <w:t>transformatori un kondensatori, kuri satur PHB vai PHT</w:t>
            </w:r>
            <w:r w:rsidR="00EC174A">
              <w:rPr>
                <w:rFonts w:eastAsia="Times New Roman" w:cs="Times New Roman"/>
                <w:lang w:eastAsia="lv-LV"/>
              </w:rPr>
              <w:t xml:space="preserve"> (</w:t>
            </w:r>
            <w:r w:rsidR="00EC174A" w:rsidRPr="00EC174A">
              <w:rPr>
                <w:rFonts w:eastAsia="Times New Roman" w:cs="Times New Roman"/>
                <w:lang w:eastAsia="lv-LV"/>
              </w:rPr>
              <w:t>atkritumu kla</w:t>
            </w:r>
            <w:r w:rsidR="00EC174A">
              <w:rPr>
                <w:rFonts w:eastAsia="Times New Roman" w:cs="Times New Roman"/>
                <w:lang w:eastAsia="lv-LV"/>
              </w:rPr>
              <w:t>ses</w:t>
            </w:r>
            <w:r w:rsidR="00EC174A" w:rsidRPr="00EC174A">
              <w:rPr>
                <w:rFonts w:eastAsia="Times New Roman" w:cs="Times New Roman"/>
                <w:lang w:eastAsia="lv-LV"/>
              </w:rPr>
              <w:t xml:space="preserve"> kod</w:t>
            </w:r>
            <w:r w:rsidR="00EC174A">
              <w:rPr>
                <w:rFonts w:eastAsia="Times New Roman" w:cs="Times New Roman"/>
                <w:lang w:eastAsia="lv-LV"/>
              </w:rPr>
              <w:t>s</w:t>
            </w:r>
            <w:r w:rsidR="00EC174A" w:rsidRPr="00EC174A">
              <w:rPr>
                <w:rFonts w:eastAsia="Times New Roman" w:cs="Times New Roman"/>
                <w:lang w:eastAsia="lv-LV"/>
              </w:rPr>
              <w:t xml:space="preserve"> – 160209</w:t>
            </w:r>
            <w:r w:rsidR="00EC174A">
              <w:rPr>
                <w:rFonts w:eastAsia="Times New Roman" w:cs="Times New Roman"/>
                <w:lang w:eastAsia="lv-LV"/>
              </w:rPr>
              <w:t>).</w:t>
            </w:r>
          </w:p>
        </w:tc>
      </w:tr>
      <w:tr w:rsidR="00A720AC" w:rsidRPr="00326F16" w14:paraId="2E1626EF" w14:textId="77777777" w:rsidTr="003A18F3">
        <w:trPr>
          <w:trHeight w:val="280"/>
        </w:trPr>
        <w:tc>
          <w:tcPr>
            <w:tcW w:w="3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45ECC6" w14:textId="4C40B9DB" w:rsidR="00A720AC" w:rsidRPr="00AE1B8E" w:rsidRDefault="00A720AC" w:rsidP="00F46CE6">
            <w:pPr>
              <w:pStyle w:val="ListParagraph"/>
              <w:numPr>
                <w:ilvl w:val="0"/>
                <w:numId w:val="2"/>
              </w:numPr>
              <w:ind w:left="142" w:right="1407" w:firstLine="0"/>
              <w:jc w:val="center"/>
              <w:rPr>
                <w:rFonts w:eastAsia="Times New Roman" w:cs="Times New Roman"/>
                <w:b/>
                <w:szCs w:val="24"/>
                <w:lang w:eastAsia="lv-LV"/>
              </w:rPr>
            </w:pPr>
          </w:p>
        </w:tc>
        <w:tc>
          <w:tcPr>
            <w:tcW w:w="4623" w:type="pct"/>
            <w:gridSpan w:val="3"/>
            <w:tcBorders>
              <w:top w:val="single" w:sz="4" w:space="0" w:color="auto"/>
              <w:left w:val="single" w:sz="4" w:space="0" w:color="auto"/>
              <w:bottom w:val="single" w:sz="4" w:space="0" w:color="auto"/>
            </w:tcBorders>
            <w:shd w:val="clear" w:color="auto" w:fill="D9D9D9" w:themeFill="background1" w:themeFillShade="D9"/>
          </w:tcPr>
          <w:p w14:paraId="20992466" w14:textId="64350014" w:rsidR="00A720AC" w:rsidRPr="00A720AC" w:rsidRDefault="008A22B3" w:rsidP="00A720AC">
            <w:pPr>
              <w:pStyle w:val="Style9"/>
              <w:shd w:val="clear" w:color="auto" w:fill="auto"/>
              <w:tabs>
                <w:tab w:val="left" w:pos="1499"/>
              </w:tabs>
              <w:spacing w:before="0" w:after="0"/>
              <w:ind w:left="107" w:right="128" w:firstLine="0"/>
              <w:jc w:val="center"/>
              <w:rPr>
                <w:rFonts w:eastAsia="Times New Roman" w:cs="Times New Roman"/>
                <w:b/>
                <w:bCs/>
                <w:szCs w:val="24"/>
                <w:lang w:eastAsia="lv-LV"/>
              </w:rPr>
            </w:pPr>
            <w:r w:rsidRPr="00BA7ACE">
              <w:rPr>
                <w:rFonts w:eastAsia="Times New Roman" w:cs="Times New Roman"/>
                <w:b/>
                <w:bCs/>
                <w:lang w:eastAsia="lv-LV"/>
              </w:rPr>
              <w:t>Valstij piekritīgā</w:t>
            </w:r>
            <w:r w:rsidR="00A720AC" w:rsidRPr="00BA7ACE">
              <w:rPr>
                <w:rFonts w:eastAsia="Times New Roman" w:cs="Times New Roman"/>
                <w:b/>
                <w:bCs/>
                <w:lang w:eastAsia="lv-LV"/>
              </w:rPr>
              <w:t xml:space="preserve"> manta un tās apjoms</w:t>
            </w:r>
            <w:r w:rsidR="00267A33">
              <w:rPr>
                <w:rFonts w:eastAsia="Times New Roman" w:cs="Times New Roman"/>
                <w:b/>
                <w:bCs/>
                <w:lang w:eastAsia="lv-LV"/>
              </w:rPr>
              <w:t xml:space="preserve"> un materiālā vērtība</w:t>
            </w:r>
          </w:p>
        </w:tc>
      </w:tr>
      <w:tr w:rsidR="00267A33" w:rsidRPr="00326F16" w14:paraId="3B434F57" w14:textId="77777777" w:rsidTr="006920C5">
        <w:trPr>
          <w:trHeight w:val="416"/>
        </w:trPr>
        <w:tc>
          <w:tcPr>
            <w:tcW w:w="377" w:type="pct"/>
            <w:tcBorders>
              <w:top w:val="single" w:sz="4" w:space="0" w:color="auto"/>
              <w:left w:val="single" w:sz="4" w:space="0" w:color="auto"/>
              <w:bottom w:val="single" w:sz="4" w:space="0" w:color="auto"/>
              <w:right w:val="single" w:sz="4" w:space="0" w:color="auto"/>
            </w:tcBorders>
            <w:vAlign w:val="center"/>
          </w:tcPr>
          <w:p w14:paraId="29E00233" w14:textId="77777777" w:rsidR="00267A33" w:rsidRPr="0061798A" w:rsidRDefault="00267A33" w:rsidP="00F46CE6">
            <w:pPr>
              <w:pStyle w:val="ListParagraph"/>
              <w:numPr>
                <w:ilvl w:val="1"/>
                <w:numId w:val="2"/>
              </w:numPr>
              <w:ind w:left="142" w:right="567" w:firstLine="0"/>
              <w:jc w:val="center"/>
              <w:rPr>
                <w:rFonts w:eastAsia="Times New Roman" w:cs="Times New Roman"/>
                <w:b/>
                <w:szCs w:val="24"/>
                <w:lang w:eastAsia="lv-LV"/>
              </w:rPr>
            </w:pPr>
            <w:bookmarkStart w:id="1" w:name="_Hlk41290665"/>
          </w:p>
        </w:tc>
        <w:tc>
          <w:tcPr>
            <w:tcW w:w="3338" w:type="pct"/>
            <w:tcBorders>
              <w:top w:val="single" w:sz="4" w:space="0" w:color="auto"/>
              <w:left w:val="single" w:sz="4" w:space="0" w:color="auto"/>
              <w:bottom w:val="single" w:sz="4" w:space="0" w:color="auto"/>
            </w:tcBorders>
          </w:tcPr>
          <w:p w14:paraId="038409C5" w14:textId="65E97136" w:rsidR="00267A33" w:rsidRPr="00A726B1" w:rsidRDefault="00267A33" w:rsidP="00702CF4">
            <w:pPr>
              <w:pStyle w:val="Style9"/>
              <w:shd w:val="clear" w:color="auto" w:fill="auto"/>
              <w:tabs>
                <w:tab w:val="left" w:pos="1499"/>
              </w:tabs>
              <w:spacing w:before="0" w:after="0"/>
              <w:ind w:left="108" w:right="130" w:firstLine="0"/>
              <w:jc w:val="both"/>
              <w:rPr>
                <w:rFonts w:eastAsia="Times New Roman" w:cs="Times New Roman"/>
                <w:iCs/>
                <w:lang w:eastAsia="lv-LV"/>
              </w:rPr>
            </w:pPr>
            <w:r>
              <w:rPr>
                <w:rFonts w:eastAsia="Times New Roman" w:cs="Times New Roman"/>
                <w:iCs/>
                <w:lang w:eastAsia="lv-LV"/>
              </w:rPr>
              <w:t>Dažāda veida kondensatori, kas satur pallādiju (3-4% robežās), platīnu (1-2% robežās), sudrabu.</w:t>
            </w:r>
          </w:p>
        </w:tc>
        <w:tc>
          <w:tcPr>
            <w:tcW w:w="739" w:type="pct"/>
            <w:tcBorders>
              <w:top w:val="single" w:sz="4" w:space="0" w:color="auto"/>
              <w:left w:val="single" w:sz="4" w:space="0" w:color="auto"/>
              <w:bottom w:val="single" w:sz="4" w:space="0" w:color="auto"/>
            </w:tcBorders>
          </w:tcPr>
          <w:p w14:paraId="21CC1848" w14:textId="593B50FE" w:rsidR="00267A33" w:rsidRPr="008E65E7" w:rsidRDefault="00267A33" w:rsidP="008E65E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r>
              <w:rPr>
                <w:rFonts w:eastAsia="Times New Roman" w:cs="Times New Roman"/>
                <w:bCs/>
                <w:szCs w:val="24"/>
                <w:lang w:eastAsia="lv-LV"/>
              </w:rPr>
              <w:t>~ 47,433 kg</w:t>
            </w:r>
          </w:p>
        </w:tc>
        <w:tc>
          <w:tcPr>
            <w:tcW w:w="546" w:type="pct"/>
            <w:tcBorders>
              <w:top w:val="single" w:sz="4" w:space="0" w:color="auto"/>
              <w:left w:val="single" w:sz="4" w:space="0" w:color="auto"/>
              <w:bottom w:val="single" w:sz="4" w:space="0" w:color="auto"/>
            </w:tcBorders>
          </w:tcPr>
          <w:p w14:paraId="11C12F61" w14:textId="321043D8" w:rsidR="00267A33" w:rsidRPr="008E65E7" w:rsidRDefault="00267A33" w:rsidP="008E65E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r>
              <w:rPr>
                <w:rFonts w:eastAsia="Times New Roman" w:cs="Times New Roman"/>
                <w:bCs/>
                <w:i/>
                <w:szCs w:val="24"/>
                <w:lang w:eastAsia="lv-LV"/>
              </w:rPr>
              <w:t>85 000 EUR</w:t>
            </w:r>
          </w:p>
        </w:tc>
      </w:tr>
      <w:tr w:rsidR="00823BB8" w:rsidRPr="00326F16" w14:paraId="596AEC23" w14:textId="77777777" w:rsidTr="003A18F3">
        <w:trPr>
          <w:trHeight w:val="416"/>
        </w:trPr>
        <w:tc>
          <w:tcPr>
            <w:tcW w:w="377" w:type="pct"/>
            <w:tcBorders>
              <w:top w:val="single" w:sz="4" w:space="0" w:color="auto"/>
              <w:left w:val="single" w:sz="4" w:space="0" w:color="auto"/>
              <w:bottom w:val="single" w:sz="4" w:space="0" w:color="auto"/>
              <w:right w:val="single" w:sz="4" w:space="0" w:color="auto"/>
            </w:tcBorders>
            <w:vAlign w:val="center"/>
          </w:tcPr>
          <w:p w14:paraId="41451A27" w14:textId="77777777" w:rsidR="00823BB8" w:rsidRPr="0061798A" w:rsidRDefault="00823BB8" w:rsidP="00F46CE6">
            <w:pPr>
              <w:pStyle w:val="ListParagraph"/>
              <w:numPr>
                <w:ilvl w:val="1"/>
                <w:numId w:val="2"/>
              </w:numPr>
              <w:ind w:left="142" w:right="567" w:firstLine="0"/>
              <w:jc w:val="center"/>
              <w:rPr>
                <w:rFonts w:eastAsia="Times New Roman" w:cs="Times New Roman"/>
                <w:b/>
                <w:szCs w:val="24"/>
                <w:lang w:eastAsia="lv-LV"/>
              </w:rPr>
            </w:pPr>
          </w:p>
        </w:tc>
        <w:tc>
          <w:tcPr>
            <w:tcW w:w="4623" w:type="pct"/>
            <w:gridSpan w:val="3"/>
            <w:tcBorders>
              <w:top w:val="single" w:sz="4" w:space="0" w:color="auto"/>
              <w:left w:val="single" w:sz="4" w:space="0" w:color="auto"/>
              <w:bottom w:val="single" w:sz="4" w:space="0" w:color="auto"/>
            </w:tcBorders>
          </w:tcPr>
          <w:p w14:paraId="05383C38" w14:textId="21347C24" w:rsidR="00823BB8" w:rsidRPr="008E65E7" w:rsidRDefault="00267A33" w:rsidP="008E65E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r w:rsidRPr="00267A33">
              <w:rPr>
                <w:bCs/>
                <w:color w:val="000000"/>
                <w:szCs w:val="24"/>
              </w:rPr>
              <w:t>Juridiska persona (turpmāk – persona) drīkst pieteikties tikai uz visu Tehniskā piedāvājuma 2.1. apakšpunktā norādīto valstij piekritīgo mantu kopā.</w:t>
            </w:r>
          </w:p>
        </w:tc>
      </w:tr>
      <w:tr w:rsidR="003A18F3" w:rsidRPr="00326F16" w14:paraId="4DA4261A" w14:textId="77777777" w:rsidTr="003A18F3">
        <w:trPr>
          <w:trHeight w:val="310"/>
        </w:trPr>
        <w:tc>
          <w:tcPr>
            <w:tcW w:w="377" w:type="pct"/>
            <w:tcBorders>
              <w:top w:val="single" w:sz="4" w:space="0" w:color="auto"/>
            </w:tcBorders>
            <w:shd w:val="clear" w:color="auto" w:fill="D9D9D9" w:themeFill="background1" w:themeFillShade="D9"/>
            <w:vAlign w:val="center"/>
          </w:tcPr>
          <w:p w14:paraId="5452983D" w14:textId="77777777" w:rsidR="003A18F3" w:rsidRPr="00600510" w:rsidRDefault="003A18F3" w:rsidP="00F46CE6">
            <w:pPr>
              <w:pStyle w:val="ListParagraph"/>
              <w:numPr>
                <w:ilvl w:val="0"/>
                <w:numId w:val="2"/>
              </w:numPr>
              <w:ind w:left="142" w:right="1407" w:firstLine="0"/>
              <w:jc w:val="center"/>
              <w:rPr>
                <w:rFonts w:eastAsia="Times New Roman" w:cs="Times New Roman"/>
                <w:b/>
                <w:szCs w:val="24"/>
                <w:lang w:eastAsia="lv-LV"/>
              </w:rPr>
            </w:pPr>
          </w:p>
        </w:tc>
        <w:tc>
          <w:tcPr>
            <w:tcW w:w="4623" w:type="pct"/>
            <w:gridSpan w:val="3"/>
            <w:tcBorders>
              <w:top w:val="single" w:sz="4" w:space="0" w:color="auto"/>
            </w:tcBorders>
            <w:shd w:val="clear" w:color="auto" w:fill="D9D9D9" w:themeFill="background1" w:themeFillShade="D9"/>
          </w:tcPr>
          <w:p w14:paraId="7FA73B8A" w14:textId="758B33FC" w:rsidR="003A18F3" w:rsidRPr="00053AD3" w:rsidRDefault="003A18F3" w:rsidP="00A720AC">
            <w:pPr>
              <w:ind w:left="-6"/>
              <w:jc w:val="center"/>
              <w:rPr>
                <w:rFonts w:eastAsia="Times New Roman" w:cs="Times New Roman"/>
                <w:b/>
                <w:szCs w:val="24"/>
                <w:lang w:eastAsia="lv-LV"/>
              </w:rPr>
            </w:pPr>
            <w:r>
              <w:rPr>
                <w:rFonts w:eastAsia="Times New Roman" w:cs="Times New Roman"/>
                <w:b/>
                <w:bCs/>
                <w:szCs w:val="24"/>
                <w:lang w:eastAsia="lv-LV"/>
              </w:rPr>
              <w:t>Personas</w:t>
            </w:r>
            <w:r w:rsidRPr="003A18F3">
              <w:rPr>
                <w:rFonts w:eastAsia="Times New Roman" w:cs="Times New Roman"/>
                <w:b/>
                <w:bCs/>
                <w:szCs w:val="24"/>
                <w:lang w:eastAsia="lv-LV"/>
              </w:rPr>
              <w:t xml:space="preserve"> apliecinājums</w:t>
            </w:r>
          </w:p>
        </w:tc>
      </w:tr>
      <w:tr w:rsidR="006920C5" w:rsidRPr="00326F16" w14:paraId="2109B98C" w14:textId="77777777" w:rsidTr="006920C5">
        <w:trPr>
          <w:trHeight w:val="310"/>
        </w:trPr>
        <w:tc>
          <w:tcPr>
            <w:tcW w:w="377" w:type="pct"/>
            <w:tcBorders>
              <w:top w:val="single" w:sz="4" w:space="0" w:color="auto"/>
            </w:tcBorders>
            <w:shd w:val="clear" w:color="auto" w:fill="FFFFFF" w:themeFill="background1"/>
            <w:vAlign w:val="center"/>
          </w:tcPr>
          <w:p w14:paraId="490FA601" w14:textId="77777777" w:rsidR="006920C5" w:rsidRPr="00600510" w:rsidRDefault="006920C5" w:rsidP="003A18F3">
            <w:pPr>
              <w:pStyle w:val="ListParagraph"/>
              <w:numPr>
                <w:ilvl w:val="1"/>
                <w:numId w:val="2"/>
              </w:numPr>
              <w:ind w:left="142" w:right="567" w:firstLine="0"/>
              <w:jc w:val="center"/>
              <w:rPr>
                <w:rFonts w:eastAsia="Times New Roman" w:cs="Times New Roman"/>
                <w:b/>
                <w:szCs w:val="24"/>
                <w:lang w:eastAsia="lv-LV"/>
              </w:rPr>
            </w:pPr>
          </w:p>
        </w:tc>
        <w:tc>
          <w:tcPr>
            <w:tcW w:w="3338" w:type="pct"/>
            <w:tcBorders>
              <w:top w:val="single" w:sz="4" w:space="0" w:color="auto"/>
            </w:tcBorders>
            <w:shd w:val="clear" w:color="auto" w:fill="FFFFFF" w:themeFill="background1"/>
          </w:tcPr>
          <w:p w14:paraId="5EBC4CDF" w14:textId="09CF04E2" w:rsidR="006920C5" w:rsidRDefault="00CD4725" w:rsidP="008A2C10">
            <w:pPr>
              <w:ind w:left="145" w:right="138"/>
              <w:jc w:val="both"/>
              <w:rPr>
                <w:rFonts w:eastAsia="Times New Roman" w:cs="Times New Roman"/>
                <w:szCs w:val="24"/>
                <w:lang w:eastAsia="lv-LV"/>
              </w:rPr>
            </w:pPr>
            <w:r>
              <w:rPr>
                <w:rFonts w:eastAsia="Times New Roman" w:cs="Times New Roman"/>
                <w:szCs w:val="24"/>
                <w:lang w:eastAsia="lv-LV"/>
              </w:rPr>
              <w:t>P</w:t>
            </w:r>
            <w:r w:rsidR="008A2C10">
              <w:rPr>
                <w:rFonts w:eastAsia="Times New Roman" w:cs="Times New Roman"/>
                <w:szCs w:val="24"/>
                <w:lang w:eastAsia="lv-LV"/>
              </w:rPr>
              <w:t>ersonai</w:t>
            </w:r>
            <w:r w:rsidR="00B65F45" w:rsidRPr="00B65F45">
              <w:rPr>
                <w:rFonts w:eastAsia="Times New Roman" w:cs="Times New Roman"/>
                <w:szCs w:val="24"/>
                <w:lang w:eastAsia="lv-LV"/>
              </w:rPr>
              <w:t xml:space="preserve"> ir normatīvajos aktos noteiktajā kārtībā izsniegta un spēkā esoša Valsts vides dienesta atkritumu apsaimniekošanas atļauja un/vai atļauja A vai B piesārņojošo darbību veikšanai</w:t>
            </w:r>
            <w:r w:rsidR="008A2C10">
              <w:rPr>
                <w:rFonts w:eastAsia="Times New Roman" w:cs="Times New Roman"/>
                <w:szCs w:val="24"/>
                <w:lang w:eastAsia="lv-LV"/>
              </w:rPr>
              <w:t xml:space="preserve">, lai nodrošinātu Tehniskā piedāvājuma 1.punktā minētās mantas savākšanu, pārvadāšanu un </w:t>
            </w:r>
            <w:r w:rsidR="00E34223">
              <w:rPr>
                <w:rFonts w:eastAsia="Times New Roman" w:cs="Times New Roman"/>
                <w:szCs w:val="24"/>
                <w:lang w:eastAsia="lv-LV"/>
              </w:rPr>
              <w:t>pārstrādi</w:t>
            </w:r>
            <w:r w:rsidR="008A2C10">
              <w:rPr>
                <w:rFonts w:eastAsia="Times New Roman" w:cs="Times New Roman"/>
                <w:szCs w:val="24"/>
                <w:lang w:eastAsia="lv-LV"/>
              </w:rPr>
              <w:t xml:space="preserve"> un</w:t>
            </w:r>
            <w:r w:rsidR="00B65F45" w:rsidRPr="00B65F45">
              <w:rPr>
                <w:rFonts w:eastAsia="Times New Roman" w:cs="Times New Roman"/>
                <w:szCs w:val="24"/>
                <w:lang w:eastAsia="lv-LV"/>
              </w:rPr>
              <w:t xml:space="preserve"> atbilstoši Atkritumu apsaimniekošanas likuma 12.pantā noteiktajam un spēkā esošs finanšu nodrošinājums.</w:t>
            </w:r>
          </w:p>
          <w:p w14:paraId="6B3DF1D4" w14:textId="4D74BA05" w:rsidR="008A2C10" w:rsidRDefault="008A2C10" w:rsidP="008A2C10">
            <w:pPr>
              <w:ind w:left="145" w:right="138"/>
              <w:jc w:val="both"/>
              <w:rPr>
                <w:rFonts w:eastAsia="Times New Roman" w:cs="Times New Roman"/>
                <w:szCs w:val="24"/>
                <w:lang w:eastAsia="lv-LV"/>
              </w:rPr>
            </w:pPr>
          </w:p>
          <w:p w14:paraId="121128F6" w14:textId="33C5B763" w:rsidR="008A2C10" w:rsidRDefault="008A2C10" w:rsidP="008A2C10">
            <w:pPr>
              <w:ind w:left="145" w:right="138"/>
              <w:jc w:val="both"/>
              <w:rPr>
                <w:rFonts w:eastAsia="Times New Roman" w:cs="Times New Roman"/>
                <w:szCs w:val="24"/>
                <w:lang w:eastAsia="lv-LV"/>
              </w:rPr>
            </w:pPr>
            <w:r w:rsidRPr="008A2C10">
              <w:rPr>
                <w:rFonts w:eastAsia="Times New Roman" w:cs="Times New Roman"/>
                <w:szCs w:val="24"/>
                <w:lang w:eastAsia="lv-LV"/>
              </w:rPr>
              <w:t>Atļauju pielikumā jābūt norādīt</w:t>
            </w:r>
            <w:r>
              <w:rPr>
                <w:rFonts w:eastAsia="Times New Roman" w:cs="Times New Roman"/>
                <w:szCs w:val="24"/>
                <w:lang w:eastAsia="lv-LV"/>
              </w:rPr>
              <w:t>a</w:t>
            </w:r>
            <w:r w:rsidRPr="008A2C10">
              <w:rPr>
                <w:rFonts w:eastAsia="Times New Roman" w:cs="Times New Roman"/>
                <w:szCs w:val="24"/>
                <w:lang w:eastAsia="lv-LV"/>
              </w:rPr>
              <w:t>m</w:t>
            </w:r>
            <w:r>
              <w:rPr>
                <w:rFonts w:eastAsia="Times New Roman" w:cs="Times New Roman"/>
                <w:szCs w:val="24"/>
                <w:lang w:eastAsia="lv-LV"/>
              </w:rPr>
              <w:t xml:space="preserve"> kādam no Tehniskā piedāvājuma 1.3.apakšpunktā </w:t>
            </w:r>
            <w:r w:rsidRPr="008A2C10">
              <w:rPr>
                <w:rFonts w:eastAsia="Times New Roman" w:cs="Times New Roman"/>
                <w:szCs w:val="24"/>
                <w:lang w:eastAsia="lv-LV"/>
              </w:rPr>
              <w:t>minēt</w:t>
            </w:r>
            <w:r>
              <w:rPr>
                <w:rFonts w:eastAsia="Times New Roman" w:cs="Times New Roman"/>
                <w:szCs w:val="24"/>
                <w:lang w:eastAsia="lv-LV"/>
              </w:rPr>
              <w:t>ajiem</w:t>
            </w:r>
            <w:r w:rsidRPr="008A2C10">
              <w:rPr>
                <w:rFonts w:eastAsia="Times New Roman" w:cs="Times New Roman"/>
                <w:szCs w:val="24"/>
                <w:lang w:eastAsia="lv-LV"/>
              </w:rPr>
              <w:t xml:space="preserve"> atkritumu klases kodiem.</w:t>
            </w:r>
          </w:p>
          <w:p w14:paraId="7176E0D1" w14:textId="77777777" w:rsidR="008A2C10" w:rsidRDefault="008A2C10" w:rsidP="008A2C10">
            <w:pPr>
              <w:ind w:right="138"/>
              <w:jc w:val="both"/>
              <w:rPr>
                <w:rFonts w:eastAsia="Times New Roman" w:cs="Times New Roman"/>
                <w:b/>
                <w:szCs w:val="24"/>
                <w:lang w:eastAsia="lv-LV"/>
              </w:rPr>
            </w:pPr>
          </w:p>
          <w:p w14:paraId="1A0E7B34" w14:textId="1832E25F" w:rsidR="008A2C10" w:rsidRPr="00053AD3" w:rsidRDefault="008A2C10" w:rsidP="008A2C10">
            <w:pPr>
              <w:ind w:left="145" w:right="138"/>
              <w:jc w:val="both"/>
              <w:rPr>
                <w:rFonts w:eastAsia="Times New Roman" w:cs="Times New Roman"/>
                <w:b/>
                <w:szCs w:val="24"/>
                <w:lang w:eastAsia="lv-LV"/>
              </w:rPr>
            </w:pPr>
            <w:r w:rsidRPr="00D60EF6">
              <w:rPr>
                <w:i/>
                <w:color w:val="000000"/>
                <w:sz w:val="22"/>
              </w:rPr>
              <w:t>Norādītās atļaujas un finanšu nodrošinājums tiks pārbaudīts VVD uzturētajā atļauju reģistrā</w:t>
            </w:r>
            <w:r w:rsidRPr="004218FC">
              <w:rPr>
                <w:i/>
                <w:color w:val="000000"/>
                <w:sz w:val="22"/>
              </w:rPr>
              <w:t>.</w:t>
            </w:r>
          </w:p>
        </w:tc>
        <w:tc>
          <w:tcPr>
            <w:tcW w:w="1285" w:type="pct"/>
            <w:gridSpan w:val="2"/>
            <w:tcBorders>
              <w:top w:val="single" w:sz="4" w:space="0" w:color="auto"/>
            </w:tcBorders>
            <w:shd w:val="clear" w:color="auto" w:fill="FFFFFF" w:themeFill="background1"/>
          </w:tcPr>
          <w:p w14:paraId="441B49F9" w14:textId="77777777" w:rsidR="008A2C10" w:rsidRPr="004218FC" w:rsidRDefault="008A2C10" w:rsidP="008A2C10">
            <w:pPr>
              <w:widowControl w:val="0"/>
              <w:tabs>
                <w:tab w:val="left" w:pos="1499"/>
              </w:tabs>
              <w:spacing w:line="274" w:lineRule="exact"/>
              <w:ind w:right="130"/>
              <w:jc w:val="center"/>
              <w:rPr>
                <w:rFonts w:eastAsia="Times New Roman" w:cs="Times New Roman"/>
                <w:i/>
                <w:sz w:val="22"/>
                <w:lang w:eastAsia="lv-LV"/>
              </w:rPr>
            </w:pPr>
            <w:r w:rsidRPr="70B5DD84">
              <w:rPr>
                <w:rFonts w:eastAsia="Times New Roman" w:cs="Times New Roman"/>
                <w:i/>
                <w:iCs/>
                <w:sz w:val="22"/>
                <w:lang w:eastAsia="lv-LV"/>
              </w:rPr>
              <w:t>Atļaujas Nr.: ______________</w:t>
            </w:r>
          </w:p>
          <w:p w14:paraId="65F1BECE" w14:textId="77777777" w:rsidR="008A2C10" w:rsidRPr="000A003E" w:rsidRDefault="008A2C10" w:rsidP="008A2C10">
            <w:pPr>
              <w:widowControl w:val="0"/>
              <w:tabs>
                <w:tab w:val="left" w:pos="1499"/>
              </w:tabs>
              <w:spacing w:line="274" w:lineRule="exact"/>
              <w:ind w:left="108" w:right="130"/>
              <w:jc w:val="center"/>
              <w:rPr>
                <w:rFonts w:eastAsia="Times New Roman" w:cs="Times New Roman"/>
                <w:bCs/>
                <w:i/>
                <w:sz w:val="22"/>
                <w:lang w:eastAsia="lv-LV"/>
              </w:rPr>
            </w:pPr>
          </w:p>
          <w:p w14:paraId="0631CD84" w14:textId="77777777" w:rsidR="008A2C10" w:rsidRPr="004218FC" w:rsidRDefault="008A2C10" w:rsidP="008A2C10">
            <w:pPr>
              <w:widowControl w:val="0"/>
              <w:tabs>
                <w:tab w:val="left" w:pos="1499"/>
              </w:tabs>
              <w:spacing w:line="274" w:lineRule="exact"/>
              <w:ind w:left="108" w:right="130"/>
              <w:jc w:val="center"/>
              <w:rPr>
                <w:rFonts w:eastAsia="Times New Roman" w:cs="Times New Roman"/>
                <w:i/>
                <w:sz w:val="22"/>
                <w:lang w:eastAsia="lv-LV"/>
              </w:rPr>
            </w:pPr>
            <w:r w:rsidRPr="70B5DD84">
              <w:rPr>
                <w:rFonts w:eastAsia="Times New Roman" w:cs="Times New Roman"/>
                <w:i/>
                <w:iCs/>
                <w:sz w:val="22"/>
                <w:lang w:eastAsia="lv-LV"/>
              </w:rPr>
              <w:t>Atļauja ir spēkā līdz: __.__.____.</w:t>
            </w:r>
          </w:p>
          <w:p w14:paraId="3FA5EAEA" w14:textId="77777777" w:rsidR="008A2C10" w:rsidRPr="000A003E" w:rsidRDefault="008A2C10" w:rsidP="008A2C10">
            <w:pPr>
              <w:widowControl w:val="0"/>
              <w:tabs>
                <w:tab w:val="left" w:pos="1499"/>
              </w:tabs>
              <w:spacing w:line="274" w:lineRule="exact"/>
              <w:ind w:left="108" w:right="130"/>
              <w:jc w:val="center"/>
              <w:rPr>
                <w:rFonts w:eastAsia="Times New Roman" w:cs="Times New Roman"/>
                <w:bCs/>
                <w:i/>
                <w:sz w:val="22"/>
                <w:lang w:eastAsia="lv-LV"/>
              </w:rPr>
            </w:pPr>
          </w:p>
          <w:p w14:paraId="5B31E20E" w14:textId="77777777" w:rsidR="008A2C10" w:rsidRPr="004218FC" w:rsidRDefault="008A2C10" w:rsidP="008A2C10">
            <w:pPr>
              <w:widowControl w:val="0"/>
              <w:tabs>
                <w:tab w:val="left" w:pos="1499"/>
              </w:tabs>
              <w:spacing w:line="274" w:lineRule="exact"/>
              <w:ind w:left="108" w:right="130"/>
              <w:jc w:val="center"/>
              <w:rPr>
                <w:rFonts w:eastAsia="Times New Roman" w:cs="Times New Roman"/>
                <w:i/>
                <w:sz w:val="22"/>
                <w:lang w:eastAsia="lv-LV"/>
              </w:rPr>
            </w:pPr>
            <w:r w:rsidRPr="70B5DD84">
              <w:rPr>
                <w:rFonts w:eastAsia="Times New Roman" w:cs="Times New Roman"/>
                <w:i/>
                <w:iCs/>
                <w:sz w:val="22"/>
                <w:lang w:eastAsia="lv-LV"/>
              </w:rPr>
              <w:t>Piesārņojošās darbības vieta (adrese):</w:t>
            </w:r>
          </w:p>
          <w:p w14:paraId="78604A27" w14:textId="23BA2521" w:rsidR="006920C5" w:rsidRPr="00053AD3" w:rsidRDefault="008A2C10" w:rsidP="008A2C10">
            <w:pPr>
              <w:ind w:left="-6"/>
              <w:jc w:val="center"/>
              <w:rPr>
                <w:rFonts w:eastAsia="Times New Roman" w:cs="Times New Roman"/>
                <w:b/>
                <w:szCs w:val="24"/>
                <w:lang w:eastAsia="lv-LV"/>
              </w:rPr>
            </w:pPr>
            <w:r w:rsidRPr="058496B6">
              <w:rPr>
                <w:rFonts w:eastAsia="Times New Roman" w:cs="Times New Roman"/>
                <w:i/>
                <w:iCs/>
                <w:lang w:eastAsia="lv-LV"/>
              </w:rPr>
              <w:t>______________</w:t>
            </w:r>
          </w:p>
        </w:tc>
      </w:tr>
      <w:bookmarkEnd w:id="1"/>
      <w:tr w:rsidR="00A720AC" w:rsidRPr="00326F16" w14:paraId="096A7045" w14:textId="77777777" w:rsidTr="003A18F3">
        <w:trPr>
          <w:trHeight w:val="310"/>
        </w:trPr>
        <w:tc>
          <w:tcPr>
            <w:tcW w:w="377" w:type="pct"/>
            <w:tcBorders>
              <w:top w:val="single" w:sz="4" w:space="0" w:color="auto"/>
            </w:tcBorders>
            <w:shd w:val="clear" w:color="auto" w:fill="D9D9D9" w:themeFill="background1" w:themeFillShade="D9"/>
            <w:vAlign w:val="center"/>
          </w:tcPr>
          <w:p w14:paraId="261C5C66" w14:textId="33F4347F" w:rsidR="00A720AC" w:rsidRPr="00600510" w:rsidRDefault="00A720AC" w:rsidP="00F46CE6">
            <w:pPr>
              <w:pStyle w:val="ListParagraph"/>
              <w:numPr>
                <w:ilvl w:val="0"/>
                <w:numId w:val="2"/>
              </w:numPr>
              <w:ind w:left="142" w:right="1407" w:firstLine="0"/>
              <w:jc w:val="center"/>
              <w:rPr>
                <w:rFonts w:eastAsia="Times New Roman" w:cs="Times New Roman"/>
                <w:b/>
                <w:szCs w:val="24"/>
                <w:lang w:eastAsia="lv-LV"/>
              </w:rPr>
            </w:pPr>
          </w:p>
        </w:tc>
        <w:tc>
          <w:tcPr>
            <w:tcW w:w="4623" w:type="pct"/>
            <w:gridSpan w:val="3"/>
            <w:tcBorders>
              <w:top w:val="single" w:sz="4" w:space="0" w:color="auto"/>
            </w:tcBorders>
            <w:shd w:val="clear" w:color="auto" w:fill="D9D9D9" w:themeFill="background1" w:themeFillShade="D9"/>
          </w:tcPr>
          <w:p w14:paraId="212AFE4C" w14:textId="5DA4407C" w:rsidR="00A720AC" w:rsidRPr="00053AD3" w:rsidRDefault="00053AD3" w:rsidP="00A720AC">
            <w:pPr>
              <w:ind w:left="-6"/>
              <w:jc w:val="center"/>
              <w:rPr>
                <w:rFonts w:eastAsia="Times New Roman" w:cs="Times New Roman"/>
                <w:b/>
                <w:szCs w:val="24"/>
                <w:lang w:eastAsia="lv-LV"/>
              </w:rPr>
            </w:pPr>
            <w:r w:rsidRPr="00053AD3">
              <w:rPr>
                <w:rFonts w:eastAsia="Times New Roman" w:cs="Times New Roman"/>
                <w:b/>
                <w:szCs w:val="24"/>
                <w:lang w:eastAsia="lv-LV"/>
              </w:rPr>
              <w:t xml:space="preserve">Realizējamās mantas apskates vieta </w:t>
            </w:r>
            <w:r w:rsidRPr="009E6D46">
              <w:rPr>
                <w:rFonts w:eastAsia="Times New Roman" w:cs="Times New Roman"/>
                <w:b/>
                <w:szCs w:val="24"/>
                <w:lang w:eastAsia="lv-LV"/>
              </w:rPr>
              <w:t xml:space="preserve">un </w:t>
            </w:r>
            <w:r w:rsidR="00A720AC" w:rsidRPr="009E6D46">
              <w:rPr>
                <w:rFonts w:eastAsia="Times New Roman" w:cs="Times New Roman"/>
                <w:b/>
                <w:szCs w:val="24"/>
                <w:lang w:eastAsia="lv-LV"/>
              </w:rPr>
              <w:t>kontaktpersona</w:t>
            </w:r>
          </w:p>
        </w:tc>
      </w:tr>
      <w:tr w:rsidR="00E31B77" w:rsidRPr="00326F16" w14:paraId="47050900" w14:textId="77777777" w:rsidTr="003A18F3">
        <w:trPr>
          <w:trHeight w:val="310"/>
        </w:trPr>
        <w:tc>
          <w:tcPr>
            <w:tcW w:w="377" w:type="pct"/>
            <w:tcBorders>
              <w:top w:val="single" w:sz="4" w:space="0" w:color="auto"/>
            </w:tcBorders>
            <w:vAlign w:val="center"/>
          </w:tcPr>
          <w:p w14:paraId="10888837" w14:textId="77777777" w:rsidR="00E31B77" w:rsidRPr="00600510" w:rsidRDefault="00E31B77" w:rsidP="00F46CE6">
            <w:pPr>
              <w:pStyle w:val="ListParagraph"/>
              <w:numPr>
                <w:ilvl w:val="1"/>
                <w:numId w:val="2"/>
              </w:numPr>
              <w:ind w:left="142" w:right="567" w:firstLine="0"/>
              <w:jc w:val="center"/>
              <w:rPr>
                <w:rFonts w:eastAsia="Times New Roman" w:cs="Times New Roman"/>
                <w:b/>
                <w:szCs w:val="24"/>
                <w:lang w:eastAsia="lv-LV"/>
              </w:rPr>
            </w:pPr>
          </w:p>
        </w:tc>
        <w:tc>
          <w:tcPr>
            <w:tcW w:w="4623" w:type="pct"/>
            <w:gridSpan w:val="3"/>
            <w:tcBorders>
              <w:top w:val="single" w:sz="4" w:space="0" w:color="auto"/>
            </w:tcBorders>
          </w:tcPr>
          <w:p w14:paraId="4CAA9438" w14:textId="27AD1E0C" w:rsidR="00E31B77" w:rsidRPr="00326F16" w:rsidRDefault="00E31B77" w:rsidP="00702CF4">
            <w:pPr>
              <w:ind w:left="140" w:right="130"/>
              <w:jc w:val="both"/>
              <w:rPr>
                <w:rFonts w:eastAsia="Times New Roman" w:cs="Times New Roman"/>
                <w:szCs w:val="24"/>
                <w:lang w:eastAsia="lv-LV"/>
              </w:rPr>
            </w:pPr>
            <w:r>
              <w:rPr>
                <w:rFonts w:eastAsia="Times New Roman" w:cs="Times New Roman"/>
                <w:szCs w:val="24"/>
                <w:lang w:eastAsia="lv-LV"/>
              </w:rPr>
              <w:t>Realizējamās Mantas atrašanās vieta –</w:t>
            </w:r>
            <w:r w:rsidR="00723788">
              <w:rPr>
                <w:rFonts w:eastAsia="Times New Roman" w:cs="Times New Roman"/>
                <w:szCs w:val="24"/>
                <w:lang w:eastAsia="lv-LV"/>
              </w:rPr>
              <w:t xml:space="preserve"> </w:t>
            </w:r>
            <w:r w:rsidR="00BB2984">
              <w:rPr>
                <w:rFonts w:eastAsia="Times New Roman" w:cs="Times New Roman"/>
                <w:szCs w:val="24"/>
                <w:lang w:eastAsia="lv-LV"/>
              </w:rPr>
              <w:t>Talejas ielā 1, Rīgā</w:t>
            </w:r>
            <w:r w:rsidR="006C73CA">
              <w:rPr>
                <w:rFonts w:eastAsia="Times New Roman" w:cs="Times New Roman"/>
                <w:szCs w:val="24"/>
                <w:lang w:eastAsia="lv-LV"/>
              </w:rPr>
              <w:t>.</w:t>
            </w:r>
            <w:r>
              <w:rPr>
                <w:rFonts w:eastAsia="Times New Roman" w:cs="Times New Roman"/>
                <w:szCs w:val="24"/>
                <w:lang w:eastAsia="lv-LV"/>
              </w:rPr>
              <w:t xml:space="preserve"> </w:t>
            </w:r>
          </w:p>
        </w:tc>
      </w:tr>
      <w:tr w:rsidR="00E31B77" w:rsidRPr="00326F16" w14:paraId="30D5BCBF" w14:textId="77777777" w:rsidTr="003A18F3">
        <w:trPr>
          <w:trHeight w:val="310"/>
        </w:trPr>
        <w:tc>
          <w:tcPr>
            <w:tcW w:w="377" w:type="pct"/>
            <w:tcBorders>
              <w:top w:val="single" w:sz="4" w:space="0" w:color="auto"/>
              <w:bottom w:val="single" w:sz="4" w:space="0" w:color="auto"/>
            </w:tcBorders>
            <w:vAlign w:val="center"/>
          </w:tcPr>
          <w:p w14:paraId="64DDC4E8" w14:textId="77777777" w:rsidR="00E31B77" w:rsidRPr="00600510" w:rsidRDefault="00E31B77" w:rsidP="00F46CE6">
            <w:pPr>
              <w:pStyle w:val="ListParagraph"/>
              <w:numPr>
                <w:ilvl w:val="1"/>
                <w:numId w:val="2"/>
              </w:numPr>
              <w:ind w:left="142" w:right="567" w:firstLine="0"/>
              <w:jc w:val="center"/>
              <w:rPr>
                <w:rFonts w:eastAsia="Times New Roman" w:cs="Times New Roman"/>
                <w:b/>
                <w:szCs w:val="24"/>
                <w:lang w:eastAsia="lv-LV"/>
              </w:rPr>
            </w:pPr>
          </w:p>
        </w:tc>
        <w:tc>
          <w:tcPr>
            <w:tcW w:w="4623" w:type="pct"/>
            <w:gridSpan w:val="3"/>
            <w:tcBorders>
              <w:top w:val="single" w:sz="4" w:space="0" w:color="auto"/>
              <w:bottom w:val="single" w:sz="4" w:space="0" w:color="auto"/>
            </w:tcBorders>
          </w:tcPr>
          <w:p w14:paraId="34493193" w14:textId="7B8FEBB5" w:rsidR="00BB1995" w:rsidRDefault="00F63949" w:rsidP="00BB1995">
            <w:pPr>
              <w:tabs>
                <w:tab w:val="left" w:pos="1108"/>
              </w:tabs>
              <w:ind w:left="135" w:right="83"/>
              <w:jc w:val="both"/>
              <w:rPr>
                <w:rFonts w:eastAsia="Times New Roman" w:cs="Times New Roman"/>
                <w:szCs w:val="24"/>
                <w:lang w:eastAsia="lv-LV"/>
              </w:rPr>
            </w:pPr>
            <w:r>
              <w:rPr>
                <w:rFonts w:eastAsia="Times New Roman" w:cs="Times New Roman"/>
                <w:szCs w:val="24"/>
                <w:lang w:eastAsia="lv-LV"/>
              </w:rPr>
              <w:t>Persona</w:t>
            </w:r>
            <w:r w:rsidRPr="00774B81">
              <w:rPr>
                <w:rFonts w:eastAsia="Times New Roman" w:cs="Times New Roman"/>
                <w:szCs w:val="24"/>
                <w:lang w:eastAsia="lv-LV"/>
              </w:rPr>
              <w:t xml:space="preserve"> </w:t>
            </w:r>
            <w:r w:rsidR="00BB1995" w:rsidRPr="00774B81">
              <w:rPr>
                <w:rFonts w:eastAsia="Times New Roman" w:cs="Times New Roman"/>
                <w:szCs w:val="24"/>
                <w:lang w:eastAsia="lv-LV"/>
              </w:rPr>
              <w:t xml:space="preserve">interesējošos jautājumus vai papildu informāciju var pieprasīt ne vēlāk kā 2 (divas) darba dienas pirms piedāvājumu iesniegšanas termiņa beigām </w:t>
            </w:r>
            <w:r w:rsidR="00BB1995" w:rsidRPr="00774B81">
              <w:rPr>
                <w:rFonts w:eastAsia="Times New Roman" w:cs="Times New Roman"/>
                <w:b/>
                <w:szCs w:val="24"/>
                <w:lang w:eastAsia="lv-LV"/>
              </w:rPr>
              <w:t>rakstveidā</w:t>
            </w:r>
            <w:r w:rsidR="00BB1995" w:rsidRPr="00774B81">
              <w:rPr>
                <w:rFonts w:eastAsia="Times New Roman" w:cs="Times New Roman"/>
                <w:szCs w:val="24"/>
                <w:lang w:eastAsia="lv-LV"/>
              </w:rPr>
              <w:t xml:space="preserve">, </w:t>
            </w:r>
            <w:r w:rsidR="00BB1995" w:rsidRPr="00C875EF">
              <w:rPr>
                <w:rFonts w:eastAsia="Times New Roman" w:cs="Times New Roman"/>
                <w:b/>
                <w:szCs w:val="24"/>
                <w:lang w:eastAsia="lv-LV"/>
              </w:rPr>
              <w:t xml:space="preserve">jautājumu nosūtot uz e-pasta adresi </w:t>
            </w:r>
            <w:hyperlink r:id="rId11" w:history="1">
              <w:r w:rsidR="00BB1995" w:rsidRPr="00C875EF">
                <w:rPr>
                  <w:rStyle w:val="Hyperlink"/>
                  <w:rFonts w:eastAsia="Times New Roman" w:cs="Times New Roman"/>
                  <w:b/>
                  <w:szCs w:val="24"/>
                  <w:lang w:eastAsia="lv-LV"/>
                </w:rPr>
                <w:t>VPM.lietvediba@vid.gov.lv</w:t>
              </w:r>
            </w:hyperlink>
            <w:r w:rsidR="00BB1995" w:rsidRPr="00C875EF">
              <w:rPr>
                <w:rFonts w:eastAsia="Times New Roman" w:cs="Times New Roman"/>
                <w:b/>
                <w:szCs w:val="24"/>
                <w:lang w:eastAsia="lv-LV"/>
              </w:rPr>
              <w:t>.</w:t>
            </w:r>
          </w:p>
          <w:p w14:paraId="38B2723F" w14:textId="5B5284CD" w:rsidR="00E31B77" w:rsidRPr="00326F16" w:rsidRDefault="00BB1995" w:rsidP="00BB1995">
            <w:pPr>
              <w:ind w:left="140" w:right="130"/>
              <w:jc w:val="both"/>
              <w:rPr>
                <w:rFonts w:eastAsia="Times New Roman" w:cs="Times New Roman"/>
                <w:szCs w:val="24"/>
                <w:lang w:eastAsia="lv-LV"/>
              </w:rPr>
            </w:pPr>
            <w:r w:rsidRPr="001625BC">
              <w:rPr>
                <w:rFonts w:eastAsia="Times New Roman" w:cs="Times New Roman"/>
                <w:szCs w:val="24"/>
                <w:lang w:eastAsia="lv-LV"/>
              </w:rPr>
              <w:t xml:space="preserve">Komisija atbildi uz jautājumu </w:t>
            </w:r>
            <w:r w:rsidR="006C73CA">
              <w:rPr>
                <w:rFonts w:eastAsia="Times New Roman" w:cs="Times New Roman"/>
                <w:szCs w:val="24"/>
                <w:lang w:eastAsia="lv-LV"/>
              </w:rPr>
              <w:t>p</w:t>
            </w:r>
            <w:r w:rsidR="00F63949">
              <w:rPr>
                <w:rFonts w:eastAsia="Times New Roman" w:cs="Times New Roman"/>
                <w:szCs w:val="24"/>
                <w:lang w:eastAsia="lv-LV"/>
              </w:rPr>
              <w:t>ersonai</w:t>
            </w:r>
            <w:r w:rsidR="00F63949" w:rsidRPr="001625BC">
              <w:rPr>
                <w:rFonts w:eastAsia="Times New Roman" w:cs="Times New Roman"/>
                <w:szCs w:val="24"/>
                <w:lang w:eastAsia="lv-LV"/>
              </w:rPr>
              <w:t xml:space="preserve"> </w:t>
            </w:r>
            <w:r w:rsidRPr="001625BC">
              <w:rPr>
                <w:rFonts w:eastAsia="Times New Roman" w:cs="Times New Roman"/>
                <w:szCs w:val="24"/>
                <w:lang w:eastAsia="lv-LV"/>
              </w:rPr>
              <w:t>sniegs e-pastā. Mutvārdos sniegtā informācija nav saistoša.</w:t>
            </w:r>
          </w:p>
        </w:tc>
      </w:tr>
      <w:tr w:rsidR="00E31B77" w:rsidRPr="00326F16" w14:paraId="215F05FC" w14:textId="77777777" w:rsidTr="003A18F3">
        <w:trPr>
          <w:trHeight w:val="310"/>
        </w:trPr>
        <w:tc>
          <w:tcPr>
            <w:tcW w:w="377" w:type="pct"/>
            <w:tcBorders>
              <w:top w:val="single" w:sz="4" w:space="0" w:color="auto"/>
              <w:bottom w:val="single" w:sz="4" w:space="0" w:color="auto"/>
            </w:tcBorders>
            <w:vAlign w:val="center"/>
          </w:tcPr>
          <w:p w14:paraId="4070FA7B" w14:textId="77777777" w:rsidR="00E31B77" w:rsidRPr="00600510" w:rsidRDefault="00E31B77" w:rsidP="00F46CE6">
            <w:pPr>
              <w:pStyle w:val="ListParagraph"/>
              <w:numPr>
                <w:ilvl w:val="1"/>
                <w:numId w:val="2"/>
              </w:numPr>
              <w:ind w:left="142" w:right="567" w:firstLine="0"/>
              <w:jc w:val="center"/>
              <w:rPr>
                <w:rFonts w:eastAsia="Times New Roman" w:cs="Times New Roman"/>
                <w:b/>
                <w:szCs w:val="24"/>
                <w:lang w:eastAsia="lv-LV"/>
              </w:rPr>
            </w:pPr>
          </w:p>
        </w:tc>
        <w:tc>
          <w:tcPr>
            <w:tcW w:w="4623" w:type="pct"/>
            <w:gridSpan w:val="3"/>
            <w:tcBorders>
              <w:top w:val="single" w:sz="4" w:space="0" w:color="auto"/>
              <w:bottom w:val="single" w:sz="4" w:space="0" w:color="auto"/>
            </w:tcBorders>
          </w:tcPr>
          <w:p w14:paraId="03F2F550" w14:textId="4FC34D88" w:rsidR="00F84AD5" w:rsidRDefault="00BB1995" w:rsidP="00BB1995">
            <w:pPr>
              <w:ind w:left="140" w:right="130"/>
              <w:jc w:val="both"/>
              <w:rPr>
                <w:rFonts w:eastAsia="Times New Roman" w:cs="Times New Roman"/>
                <w:szCs w:val="24"/>
                <w:lang w:eastAsia="lv-LV"/>
              </w:rPr>
            </w:pPr>
            <w:r>
              <w:rPr>
                <w:rFonts w:eastAsia="Times New Roman" w:cs="Times New Roman"/>
                <w:szCs w:val="24"/>
                <w:lang w:eastAsia="lv-LV"/>
              </w:rPr>
              <w:t>V</w:t>
            </w:r>
            <w:r w:rsidRPr="004D1D17">
              <w:rPr>
                <w:rFonts w:eastAsia="Times New Roman" w:cs="Times New Roman"/>
                <w:szCs w:val="24"/>
                <w:lang w:eastAsia="lv-LV"/>
              </w:rPr>
              <w:t xml:space="preserve">ienoties par </w:t>
            </w:r>
            <w:r>
              <w:rPr>
                <w:rFonts w:eastAsia="Times New Roman" w:cs="Times New Roman"/>
                <w:szCs w:val="24"/>
                <w:lang w:eastAsia="lv-LV"/>
              </w:rPr>
              <w:t xml:space="preserve">Mantas </w:t>
            </w:r>
            <w:r w:rsidRPr="00C875EF">
              <w:rPr>
                <w:rFonts w:eastAsia="Times New Roman" w:cs="Times New Roman"/>
                <w:b/>
                <w:szCs w:val="24"/>
                <w:lang w:eastAsia="lv-LV"/>
              </w:rPr>
              <w:t>apskates laiku un vietu</w:t>
            </w:r>
            <w:r>
              <w:rPr>
                <w:rFonts w:eastAsia="Times New Roman" w:cs="Times New Roman"/>
                <w:szCs w:val="24"/>
                <w:lang w:eastAsia="lv-LV"/>
              </w:rPr>
              <w:t xml:space="preserve"> </w:t>
            </w:r>
            <w:r w:rsidRPr="004D1D17">
              <w:rPr>
                <w:rFonts w:eastAsia="Times New Roman" w:cs="Times New Roman"/>
                <w:szCs w:val="24"/>
                <w:lang w:eastAsia="lv-LV"/>
              </w:rPr>
              <w:t xml:space="preserve">iespējams iepriekš </w:t>
            </w:r>
            <w:r>
              <w:rPr>
                <w:rFonts w:eastAsia="Times New Roman" w:cs="Times New Roman"/>
                <w:szCs w:val="24"/>
                <w:lang w:eastAsia="lv-LV"/>
              </w:rPr>
              <w:t xml:space="preserve">elektroniski </w:t>
            </w:r>
            <w:r w:rsidRPr="004D1D17">
              <w:rPr>
                <w:rFonts w:eastAsia="Times New Roman" w:cs="Times New Roman"/>
                <w:szCs w:val="24"/>
                <w:lang w:eastAsia="lv-LV"/>
              </w:rPr>
              <w:t xml:space="preserve">sazinoties ar </w:t>
            </w:r>
            <w:r w:rsidR="00BB2984" w:rsidRPr="004D1D17">
              <w:rPr>
                <w:rFonts w:eastAsia="Times New Roman" w:cs="Times New Roman"/>
                <w:szCs w:val="24"/>
                <w:lang w:eastAsia="lv-LV"/>
              </w:rPr>
              <w:t xml:space="preserve">VID Finanšu pārvaldes Iepirkumu un valstij piekritīgās mantas daļas </w:t>
            </w:r>
            <w:r w:rsidR="00BB2984">
              <w:rPr>
                <w:rFonts w:eastAsia="Times New Roman" w:cs="Times New Roman"/>
                <w:szCs w:val="24"/>
                <w:lang w:eastAsia="lv-LV"/>
              </w:rPr>
              <w:t>vecāk</w:t>
            </w:r>
            <w:r w:rsidR="00F84AD5">
              <w:rPr>
                <w:rFonts w:eastAsia="Times New Roman" w:cs="Times New Roman"/>
                <w:szCs w:val="24"/>
                <w:lang w:eastAsia="lv-LV"/>
              </w:rPr>
              <w:t>ajām</w:t>
            </w:r>
            <w:r w:rsidR="00BB2984">
              <w:rPr>
                <w:rFonts w:eastAsia="Times New Roman" w:cs="Times New Roman"/>
                <w:szCs w:val="24"/>
                <w:lang w:eastAsia="lv-LV"/>
              </w:rPr>
              <w:t xml:space="preserve"> speciālist</w:t>
            </w:r>
            <w:r w:rsidR="00F84AD5">
              <w:rPr>
                <w:rFonts w:eastAsia="Times New Roman" w:cs="Times New Roman"/>
                <w:szCs w:val="24"/>
                <w:lang w:eastAsia="lv-LV"/>
              </w:rPr>
              <w:t>ēm</w:t>
            </w:r>
            <w:r w:rsidR="00BB2984">
              <w:rPr>
                <w:rFonts w:eastAsia="Times New Roman" w:cs="Times New Roman"/>
                <w:szCs w:val="24"/>
                <w:lang w:eastAsia="lv-LV"/>
              </w:rPr>
              <w:t xml:space="preserve"> valstij piekritīgo mantu darbības jomā </w:t>
            </w:r>
            <w:r w:rsidR="00F84AD5" w:rsidRPr="00F84AD5">
              <w:rPr>
                <w:rFonts w:eastAsia="Times New Roman" w:cs="Times New Roman"/>
                <w:szCs w:val="24"/>
                <w:lang w:eastAsia="lv-LV"/>
              </w:rPr>
              <w:t xml:space="preserve">Inesi Uzkliņģi, e-pasts: </w:t>
            </w:r>
            <w:hyperlink r:id="rId12">
              <w:r w:rsidR="00F84AD5" w:rsidRPr="00F84AD5">
                <w:rPr>
                  <w:rStyle w:val="Hyperlink"/>
                  <w:rFonts w:eastAsia="Times New Roman" w:cs="Times New Roman"/>
                  <w:szCs w:val="24"/>
                  <w:lang w:eastAsia="lv-LV"/>
                </w:rPr>
                <w:t>Inese.Uzklinge@vid.gov.lv</w:t>
              </w:r>
            </w:hyperlink>
            <w:r w:rsidR="00F84AD5">
              <w:rPr>
                <w:rFonts w:eastAsia="Times New Roman" w:cs="Times New Roman"/>
                <w:szCs w:val="24"/>
                <w:lang w:eastAsia="lv-LV"/>
              </w:rPr>
              <w:t xml:space="preserve"> vai </w:t>
            </w:r>
            <w:r w:rsidR="00F84AD5" w:rsidRPr="00F84AD5">
              <w:rPr>
                <w:rFonts w:eastAsia="Times New Roman" w:cs="Times New Roman"/>
                <w:szCs w:val="24"/>
                <w:lang w:eastAsia="lv-LV"/>
              </w:rPr>
              <w:t xml:space="preserve">Dinu Alberti, e-pasts: </w:t>
            </w:r>
            <w:hyperlink r:id="rId13">
              <w:r w:rsidR="00F84AD5" w:rsidRPr="00F84AD5">
                <w:rPr>
                  <w:rStyle w:val="Hyperlink"/>
                  <w:rFonts w:eastAsia="Times New Roman" w:cs="Times New Roman"/>
                  <w:szCs w:val="24"/>
                  <w:lang w:eastAsia="lv-LV"/>
                </w:rPr>
                <w:t>Dina.Alberte@vid.gov.lv</w:t>
              </w:r>
            </w:hyperlink>
          </w:p>
          <w:p w14:paraId="1F692FE4" w14:textId="6F149708" w:rsidR="002A529A" w:rsidRPr="005F01D1" w:rsidRDefault="00BB1995" w:rsidP="00BB1995">
            <w:pPr>
              <w:ind w:left="140" w:right="130"/>
              <w:jc w:val="both"/>
              <w:rPr>
                <w:rFonts w:eastAsia="Times New Roman" w:cs="Times New Roman"/>
                <w:b/>
                <w:bCs/>
                <w:i/>
                <w:sz w:val="22"/>
                <w:lang w:eastAsia="lv-LV"/>
              </w:rPr>
            </w:pPr>
            <w:r w:rsidRPr="005F01D1">
              <w:rPr>
                <w:b/>
                <w:bCs/>
              </w:rPr>
              <w:t>Kontaktpersona nesniedz atbildes uz citiem jautājumiem.</w:t>
            </w:r>
          </w:p>
        </w:tc>
      </w:tr>
      <w:tr w:rsidR="00C87A11" w:rsidRPr="00326F16" w14:paraId="2534F617" w14:textId="77777777" w:rsidTr="003A18F3">
        <w:trPr>
          <w:trHeight w:val="310"/>
        </w:trPr>
        <w:tc>
          <w:tcPr>
            <w:tcW w:w="377" w:type="pct"/>
            <w:tcBorders>
              <w:top w:val="single" w:sz="4" w:space="0" w:color="auto"/>
              <w:bottom w:val="single" w:sz="4" w:space="0" w:color="auto"/>
            </w:tcBorders>
            <w:shd w:val="clear" w:color="auto" w:fill="D9D9D9" w:themeFill="background1" w:themeFillShade="D9"/>
            <w:vAlign w:val="center"/>
          </w:tcPr>
          <w:p w14:paraId="66C028E3" w14:textId="77777777" w:rsidR="00C87A11" w:rsidRPr="00600510" w:rsidRDefault="00C87A11" w:rsidP="00F46CE6">
            <w:pPr>
              <w:pStyle w:val="ListParagraph"/>
              <w:numPr>
                <w:ilvl w:val="0"/>
                <w:numId w:val="2"/>
              </w:numPr>
              <w:ind w:left="142" w:right="1407" w:firstLine="0"/>
              <w:jc w:val="center"/>
              <w:rPr>
                <w:rFonts w:eastAsia="Times New Roman" w:cs="Times New Roman"/>
                <w:b/>
                <w:szCs w:val="24"/>
                <w:lang w:eastAsia="lv-LV"/>
              </w:rPr>
            </w:pPr>
          </w:p>
        </w:tc>
        <w:tc>
          <w:tcPr>
            <w:tcW w:w="4623" w:type="pct"/>
            <w:gridSpan w:val="3"/>
            <w:tcBorders>
              <w:top w:val="single" w:sz="4" w:space="0" w:color="auto"/>
              <w:bottom w:val="single" w:sz="4" w:space="0" w:color="auto"/>
            </w:tcBorders>
            <w:shd w:val="clear" w:color="auto" w:fill="D9D9D9" w:themeFill="background1" w:themeFillShade="D9"/>
          </w:tcPr>
          <w:p w14:paraId="53B6C1C8" w14:textId="54C16552" w:rsidR="00C87A11" w:rsidRPr="006A6B70" w:rsidRDefault="00C87A11" w:rsidP="006A6B70">
            <w:pPr>
              <w:ind w:left="-6"/>
              <w:jc w:val="center"/>
              <w:rPr>
                <w:rFonts w:eastAsia="Times New Roman" w:cs="Times New Roman"/>
                <w:b/>
                <w:szCs w:val="24"/>
                <w:lang w:eastAsia="lv-LV"/>
              </w:rPr>
            </w:pPr>
            <w:r w:rsidRPr="006A6B70">
              <w:rPr>
                <w:rFonts w:eastAsia="Times New Roman" w:cs="Times New Roman"/>
                <w:b/>
                <w:szCs w:val="24"/>
                <w:lang w:eastAsia="lv-LV"/>
              </w:rPr>
              <w:t xml:space="preserve">Būtiskie </w:t>
            </w:r>
            <w:r>
              <w:rPr>
                <w:rFonts w:eastAsia="Times New Roman" w:cs="Times New Roman"/>
                <w:b/>
                <w:szCs w:val="24"/>
                <w:lang w:eastAsia="lv-LV"/>
              </w:rPr>
              <w:t xml:space="preserve">Mantas realizācijas </w:t>
            </w:r>
            <w:r w:rsidRPr="006A6B70">
              <w:rPr>
                <w:rFonts w:eastAsia="Times New Roman" w:cs="Times New Roman"/>
                <w:b/>
                <w:szCs w:val="24"/>
                <w:lang w:eastAsia="lv-LV"/>
              </w:rPr>
              <w:t>nosacījumi</w:t>
            </w:r>
            <w:r>
              <w:rPr>
                <w:rStyle w:val="FootnoteReference"/>
                <w:rFonts w:eastAsia="Times New Roman" w:cs="Times New Roman"/>
                <w:b/>
                <w:bCs/>
                <w:lang w:eastAsia="lv-LV"/>
              </w:rPr>
              <w:footnoteReference w:id="2"/>
            </w:r>
          </w:p>
        </w:tc>
      </w:tr>
      <w:tr w:rsidR="00313CA5" w:rsidRPr="00326F16" w14:paraId="4F580A16" w14:textId="77777777" w:rsidTr="006920C5">
        <w:trPr>
          <w:trHeight w:val="310"/>
        </w:trPr>
        <w:tc>
          <w:tcPr>
            <w:tcW w:w="377" w:type="pct"/>
            <w:tcBorders>
              <w:top w:val="single" w:sz="4" w:space="0" w:color="auto"/>
              <w:bottom w:val="single" w:sz="4" w:space="0" w:color="auto"/>
            </w:tcBorders>
            <w:vAlign w:val="center"/>
          </w:tcPr>
          <w:p w14:paraId="4C0EEBAA" w14:textId="77777777" w:rsidR="00313CA5" w:rsidRPr="00600510" w:rsidRDefault="00313CA5" w:rsidP="00313CA5">
            <w:pPr>
              <w:pStyle w:val="ListParagraph"/>
              <w:numPr>
                <w:ilvl w:val="1"/>
                <w:numId w:val="2"/>
              </w:numPr>
              <w:ind w:left="142" w:right="567" w:firstLine="0"/>
              <w:jc w:val="center"/>
              <w:rPr>
                <w:rFonts w:eastAsia="Times New Roman" w:cs="Times New Roman"/>
                <w:b/>
                <w:szCs w:val="24"/>
                <w:lang w:eastAsia="lv-LV"/>
              </w:rPr>
            </w:pPr>
          </w:p>
        </w:tc>
        <w:tc>
          <w:tcPr>
            <w:tcW w:w="3338" w:type="pct"/>
            <w:tcBorders>
              <w:top w:val="single" w:sz="4" w:space="0" w:color="auto"/>
              <w:bottom w:val="single" w:sz="4" w:space="0" w:color="auto"/>
            </w:tcBorders>
          </w:tcPr>
          <w:p w14:paraId="7373A4E2" w14:textId="046ADD3B" w:rsidR="00313CA5" w:rsidRPr="00702CF4" w:rsidRDefault="00313CA5" w:rsidP="00313CA5">
            <w:pPr>
              <w:tabs>
                <w:tab w:val="left" w:pos="1108"/>
              </w:tabs>
              <w:ind w:left="135" w:right="83"/>
              <w:jc w:val="both"/>
              <w:rPr>
                <w:rFonts w:eastAsia="Times New Roman" w:cs="Times New Roman"/>
                <w:lang w:eastAsia="lv-LV"/>
              </w:rPr>
            </w:pPr>
            <w:r w:rsidRPr="00BA7ACE">
              <w:rPr>
                <w:rFonts w:eastAsia="Times New Roman" w:cs="Times New Roman"/>
                <w:lang w:eastAsia="lv-LV"/>
              </w:rPr>
              <w:t>Priekšapmaksa 100% apmērā</w:t>
            </w:r>
            <w:r>
              <w:rPr>
                <w:rFonts w:eastAsia="Times New Roman" w:cs="Times New Roman"/>
                <w:lang w:eastAsia="lv-LV"/>
              </w:rPr>
              <w:t xml:space="preserve"> personai</w:t>
            </w:r>
            <w:r w:rsidRPr="00BA7ACE">
              <w:rPr>
                <w:rFonts w:eastAsia="Times New Roman" w:cs="Times New Roman"/>
                <w:lang w:eastAsia="lv-LV"/>
              </w:rPr>
              <w:t xml:space="preserve"> jāveic 5 (piecu) darba dienu laikā no</w:t>
            </w:r>
            <w:r>
              <w:rPr>
                <w:rFonts w:eastAsia="Times New Roman" w:cs="Times New Roman"/>
                <w:lang w:eastAsia="lv-LV"/>
              </w:rPr>
              <w:t xml:space="preserve"> dienas, kad</w:t>
            </w:r>
            <w:r w:rsidRPr="00BA7ACE">
              <w:rPr>
                <w:rFonts w:eastAsia="Times New Roman" w:cs="Times New Roman"/>
                <w:lang w:eastAsia="lv-LV"/>
              </w:rPr>
              <w:t xml:space="preserve"> </w:t>
            </w:r>
            <w:r>
              <w:rPr>
                <w:rFonts w:eastAsia="Times New Roman" w:cs="Times New Roman"/>
                <w:lang w:eastAsia="lv-LV"/>
              </w:rPr>
              <w:t>VID pārstāvis nosūtījis rēķinu</w:t>
            </w:r>
            <w:r w:rsidRPr="00BA7ACE">
              <w:rPr>
                <w:rFonts w:eastAsia="Times New Roman" w:cs="Times New Roman"/>
                <w:lang w:eastAsia="lv-LV"/>
              </w:rPr>
              <w:t>.</w:t>
            </w:r>
            <w:r w:rsidRPr="00702CF4">
              <w:rPr>
                <w:rFonts w:eastAsia="Times New Roman" w:cs="Times New Roman"/>
                <w:lang w:eastAsia="lv-LV"/>
              </w:rPr>
              <w:t xml:space="preserve"> Ja priekšapmaksa netiek veikta noteiktajā termiņā, VID ir tiesības </w:t>
            </w:r>
            <w:r>
              <w:rPr>
                <w:rFonts w:eastAsia="Times New Roman" w:cs="Times New Roman"/>
                <w:lang w:eastAsia="lv-LV"/>
              </w:rPr>
              <w:t>Mantu personai nerealizēt.</w:t>
            </w:r>
            <w:r w:rsidRPr="00702CF4">
              <w:rPr>
                <w:rFonts w:eastAsia="Times New Roman" w:cs="Times New Roman"/>
                <w:lang w:eastAsia="lv-LV"/>
              </w:rPr>
              <w:t xml:space="preserve"> </w:t>
            </w:r>
          </w:p>
        </w:tc>
        <w:tc>
          <w:tcPr>
            <w:tcW w:w="1285" w:type="pct"/>
            <w:gridSpan w:val="2"/>
          </w:tcPr>
          <w:p w14:paraId="368960EC" w14:textId="77777777" w:rsidR="00313CA5" w:rsidRPr="00326F16" w:rsidRDefault="00313CA5" w:rsidP="00313CA5">
            <w:pPr>
              <w:ind w:left="-6"/>
              <w:jc w:val="both"/>
              <w:rPr>
                <w:rFonts w:eastAsia="Times New Roman" w:cs="Times New Roman"/>
                <w:szCs w:val="24"/>
                <w:lang w:eastAsia="lv-LV"/>
              </w:rPr>
            </w:pPr>
          </w:p>
        </w:tc>
      </w:tr>
      <w:tr w:rsidR="00313CA5" w:rsidRPr="00326F16" w14:paraId="426408DE" w14:textId="77777777" w:rsidTr="006920C5">
        <w:trPr>
          <w:trHeight w:val="310"/>
        </w:trPr>
        <w:tc>
          <w:tcPr>
            <w:tcW w:w="377" w:type="pct"/>
            <w:tcBorders>
              <w:top w:val="single" w:sz="4" w:space="0" w:color="auto"/>
              <w:bottom w:val="single" w:sz="4" w:space="0" w:color="auto"/>
            </w:tcBorders>
            <w:vAlign w:val="center"/>
          </w:tcPr>
          <w:p w14:paraId="77FD56D5" w14:textId="77777777" w:rsidR="00313CA5" w:rsidRPr="00600510" w:rsidRDefault="00313CA5" w:rsidP="00313CA5">
            <w:pPr>
              <w:pStyle w:val="ListParagraph"/>
              <w:numPr>
                <w:ilvl w:val="1"/>
                <w:numId w:val="2"/>
              </w:numPr>
              <w:ind w:left="142" w:right="567" w:firstLine="0"/>
              <w:jc w:val="center"/>
              <w:rPr>
                <w:rFonts w:eastAsia="Times New Roman" w:cs="Times New Roman"/>
                <w:b/>
                <w:szCs w:val="24"/>
                <w:lang w:eastAsia="lv-LV"/>
              </w:rPr>
            </w:pPr>
          </w:p>
        </w:tc>
        <w:tc>
          <w:tcPr>
            <w:tcW w:w="3338" w:type="pct"/>
            <w:tcBorders>
              <w:top w:val="single" w:sz="4" w:space="0" w:color="auto"/>
              <w:bottom w:val="single" w:sz="4" w:space="0" w:color="auto"/>
            </w:tcBorders>
          </w:tcPr>
          <w:p w14:paraId="4CF91713" w14:textId="62677C25" w:rsidR="00313CA5" w:rsidRDefault="00313CA5" w:rsidP="00313CA5">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Ja VID pieņem lēmumu nerealizēt Mantu personai Tehniskā piedāvājuma 4.1.apakšpunktā noteiktajā gadījumā, tad tiesības iegādāties Mantu piekrīt nākošajai personai, kura ir iesniegusi piedāvājumu ar augstāku cenu, vai gadījumā, ja cenas ir vienādas, iesniegusi piedāvājumu ātrāk. </w:t>
            </w:r>
          </w:p>
        </w:tc>
        <w:tc>
          <w:tcPr>
            <w:tcW w:w="1285" w:type="pct"/>
            <w:gridSpan w:val="2"/>
          </w:tcPr>
          <w:p w14:paraId="0AF70ABF" w14:textId="77777777" w:rsidR="00313CA5" w:rsidRPr="00326F16" w:rsidRDefault="00313CA5" w:rsidP="00313CA5">
            <w:pPr>
              <w:ind w:left="-6"/>
              <w:jc w:val="both"/>
              <w:rPr>
                <w:rFonts w:eastAsia="Times New Roman" w:cs="Times New Roman"/>
                <w:szCs w:val="24"/>
                <w:lang w:eastAsia="lv-LV"/>
              </w:rPr>
            </w:pPr>
          </w:p>
        </w:tc>
      </w:tr>
      <w:tr w:rsidR="00313CA5" w:rsidRPr="00326F16" w14:paraId="6A2F0A87" w14:textId="77777777" w:rsidTr="00B43463">
        <w:trPr>
          <w:trHeight w:val="850"/>
        </w:trPr>
        <w:tc>
          <w:tcPr>
            <w:tcW w:w="377" w:type="pct"/>
            <w:tcBorders>
              <w:top w:val="single" w:sz="4" w:space="0" w:color="auto"/>
              <w:bottom w:val="single" w:sz="4" w:space="0" w:color="auto"/>
            </w:tcBorders>
            <w:vAlign w:val="center"/>
          </w:tcPr>
          <w:p w14:paraId="5B96E305" w14:textId="77777777" w:rsidR="00313CA5" w:rsidRPr="00600510" w:rsidRDefault="00313CA5" w:rsidP="00313CA5">
            <w:pPr>
              <w:pStyle w:val="ListParagraph"/>
              <w:numPr>
                <w:ilvl w:val="1"/>
                <w:numId w:val="2"/>
              </w:numPr>
              <w:ind w:left="142" w:right="567" w:firstLine="0"/>
              <w:jc w:val="center"/>
              <w:rPr>
                <w:rFonts w:eastAsia="Times New Roman" w:cs="Times New Roman"/>
                <w:b/>
                <w:szCs w:val="24"/>
                <w:lang w:eastAsia="lv-LV"/>
              </w:rPr>
            </w:pPr>
          </w:p>
        </w:tc>
        <w:tc>
          <w:tcPr>
            <w:tcW w:w="3338" w:type="pct"/>
            <w:tcBorders>
              <w:top w:val="single" w:sz="4" w:space="0" w:color="auto"/>
              <w:bottom w:val="single" w:sz="4" w:space="0" w:color="auto"/>
            </w:tcBorders>
          </w:tcPr>
          <w:p w14:paraId="46900F75" w14:textId="5D174038" w:rsidR="00313CA5" w:rsidRDefault="00313CA5" w:rsidP="00313CA5">
            <w:pPr>
              <w:tabs>
                <w:tab w:val="left" w:pos="1108"/>
              </w:tabs>
              <w:ind w:left="135" w:right="83"/>
              <w:jc w:val="both"/>
              <w:rPr>
                <w:rFonts w:eastAsia="Times New Roman" w:cs="Times New Roman"/>
                <w:szCs w:val="24"/>
                <w:lang w:eastAsia="lv-LV"/>
              </w:rPr>
            </w:pPr>
            <w:r>
              <w:rPr>
                <w:rFonts w:eastAsia="Times New Roman" w:cs="Times New Roman"/>
                <w:szCs w:val="24"/>
                <w:lang w:eastAsia="lv-LV"/>
              </w:rPr>
              <w:t>VID valstij piekritīgo mantu personai nodod un persona to pieņem 10 (desmit) darba dienu laikā no Tehniskā piedāvājuma 4.1.apakšpunktā minēto nosacījumu izpildes.</w:t>
            </w:r>
          </w:p>
        </w:tc>
        <w:tc>
          <w:tcPr>
            <w:tcW w:w="1285" w:type="pct"/>
            <w:gridSpan w:val="2"/>
          </w:tcPr>
          <w:p w14:paraId="1FADD0C6" w14:textId="77777777" w:rsidR="00313CA5" w:rsidRPr="00326F16" w:rsidRDefault="00313CA5" w:rsidP="00313CA5">
            <w:pPr>
              <w:ind w:left="-6"/>
              <w:jc w:val="both"/>
              <w:rPr>
                <w:rFonts w:eastAsia="Times New Roman" w:cs="Times New Roman"/>
                <w:szCs w:val="24"/>
                <w:lang w:eastAsia="lv-LV"/>
              </w:rPr>
            </w:pPr>
          </w:p>
        </w:tc>
      </w:tr>
      <w:tr w:rsidR="009D4927" w:rsidRPr="00326F16" w14:paraId="79C6B8B9" w14:textId="77777777" w:rsidTr="003A18F3">
        <w:trPr>
          <w:trHeight w:val="310"/>
        </w:trPr>
        <w:tc>
          <w:tcPr>
            <w:tcW w:w="377" w:type="pct"/>
            <w:tcBorders>
              <w:top w:val="single" w:sz="4" w:space="0" w:color="auto"/>
              <w:bottom w:val="single" w:sz="4" w:space="0" w:color="auto"/>
            </w:tcBorders>
            <w:shd w:val="clear" w:color="auto" w:fill="D9D9D9" w:themeFill="background1" w:themeFillShade="D9"/>
            <w:vAlign w:val="center"/>
          </w:tcPr>
          <w:p w14:paraId="58799790" w14:textId="2A791DE1" w:rsidR="009D4927" w:rsidRPr="00C87A11" w:rsidRDefault="009D4927" w:rsidP="003A18F3">
            <w:pPr>
              <w:pStyle w:val="ListParagraph"/>
              <w:numPr>
                <w:ilvl w:val="0"/>
                <w:numId w:val="2"/>
              </w:numPr>
              <w:ind w:left="142" w:right="1407" w:firstLine="0"/>
              <w:jc w:val="center"/>
              <w:rPr>
                <w:rFonts w:eastAsia="Times New Roman" w:cs="Times New Roman"/>
                <w:b/>
                <w:szCs w:val="24"/>
                <w:lang w:eastAsia="lv-LV"/>
              </w:rPr>
            </w:pPr>
          </w:p>
        </w:tc>
        <w:tc>
          <w:tcPr>
            <w:tcW w:w="4623" w:type="pct"/>
            <w:gridSpan w:val="3"/>
            <w:tcBorders>
              <w:top w:val="single" w:sz="4" w:space="0" w:color="auto"/>
              <w:bottom w:val="single" w:sz="4" w:space="0" w:color="auto"/>
            </w:tcBorders>
            <w:shd w:val="clear" w:color="auto" w:fill="D9D9D9" w:themeFill="background1" w:themeFillShade="D9"/>
          </w:tcPr>
          <w:p w14:paraId="4BB855F7" w14:textId="77777777" w:rsidR="009D4927" w:rsidRPr="00326F16" w:rsidRDefault="009D4927" w:rsidP="00141A58">
            <w:pPr>
              <w:ind w:left="-6"/>
              <w:jc w:val="center"/>
              <w:rPr>
                <w:rFonts w:eastAsia="Times New Roman" w:cs="Times New Roman"/>
                <w:szCs w:val="24"/>
                <w:lang w:eastAsia="lv-LV"/>
              </w:rPr>
            </w:pPr>
            <w:r>
              <w:rPr>
                <w:rFonts w:eastAsia="Times New Roman" w:cs="Times New Roman"/>
                <w:b/>
                <w:bCs/>
                <w:szCs w:val="24"/>
                <w:lang w:eastAsia="lv-LV"/>
              </w:rPr>
              <w:t>Norēķinu kārtība</w:t>
            </w:r>
            <w:r w:rsidRPr="00DA6015">
              <w:rPr>
                <w:rFonts w:eastAsia="Times New Roman" w:cs="Times New Roman"/>
                <w:b/>
                <w:bCs/>
                <w:szCs w:val="24"/>
                <w:lang w:eastAsia="lv-LV"/>
              </w:rPr>
              <w:t xml:space="preserve">, </w:t>
            </w:r>
            <w:r>
              <w:rPr>
                <w:rFonts w:eastAsia="Times New Roman" w:cs="Times New Roman"/>
                <w:b/>
                <w:bCs/>
                <w:szCs w:val="24"/>
                <w:lang w:eastAsia="lv-LV"/>
              </w:rPr>
              <w:t>p</w:t>
            </w:r>
            <w:r w:rsidRPr="00DA6015">
              <w:rPr>
                <w:rFonts w:eastAsia="Times New Roman" w:cs="Times New Roman"/>
                <w:b/>
                <w:bCs/>
                <w:szCs w:val="24"/>
                <w:lang w:eastAsia="lv-LV"/>
              </w:rPr>
              <w:t xml:space="preserve">ušu atbildība, </w:t>
            </w:r>
            <w:r>
              <w:rPr>
                <w:rFonts w:eastAsia="Times New Roman" w:cs="Times New Roman"/>
                <w:b/>
                <w:bCs/>
                <w:szCs w:val="24"/>
                <w:lang w:eastAsia="lv-LV"/>
              </w:rPr>
              <w:t>l</w:t>
            </w:r>
            <w:r w:rsidRPr="00DA6015">
              <w:rPr>
                <w:rFonts w:eastAsia="Times New Roman" w:cs="Times New Roman"/>
                <w:b/>
                <w:bCs/>
                <w:szCs w:val="24"/>
                <w:lang w:eastAsia="lv-LV"/>
              </w:rPr>
              <w:t>īguma termiņš un citi noteikumi</w:t>
            </w:r>
          </w:p>
        </w:tc>
      </w:tr>
      <w:tr w:rsidR="00C87A11" w:rsidRPr="00326F16" w14:paraId="4881031C" w14:textId="77777777" w:rsidTr="003A18F3">
        <w:trPr>
          <w:trHeight w:val="72"/>
        </w:trPr>
        <w:tc>
          <w:tcPr>
            <w:tcW w:w="377" w:type="pct"/>
            <w:tcBorders>
              <w:top w:val="single" w:sz="4" w:space="0" w:color="auto"/>
            </w:tcBorders>
            <w:vAlign w:val="center"/>
          </w:tcPr>
          <w:p w14:paraId="57A982CC" w14:textId="545D750D" w:rsidR="00C87A11" w:rsidRPr="003A18F3" w:rsidRDefault="00C87A11" w:rsidP="003A18F3">
            <w:pPr>
              <w:pStyle w:val="ListParagraph"/>
              <w:numPr>
                <w:ilvl w:val="1"/>
                <w:numId w:val="2"/>
              </w:numPr>
              <w:ind w:left="142" w:right="567" w:firstLine="0"/>
              <w:jc w:val="center"/>
              <w:rPr>
                <w:rFonts w:eastAsia="Times New Roman" w:cs="Times New Roman"/>
                <w:bCs/>
                <w:szCs w:val="24"/>
                <w:lang w:eastAsia="lv-LV"/>
              </w:rPr>
            </w:pPr>
          </w:p>
        </w:tc>
        <w:tc>
          <w:tcPr>
            <w:tcW w:w="4623" w:type="pct"/>
            <w:gridSpan w:val="3"/>
            <w:tcBorders>
              <w:top w:val="single" w:sz="4" w:space="0" w:color="auto"/>
            </w:tcBorders>
          </w:tcPr>
          <w:p w14:paraId="650694A2" w14:textId="10F71217" w:rsidR="00C87A11" w:rsidRPr="00326F16" w:rsidRDefault="00C87A11" w:rsidP="00B43463">
            <w:pPr>
              <w:ind w:left="138" w:right="128"/>
              <w:jc w:val="both"/>
              <w:rPr>
                <w:rFonts w:eastAsia="Times New Roman" w:cs="Times New Roman"/>
                <w:szCs w:val="24"/>
                <w:lang w:eastAsia="lv-LV"/>
              </w:rPr>
            </w:pPr>
            <w:r>
              <w:rPr>
                <w:rFonts w:eastAsia="Times New Roman" w:cs="Times New Roman"/>
                <w:szCs w:val="24"/>
                <w:lang w:eastAsia="lv-LV"/>
              </w:rPr>
              <w:t>Saskaņā ar 1.pielikumā ietvertā valstij piekritīgās mantas realizācijas līguma projekta noteikumiem.</w:t>
            </w:r>
          </w:p>
        </w:tc>
      </w:tr>
    </w:tbl>
    <w:p w14:paraId="683EAA3A" w14:textId="77777777" w:rsidR="005F01D1" w:rsidRDefault="005F01D1" w:rsidP="000964B1">
      <w:pPr>
        <w:rPr>
          <w:rFonts w:eastAsia="Times New Roman" w:cs="Times New Roman"/>
          <w:b/>
          <w:caps/>
          <w:sz w:val="28"/>
          <w:szCs w:val="28"/>
          <w:lang w:eastAsia="lv-LV"/>
        </w:rPr>
      </w:pPr>
    </w:p>
    <w:p w14:paraId="7753D256" w14:textId="24C94CD3"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t>Finanšu piedāvājums</w:t>
      </w:r>
    </w:p>
    <w:p w14:paraId="48700729" w14:textId="174A05DF" w:rsidR="00A259CA" w:rsidRPr="00326F16" w:rsidRDefault="00A259CA" w:rsidP="0037158A">
      <w:pPr>
        <w:rPr>
          <w:rFonts w:eastAsia="Times New Roman" w:cs="Times New Roman"/>
          <w:i/>
          <w:szCs w:val="24"/>
          <w:lang w:eastAsia="lv-LV"/>
        </w:rPr>
      </w:pPr>
    </w:p>
    <w:tbl>
      <w:tblPr>
        <w:tblStyle w:val="TableGrid12"/>
        <w:tblW w:w="9344" w:type="dxa"/>
        <w:jc w:val="center"/>
        <w:tblCellMar>
          <w:left w:w="0" w:type="dxa"/>
          <w:right w:w="0" w:type="dxa"/>
        </w:tblCellMar>
        <w:tblLook w:val="04A0" w:firstRow="1" w:lastRow="0" w:firstColumn="1" w:lastColumn="0" w:noHBand="0" w:noVBand="1"/>
      </w:tblPr>
      <w:tblGrid>
        <w:gridCol w:w="730"/>
        <w:gridCol w:w="4216"/>
        <w:gridCol w:w="1203"/>
        <w:gridCol w:w="1469"/>
        <w:gridCol w:w="1726"/>
      </w:tblGrid>
      <w:tr w:rsidR="009D4927" w:rsidRPr="00BB1995" w14:paraId="009214D1" w14:textId="77777777" w:rsidTr="009D4927">
        <w:trPr>
          <w:jc w:val="center"/>
        </w:trPr>
        <w:tc>
          <w:tcPr>
            <w:tcW w:w="730" w:type="dxa"/>
            <w:tcBorders>
              <w:top w:val="single" w:sz="4" w:space="0" w:color="auto"/>
              <w:left w:val="single" w:sz="4" w:space="0" w:color="auto"/>
              <w:bottom w:val="single" w:sz="4" w:space="0" w:color="auto"/>
              <w:right w:val="single" w:sz="4" w:space="0" w:color="auto"/>
            </w:tcBorders>
            <w:shd w:val="clear" w:color="auto" w:fill="D9D9D9"/>
            <w:vAlign w:val="center"/>
          </w:tcPr>
          <w:p w14:paraId="65376E0E" w14:textId="77777777" w:rsidR="009D4927" w:rsidRPr="00BB1995" w:rsidRDefault="009D4927" w:rsidP="00BB1995">
            <w:pPr>
              <w:jc w:val="center"/>
              <w:rPr>
                <w:rFonts w:ascii="Times New Roman" w:eastAsia="Times New Roman" w:hAnsi="Times New Roman" w:cs="Times New Roman"/>
                <w:b/>
                <w:sz w:val="24"/>
                <w:szCs w:val="24"/>
              </w:rPr>
            </w:pPr>
            <w:r w:rsidRPr="00BB1995">
              <w:rPr>
                <w:rFonts w:ascii="Times New Roman" w:eastAsia="Times New Roman" w:hAnsi="Times New Roman" w:cs="Times New Roman"/>
                <w:b/>
                <w:sz w:val="24"/>
                <w:szCs w:val="24"/>
              </w:rPr>
              <w:t>Nr.</w:t>
            </w:r>
          </w:p>
          <w:p w14:paraId="1A85F331" w14:textId="77777777" w:rsidR="009D4927" w:rsidRPr="00BB1995" w:rsidRDefault="009D4927" w:rsidP="00BB1995">
            <w:pPr>
              <w:jc w:val="center"/>
              <w:rPr>
                <w:rFonts w:ascii="Times New Roman" w:eastAsia="Times New Roman" w:hAnsi="Times New Roman" w:cs="Times New Roman"/>
                <w:b/>
                <w:sz w:val="24"/>
                <w:szCs w:val="24"/>
              </w:rPr>
            </w:pPr>
            <w:r w:rsidRPr="00BB1995">
              <w:rPr>
                <w:rFonts w:ascii="Times New Roman" w:eastAsia="Times New Roman" w:hAnsi="Times New Roman" w:cs="Times New Roman"/>
                <w:b/>
                <w:sz w:val="24"/>
                <w:szCs w:val="24"/>
              </w:rPr>
              <w:t xml:space="preserve"> p.k.</w:t>
            </w:r>
          </w:p>
        </w:tc>
        <w:tc>
          <w:tcPr>
            <w:tcW w:w="421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FCF6C0E" w14:textId="77777777" w:rsidR="009D4927" w:rsidRPr="00BB1995" w:rsidRDefault="009D4927" w:rsidP="00BB1995">
            <w:pPr>
              <w:jc w:val="center"/>
              <w:rPr>
                <w:rFonts w:ascii="Times New Roman" w:eastAsia="Times New Roman" w:hAnsi="Times New Roman" w:cs="Times New Roman"/>
                <w:b/>
                <w:sz w:val="24"/>
                <w:szCs w:val="24"/>
              </w:rPr>
            </w:pPr>
            <w:r w:rsidRPr="00BB1995">
              <w:rPr>
                <w:rFonts w:ascii="Times New Roman" w:eastAsia="Times New Roman" w:hAnsi="Times New Roman" w:cs="Times New Roman"/>
                <w:b/>
                <w:sz w:val="24"/>
                <w:szCs w:val="24"/>
              </w:rPr>
              <w:t>Cenu aptaujas priekšmets</w:t>
            </w:r>
          </w:p>
        </w:tc>
        <w:tc>
          <w:tcPr>
            <w:tcW w:w="120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37112F9" w14:textId="77777777" w:rsidR="009D4927" w:rsidRPr="00BB1995" w:rsidRDefault="009D4927" w:rsidP="00BB1995">
            <w:pPr>
              <w:jc w:val="center"/>
              <w:rPr>
                <w:rFonts w:ascii="Times New Roman" w:eastAsia="Times New Roman" w:hAnsi="Times New Roman" w:cs="Times New Roman"/>
                <w:b/>
                <w:sz w:val="24"/>
                <w:szCs w:val="24"/>
              </w:rPr>
            </w:pPr>
            <w:r w:rsidRPr="00BB1995">
              <w:rPr>
                <w:rFonts w:ascii="Times New Roman" w:eastAsia="Times New Roman" w:hAnsi="Times New Roman" w:cs="Times New Roman"/>
                <w:b/>
                <w:sz w:val="24"/>
                <w:szCs w:val="24"/>
              </w:rPr>
              <w:t>Vienība</w:t>
            </w:r>
          </w:p>
        </w:tc>
        <w:tc>
          <w:tcPr>
            <w:tcW w:w="1469" w:type="dxa"/>
            <w:tcBorders>
              <w:top w:val="single" w:sz="4" w:space="0" w:color="auto"/>
              <w:left w:val="single" w:sz="4" w:space="0" w:color="auto"/>
              <w:bottom w:val="single" w:sz="4" w:space="0" w:color="auto"/>
              <w:right w:val="single" w:sz="4" w:space="0" w:color="auto"/>
            </w:tcBorders>
            <w:shd w:val="clear" w:color="auto" w:fill="D9D9D9"/>
          </w:tcPr>
          <w:p w14:paraId="742792DA" w14:textId="5F945324" w:rsidR="009D4927" w:rsidRPr="009D4927" w:rsidRDefault="009D4927" w:rsidP="00BB1995">
            <w:pPr>
              <w:jc w:val="center"/>
              <w:rPr>
                <w:rFonts w:ascii="Times New Roman" w:eastAsia="Times New Roman" w:hAnsi="Times New Roman" w:cs="Times New Roman"/>
                <w:b/>
                <w:szCs w:val="24"/>
              </w:rPr>
            </w:pPr>
            <w:r>
              <w:rPr>
                <w:rFonts w:ascii="Times New Roman" w:eastAsia="Times New Roman" w:hAnsi="Times New Roman" w:cs="Times New Roman"/>
                <w:b/>
                <w:szCs w:val="24"/>
              </w:rPr>
              <w:t>Visa apjoma materiālā vērtība</w:t>
            </w:r>
          </w:p>
        </w:tc>
        <w:tc>
          <w:tcPr>
            <w:tcW w:w="1726" w:type="dxa"/>
            <w:tcBorders>
              <w:top w:val="single" w:sz="4" w:space="0" w:color="auto"/>
              <w:left w:val="single" w:sz="4" w:space="0" w:color="auto"/>
              <w:bottom w:val="single" w:sz="4" w:space="0" w:color="auto"/>
              <w:right w:val="single" w:sz="4" w:space="0" w:color="auto"/>
            </w:tcBorders>
            <w:shd w:val="clear" w:color="auto" w:fill="D9D9D9"/>
          </w:tcPr>
          <w:p w14:paraId="53F1DC02" w14:textId="21577351" w:rsidR="009D4927" w:rsidRPr="00BB1995" w:rsidRDefault="009D4927" w:rsidP="00BB199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Personas piedāvātā c</w:t>
            </w:r>
            <w:r w:rsidRPr="00BB1995">
              <w:rPr>
                <w:rFonts w:ascii="Times New Roman" w:eastAsia="Times New Roman" w:hAnsi="Times New Roman" w:cs="Times New Roman"/>
                <w:b/>
                <w:sz w:val="24"/>
                <w:szCs w:val="24"/>
              </w:rPr>
              <w:t>ena EUR (bez PVN)</w:t>
            </w:r>
          </w:p>
        </w:tc>
      </w:tr>
      <w:tr w:rsidR="009D4927" w:rsidRPr="00BB1995" w14:paraId="5A65957D" w14:textId="77777777" w:rsidTr="009D4927">
        <w:trPr>
          <w:trHeight w:val="341"/>
          <w:jc w:val="center"/>
        </w:trPr>
        <w:tc>
          <w:tcPr>
            <w:tcW w:w="730" w:type="dxa"/>
            <w:tcBorders>
              <w:top w:val="single" w:sz="4" w:space="0" w:color="auto"/>
              <w:left w:val="single" w:sz="4" w:space="0" w:color="auto"/>
              <w:bottom w:val="single" w:sz="4" w:space="0" w:color="auto"/>
              <w:right w:val="single" w:sz="4" w:space="0" w:color="auto"/>
            </w:tcBorders>
          </w:tcPr>
          <w:p w14:paraId="7F355277" w14:textId="77777777" w:rsidR="009D4927" w:rsidRPr="00BB1995" w:rsidRDefault="009D4927" w:rsidP="00BB1995">
            <w:pPr>
              <w:numPr>
                <w:ilvl w:val="0"/>
                <w:numId w:val="6"/>
              </w:numPr>
              <w:ind w:right="101"/>
              <w:contextualSpacing/>
              <w:jc w:val="both"/>
              <w:rPr>
                <w:rFonts w:ascii="Times New Roman" w:eastAsia="Times New Roman" w:hAnsi="Times New Roman" w:cs="Times New Roman"/>
                <w:bCs/>
                <w:sz w:val="24"/>
                <w:szCs w:val="24"/>
                <w:lang w:eastAsia="lv-LV"/>
              </w:rPr>
            </w:pPr>
          </w:p>
        </w:tc>
        <w:tc>
          <w:tcPr>
            <w:tcW w:w="4216" w:type="dxa"/>
            <w:tcBorders>
              <w:top w:val="single" w:sz="4" w:space="0" w:color="auto"/>
              <w:left w:val="single" w:sz="4" w:space="0" w:color="auto"/>
              <w:bottom w:val="single" w:sz="4" w:space="0" w:color="auto"/>
              <w:right w:val="single" w:sz="4" w:space="0" w:color="auto"/>
            </w:tcBorders>
            <w:vAlign w:val="center"/>
          </w:tcPr>
          <w:p w14:paraId="3BA99671" w14:textId="6435673D" w:rsidR="009D4927" w:rsidRPr="005F01D1" w:rsidRDefault="009D4927" w:rsidP="00BB1995">
            <w:pPr>
              <w:widowControl w:val="0"/>
              <w:tabs>
                <w:tab w:val="left" w:pos="1499"/>
              </w:tabs>
              <w:spacing w:line="274" w:lineRule="exact"/>
              <w:ind w:left="108" w:right="130"/>
              <w:jc w:val="both"/>
              <w:rPr>
                <w:rFonts w:ascii="Times New Roman" w:eastAsia="Times New Roman" w:hAnsi="Times New Roman" w:cs="Times New Roman"/>
                <w:bCs/>
                <w:sz w:val="24"/>
                <w:szCs w:val="24"/>
                <w:lang w:eastAsia="lv-LV"/>
              </w:rPr>
            </w:pPr>
            <w:r w:rsidRPr="005F01D1">
              <w:rPr>
                <w:rFonts w:ascii="Times New Roman" w:eastAsia="Times New Roman" w:hAnsi="Times New Roman" w:cs="Times New Roman"/>
                <w:iCs/>
                <w:lang w:eastAsia="lv-LV"/>
              </w:rPr>
              <w:t>Dažāda veida kondensatori, kas satur pallādiju (3-4% robežās), platīnu (1-2% robežās), sudrabu.</w:t>
            </w:r>
          </w:p>
        </w:tc>
        <w:tc>
          <w:tcPr>
            <w:tcW w:w="1203" w:type="dxa"/>
            <w:tcBorders>
              <w:top w:val="single" w:sz="4" w:space="0" w:color="auto"/>
              <w:left w:val="single" w:sz="4" w:space="0" w:color="auto"/>
              <w:bottom w:val="single" w:sz="4" w:space="0" w:color="auto"/>
              <w:right w:val="single" w:sz="4" w:space="0" w:color="auto"/>
            </w:tcBorders>
            <w:vAlign w:val="center"/>
          </w:tcPr>
          <w:p w14:paraId="73FD5220" w14:textId="49E77BE2" w:rsidR="009D4927" w:rsidRPr="00A22E0A" w:rsidRDefault="009D4927" w:rsidP="00BB199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47,433 kg</w:t>
            </w:r>
          </w:p>
        </w:tc>
        <w:tc>
          <w:tcPr>
            <w:tcW w:w="1469" w:type="dxa"/>
            <w:tcBorders>
              <w:top w:val="single" w:sz="4" w:space="0" w:color="auto"/>
              <w:left w:val="single" w:sz="4" w:space="0" w:color="auto"/>
              <w:bottom w:val="single" w:sz="4" w:space="0" w:color="auto"/>
              <w:right w:val="single" w:sz="4" w:space="0" w:color="auto"/>
            </w:tcBorders>
          </w:tcPr>
          <w:p w14:paraId="17EE52E1" w14:textId="0882E9FE" w:rsidR="009D4927" w:rsidRPr="009D4927" w:rsidRDefault="009D4927" w:rsidP="00BB1995">
            <w:pPr>
              <w:jc w:val="center"/>
              <w:rPr>
                <w:rFonts w:ascii="Times New Roman" w:eastAsia="Times New Roman" w:hAnsi="Times New Roman" w:cs="Times New Roman"/>
                <w:bCs/>
                <w:szCs w:val="24"/>
                <w:lang w:eastAsia="lv-LV"/>
              </w:rPr>
            </w:pPr>
            <w:r w:rsidRPr="009D4927">
              <w:rPr>
                <w:rFonts w:ascii="Times New Roman" w:eastAsia="Times New Roman" w:hAnsi="Times New Roman" w:cs="Times New Roman"/>
                <w:bCs/>
                <w:szCs w:val="24"/>
                <w:lang w:eastAsia="lv-LV"/>
              </w:rPr>
              <w:t>85 000 EUR</w:t>
            </w:r>
          </w:p>
        </w:tc>
        <w:tc>
          <w:tcPr>
            <w:tcW w:w="1726" w:type="dxa"/>
            <w:tcBorders>
              <w:top w:val="single" w:sz="4" w:space="0" w:color="auto"/>
              <w:left w:val="single" w:sz="4" w:space="0" w:color="auto"/>
              <w:bottom w:val="single" w:sz="4" w:space="0" w:color="auto"/>
              <w:right w:val="single" w:sz="4" w:space="0" w:color="auto"/>
            </w:tcBorders>
            <w:vAlign w:val="center"/>
          </w:tcPr>
          <w:p w14:paraId="5844971A" w14:textId="2D39A7FD" w:rsidR="009D4927" w:rsidRPr="00A22E0A" w:rsidRDefault="009D4927" w:rsidP="00BB1995">
            <w:pPr>
              <w:jc w:val="center"/>
              <w:rPr>
                <w:rFonts w:ascii="Times New Roman" w:eastAsia="Times New Roman" w:hAnsi="Times New Roman" w:cs="Times New Roman"/>
                <w:bCs/>
                <w:sz w:val="24"/>
                <w:szCs w:val="24"/>
                <w:lang w:eastAsia="lv-LV"/>
              </w:rPr>
            </w:pPr>
          </w:p>
        </w:tc>
      </w:tr>
      <w:tr w:rsidR="009D4927" w:rsidRPr="00BB1995" w14:paraId="58AC68A1" w14:textId="77777777" w:rsidTr="006C3F07">
        <w:trPr>
          <w:trHeight w:val="330"/>
          <w:jc w:val="center"/>
        </w:trPr>
        <w:tc>
          <w:tcPr>
            <w:tcW w:w="9344" w:type="dxa"/>
            <w:gridSpan w:val="5"/>
            <w:tcBorders>
              <w:top w:val="single" w:sz="4" w:space="0" w:color="auto"/>
              <w:left w:val="single" w:sz="4" w:space="0" w:color="auto"/>
              <w:bottom w:val="single" w:sz="4" w:space="0" w:color="auto"/>
              <w:right w:val="single" w:sz="4" w:space="0" w:color="auto"/>
            </w:tcBorders>
            <w:shd w:val="clear" w:color="auto" w:fill="D9D9D9"/>
          </w:tcPr>
          <w:p w14:paraId="026E3323" w14:textId="308DB914" w:rsidR="009D4927" w:rsidRPr="00DD323D" w:rsidRDefault="009D4927" w:rsidP="004C710B">
            <w:pPr>
              <w:jc w:val="both"/>
              <w:rPr>
                <w:rFonts w:ascii="Times New Roman" w:eastAsia="Times New Roman" w:hAnsi="Times New Roman" w:cs="Times New Roman"/>
                <w:b/>
                <w:sz w:val="24"/>
                <w:szCs w:val="24"/>
                <w:lang w:eastAsia="lv-LV"/>
              </w:rPr>
            </w:pPr>
            <w:r w:rsidRPr="00DD323D">
              <w:rPr>
                <w:rFonts w:ascii="Times New Roman" w:eastAsia="Times New Roman" w:hAnsi="Times New Roman" w:cs="Times New Roman"/>
                <w:b/>
                <w:sz w:val="24"/>
                <w:szCs w:val="24"/>
                <w:lang w:eastAsia="lv-LV"/>
              </w:rPr>
              <w:t>Par valstij piekritīgo mantu jāpiedāvā cena, kas nav zemāka kā norādītā materiālā vērtība</w:t>
            </w:r>
            <w:r w:rsidR="00DD323D" w:rsidRPr="00DD323D">
              <w:rPr>
                <w:rFonts w:ascii="Times New Roman" w:eastAsia="Times New Roman" w:hAnsi="Times New Roman" w:cs="Times New Roman"/>
                <w:b/>
                <w:sz w:val="24"/>
                <w:szCs w:val="24"/>
                <w:lang w:eastAsia="lv-LV"/>
              </w:rPr>
              <w:t>, ko noteicis Latvijas Proves birojs saskaņā ar 16.03.2022. ekspertīzes aktu Nr.2-2-20/2022</w:t>
            </w:r>
            <w:r w:rsidRPr="00DD323D">
              <w:rPr>
                <w:rFonts w:ascii="Times New Roman" w:eastAsia="Times New Roman" w:hAnsi="Times New Roman" w:cs="Times New Roman"/>
                <w:b/>
                <w:sz w:val="24"/>
                <w:szCs w:val="24"/>
                <w:lang w:eastAsia="lv-LV"/>
              </w:rPr>
              <w:t>.</w:t>
            </w:r>
          </w:p>
        </w:tc>
      </w:tr>
    </w:tbl>
    <w:p w14:paraId="26FB285E" w14:textId="1F0A017E" w:rsidR="00BE4B8A" w:rsidRDefault="00BE4B8A" w:rsidP="00D01AAD">
      <w:pPr>
        <w:ind w:left="360"/>
        <w:jc w:val="right"/>
        <w:rPr>
          <w:rFonts w:eastAsia="Times New Roman" w:cs="Times New Roman"/>
          <w:szCs w:val="24"/>
          <w:lang w:eastAsia="lv-LV"/>
        </w:rPr>
      </w:pPr>
    </w:p>
    <w:p w14:paraId="5DE7F0D3" w14:textId="77777777" w:rsidR="00C402EA" w:rsidRDefault="00C402EA" w:rsidP="00D01AAD">
      <w:pPr>
        <w:ind w:left="360"/>
        <w:jc w:val="right"/>
        <w:rPr>
          <w:rFonts w:eastAsia="Times New Roman" w:cs="Times New Roman"/>
          <w:szCs w:val="24"/>
          <w:lang w:eastAsia="lv-LV"/>
        </w:rPr>
      </w:pPr>
    </w:p>
    <w:p w14:paraId="6C274295" w14:textId="77777777" w:rsidR="00CB009F" w:rsidRPr="00B03073" w:rsidRDefault="00CB009F" w:rsidP="00CB009F">
      <w:pPr>
        <w:pStyle w:val="ListParagraph"/>
        <w:numPr>
          <w:ilvl w:val="0"/>
          <w:numId w:val="1"/>
        </w:numPr>
        <w:jc w:val="center"/>
        <w:rPr>
          <w:rFonts w:cs="Times New Roman"/>
          <w:sz w:val="28"/>
          <w:szCs w:val="28"/>
        </w:rPr>
      </w:pPr>
      <w:bookmarkStart w:id="2" w:name="_Hlk67929058"/>
      <w:r w:rsidRPr="00B03073">
        <w:rPr>
          <w:rFonts w:cs="Times New Roman"/>
          <w:b/>
          <w:sz w:val="28"/>
          <w:szCs w:val="28"/>
        </w:rPr>
        <w:t>NOSACĪJUMI PIEDĀVĀJUMA IESNIEGŠANAI</w:t>
      </w:r>
    </w:p>
    <w:p w14:paraId="564CCBAC" w14:textId="13FF03E6" w:rsidR="00C21854" w:rsidRDefault="00C21854" w:rsidP="00CC7947">
      <w:pPr>
        <w:tabs>
          <w:tab w:val="left" w:pos="993"/>
        </w:tabs>
        <w:jc w:val="both"/>
        <w:rPr>
          <w:rFonts w:eastAsia="Times New Roman" w:cs="Times New Roman"/>
          <w:sz w:val="16"/>
          <w:szCs w:val="16"/>
          <w:lang w:eastAsia="lv-LV"/>
        </w:rPr>
      </w:pPr>
    </w:p>
    <w:p w14:paraId="39455657" w14:textId="340E0709" w:rsidR="00CB009F" w:rsidRDefault="00CB009F" w:rsidP="00CC7947">
      <w:pPr>
        <w:tabs>
          <w:tab w:val="left" w:pos="993"/>
        </w:tabs>
        <w:jc w:val="both"/>
        <w:rPr>
          <w:rFonts w:eastAsia="Times New Roman" w:cs="Times New Roman"/>
          <w:sz w:val="16"/>
          <w:szCs w:val="16"/>
          <w:lang w:eastAsia="lv-LV"/>
        </w:rPr>
      </w:pPr>
    </w:p>
    <w:p w14:paraId="1930A1B7" w14:textId="2B7E1DB5" w:rsidR="00CB009F" w:rsidRPr="00CB009F" w:rsidRDefault="00CB009F" w:rsidP="00F46CE6">
      <w:pPr>
        <w:pStyle w:val="ListParagraph"/>
        <w:numPr>
          <w:ilvl w:val="0"/>
          <w:numId w:val="3"/>
        </w:numPr>
        <w:tabs>
          <w:tab w:val="left" w:pos="993"/>
        </w:tabs>
        <w:ind w:left="0" w:firstLine="0"/>
        <w:jc w:val="both"/>
        <w:rPr>
          <w:rStyle w:val="Hyperlink"/>
          <w:rFonts w:eastAsia="Times New Roman" w:cs="Times New Roman"/>
          <w:color w:val="auto"/>
          <w:sz w:val="26"/>
          <w:szCs w:val="26"/>
          <w:u w:val="none"/>
          <w:lang w:eastAsia="lv-LV"/>
        </w:rPr>
      </w:pPr>
      <w:r w:rsidRPr="00CB009F">
        <w:rPr>
          <w:rFonts w:eastAsia="Times New Roman" w:cs="Times New Roman"/>
          <w:sz w:val="26"/>
          <w:szCs w:val="26"/>
          <w:lang w:eastAsia="lv-LV"/>
        </w:rPr>
        <w:t xml:space="preserve"> Piedāvājums</w:t>
      </w:r>
      <w:r w:rsidR="0022742D">
        <w:rPr>
          <w:rFonts w:eastAsia="Times New Roman" w:cs="Times New Roman"/>
          <w:sz w:val="26"/>
          <w:szCs w:val="26"/>
          <w:lang w:eastAsia="lv-LV"/>
        </w:rPr>
        <w:t xml:space="preserve"> parakstīts</w:t>
      </w:r>
      <w:r w:rsidRPr="00CB009F">
        <w:rPr>
          <w:rFonts w:eastAsia="Times New Roman" w:cs="Times New Roman"/>
          <w:sz w:val="26"/>
          <w:szCs w:val="26"/>
          <w:lang w:eastAsia="lv-LV"/>
        </w:rPr>
        <w:t xml:space="preserve"> </w:t>
      </w:r>
      <w:r w:rsidR="0033614E">
        <w:rPr>
          <w:rFonts w:eastAsia="Times New Roman" w:cs="Times New Roman"/>
          <w:sz w:val="26"/>
          <w:szCs w:val="26"/>
          <w:lang w:eastAsia="lv-LV"/>
        </w:rPr>
        <w:t xml:space="preserve">ar drošu elektronisko parakstu vai </w:t>
      </w:r>
      <w:r w:rsidR="00BE2ECE">
        <w:rPr>
          <w:rFonts w:eastAsia="Times New Roman" w:cs="Times New Roman"/>
          <w:sz w:val="26"/>
          <w:szCs w:val="26"/>
          <w:lang w:eastAsia="lv-LV"/>
        </w:rPr>
        <w:t>parakstīts pašrocīgi un ieskenēt</w:t>
      </w:r>
      <w:r w:rsidR="006A6B70">
        <w:rPr>
          <w:rFonts w:eastAsia="Times New Roman" w:cs="Times New Roman"/>
          <w:sz w:val="26"/>
          <w:szCs w:val="26"/>
          <w:lang w:eastAsia="lv-LV"/>
        </w:rPr>
        <w:t>s</w:t>
      </w:r>
      <w:r w:rsidR="00BE2ECE">
        <w:rPr>
          <w:rFonts w:eastAsia="Times New Roman" w:cs="Times New Roman"/>
          <w:sz w:val="26"/>
          <w:szCs w:val="26"/>
          <w:lang w:eastAsia="lv-LV"/>
        </w:rPr>
        <w:t xml:space="preserve"> </w:t>
      </w:r>
      <w:r w:rsidRPr="00CB009F">
        <w:rPr>
          <w:rFonts w:eastAsia="Times New Roman" w:cs="Times New Roman"/>
          <w:sz w:val="26"/>
          <w:szCs w:val="26"/>
          <w:lang w:eastAsia="lv-LV"/>
        </w:rPr>
        <w:t xml:space="preserve">jāiesniedz līdz </w:t>
      </w:r>
      <w:r w:rsidRPr="00CB009F">
        <w:rPr>
          <w:rFonts w:eastAsia="Times New Roman" w:cs="Times New Roman"/>
          <w:b/>
          <w:bCs/>
          <w:sz w:val="26"/>
          <w:szCs w:val="26"/>
          <w:lang w:eastAsia="lv-LV"/>
        </w:rPr>
        <w:t>202</w:t>
      </w:r>
      <w:r w:rsidR="00103A67">
        <w:rPr>
          <w:rFonts w:eastAsia="Times New Roman" w:cs="Times New Roman"/>
          <w:b/>
          <w:bCs/>
          <w:sz w:val="26"/>
          <w:szCs w:val="26"/>
          <w:lang w:eastAsia="lv-LV"/>
        </w:rPr>
        <w:t>2</w:t>
      </w:r>
      <w:r w:rsidRPr="00CB009F">
        <w:rPr>
          <w:rFonts w:eastAsia="Times New Roman" w:cs="Times New Roman"/>
          <w:b/>
          <w:bCs/>
          <w:sz w:val="26"/>
          <w:szCs w:val="26"/>
          <w:lang w:eastAsia="lv-LV"/>
        </w:rPr>
        <w:t>.</w:t>
      </w:r>
      <w:r w:rsidRPr="007D74AB">
        <w:rPr>
          <w:rFonts w:eastAsia="Times New Roman" w:cs="Times New Roman"/>
          <w:b/>
          <w:bCs/>
          <w:sz w:val="26"/>
          <w:szCs w:val="26"/>
          <w:lang w:eastAsia="lv-LV"/>
        </w:rPr>
        <w:t>gada</w:t>
      </w:r>
      <w:r w:rsidR="005E0C3B">
        <w:rPr>
          <w:rFonts w:eastAsia="Times New Roman" w:cs="Times New Roman"/>
          <w:b/>
          <w:bCs/>
          <w:sz w:val="26"/>
          <w:szCs w:val="26"/>
          <w:lang w:eastAsia="lv-LV"/>
        </w:rPr>
        <w:t xml:space="preserve"> </w:t>
      </w:r>
      <w:r w:rsidR="00842814">
        <w:rPr>
          <w:rFonts w:eastAsia="Times New Roman" w:cs="Times New Roman"/>
          <w:b/>
          <w:bCs/>
          <w:sz w:val="26"/>
          <w:szCs w:val="26"/>
          <w:lang w:eastAsia="lv-LV"/>
        </w:rPr>
        <w:t>27</w:t>
      </w:r>
      <w:r w:rsidR="00BE4B8A" w:rsidRPr="007D74AB">
        <w:rPr>
          <w:rFonts w:eastAsia="Times New Roman" w:cs="Times New Roman"/>
          <w:b/>
          <w:bCs/>
          <w:sz w:val="26"/>
          <w:szCs w:val="26"/>
          <w:lang w:eastAsia="lv-LV"/>
        </w:rPr>
        <w:t>.</w:t>
      </w:r>
      <w:r w:rsidR="007D74AB" w:rsidRPr="007D74AB">
        <w:rPr>
          <w:rFonts w:eastAsia="Times New Roman" w:cs="Times New Roman"/>
          <w:b/>
          <w:bCs/>
          <w:sz w:val="26"/>
          <w:szCs w:val="26"/>
          <w:lang w:eastAsia="lv-LV"/>
        </w:rPr>
        <w:t> </w:t>
      </w:r>
      <w:r w:rsidR="00842814">
        <w:rPr>
          <w:rFonts w:eastAsia="Times New Roman" w:cs="Times New Roman"/>
          <w:b/>
          <w:bCs/>
          <w:sz w:val="26"/>
          <w:szCs w:val="26"/>
          <w:lang w:eastAsia="lv-LV"/>
        </w:rPr>
        <w:t>jūli</w:t>
      </w:r>
      <w:r w:rsidR="0068058F">
        <w:rPr>
          <w:rFonts w:eastAsia="Times New Roman" w:cs="Times New Roman"/>
          <w:b/>
          <w:bCs/>
          <w:sz w:val="26"/>
          <w:szCs w:val="26"/>
          <w:lang w:eastAsia="lv-LV"/>
        </w:rPr>
        <w:t>j</w:t>
      </w:r>
      <w:r w:rsidR="00842814">
        <w:rPr>
          <w:rFonts w:eastAsia="Times New Roman" w:cs="Times New Roman"/>
          <w:b/>
          <w:bCs/>
          <w:sz w:val="26"/>
          <w:szCs w:val="26"/>
          <w:lang w:eastAsia="lv-LV"/>
        </w:rPr>
        <w:t>am</w:t>
      </w:r>
      <w:r w:rsidR="00842814" w:rsidRPr="007D74AB">
        <w:rPr>
          <w:rFonts w:eastAsia="Times New Roman" w:cs="Times New Roman"/>
          <w:b/>
          <w:bCs/>
          <w:sz w:val="26"/>
          <w:szCs w:val="26"/>
          <w:lang w:eastAsia="lv-LV"/>
        </w:rPr>
        <w:t>,</w:t>
      </w:r>
      <w:r w:rsidR="00842814" w:rsidRPr="00D33B51">
        <w:rPr>
          <w:rFonts w:eastAsia="Times New Roman" w:cs="Times New Roman"/>
          <w:sz w:val="26"/>
          <w:szCs w:val="26"/>
          <w:lang w:eastAsia="lv-LV"/>
        </w:rPr>
        <w:t xml:space="preserve"> </w:t>
      </w:r>
      <w:r w:rsidRPr="00D33B51">
        <w:rPr>
          <w:rFonts w:eastAsia="Times New Roman" w:cs="Times New Roman"/>
          <w:sz w:val="26"/>
          <w:szCs w:val="26"/>
          <w:lang w:eastAsia="lv-LV"/>
        </w:rPr>
        <w:t>nosūt</w:t>
      </w:r>
      <w:r w:rsidR="00217BF5" w:rsidRPr="00D33B51">
        <w:rPr>
          <w:rFonts w:eastAsia="Times New Roman" w:cs="Times New Roman"/>
          <w:sz w:val="26"/>
          <w:szCs w:val="26"/>
          <w:lang w:eastAsia="lv-LV"/>
        </w:rPr>
        <w:t>o</w:t>
      </w:r>
      <w:r w:rsidRPr="00D33B51">
        <w:rPr>
          <w:rFonts w:eastAsia="Times New Roman" w:cs="Times New Roman"/>
          <w:sz w:val="26"/>
          <w:szCs w:val="26"/>
          <w:lang w:eastAsia="lv-LV"/>
        </w:rPr>
        <w:t>t</w:t>
      </w:r>
      <w:r w:rsidRPr="00CB009F">
        <w:rPr>
          <w:rFonts w:eastAsia="Times New Roman" w:cs="Times New Roman"/>
          <w:sz w:val="26"/>
          <w:szCs w:val="26"/>
          <w:lang w:eastAsia="lv-LV"/>
        </w:rPr>
        <w:t xml:space="preserve"> uz e-pastu </w:t>
      </w:r>
      <w:bookmarkStart w:id="3" w:name="_Hlk67904065"/>
      <w:r w:rsidR="006672A3" w:rsidRPr="006672A3">
        <w:rPr>
          <w:rFonts w:eastAsia="Times New Roman" w:cs="Times New Roman"/>
          <w:sz w:val="26"/>
          <w:szCs w:val="26"/>
          <w:lang w:eastAsia="lv-LV"/>
        </w:rPr>
        <w:fldChar w:fldCharType="begin"/>
      </w:r>
      <w:r w:rsidR="006672A3" w:rsidRPr="006672A3">
        <w:rPr>
          <w:rFonts w:eastAsia="Times New Roman" w:cs="Times New Roman"/>
          <w:sz w:val="26"/>
          <w:szCs w:val="26"/>
          <w:lang w:eastAsia="lv-LV"/>
        </w:rPr>
        <w:instrText xml:space="preserve"> HYPERLINK "mailto:VPM.lietvediba@vid.gov.lv" </w:instrText>
      </w:r>
      <w:r w:rsidR="006672A3" w:rsidRPr="006672A3">
        <w:rPr>
          <w:rFonts w:eastAsia="Times New Roman" w:cs="Times New Roman"/>
          <w:sz w:val="26"/>
          <w:szCs w:val="26"/>
          <w:lang w:eastAsia="lv-LV"/>
        </w:rPr>
        <w:fldChar w:fldCharType="separate"/>
      </w:r>
      <w:r w:rsidR="006672A3" w:rsidRPr="006672A3">
        <w:rPr>
          <w:rStyle w:val="Hyperlink"/>
          <w:rFonts w:eastAsia="Times New Roman" w:cs="Times New Roman"/>
          <w:sz w:val="26"/>
          <w:szCs w:val="26"/>
          <w:lang w:eastAsia="lv-LV"/>
        </w:rPr>
        <w:t>VPM.lietvediba@vid.gov.lv</w:t>
      </w:r>
      <w:r w:rsidR="006672A3" w:rsidRPr="006672A3">
        <w:rPr>
          <w:rFonts w:eastAsia="Times New Roman" w:cs="Times New Roman"/>
          <w:sz w:val="26"/>
          <w:szCs w:val="26"/>
          <w:lang w:eastAsia="lv-LV"/>
        </w:rPr>
        <w:fldChar w:fldCharType="end"/>
      </w:r>
      <w:bookmarkEnd w:id="3"/>
      <w:r w:rsidRPr="00CB009F">
        <w:rPr>
          <w:rStyle w:val="Hyperlink"/>
          <w:sz w:val="26"/>
          <w:szCs w:val="26"/>
        </w:rPr>
        <w:t>.</w:t>
      </w:r>
    </w:p>
    <w:p w14:paraId="197BF8C5" w14:textId="2D8B23EC" w:rsidR="00CB009F" w:rsidRPr="00CB009F" w:rsidRDefault="00CB009F" w:rsidP="00F46CE6">
      <w:pPr>
        <w:pStyle w:val="ListParagraph"/>
        <w:numPr>
          <w:ilvl w:val="0"/>
          <w:numId w:val="3"/>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w:t>
      </w:r>
      <w:r w:rsidR="00F63949">
        <w:rPr>
          <w:rFonts w:eastAsia="Times New Roman" w:cs="Times New Roman"/>
          <w:sz w:val="26"/>
          <w:szCs w:val="26"/>
          <w:lang w:eastAsia="lv-LV"/>
        </w:rPr>
        <w:t>Persona</w:t>
      </w:r>
      <w:r w:rsidR="00F63949" w:rsidRPr="00CB009F">
        <w:rPr>
          <w:rFonts w:eastAsia="Times New Roman" w:cs="Times New Roman"/>
          <w:sz w:val="26"/>
          <w:szCs w:val="26"/>
          <w:lang w:eastAsia="lv-LV"/>
        </w:rPr>
        <w:t xml:space="preserve"> </w:t>
      </w:r>
      <w:r w:rsidRPr="00CB009F">
        <w:rPr>
          <w:rFonts w:eastAsia="Times New Roman" w:cs="Times New Roman"/>
          <w:sz w:val="26"/>
          <w:szCs w:val="26"/>
          <w:lang w:eastAsia="lv-LV"/>
        </w:rPr>
        <w:t>nedrīkst iesniegt vairākus piedāvājuma variantus.</w:t>
      </w:r>
    </w:p>
    <w:p w14:paraId="70D9785C" w14:textId="55EF945A" w:rsidR="00CB009F" w:rsidRPr="007D74AB" w:rsidRDefault="00CB009F" w:rsidP="00F46CE6">
      <w:pPr>
        <w:pStyle w:val="ListParagraph"/>
        <w:numPr>
          <w:ilvl w:val="0"/>
          <w:numId w:val="3"/>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Finanšu </w:t>
      </w:r>
      <w:r w:rsidRPr="007D74AB">
        <w:rPr>
          <w:rFonts w:eastAsia="Times New Roman" w:cs="Times New Roman"/>
          <w:sz w:val="26"/>
          <w:szCs w:val="26"/>
          <w:lang w:eastAsia="lv-LV"/>
        </w:rPr>
        <w:t>piedāvājumā cenām jābūt norādītām EUR (bez PVN), norādot ne vairāk kā 2 (divas) zīmes aiz komata.</w:t>
      </w:r>
    </w:p>
    <w:p w14:paraId="4430EE4E" w14:textId="31465B24" w:rsidR="00CB009F" w:rsidRPr="007D74AB" w:rsidRDefault="00CB009F" w:rsidP="00A422EB">
      <w:pPr>
        <w:pStyle w:val="ListParagraph"/>
        <w:numPr>
          <w:ilvl w:val="0"/>
          <w:numId w:val="3"/>
        </w:numPr>
        <w:tabs>
          <w:tab w:val="left" w:pos="993"/>
        </w:tabs>
        <w:ind w:left="0" w:firstLine="0"/>
        <w:jc w:val="both"/>
        <w:rPr>
          <w:rFonts w:eastAsia="Times New Roman" w:cs="Times New Roman"/>
          <w:sz w:val="26"/>
          <w:szCs w:val="26"/>
          <w:lang w:eastAsia="lv-LV"/>
        </w:rPr>
      </w:pPr>
      <w:r w:rsidRPr="007D74AB">
        <w:rPr>
          <w:rFonts w:eastAsia="Times New Roman" w:cs="Times New Roman"/>
          <w:sz w:val="26"/>
          <w:szCs w:val="26"/>
          <w:lang w:eastAsia="lv-LV"/>
        </w:rPr>
        <w:t xml:space="preserve"> Finanšu piedāvājumā </w:t>
      </w:r>
      <w:r w:rsidR="004D713C" w:rsidRPr="007D74AB">
        <w:rPr>
          <w:rFonts w:eastAsia="Times New Roman" w:cs="Times New Roman"/>
          <w:i/>
          <w:iCs/>
          <w:sz w:val="26"/>
          <w:szCs w:val="26"/>
          <w:lang w:eastAsia="lv-LV"/>
        </w:rPr>
        <w:t>norādītā cena</w:t>
      </w:r>
      <w:r w:rsidR="004D713C" w:rsidRPr="007D74AB">
        <w:rPr>
          <w:rFonts w:eastAsia="Times New Roman" w:cs="Times New Roman"/>
          <w:sz w:val="26"/>
          <w:szCs w:val="26"/>
          <w:lang w:eastAsia="lv-LV"/>
        </w:rPr>
        <w:t xml:space="preserve"> </w:t>
      </w:r>
      <w:r w:rsidRPr="007D74AB">
        <w:rPr>
          <w:rFonts w:eastAsia="Times New Roman" w:cs="Times New Roman"/>
          <w:sz w:val="26"/>
          <w:szCs w:val="26"/>
          <w:lang w:eastAsia="lv-LV"/>
        </w:rPr>
        <w:t xml:space="preserve">EUR (bez PVN) tiks izmantota piedāvājuma ar visaugstāko </w:t>
      </w:r>
      <w:r w:rsidR="004D713C" w:rsidRPr="007D74AB">
        <w:rPr>
          <w:rFonts w:eastAsia="Times New Roman" w:cs="Times New Roman"/>
          <w:i/>
          <w:iCs/>
          <w:sz w:val="26"/>
          <w:szCs w:val="26"/>
          <w:lang w:eastAsia="lv-LV"/>
        </w:rPr>
        <w:t>cenu noteikšanai</w:t>
      </w:r>
      <w:r w:rsidR="007D74AB" w:rsidRPr="007D74AB">
        <w:rPr>
          <w:rFonts w:eastAsia="Times New Roman" w:cs="Times New Roman"/>
          <w:i/>
          <w:iCs/>
          <w:sz w:val="26"/>
          <w:szCs w:val="26"/>
          <w:lang w:eastAsia="lv-LV"/>
        </w:rPr>
        <w:t>.</w:t>
      </w:r>
    </w:p>
    <w:p w14:paraId="405EFDC7" w14:textId="5747F5F7" w:rsidR="00760AA3" w:rsidRPr="00760AA3" w:rsidRDefault="00FF22E8" w:rsidP="00A422EB">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Lai piedāvājums tiktu </w:t>
      </w:r>
      <w:r w:rsidR="00950A59">
        <w:rPr>
          <w:rFonts w:eastAsia="Times New Roman" w:cs="Times New Roman"/>
          <w:sz w:val="26"/>
          <w:szCs w:val="26"/>
          <w:lang w:eastAsia="lv-LV"/>
        </w:rPr>
        <w:t>saņemts VID</w:t>
      </w:r>
      <w:r>
        <w:rPr>
          <w:rFonts w:eastAsia="Times New Roman" w:cs="Times New Roman"/>
          <w:sz w:val="26"/>
          <w:szCs w:val="26"/>
          <w:lang w:eastAsia="lv-LV"/>
        </w:rPr>
        <w:t xml:space="preserve">, </w:t>
      </w:r>
      <w:r w:rsidR="00F77A4F">
        <w:rPr>
          <w:rFonts w:eastAsia="Times New Roman" w:cs="Times New Roman"/>
          <w:sz w:val="26"/>
          <w:szCs w:val="26"/>
          <w:lang w:eastAsia="lv-LV"/>
        </w:rPr>
        <w:t xml:space="preserve">lūdzam </w:t>
      </w:r>
      <w:r w:rsidR="006C73CA">
        <w:rPr>
          <w:rFonts w:eastAsia="Times New Roman" w:cs="Times New Roman"/>
          <w:sz w:val="26"/>
          <w:szCs w:val="26"/>
          <w:lang w:eastAsia="lv-LV"/>
        </w:rPr>
        <w:t>p</w:t>
      </w:r>
      <w:r w:rsidR="00F63949">
        <w:rPr>
          <w:rFonts w:eastAsia="Times New Roman" w:cs="Times New Roman"/>
          <w:sz w:val="26"/>
          <w:szCs w:val="26"/>
          <w:lang w:eastAsia="lv-LV"/>
        </w:rPr>
        <w:t>ersonas</w:t>
      </w:r>
      <w:r w:rsidR="00F63949" w:rsidRPr="00760AA3">
        <w:rPr>
          <w:rFonts w:eastAsia="Times New Roman" w:cs="Times New Roman"/>
          <w:sz w:val="26"/>
          <w:szCs w:val="26"/>
          <w:lang w:eastAsia="lv-LV"/>
        </w:rPr>
        <w:t xml:space="preserve"> </w:t>
      </w:r>
      <w:r w:rsidR="00760AA3" w:rsidRPr="00760AA3">
        <w:rPr>
          <w:rFonts w:eastAsia="Times New Roman" w:cs="Times New Roman"/>
          <w:sz w:val="26"/>
          <w:szCs w:val="26"/>
          <w:lang w:eastAsia="lv-LV"/>
        </w:rPr>
        <w:t>piedāvājumu iesniegšanai izmantot e-pastu:</w:t>
      </w:r>
    </w:p>
    <w:p w14:paraId="5904D1C0" w14:textId="5D46537A" w:rsidR="006672A3" w:rsidRPr="00760AA3" w:rsidRDefault="00760AA3" w:rsidP="00760AA3">
      <w:pPr>
        <w:tabs>
          <w:tab w:val="left" w:pos="993"/>
        </w:tabs>
        <w:ind w:firstLine="567"/>
        <w:jc w:val="both"/>
        <w:rPr>
          <w:rFonts w:eastAsia="Times New Roman" w:cs="Times New Roman"/>
          <w:sz w:val="26"/>
          <w:szCs w:val="26"/>
          <w:lang w:eastAsia="lv-LV"/>
        </w:rPr>
      </w:pPr>
      <w:r w:rsidRPr="00760AA3">
        <w:rPr>
          <w:rFonts w:eastAsia="Times New Roman" w:cs="Times New Roman"/>
          <w:sz w:val="26"/>
          <w:szCs w:val="26"/>
          <w:lang w:eastAsia="lv-LV"/>
        </w:rPr>
        <w:lastRenderedPageBreak/>
        <w:t>3.5.1. kura sūtījuma FROM adreses domēns sakrīt ar faktiskā sūtītāja domēnu</w:t>
      </w:r>
      <w:r>
        <w:rPr>
          <w:rFonts w:eastAsia="Times New Roman" w:cs="Times New Roman"/>
          <w:sz w:val="26"/>
          <w:szCs w:val="26"/>
          <w:lang w:eastAsia="lv-LV"/>
        </w:rPr>
        <w:t>*</w:t>
      </w:r>
      <w:r w:rsidRPr="00760AA3">
        <w:rPr>
          <w:rFonts w:eastAsia="Times New Roman" w:cs="Times New Roman"/>
          <w:sz w:val="26"/>
          <w:szCs w:val="26"/>
          <w:lang w:eastAsia="lv-LV"/>
        </w:rPr>
        <w:t>;</w:t>
      </w:r>
    </w:p>
    <w:p w14:paraId="073177D7" w14:textId="5F782BFC" w:rsidR="00760AA3" w:rsidRPr="00760AA3" w:rsidRDefault="00760AA3" w:rsidP="00760AA3">
      <w:pPr>
        <w:tabs>
          <w:tab w:val="left" w:pos="993"/>
        </w:tabs>
        <w:ind w:firstLine="567"/>
        <w:jc w:val="both"/>
        <w:rPr>
          <w:rFonts w:eastAsia="Times New Roman" w:cs="Times New Roman"/>
          <w:sz w:val="26"/>
          <w:szCs w:val="26"/>
          <w:lang w:eastAsia="lv-LV"/>
        </w:rPr>
      </w:pPr>
      <w:r w:rsidRPr="00760AA3">
        <w:rPr>
          <w:rFonts w:eastAsia="Times New Roman" w:cs="Times New Roman"/>
          <w:bCs/>
          <w:sz w:val="26"/>
          <w:szCs w:val="26"/>
          <w:lang w:eastAsia="lv-LV"/>
        </w:rPr>
        <w:t xml:space="preserve">3.5.2. kas neatbilst arī citām viltota e-pasta pazīmēm. </w:t>
      </w:r>
    </w:p>
    <w:p w14:paraId="5D9BDA09" w14:textId="52467388" w:rsidR="00E25871" w:rsidRPr="00760AA3" w:rsidRDefault="00FB4D3B" w:rsidP="00A422EB">
      <w:pPr>
        <w:pStyle w:val="ListParagraph"/>
        <w:numPr>
          <w:ilvl w:val="0"/>
          <w:numId w:val="3"/>
        </w:numPr>
        <w:tabs>
          <w:tab w:val="left" w:pos="993"/>
        </w:tabs>
        <w:ind w:left="0" w:firstLine="0"/>
        <w:jc w:val="both"/>
        <w:rPr>
          <w:rFonts w:eastAsia="Times New Roman" w:cs="Times New Roman"/>
          <w:sz w:val="26"/>
          <w:szCs w:val="26"/>
          <w:lang w:eastAsia="lv-LV"/>
        </w:rPr>
      </w:pPr>
      <w:r>
        <w:rPr>
          <w:sz w:val="26"/>
          <w:szCs w:val="26"/>
        </w:rPr>
        <w:t>Personas</w:t>
      </w:r>
      <w:r w:rsidR="00760AA3" w:rsidRPr="00760AA3">
        <w:rPr>
          <w:sz w:val="26"/>
          <w:szCs w:val="26"/>
        </w:rPr>
        <w:t xml:space="preserve"> aicināt</w:t>
      </w:r>
      <w:r>
        <w:rPr>
          <w:sz w:val="26"/>
          <w:szCs w:val="26"/>
        </w:rPr>
        <w:t>as</w:t>
      </w:r>
      <w:r w:rsidR="00760AA3" w:rsidRPr="00760AA3">
        <w:rPr>
          <w:sz w:val="26"/>
          <w:szCs w:val="26"/>
        </w:rPr>
        <w:t xml:space="preserve"> pēc piedāvājumu nosūtīšanas uz e-pastu </w:t>
      </w:r>
      <w:hyperlink r:id="rId14" w:history="1">
        <w:r w:rsidR="00760AA3" w:rsidRPr="00760AA3">
          <w:rPr>
            <w:rStyle w:val="Hyperlink"/>
            <w:sz w:val="26"/>
            <w:szCs w:val="26"/>
          </w:rPr>
          <w:t>VPM.lietvediba@vid.gov.lv</w:t>
        </w:r>
      </w:hyperlink>
      <w:r w:rsidR="00760AA3" w:rsidRPr="00760AA3">
        <w:rPr>
          <w:sz w:val="26"/>
          <w:szCs w:val="26"/>
        </w:rPr>
        <w:t xml:space="preserve"> pārliecināties, vai tiek saņemta automātiska atbilde</w:t>
      </w:r>
      <w:r w:rsidR="00760AA3">
        <w:rPr>
          <w:sz w:val="26"/>
          <w:szCs w:val="26"/>
        </w:rPr>
        <w:t xml:space="preserve">, </w:t>
      </w:r>
      <w:r w:rsidR="00760AA3" w:rsidRPr="00760AA3">
        <w:rPr>
          <w:iCs/>
          <w:sz w:val="26"/>
          <w:szCs w:val="26"/>
        </w:rPr>
        <w:t xml:space="preserve">kas apliecina </w:t>
      </w:r>
      <w:r>
        <w:rPr>
          <w:iCs/>
          <w:sz w:val="26"/>
          <w:szCs w:val="26"/>
        </w:rPr>
        <w:t xml:space="preserve">personas </w:t>
      </w:r>
      <w:r w:rsidR="00760AA3" w:rsidRPr="00760AA3">
        <w:rPr>
          <w:iCs/>
          <w:sz w:val="26"/>
          <w:szCs w:val="26"/>
        </w:rPr>
        <w:t>piedāvājuma saņemšanu</w:t>
      </w:r>
      <w:r w:rsidR="00760AA3">
        <w:rPr>
          <w:iCs/>
          <w:sz w:val="26"/>
          <w:szCs w:val="26"/>
        </w:rPr>
        <w:t>.</w:t>
      </w:r>
    </w:p>
    <w:p w14:paraId="213D568E" w14:textId="3C7FFB0C" w:rsidR="00E25871" w:rsidRDefault="00760AA3" w:rsidP="00760AA3">
      <w:pPr>
        <w:tabs>
          <w:tab w:val="left" w:pos="993"/>
        </w:tabs>
        <w:jc w:val="both"/>
        <w:rPr>
          <w:rFonts w:eastAsia="Times New Roman" w:cs="Times New Roman"/>
          <w:bCs/>
          <w:i/>
          <w:sz w:val="22"/>
          <w:lang w:eastAsia="lv-LV"/>
        </w:rPr>
      </w:pPr>
      <w:r w:rsidRPr="002D1681">
        <w:rPr>
          <w:rFonts w:eastAsia="Times New Roman" w:cs="Times New Roman"/>
          <w:sz w:val="22"/>
          <w:lang w:eastAsia="lv-LV"/>
        </w:rPr>
        <w:t>*</w:t>
      </w:r>
      <w:r w:rsidRPr="002D1681">
        <w:rPr>
          <w:rFonts w:asciiTheme="minorHAnsi" w:hAnsiTheme="minorHAnsi"/>
          <w:sz w:val="22"/>
        </w:rPr>
        <w:t xml:space="preserve"> </w:t>
      </w:r>
      <w:r w:rsidRPr="002D1681">
        <w:rPr>
          <w:rFonts w:eastAsia="Times New Roman" w:cs="Times New Roman"/>
          <w:i/>
          <w:sz w:val="22"/>
          <w:lang w:eastAsia="lv-LV"/>
        </w:rPr>
        <w:t xml:space="preserve">Saskaņā ar 2015.gada 28.jūlija Ministru kabineta noteikumu Nr.442 “Kārtība, kādā tiek nodrošināta informācijas un komunikācijas tehnoloģiju sistēmu atbilstība minimālajām drošības prasībām”  15.15. un 15.16.punktā noteikto kopš 2021.gada 1.janvāra valsts un pašvaldību institūcijām visiem ienākošajiem sūtījumiem ir jāveic </w:t>
      </w:r>
      <w:bookmarkStart w:id="4" w:name="_Hlk65506279"/>
      <w:r w:rsidRPr="002D1681">
        <w:rPr>
          <w:rFonts w:eastAsia="Times New Roman" w:cs="Times New Roman"/>
          <w:i/>
          <w:sz w:val="22"/>
          <w:lang w:eastAsia="lv-LV"/>
        </w:rPr>
        <w:t xml:space="preserve">e-pastu </w:t>
      </w:r>
      <w:bookmarkEnd w:id="4"/>
      <w:r w:rsidRPr="002D1681">
        <w:rPr>
          <w:rFonts w:eastAsia="Times New Roman" w:cs="Times New Roman"/>
          <w:i/>
          <w:sz w:val="22"/>
          <w:lang w:eastAsia="lv-LV"/>
        </w:rPr>
        <w:t>pārbaude izmantojot autentifikācijas protokolu (DMARC), kas ietver sevī arī sūtītāja identifikatora (SENDERID) pārbaudi.</w:t>
      </w:r>
      <w:r w:rsidRPr="002D1681">
        <w:rPr>
          <w:rFonts w:asciiTheme="minorHAnsi" w:hAnsiTheme="minorHAnsi"/>
          <w:bCs/>
          <w:sz w:val="22"/>
        </w:rPr>
        <w:t xml:space="preserve"> </w:t>
      </w:r>
      <w:r w:rsidRPr="002D1681">
        <w:rPr>
          <w:rFonts w:eastAsia="Times New Roman" w:cs="Times New Roman"/>
          <w:bCs/>
          <w:i/>
          <w:sz w:val="22"/>
          <w:lang w:eastAsia="lv-LV"/>
        </w:rPr>
        <w:t xml:space="preserve">Sūtījuma FROM adreses domēna nesakritības gadījumā ar faktiskā sūtītāja domēnu, sūtītāja identifikatora SENDERID validācija </w:t>
      </w:r>
      <w:r w:rsidR="001A4010" w:rsidRPr="002D1681">
        <w:rPr>
          <w:rFonts w:eastAsia="Times New Roman" w:cs="Times New Roman"/>
          <w:bCs/>
          <w:i/>
          <w:sz w:val="22"/>
          <w:lang w:eastAsia="lv-LV"/>
        </w:rPr>
        <w:t xml:space="preserve">nenotiek </w:t>
      </w:r>
      <w:r w:rsidRPr="002D1681">
        <w:rPr>
          <w:rFonts w:eastAsia="Times New Roman" w:cs="Times New Roman"/>
          <w:bCs/>
          <w:i/>
          <w:sz w:val="22"/>
          <w:lang w:eastAsia="lv-LV"/>
        </w:rPr>
        <w:t>veiksmīg</w:t>
      </w:r>
      <w:r w:rsidR="001A4010" w:rsidRPr="002D1681">
        <w:rPr>
          <w:rFonts w:eastAsia="Times New Roman" w:cs="Times New Roman"/>
          <w:bCs/>
          <w:i/>
          <w:sz w:val="22"/>
          <w:lang w:eastAsia="lv-LV"/>
        </w:rPr>
        <w:t>i,  e-pasts tiek uzskatīts par viltotu un netiek piegādāts adresātam.</w:t>
      </w:r>
    </w:p>
    <w:p w14:paraId="14CEC5D7" w14:textId="717DBC31" w:rsidR="006178AB" w:rsidRDefault="006178AB" w:rsidP="00760AA3">
      <w:pPr>
        <w:tabs>
          <w:tab w:val="left" w:pos="993"/>
        </w:tabs>
        <w:jc w:val="both"/>
        <w:rPr>
          <w:rFonts w:eastAsia="Times New Roman" w:cs="Times New Roman"/>
          <w:sz w:val="22"/>
          <w:lang w:eastAsia="lv-LV"/>
        </w:rPr>
      </w:pPr>
    </w:p>
    <w:p w14:paraId="6F8BC12A" w14:textId="77777777" w:rsidR="001F3FE6" w:rsidRPr="001F3FE6" w:rsidRDefault="001F3FE6" w:rsidP="001F3FE6">
      <w:pPr>
        <w:tabs>
          <w:tab w:val="left" w:pos="993"/>
        </w:tabs>
        <w:ind w:left="360"/>
        <w:jc w:val="both"/>
        <w:rPr>
          <w:rFonts w:eastAsia="Times New Roman" w:cs="Times New Roman"/>
          <w:sz w:val="16"/>
          <w:szCs w:val="16"/>
          <w:lang w:eastAsia="lv-LV"/>
        </w:rPr>
      </w:pPr>
    </w:p>
    <w:bookmarkEnd w:id="2"/>
    <w:p w14:paraId="5F42135D" w14:textId="77777777" w:rsidR="00C87A11" w:rsidRPr="00D47AA0" w:rsidRDefault="00C87A11" w:rsidP="00C87A11">
      <w:pPr>
        <w:pStyle w:val="ListParagraph"/>
        <w:numPr>
          <w:ilvl w:val="0"/>
          <w:numId w:val="1"/>
        </w:numPr>
        <w:jc w:val="center"/>
        <w:rPr>
          <w:rFonts w:cs="Times New Roman"/>
          <w:sz w:val="28"/>
          <w:szCs w:val="28"/>
        </w:rPr>
      </w:pPr>
      <w:r w:rsidRPr="00D47AA0">
        <w:rPr>
          <w:rFonts w:cs="Times New Roman"/>
          <w:b/>
          <w:sz w:val="28"/>
          <w:szCs w:val="28"/>
        </w:rPr>
        <w:t>NOSACĪJUMI VALSTIJ PIEKRITĪGĀS MANTAS IEGĀDES TIESĪBU PIEŠĶIRŠANAI</w:t>
      </w:r>
    </w:p>
    <w:p w14:paraId="04EDB4D3" w14:textId="77777777" w:rsidR="00C87A11" w:rsidRPr="00CB009F" w:rsidRDefault="00C87A11" w:rsidP="00C87A11">
      <w:pPr>
        <w:jc w:val="both"/>
        <w:rPr>
          <w:rFonts w:cs="Times New Roman"/>
          <w:sz w:val="26"/>
          <w:szCs w:val="26"/>
        </w:rPr>
      </w:pPr>
    </w:p>
    <w:p w14:paraId="2E3EB48E" w14:textId="2B2670EB" w:rsidR="00C87A11" w:rsidRPr="00EA3D30" w:rsidRDefault="00C87A11" w:rsidP="00C87A11">
      <w:pPr>
        <w:pStyle w:val="ListParagraph"/>
        <w:numPr>
          <w:ilvl w:val="0"/>
          <w:numId w:val="4"/>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Tiesības iegādāties valstij piekritīgo mantu tiks piešķirtas </w:t>
      </w:r>
      <w:r>
        <w:rPr>
          <w:rFonts w:eastAsia="Times New Roman" w:cs="Times New Roman"/>
          <w:sz w:val="26"/>
          <w:szCs w:val="26"/>
          <w:lang w:eastAsia="lv-LV"/>
        </w:rPr>
        <w:t>personai</w:t>
      </w:r>
      <w:r w:rsidRPr="00CB009F">
        <w:rPr>
          <w:rFonts w:eastAsia="Times New Roman" w:cs="Times New Roman"/>
          <w:sz w:val="26"/>
          <w:szCs w:val="26"/>
          <w:lang w:eastAsia="lv-LV"/>
        </w:rPr>
        <w:t>, kur</w:t>
      </w:r>
      <w:r>
        <w:rPr>
          <w:rFonts w:eastAsia="Times New Roman" w:cs="Times New Roman"/>
          <w:sz w:val="26"/>
          <w:szCs w:val="26"/>
          <w:lang w:eastAsia="lv-LV"/>
        </w:rPr>
        <w:t>a</w:t>
      </w:r>
      <w:r w:rsidRPr="00CB009F">
        <w:rPr>
          <w:rFonts w:eastAsia="Times New Roman" w:cs="Times New Roman"/>
          <w:sz w:val="26"/>
          <w:szCs w:val="26"/>
          <w:lang w:eastAsia="lv-LV"/>
        </w:rPr>
        <w:t xml:space="preserve"> </w:t>
      </w:r>
      <w:r w:rsidRPr="007D74AB">
        <w:rPr>
          <w:rFonts w:eastAsia="Times New Roman" w:cs="Times New Roman"/>
          <w:sz w:val="26"/>
          <w:szCs w:val="26"/>
          <w:lang w:eastAsia="lv-LV"/>
        </w:rPr>
        <w:t xml:space="preserve">piedāvās </w:t>
      </w:r>
      <w:r w:rsidRPr="007D74AB">
        <w:rPr>
          <w:rFonts w:eastAsia="Times New Roman" w:cs="Times New Roman"/>
          <w:i/>
          <w:iCs/>
          <w:sz w:val="26"/>
          <w:szCs w:val="26"/>
          <w:lang w:eastAsia="lv-LV"/>
        </w:rPr>
        <w:t>visaugstāko cenu</w:t>
      </w:r>
      <w:r w:rsidR="007D74AB" w:rsidRPr="007D74AB">
        <w:rPr>
          <w:rFonts w:eastAsia="Times New Roman" w:cs="Times New Roman"/>
          <w:i/>
          <w:iCs/>
          <w:sz w:val="26"/>
          <w:szCs w:val="26"/>
          <w:lang w:eastAsia="lv-LV"/>
        </w:rPr>
        <w:t>.</w:t>
      </w:r>
    </w:p>
    <w:p w14:paraId="3880C7E2" w14:textId="77777777" w:rsidR="00313CA5" w:rsidRPr="00EA3D30" w:rsidRDefault="00313CA5" w:rsidP="00313CA5">
      <w:pPr>
        <w:pStyle w:val="ListParagraph"/>
        <w:numPr>
          <w:ilvl w:val="0"/>
          <w:numId w:val="4"/>
        </w:numPr>
        <w:tabs>
          <w:tab w:val="left" w:pos="993"/>
        </w:tabs>
        <w:ind w:left="0" w:firstLine="0"/>
        <w:jc w:val="both"/>
        <w:rPr>
          <w:rFonts w:eastAsia="Times New Roman" w:cs="Times New Roman"/>
          <w:sz w:val="26"/>
          <w:szCs w:val="26"/>
          <w:lang w:eastAsia="lv-LV"/>
        </w:rPr>
      </w:pPr>
      <w:bookmarkStart w:id="5" w:name="_Hlk40358050"/>
      <w:r>
        <w:rPr>
          <w:rFonts w:eastAsia="Times New Roman" w:cs="Times New Roman"/>
          <w:sz w:val="26"/>
          <w:szCs w:val="26"/>
          <w:lang w:eastAsia="lv-LV"/>
        </w:rPr>
        <w:t>Personai</w:t>
      </w:r>
      <w:r w:rsidRPr="00EA3D30">
        <w:rPr>
          <w:rFonts w:eastAsia="Times New Roman" w:cs="Times New Roman"/>
          <w:sz w:val="26"/>
          <w:szCs w:val="26"/>
          <w:lang w:eastAsia="lv-LV"/>
        </w:rPr>
        <w:t xml:space="preserve"> uz </w:t>
      </w:r>
      <w:r>
        <w:rPr>
          <w:rFonts w:eastAsia="Times New Roman" w:cs="Times New Roman"/>
          <w:sz w:val="26"/>
          <w:szCs w:val="26"/>
          <w:lang w:eastAsia="lv-LV"/>
        </w:rPr>
        <w:t>piedāvājuma iesniegšanas</w:t>
      </w:r>
      <w:r w:rsidRPr="00EA3D30">
        <w:rPr>
          <w:rFonts w:eastAsia="Times New Roman" w:cs="Times New Roman"/>
          <w:sz w:val="26"/>
          <w:szCs w:val="26"/>
          <w:lang w:eastAsia="lv-LV"/>
        </w:rPr>
        <w:t xml:space="preserve"> dienu</w:t>
      </w:r>
      <w:r w:rsidRPr="006A6B70" w:rsidDel="00EA3D30">
        <w:rPr>
          <w:rFonts w:eastAsia="Times New Roman" w:cs="Times New Roman"/>
          <w:sz w:val="26"/>
          <w:szCs w:val="26"/>
          <w:lang w:eastAsia="lv-LV"/>
        </w:rPr>
        <w:t xml:space="preserve"> </w:t>
      </w:r>
      <w:bookmarkStart w:id="6" w:name="_Hlk40358326"/>
      <w:bookmarkEnd w:id="5"/>
      <w:r>
        <w:rPr>
          <w:rFonts w:eastAsia="Times New Roman" w:cs="Times New Roman"/>
          <w:sz w:val="26"/>
          <w:szCs w:val="26"/>
          <w:lang w:eastAsia="lv-LV"/>
        </w:rPr>
        <w:t>VID</w:t>
      </w:r>
      <w:r w:rsidRPr="00EA3D30">
        <w:rPr>
          <w:rFonts w:eastAsia="Times New Roman" w:cs="Times New Roman"/>
          <w:sz w:val="26"/>
          <w:szCs w:val="26"/>
          <w:lang w:eastAsia="lv-LV"/>
        </w:rPr>
        <w:t xml:space="preserve"> administrēto nodokļu (nodevu) parāds nedrīkst pārsniegt 150,00 EUR</w:t>
      </w:r>
      <w:bookmarkEnd w:id="6"/>
      <w:r w:rsidRPr="00EA3D30">
        <w:rPr>
          <w:rFonts w:eastAsia="Times New Roman" w:cs="Times New Roman"/>
          <w:sz w:val="26"/>
          <w:szCs w:val="26"/>
          <w:lang w:eastAsia="lv-LV"/>
        </w:rPr>
        <w:t>.</w:t>
      </w:r>
    </w:p>
    <w:p w14:paraId="3F8102DE" w14:textId="77777777" w:rsidR="00313CA5" w:rsidRPr="0022742D" w:rsidRDefault="00313CA5" w:rsidP="00313CA5">
      <w:pPr>
        <w:pStyle w:val="ListParagraph"/>
        <w:numPr>
          <w:ilvl w:val="0"/>
          <w:numId w:val="4"/>
        </w:numPr>
        <w:tabs>
          <w:tab w:val="left" w:pos="993"/>
        </w:tabs>
        <w:ind w:left="0" w:firstLine="0"/>
        <w:jc w:val="both"/>
        <w:rPr>
          <w:rFonts w:eastAsia="Times New Roman" w:cs="Times New Roman"/>
          <w:sz w:val="26"/>
          <w:szCs w:val="26"/>
          <w:lang w:eastAsia="lv-LV"/>
        </w:rPr>
      </w:pPr>
      <w:r w:rsidRPr="00EA3D30">
        <w:rPr>
          <w:rFonts w:eastAsia="Times New Roman" w:cs="Times New Roman"/>
          <w:sz w:val="26"/>
          <w:szCs w:val="26"/>
          <w:lang w:eastAsia="lv-LV"/>
        </w:rPr>
        <w:t xml:space="preserve"> </w:t>
      </w:r>
      <w:r>
        <w:rPr>
          <w:rFonts w:eastAsia="Times New Roman" w:cs="Times New Roman"/>
          <w:sz w:val="26"/>
          <w:szCs w:val="26"/>
          <w:lang w:eastAsia="lv-LV"/>
        </w:rPr>
        <w:t>Personai</w:t>
      </w:r>
      <w:r w:rsidRPr="00EA3D30">
        <w:rPr>
          <w:rFonts w:eastAsia="Times New Roman" w:cs="Times New Roman"/>
          <w:sz w:val="26"/>
          <w:szCs w:val="26"/>
          <w:lang w:eastAsia="lv-LV"/>
        </w:rPr>
        <w:t xml:space="preserve"> uz </w:t>
      </w:r>
      <w:r>
        <w:rPr>
          <w:rFonts w:eastAsia="Times New Roman" w:cs="Times New Roman"/>
          <w:sz w:val="26"/>
          <w:szCs w:val="26"/>
          <w:lang w:eastAsia="lv-LV"/>
        </w:rPr>
        <w:t>piedāvājumu iesniegšanas</w:t>
      </w:r>
      <w:r w:rsidRPr="00EA3D30">
        <w:rPr>
          <w:rFonts w:eastAsia="Times New Roman" w:cs="Times New Roman"/>
          <w:sz w:val="26"/>
          <w:szCs w:val="26"/>
          <w:lang w:eastAsia="lv-LV"/>
        </w:rPr>
        <w:t xml:space="preserve"> dienu</w:t>
      </w:r>
      <w:r w:rsidRPr="006A6B70" w:rsidDel="00EA3D30">
        <w:rPr>
          <w:rFonts w:eastAsia="Times New Roman" w:cs="Times New Roman"/>
          <w:sz w:val="26"/>
          <w:szCs w:val="26"/>
          <w:lang w:eastAsia="lv-LV"/>
        </w:rPr>
        <w:t xml:space="preserve"> </w:t>
      </w:r>
      <w:r w:rsidRPr="00EA3D30">
        <w:rPr>
          <w:rFonts w:eastAsia="Times New Roman" w:cs="Times New Roman"/>
          <w:sz w:val="26"/>
          <w:szCs w:val="26"/>
          <w:lang w:eastAsia="lv-LV"/>
        </w:rPr>
        <w:t xml:space="preserve"> ar tiesas nolēmumu nedrīkst būt pasludināts maksātnespējas process</w:t>
      </w:r>
      <w:r w:rsidRPr="0022742D">
        <w:rPr>
          <w:rFonts w:eastAsia="Times New Roman" w:cs="Times New Roman"/>
          <w:sz w:val="26"/>
          <w:szCs w:val="26"/>
          <w:lang w:eastAsia="lv-LV"/>
        </w:rPr>
        <w:t>.</w:t>
      </w:r>
    </w:p>
    <w:p w14:paraId="5357C95A" w14:textId="77777777" w:rsidR="00313CA5" w:rsidRDefault="00313CA5" w:rsidP="00313CA5">
      <w:pPr>
        <w:pStyle w:val="ListParagraph"/>
        <w:numPr>
          <w:ilvl w:val="0"/>
          <w:numId w:val="4"/>
        </w:numPr>
        <w:tabs>
          <w:tab w:val="left" w:pos="993"/>
        </w:tabs>
        <w:ind w:left="0" w:firstLine="0"/>
        <w:jc w:val="both"/>
        <w:rPr>
          <w:rFonts w:eastAsia="Times New Roman" w:cs="Times New Roman"/>
          <w:sz w:val="26"/>
          <w:szCs w:val="26"/>
          <w:lang w:eastAsia="lv-LV"/>
        </w:rPr>
      </w:pPr>
      <w:r w:rsidRPr="0022742D">
        <w:rPr>
          <w:rFonts w:eastAsia="Times New Roman" w:cs="Times New Roman"/>
          <w:sz w:val="26"/>
          <w:szCs w:val="26"/>
          <w:lang w:eastAsia="lv-LV"/>
        </w:rPr>
        <w:t xml:space="preserve"> </w:t>
      </w:r>
      <w:r w:rsidRPr="006A6B70">
        <w:rPr>
          <w:rFonts w:eastAsia="Times New Roman" w:cs="Times New Roman"/>
          <w:sz w:val="26"/>
          <w:szCs w:val="26"/>
          <w:lang w:eastAsia="lv-LV"/>
        </w:rPr>
        <w:t>Ja tiks iesniegt</w:t>
      </w:r>
      <w:r>
        <w:rPr>
          <w:rFonts w:eastAsia="Times New Roman" w:cs="Times New Roman"/>
          <w:sz w:val="26"/>
          <w:szCs w:val="26"/>
          <w:lang w:eastAsia="lv-LV"/>
        </w:rPr>
        <w:t>i</w:t>
      </w:r>
      <w:r w:rsidRPr="006A6B70">
        <w:rPr>
          <w:rFonts w:eastAsia="Times New Roman" w:cs="Times New Roman"/>
          <w:sz w:val="26"/>
          <w:szCs w:val="26"/>
          <w:lang w:eastAsia="lv-LV"/>
        </w:rPr>
        <w:t xml:space="preserve"> līdzvērtīgi piedāvājumi, priekšroka būs ta</w:t>
      </w:r>
      <w:r>
        <w:rPr>
          <w:rFonts w:eastAsia="Times New Roman" w:cs="Times New Roman"/>
          <w:sz w:val="26"/>
          <w:szCs w:val="26"/>
          <w:lang w:eastAsia="lv-LV"/>
        </w:rPr>
        <w:t>i</w:t>
      </w:r>
      <w:r w:rsidRPr="006A6B70">
        <w:rPr>
          <w:rFonts w:eastAsia="Times New Roman" w:cs="Times New Roman"/>
          <w:sz w:val="26"/>
          <w:szCs w:val="26"/>
          <w:lang w:eastAsia="lv-LV"/>
        </w:rPr>
        <w:t xml:space="preserve"> </w:t>
      </w:r>
      <w:r>
        <w:rPr>
          <w:rFonts w:eastAsia="Times New Roman" w:cs="Times New Roman"/>
          <w:sz w:val="26"/>
          <w:szCs w:val="26"/>
          <w:lang w:eastAsia="lv-LV"/>
        </w:rPr>
        <w:t>personai</w:t>
      </w:r>
      <w:r w:rsidRPr="006A6B70">
        <w:rPr>
          <w:rFonts w:eastAsia="Times New Roman" w:cs="Times New Roman"/>
          <w:sz w:val="26"/>
          <w:szCs w:val="26"/>
          <w:lang w:eastAsia="lv-LV"/>
        </w:rPr>
        <w:t>, kur</w:t>
      </w:r>
      <w:r>
        <w:rPr>
          <w:rFonts w:eastAsia="Times New Roman" w:cs="Times New Roman"/>
          <w:sz w:val="26"/>
          <w:szCs w:val="26"/>
          <w:lang w:eastAsia="lv-LV"/>
        </w:rPr>
        <w:t>a</w:t>
      </w:r>
      <w:r w:rsidRPr="006A6B70">
        <w:rPr>
          <w:rFonts w:eastAsia="Times New Roman" w:cs="Times New Roman"/>
          <w:sz w:val="26"/>
          <w:szCs w:val="26"/>
          <w:lang w:eastAsia="lv-LV"/>
        </w:rPr>
        <w:t xml:space="preserve"> pietei</w:t>
      </w:r>
      <w:r>
        <w:rPr>
          <w:rFonts w:eastAsia="Times New Roman" w:cs="Times New Roman"/>
          <w:sz w:val="26"/>
          <w:szCs w:val="26"/>
          <w:lang w:eastAsia="lv-LV"/>
        </w:rPr>
        <w:t>kusies</w:t>
      </w:r>
      <w:r w:rsidRPr="006A6B70">
        <w:rPr>
          <w:rFonts w:eastAsia="Times New Roman" w:cs="Times New Roman"/>
          <w:sz w:val="26"/>
          <w:szCs w:val="26"/>
          <w:lang w:eastAsia="lv-LV"/>
        </w:rPr>
        <w:t xml:space="preserve"> </w:t>
      </w:r>
      <w:r w:rsidRPr="006A6B70">
        <w:rPr>
          <w:rFonts w:eastAsia="Times New Roman" w:cs="Times New Roman"/>
          <w:i/>
          <w:iCs/>
          <w:sz w:val="26"/>
          <w:szCs w:val="26"/>
          <w:lang w:eastAsia="lv-LV"/>
        </w:rPr>
        <w:t>(piedāvājumu iesnie</w:t>
      </w:r>
      <w:r>
        <w:rPr>
          <w:rFonts w:eastAsia="Times New Roman" w:cs="Times New Roman"/>
          <w:i/>
          <w:iCs/>
          <w:sz w:val="26"/>
          <w:szCs w:val="26"/>
          <w:lang w:eastAsia="lv-LV"/>
        </w:rPr>
        <w:t>gusi</w:t>
      </w:r>
      <w:r w:rsidRPr="006A6B70">
        <w:rPr>
          <w:rFonts w:eastAsia="Times New Roman" w:cs="Times New Roman"/>
          <w:i/>
          <w:iCs/>
          <w:sz w:val="26"/>
          <w:szCs w:val="26"/>
          <w:lang w:eastAsia="lv-LV"/>
        </w:rPr>
        <w:t>)</w:t>
      </w:r>
      <w:r w:rsidRPr="006A6B70">
        <w:rPr>
          <w:rFonts w:eastAsia="Times New Roman" w:cs="Times New Roman"/>
          <w:sz w:val="26"/>
          <w:szCs w:val="26"/>
          <w:lang w:eastAsia="lv-LV"/>
        </w:rPr>
        <w:t xml:space="preserve"> pirm</w:t>
      </w:r>
      <w:r>
        <w:rPr>
          <w:rFonts w:eastAsia="Times New Roman" w:cs="Times New Roman"/>
          <w:sz w:val="26"/>
          <w:szCs w:val="26"/>
          <w:lang w:eastAsia="lv-LV"/>
        </w:rPr>
        <w:t>ā</w:t>
      </w:r>
      <w:r w:rsidRPr="006A6B70">
        <w:rPr>
          <w:rFonts w:eastAsia="Times New Roman" w:cs="Times New Roman"/>
          <w:sz w:val="26"/>
          <w:szCs w:val="26"/>
          <w:lang w:eastAsia="lv-LV"/>
        </w:rPr>
        <w:t>.</w:t>
      </w:r>
    </w:p>
    <w:p w14:paraId="69D45F34" w14:textId="77777777" w:rsidR="00313CA5" w:rsidRDefault="00313CA5" w:rsidP="00313CA5">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4.2. un 4.3.apakšpunktos noteiktās informācijas pārbaudi komisija veic uz piedāvājumu iesniegšanas dienu. </w:t>
      </w:r>
    </w:p>
    <w:p w14:paraId="1355421C" w14:textId="77777777" w:rsidR="00313CA5" w:rsidRDefault="00313CA5" w:rsidP="00313CA5">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4.2.apakšpunktā noteikto informāciju komisija </w:t>
      </w:r>
      <w:bookmarkStart w:id="7" w:name="_Hlk40358022"/>
      <w:r>
        <w:rPr>
          <w:rFonts w:eastAsia="Times New Roman" w:cs="Times New Roman"/>
          <w:sz w:val="26"/>
          <w:szCs w:val="26"/>
          <w:lang w:eastAsia="lv-LV"/>
        </w:rPr>
        <w:t xml:space="preserve">iegūst </w:t>
      </w:r>
      <w:bookmarkStart w:id="8" w:name="_Hlk82162863"/>
      <w:r w:rsidRPr="00745835">
        <w:rPr>
          <w:rFonts w:eastAsia="Times New Roman" w:cs="Times New Roman"/>
          <w:sz w:val="26"/>
          <w:szCs w:val="26"/>
          <w:lang w:eastAsia="lv-LV"/>
        </w:rPr>
        <w:t xml:space="preserve">no </w:t>
      </w:r>
      <w:r>
        <w:rPr>
          <w:rFonts w:eastAsia="Times New Roman" w:cs="Times New Roman"/>
          <w:sz w:val="26"/>
          <w:szCs w:val="26"/>
          <w:lang w:eastAsia="lv-LV"/>
        </w:rPr>
        <w:t>VID</w:t>
      </w:r>
      <w:r w:rsidRPr="00745835">
        <w:rPr>
          <w:rFonts w:eastAsia="Times New Roman" w:cs="Times New Roman"/>
          <w:sz w:val="26"/>
          <w:szCs w:val="26"/>
          <w:lang w:eastAsia="lv-LV"/>
        </w:rPr>
        <w:t xml:space="preserve"> publiski pieejamās datubāzes</w:t>
      </w:r>
      <w:bookmarkEnd w:id="7"/>
      <w:bookmarkEnd w:id="8"/>
      <w:r>
        <w:rPr>
          <w:rFonts w:eastAsia="Times New Roman" w:cs="Times New Roman"/>
          <w:sz w:val="26"/>
          <w:szCs w:val="26"/>
          <w:lang w:eastAsia="lv-LV"/>
        </w:rPr>
        <w:t>.</w:t>
      </w:r>
    </w:p>
    <w:p w14:paraId="48D5D515" w14:textId="77777777" w:rsidR="00313CA5" w:rsidRDefault="00313CA5" w:rsidP="00313CA5">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4.3.apakšpunktā noteikto informāciju komisija iegūst </w:t>
      </w:r>
      <w:r w:rsidRPr="00AA23B9">
        <w:rPr>
          <w:rFonts w:eastAsia="Times New Roman" w:cs="Times New Roman"/>
          <w:sz w:val="26"/>
          <w:szCs w:val="26"/>
          <w:lang w:eastAsia="lv-LV"/>
        </w:rPr>
        <w:t>Latvijas Republikas </w:t>
      </w:r>
      <w:r>
        <w:rPr>
          <w:rFonts w:eastAsia="Times New Roman" w:cs="Times New Roman"/>
          <w:sz w:val="26"/>
          <w:szCs w:val="26"/>
          <w:lang w:eastAsia="lv-LV"/>
        </w:rPr>
        <w:t>Uzņēmumu reģistra vestajā Maksātnespējas reģistrā.</w:t>
      </w:r>
    </w:p>
    <w:p w14:paraId="4E5C6736" w14:textId="77777777" w:rsidR="00313CA5" w:rsidRDefault="00313CA5" w:rsidP="00313CA5">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K</w:t>
      </w:r>
      <w:r w:rsidRPr="00914FEF">
        <w:rPr>
          <w:rFonts w:eastAsia="Times New Roman" w:cs="Times New Roman"/>
          <w:sz w:val="26"/>
          <w:szCs w:val="26"/>
          <w:lang w:eastAsia="lv-LV"/>
        </w:rPr>
        <w:t xml:space="preserve">omisija lūdz 3 (trīs) darba dienu laikā iesniegt izdruku no </w:t>
      </w:r>
      <w:r>
        <w:rPr>
          <w:rFonts w:eastAsia="Times New Roman" w:cs="Times New Roman"/>
          <w:sz w:val="26"/>
          <w:szCs w:val="26"/>
          <w:lang w:eastAsia="lv-LV"/>
        </w:rPr>
        <w:t>VID</w:t>
      </w:r>
      <w:r w:rsidRPr="00914FEF">
        <w:rPr>
          <w:rFonts w:eastAsia="Times New Roman" w:cs="Times New Roman"/>
          <w:sz w:val="26"/>
          <w:szCs w:val="26"/>
          <w:lang w:eastAsia="lv-LV"/>
        </w:rPr>
        <w:t xml:space="preserve"> elektroniskās deklarēšanas sistēmas par to, ka</w:t>
      </w:r>
      <w:r>
        <w:rPr>
          <w:rFonts w:eastAsia="Times New Roman" w:cs="Times New Roman"/>
          <w:sz w:val="26"/>
          <w:szCs w:val="26"/>
          <w:lang w:eastAsia="lv-LV"/>
        </w:rPr>
        <w:t xml:space="preserve"> personai </w:t>
      </w:r>
      <w:r w:rsidRPr="00EA3D30">
        <w:rPr>
          <w:rFonts w:eastAsia="Times New Roman" w:cs="Times New Roman"/>
          <w:sz w:val="26"/>
          <w:szCs w:val="26"/>
          <w:lang w:eastAsia="lv-LV"/>
        </w:rPr>
        <w:t xml:space="preserve">uz </w:t>
      </w:r>
      <w:r>
        <w:rPr>
          <w:rFonts w:eastAsia="Times New Roman" w:cs="Times New Roman"/>
          <w:sz w:val="26"/>
          <w:szCs w:val="26"/>
          <w:lang w:eastAsia="lv-LV"/>
        </w:rPr>
        <w:t>piedāvājumu iesniegšanas</w:t>
      </w:r>
      <w:r w:rsidRPr="00EA3D30">
        <w:rPr>
          <w:rFonts w:eastAsia="Times New Roman" w:cs="Times New Roman"/>
          <w:sz w:val="26"/>
          <w:szCs w:val="26"/>
          <w:lang w:eastAsia="lv-LV"/>
        </w:rPr>
        <w:t xml:space="preserve"> dienu</w:t>
      </w:r>
      <w:r w:rsidRPr="006A6B70" w:rsidDel="00EA3D30">
        <w:rPr>
          <w:rFonts w:eastAsia="Times New Roman" w:cs="Times New Roman"/>
          <w:sz w:val="26"/>
          <w:szCs w:val="26"/>
          <w:lang w:eastAsia="lv-LV"/>
        </w:rPr>
        <w:t xml:space="preserve"> </w:t>
      </w:r>
      <w:r>
        <w:rPr>
          <w:rFonts w:eastAsia="Times New Roman" w:cs="Times New Roman"/>
          <w:sz w:val="26"/>
          <w:szCs w:val="26"/>
          <w:lang w:eastAsia="lv-LV"/>
        </w:rPr>
        <w:t>nav VID</w:t>
      </w:r>
      <w:r w:rsidRPr="00914FEF">
        <w:rPr>
          <w:rFonts w:eastAsia="Times New Roman" w:cs="Times New Roman"/>
          <w:sz w:val="26"/>
          <w:szCs w:val="26"/>
          <w:lang w:eastAsia="lv-LV"/>
        </w:rPr>
        <w:t xml:space="preserve"> administrēto nodokļu (nodevu) parāds</w:t>
      </w:r>
      <w:r>
        <w:rPr>
          <w:rFonts w:eastAsia="Times New Roman" w:cs="Times New Roman"/>
          <w:sz w:val="26"/>
          <w:szCs w:val="26"/>
          <w:lang w:eastAsia="lv-LV"/>
        </w:rPr>
        <w:t>, kas</w:t>
      </w:r>
      <w:r w:rsidRPr="00914FEF">
        <w:rPr>
          <w:rFonts w:eastAsia="Times New Roman" w:cs="Times New Roman"/>
          <w:sz w:val="26"/>
          <w:szCs w:val="26"/>
          <w:lang w:eastAsia="lv-LV"/>
        </w:rPr>
        <w:t xml:space="preserve"> pārsnie</w:t>
      </w:r>
      <w:r>
        <w:rPr>
          <w:rFonts w:eastAsia="Times New Roman" w:cs="Times New Roman"/>
          <w:sz w:val="26"/>
          <w:szCs w:val="26"/>
          <w:lang w:eastAsia="lv-LV"/>
        </w:rPr>
        <w:t>dz</w:t>
      </w:r>
      <w:r w:rsidRPr="00914FEF">
        <w:rPr>
          <w:rFonts w:eastAsia="Times New Roman" w:cs="Times New Roman"/>
          <w:sz w:val="26"/>
          <w:szCs w:val="26"/>
          <w:lang w:eastAsia="lv-LV"/>
        </w:rPr>
        <w:t xml:space="preserve"> 150,00 EUR</w:t>
      </w:r>
      <w:r>
        <w:rPr>
          <w:rFonts w:eastAsia="Times New Roman" w:cs="Times New Roman"/>
          <w:sz w:val="26"/>
          <w:szCs w:val="26"/>
          <w:lang w:eastAsia="lv-LV"/>
        </w:rPr>
        <w:t>, gadījumā:</w:t>
      </w:r>
    </w:p>
    <w:p w14:paraId="49F061A0" w14:textId="77777777" w:rsidR="00313CA5" w:rsidRDefault="00313CA5" w:rsidP="00313CA5">
      <w:pPr>
        <w:pStyle w:val="ListParagraph"/>
        <w:numPr>
          <w:ilvl w:val="0"/>
          <w:numId w:val="11"/>
        </w:numPr>
        <w:tabs>
          <w:tab w:val="left" w:pos="993"/>
        </w:tabs>
        <w:jc w:val="both"/>
        <w:rPr>
          <w:rFonts w:eastAsia="Times New Roman" w:cs="Times New Roman"/>
          <w:sz w:val="26"/>
          <w:szCs w:val="26"/>
          <w:lang w:eastAsia="lv-LV"/>
        </w:rPr>
      </w:pPr>
      <w:r>
        <w:rPr>
          <w:rFonts w:eastAsia="Times New Roman" w:cs="Times New Roman"/>
          <w:sz w:val="26"/>
          <w:szCs w:val="26"/>
          <w:lang w:eastAsia="lv-LV"/>
        </w:rPr>
        <w:t xml:space="preserve"> ja saskaņā ar </w:t>
      </w:r>
      <w:r w:rsidRPr="00914FEF">
        <w:rPr>
          <w:rFonts w:eastAsia="Times New Roman" w:cs="Times New Roman"/>
          <w:sz w:val="26"/>
          <w:szCs w:val="26"/>
          <w:lang w:eastAsia="lv-LV"/>
        </w:rPr>
        <w:t>iegūt</w:t>
      </w:r>
      <w:r>
        <w:rPr>
          <w:rFonts w:eastAsia="Times New Roman" w:cs="Times New Roman"/>
          <w:sz w:val="26"/>
          <w:szCs w:val="26"/>
          <w:lang w:eastAsia="lv-LV"/>
        </w:rPr>
        <w:t>o informāciju</w:t>
      </w:r>
      <w:r w:rsidRPr="00914FEF">
        <w:rPr>
          <w:rFonts w:eastAsia="Times New Roman" w:cs="Times New Roman"/>
          <w:sz w:val="26"/>
          <w:szCs w:val="26"/>
          <w:lang w:eastAsia="lv-LV"/>
        </w:rPr>
        <w:t xml:space="preserve"> no </w:t>
      </w:r>
      <w:r>
        <w:rPr>
          <w:rFonts w:eastAsia="Times New Roman" w:cs="Times New Roman"/>
          <w:sz w:val="26"/>
          <w:szCs w:val="26"/>
          <w:lang w:eastAsia="lv-LV"/>
        </w:rPr>
        <w:t>VID</w:t>
      </w:r>
      <w:r w:rsidRPr="00914FEF">
        <w:rPr>
          <w:rFonts w:eastAsia="Times New Roman" w:cs="Times New Roman"/>
          <w:sz w:val="26"/>
          <w:szCs w:val="26"/>
          <w:lang w:eastAsia="lv-LV"/>
        </w:rPr>
        <w:t xml:space="preserve"> publiski pieejamās datubāzes </w:t>
      </w:r>
      <w:r>
        <w:rPr>
          <w:rFonts w:eastAsia="Times New Roman" w:cs="Times New Roman"/>
          <w:sz w:val="26"/>
          <w:szCs w:val="26"/>
          <w:lang w:eastAsia="lv-LV"/>
        </w:rPr>
        <w:t xml:space="preserve">personai </w:t>
      </w:r>
      <w:r w:rsidRPr="00914FEF">
        <w:rPr>
          <w:rFonts w:eastAsia="Times New Roman" w:cs="Times New Roman"/>
          <w:sz w:val="26"/>
          <w:szCs w:val="26"/>
          <w:lang w:eastAsia="lv-LV"/>
        </w:rPr>
        <w:t>uz piedāvājum</w:t>
      </w:r>
      <w:r>
        <w:rPr>
          <w:rFonts w:eastAsia="Times New Roman" w:cs="Times New Roman"/>
          <w:sz w:val="26"/>
          <w:szCs w:val="26"/>
          <w:lang w:eastAsia="lv-LV"/>
        </w:rPr>
        <w:t>a</w:t>
      </w:r>
      <w:r w:rsidRPr="00914FEF">
        <w:rPr>
          <w:rFonts w:eastAsia="Times New Roman" w:cs="Times New Roman"/>
          <w:sz w:val="26"/>
          <w:szCs w:val="26"/>
          <w:lang w:eastAsia="lv-LV"/>
        </w:rPr>
        <w:t xml:space="preserve"> iesniegšanas dienu</w:t>
      </w:r>
      <w:r>
        <w:rPr>
          <w:rFonts w:eastAsia="Times New Roman" w:cs="Times New Roman"/>
          <w:sz w:val="26"/>
          <w:szCs w:val="26"/>
          <w:lang w:eastAsia="lv-LV"/>
        </w:rPr>
        <w:t xml:space="preserve"> </w:t>
      </w:r>
      <w:r w:rsidRPr="00914FEF">
        <w:rPr>
          <w:rFonts w:eastAsia="Times New Roman" w:cs="Times New Roman"/>
          <w:sz w:val="26"/>
          <w:szCs w:val="26"/>
          <w:lang w:eastAsia="lv-LV"/>
        </w:rPr>
        <w:t xml:space="preserve">ir </w:t>
      </w:r>
      <w:r>
        <w:rPr>
          <w:rFonts w:eastAsia="Times New Roman" w:cs="Times New Roman"/>
          <w:sz w:val="26"/>
          <w:szCs w:val="26"/>
          <w:lang w:eastAsia="lv-LV"/>
        </w:rPr>
        <w:t>VID</w:t>
      </w:r>
      <w:r w:rsidRPr="00914FEF">
        <w:rPr>
          <w:rFonts w:eastAsia="Times New Roman" w:cs="Times New Roman"/>
          <w:sz w:val="26"/>
          <w:szCs w:val="26"/>
          <w:lang w:eastAsia="lv-LV"/>
        </w:rPr>
        <w:t xml:space="preserve"> administrēto nodokļu (nodevu) parād</w:t>
      </w:r>
      <w:r>
        <w:rPr>
          <w:rFonts w:eastAsia="Times New Roman" w:cs="Times New Roman"/>
          <w:sz w:val="26"/>
          <w:szCs w:val="26"/>
          <w:lang w:eastAsia="lv-LV"/>
        </w:rPr>
        <w:t>s</w:t>
      </w:r>
      <w:r w:rsidRPr="00914FEF">
        <w:rPr>
          <w:rFonts w:eastAsia="Times New Roman" w:cs="Times New Roman"/>
          <w:sz w:val="26"/>
          <w:szCs w:val="26"/>
          <w:lang w:eastAsia="lv-LV"/>
        </w:rPr>
        <w:t xml:space="preserve">, kas pārsniedz 150 </w:t>
      </w:r>
      <w:r>
        <w:rPr>
          <w:rFonts w:eastAsia="Times New Roman" w:cs="Times New Roman"/>
          <w:sz w:val="26"/>
          <w:szCs w:val="26"/>
          <w:lang w:eastAsia="lv-LV"/>
        </w:rPr>
        <w:t>EUR;</w:t>
      </w:r>
    </w:p>
    <w:p w14:paraId="25DE1D41" w14:textId="77777777" w:rsidR="00313CA5" w:rsidRDefault="00313CA5" w:rsidP="00313CA5">
      <w:pPr>
        <w:pStyle w:val="ListParagraph"/>
        <w:numPr>
          <w:ilvl w:val="0"/>
          <w:numId w:val="11"/>
        </w:numPr>
        <w:tabs>
          <w:tab w:val="left" w:pos="993"/>
        </w:tabs>
        <w:jc w:val="both"/>
        <w:rPr>
          <w:rFonts w:eastAsia="Times New Roman" w:cs="Times New Roman"/>
          <w:sz w:val="26"/>
          <w:szCs w:val="26"/>
          <w:lang w:eastAsia="lv-LV"/>
        </w:rPr>
      </w:pPr>
      <w:r>
        <w:rPr>
          <w:rFonts w:eastAsia="Times New Roman" w:cs="Times New Roman"/>
          <w:sz w:val="26"/>
          <w:szCs w:val="26"/>
          <w:lang w:eastAsia="lv-LV"/>
        </w:rPr>
        <w:t>ja informācija par personu nav iegūstama</w:t>
      </w:r>
      <w:r w:rsidRPr="007B254B">
        <w:rPr>
          <w:rFonts w:eastAsia="Times New Roman" w:cs="Times New Roman"/>
          <w:sz w:val="26"/>
          <w:szCs w:val="26"/>
          <w:lang w:eastAsia="lv-LV"/>
        </w:rPr>
        <w:t xml:space="preserve"> no VID publiski pieejamās datubāzes</w:t>
      </w:r>
      <w:r>
        <w:rPr>
          <w:rFonts w:eastAsia="Times New Roman" w:cs="Times New Roman"/>
          <w:sz w:val="26"/>
          <w:szCs w:val="26"/>
          <w:lang w:eastAsia="lv-LV"/>
        </w:rPr>
        <w:t xml:space="preserve"> (tā nav saimnieciskās darbības veicējs).</w:t>
      </w:r>
    </w:p>
    <w:p w14:paraId="55151031" w14:textId="77777777" w:rsidR="00313CA5" w:rsidRDefault="00313CA5" w:rsidP="00313CA5">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Ja 4.8.apakšpunktā noteiktajā termiņā izdruka netiek iesniegta, persona tiek izslēgta no dalības cenu aptaujā. </w:t>
      </w:r>
    </w:p>
    <w:p w14:paraId="241B0FE1" w14:textId="77777777" w:rsidR="00313CA5" w:rsidRPr="00722163" w:rsidRDefault="00313CA5" w:rsidP="00313CA5">
      <w:pPr>
        <w:pStyle w:val="ListParagraph"/>
        <w:numPr>
          <w:ilvl w:val="0"/>
          <w:numId w:val="4"/>
        </w:numPr>
        <w:tabs>
          <w:tab w:val="left" w:pos="993"/>
        </w:tabs>
        <w:ind w:left="0" w:firstLine="0"/>
        <w:jc w:val="both"/>
        <w:rPr>
          <w:rFonts w:eastAsia="Times New Roman" w:cs="Times New Roman"/>
          <w:sz w:val="26"/>
          <w:szCs w:val="26"/>
          <w:lang w:eastAsia="lv-LV"/>
        </w:rPr>
      </w:pPr>
      <w:r w:rsidRPr="00950645">
        <w:rPr>
          <w:rFonts w:eastAsia="Times New Roman" w:cs="Times New Roman"/>
          <w:sz w:val="26"/>
          <w:szCs w:val="26"/>
          <w:lang w:eastAsia="lv-LV"/>
        </w:rPr>
        <w:t>Pirms lēmuma pieņemšanas par uzvarētāja noteikšanu cenu aptaujā</w:t>
      </w:r>
      <w:r>
        <w:rPr>
          <w:rFonts w:eastAsia="Times New Roman" w:cs="Times New Roman"/>
          <w:sz w:val="26"/>
          <w:szCs w:val="26"/>
          <w:lang w:eastAsia="lv-LV"/>
        </w:rPr>
        <w:t xml:space="preserve"> un  rēķina izrakstīšanas dienā </w:t>
      </w:r>
      <w:r w:rsidRPr="00950645">
        <w:rPr>
          <w:rFonts w:eastAsia="Times New Roman" w:cs="Times New Roman"/>
          <w:sz w:val="26"/>
          <w:szCs w:val="26"/>
          <w:lang w:eastAsia="lv-LV"/>
        </w:rPr>
        <w:t>Komisija</w:t>
      </w:r>
      <w:r w:rsidRPr="006A03CC">
        <w:rPr>
          <w:rFonts w:eastAsia="Times New Roman" w:cs="Times New Roman"/>
          <w:sz w:val="26"/>
          <w:szCs w:val="26"/>
          <w:lang w:eastAsia="lv-LV"/>
        </w:rPr>
        <w:t xml:space="preserve"> par personu </w:t>
      </w:r>
      <w:r w:rsidRPr="006A03CC">
        <w:rPr>
          <w:rFonts w:eastAsia="Times New Roman" w:cs="Times New Roman"/>
          <w:i/>
          <w:iCs/>
          <w:sz w:val="26"/>
          <w:szCs w:val="26"/>
          <w:lang w:eastAsia="lv-LV"/>
        </w:rPr>
        <w:t>Lursoft</w:t>
      </w:r>
      <w:r w:rsidRPr="006A03CC">
        <w:rPr>
          <w:rFonts w:eastAsia="Times New Roman" w:cs="Times New Roman"/>
          <w:sz w:val="26"/>
          <w:szCs w:val="26"/>
          <w:lang w:eastAsia="lv-LV"/>
        </w:rPr>
        <w:t xml:space="preserve"> vietnē Sankciju saraksti </w:t>
      </w:r>
      <w:hyperlink r:id="rId15" w:history="1">
        <w:r w:rsidRPr="00950645">
          <w:rPr>
            <w:rStyle w:val="Hyperlink"/>
            <w:rFonts w:eastAsia="Times New Roman" w:cs="Times New Roman"/>
            <w:sz w:val="26"/>
            <w:szCs w:val="26"/>
            <w:lang w:eastAsia="lv-LV"/>
          </w:rPr>
          <w:t>https://sankcijas.lursoft.lv/</w:t>
        </w:r>
      </w:hyperlink>
      <w:r w:rsidRPr="00950645">
        <w:rPr>
          <w:rFonts w:eastAsia="Times New Roman" w:cs="Times New Roman"/>
          <w:sz w:val="26"/>
          <w:szCs w:val="26"/>
          <w:lang w:eastAsia="lv-LV"/>
        </w:rPr>
        <w:t xml:space="preserve">, kur apkopota sankciju sarakstu informācija, </w:t>
      </w:r>
      <w:r w:rsidRPr="00950645">
        <w:rPr>
          <w:rFonts w:eastAsia="Times New Roman" w:cs="Times New Roman"/>
          <w:bCs/>
          <w:iCs/>
          <w:sz w:val="26"/>
          <w:szCs w:val="26"/>
          <w:lang w:eastAsia="lv-LV"/>
        </w:rPr>
        <w:t xml:space="preserve">veic </w:t>
      </w:r>
      <w:r w:rsidRPr="00950645">
        <w:rPr>
          <w:rFonts w:eastAsia="Times New Roman" w:cs="Times New Roman"/>
          <w:sz w:val="26"/>
          <w:szCs w:val="26"/>
          <w:lang w:eastAsia="lv-LV"/>
        </w:rPr>
        <w:t>pārbaudi, vai uz personu</w:t>
      </w:r>
      <w:r w:rsidRPr="00950645">
        <w:rPr>
          <w:rFonts w:eastAsia="Times New Roman" w:cs="Times New Roman"/>
          <w:color w:val="000000" w:themeColor="text1"/>
          <w:sz w:val="26"/>
          <w:szCs w:val="26"/>
          <w:lang w:eastAsia="lv-LV"/>
        </w:rPr>
        <w:t xml:space="preserve"> nav </w:t>
      </w:r>
      <w:r w:rsidRPr="00950645">
        <w:rPr>
          <w:rFonts w:eastAsia="Times New Roman" w:cs="Times New Roman"/>
          <w:sz w:val="26"/>
          <w:szCs w:val="26"/>
          <w:lang w:eastAsia="lv-LV"/>
        </w:rPr>
        <w:t>noteiktas starptautiskās vai Latvijas Republikas nacionālās sankcijas</w:t>
      </w:r>
      <w:r>
        <w:rPr>
          <w:rFonts w:eastAsia="Times New Roman" w:cs="Times New Roman"/>
          <w:sz w:val="26"/>
          <w:szCs w:val="26"/>
          <w:lang w:eastAsia="lv-LV"/>
        </w:rPr>
        <w:t xml:space="preserve">. Attiecībā uz juridisku personu pārbaude tiks veikta arī par tās dalībnieku, </w:t>
      </w:r>
      <w:r w:rsidRPr="00950645">
        <w:rPr>
          <w:rFonts w:eastAsia="Times New Roman" w:cs="Times New Roman"/>
          <w:sz w:val="26"/>
          <w:szCs w:val="26"/>
          <w:lang w:eastAsia="lv-LV"/>
        </w:rPr>
        <w:t>valdes un padomes locekļiem, patieso labuma guvēju, pārstāvēttiesīgo personu vai prokūristu</w:t>
      </w:r>
      <w:r>
        <w:rPr>
          <w:rFonts w:eastAsia="Times New Roman" w:cs="Times New Roman"/>
          <w:sz w:val="26"/>
          <w:szCs w:val="26"/>
          <w:lang w:eastAsia="lv-LV"/>
        </w:rPr>
        <w:t xml:space="preserve"> (</w:t>
      </w:r>
      <w:r>
        <w:rPr>
          <w:rFonts w:eastAsia="Times New Roman" w:cs="Times New Roman"/>
          <w:bCs/>
          <w:sz w:val="26"/>
          <w:szCs w:val="26"/>
          <w:lang w:eastAsia="lv-LV"/>
        </w:rPr>
        <w:t>z</w:t>
      </w:r>
      <w:r w:rsidRPr="00950645">
        <w:rPr>
          <w:rFonts w:eastAsia="Times New Roman" w:cs="Times New Roman"/>
          <w:bCs/>
          <w:sz w:val="26"/>
          <w:szCs w:val="26"/>
          <w:lang w:eastAsia="lv-LV"/>
        </w:rPr>
        <w:t xml:space="preserve">iņas par minētajām personām attiecībā uz Latvijas Republikā reģistrētu </w:t>
      </w:r>
      <w:r>
        <w:rPr>
          <w:rFonts w:eastAsia="Times New Roman" w:cs="Times New Roman"/>
          <w:bCs/>
          <w:sz w:val="26"/>
          <w:szCs w:val="26"/>
          <w:lang w:eastAsia="lv-LV"/>
        </w:rPr>
        <w:t>juridisku personu</w:t>
      </w:r>
      <w:r w:rsidRPr="00950645">
        <w:rPr>
          <w:rFonts w:eastAsia="Times New Roman" w:cs="Times New Roman"/>
          <w:bCs/>
          <w:sz w:val="26"/>
          <w:szCs w:val="26"/>
          <w:lang w:eastAsia="lv-LV"/>
        </w:rPr>
        <w:t xml:space="preserve"> Komisija iegūst no Uzņēmumu reģistra publiskā reģistra</w:t>
      </w:r>
      <w:r>
        <w:rPr>
          <w:rFonts w:eastAsia="Times New Roman" w:cs="Times New Roman"/>
          <w:bCs/>
          <w:sz w:val="26"/>
          <w:szCs w:val="26"/>
          <w:lang w:eastAsia="lv-LV"/>
        </w:rPr>
        <w:t>)</w:t>
      </w:r>
      <w:r>
        <w:rPr>
          <w:rFonts w:eastAsia="Times New Roman" w:cs="Times New Roman"/>
          <w:sz w:val="26"/>
          <w:szCs w:val="26"/>
          <w:lang w:eastAsia="lv-LV"/>
        </w:rPr>
        <w:t xml:space="preserve">. </w:t>
      </w:r>
    </w:p>
    <w:p w14:paraId="3D3CE9AE" w14:textId="77777777" w:rsidR="00313CA5" w:rsidRPr="00FF7833" w:rsidRDefault="00313CA5" w:rsidP="00313CA5">
      <w:pPr>
        <w:pStyle w:val="ListParagraph"/>
        <w:numPr>
          <w:ilvl w:val="0"/>
          <w:numId w:val="4"/>
        </w:numPr>
        <w:tabs>
          <w:tab w:val="left" w:pos="993"/>
        </w:tabs>
        <w:ind w:left="0" w:firstLine="0"/>
        <w:jc w:val="both"/>
        <w:rPr>
          <w:rFonts w:eastAsia="Times New Roman" w:cs="Times New Roman"/>
          <w:b/>
          <w:sz w:val="26"/>
          <w:szCs w:val="26"/>
          <w:lang w:eastAsia="lv-LV"/>
        </w:rPr>
      </w:pPr>
      <w:r w:rsidRPr="009776C5">
        <w:rPr>
          <w:b/>
          <w:color w:val="000000"/>
          <w:sz w:val="26"/>
          <w:szCs w:val="26"/>
        </w:rPr>
        <w:lastRenderedPageBreak/>
        <w:t>Komisija pēc cenu aptaujas izvērtēšanas sazināsies tikai ar to personu, kura tiks atzīta par cenu aptaujas uzvarētāju</w:t>
      </w:r>
      <w:r>
        <w:rPr>
          <w:b/>
          <w:color w:val="000000"/>
          <w:sz w:val="26"/>
          <w:szCs w:val="26"/>
        </w:rPr>
        <w:t>, un informāciju par pieņemto lēmumu publicēs VID tīmekļvietnē paziņojumā par cenu aptauju</w:t>
      </w:r>
      <w:r w:rsidRPr="009776C5">
        <w:rPr>
          <w:b/>
          <w:color w:val="000000"/>
          <w:sz w:val="26"/>
          <w:szCs w:val="26"/>
        </w:rPr>
        <w:t>.</w:t>
      </w:r>
    </w:p>
    <w:p w14:paraId="5AEDE4D5" w14:textId="77777777" w:rsidR="00CB009F" w:rsidRDefault="00CB009F" w:rsidP="00CC7947">
      <w:pPr>
        <w:tabs>
          <w:tab w:val="left" w:pos="993"/>
        </w:tabs>
        <w:jc w:val="both"/>
        <w:rPr>
          <w:rFonts w:eastAsia="Times New Roman" w:cs="Times New Roman"/>
          <w:sz w:val="16"/>
          <w:szCs w:val="16"/>
          <w:lang w:eastAsia="lv-LV"/>
        </w:rPr>
      </w:pPr>
    </w:p>
    <w:p w14:paraId="6F03AE72" w14:textId="77777777" w:rsidR="00CB009F" w:rsidRPr="00326F16" w:rsidRDefault="00CB009F" w:rsidP="00CC7947">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B127A4" w:rsidRPr="00716787" w14:paraId="54094EF9"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2E57D4" w14:textId="12473BD1" w:rsidR="00B127A4" w:rsidRPr="001E22B4" w:rsidRDefault="001E0490" w:rsidP="00716787">
            <w:pPr>
              <w:widowControl w:val="0"/>
              <w:spacing w:before="120"/>
              <w:rPr>
                <w:rFonts w:cs="Times New Roman"/>
                <w:b/>
                <w:sz w:val="24"/>
                <w:szCs w:val="24"/>
              </w:rPr>
            </w:pPr>
            <w:r>
              <w:rPr>
                <w:rFonts w:ascii="Times New Roman" w:hAnsi="Times New Roman" w:cs="Times New Roman"/>
                <w:b/>
                <w:sz w:val="24"/>
                <w:szCs w:val="24"/>
              </w:rPr>
              <w:t>Juridiskas personas</w:t>
            </w:r>
            <w:r w:rsidRPr="001E22B4">
              <w:rPr>
                <w:rFonts w:ascii="Times New Roman" w:hAnsi="Times New Roman" w:cs="Times New Roman"/>
                <w:b/>
                <w:sz w:val="24"/>
                <w:szCs w:val="24"/>
              </w:rPr>
              <w:t xml:space="preserve"> </w:t>
            </w:r>
            <w:r w:rsidR="00B127A4" w:rsidRPr="001E22B4">
              <w:rPr>
                <w:rFonts w:ascii="Times New Roman" w:hAnsi="Times New Roman" w:cs="Times New Roman"/>
                <w:b/>
                <w:sz w:val="24"/>
                <w:szCs w:val="24"/>
              </w:rPr>
              <w:t xml:space="preserve">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1BEC51C2" w14:textId="77777777" w:rsidR="00B127A4" w:rsidRPr="00716787" w:rsidRDefault="00B127A4" w:rsidP="00716787">
            <w:pPr>
              <w:widowControl w:val="0"/>
              <w:spacing w:before="120"/>
              <w:rPr>
                <w:rFonts w:cs="Times New Roman"/>
                <w:b/>
                <w:sz w:val="24"/>
                <w:szCs w:val="24"/>
              </w:rPr>
            </w:pPr>
          </w:p>
        </w:tc>
      </w:tr>
      <w:tr w:rsidR="00B127A4" w:rsidRPr="00716787" w14:paraId="6AC30633"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279BF3" w14:textId="76C1F731" w:rsidR="00B127A4" w:rsidRPr="00716787" w:rsidRDefault="00B127A4" w:rsidP="00716787">
            <w:pPr>
              <w:widowControl w:val="0"/>
              <w:spacing w:before="120"/>
              <w:rPr>
                <w:rFonts w:cs="Times New Roman"/>
                <w:sz w:val="24"/>
                <w:szCs w:val="24"/>
              </w:rPr>
            </w:pPr>
            <w:bookmarkStart w:id="9" w:name="_Hlk85787281"/>
            <w:r w:rsidRPr="00716787">
              <w:rPr>
                <w:rFonts w:ascii="Times New Roman" w:hAnsi="Times New Roman" w:cs="Times New Roman"/>
                <w:sz w:val="24"/>
                <w:szCs w:val="24"/>
              </w:rPr>
              <w:t>Reģistrācijas Nr</w:t>
            </w:r>
            <w:r w:rsidR="003A18F3">
              <w:rPr>
                <w:rFonts w:ascii="Times New Roman" w:hAnsi="Times New Roman" w:cs="Times New Roman"/>
                <w:sz w:val="24"/>
                <w:szCs w:val="24"/>
              </w:rPr>
              <w:t>.</w:t>
            </w:r>
            <w:r w:rsidRPr="00716787">
              <w:rPr>
                <w:rFonts w:ascii="Times New Roman" w:hAnsi="Times New Roman" w:cs="Times New Roman"/>
                <w:sz w:val="24"/>
                <w:szCs w:val="24"/>
              </w:rPr>
              <w:t xml:space="preserve">: </w:t>
            </w:r>
          </w:p>
        </w:tc>
        <w:tc>
          <w:tcPr>
            <w:tcW w:w="6231" w:type="dxa"/>
            <w:tcBorders>
              <w:left w:val="single" w:sz="4" w:space="0" w:color="FFFFFF" w:themeColor="background1"/>
              <w:right w:val="single" w:sz="4" w:space="0" w:color="FFFFFF" w:themeColor="background1"/>
            </w:tcBorders>
          </w:tcPr>
          <w:p w14:paraId="7E96658E" w14:textId="77777777" w:rsidR="00B127A4" w:rsidRPr="00716787" w:rsidRDefault="00B127A4" w:rsidP="00716787">
            <w:pPr>
              <w:widowControl w:val="0"/>
              <w:spacing w:before="120"/>
              <w:rPr>
                <w:rFonts w:cs="Times New Roman"/>
                <w:sz w:val="24"/>
                <w:szCs w:val="24"/>
              </w:rPr>
            </w:pPr>
          </w:p>
        </w:tc>
      </w:tr>
      <w:tr w:rsidR="003C4D20" w:rsidRPr="00716787" w14:paraId="1E70E424"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3FEF24" w14:textId="09A6AD1E" w:rsidR="003C4D20" w:rsidRPr="00716787" w:rsidRDefault="003C4D20" w:rsidP="00716787">
            <w:pPr>
              <w:widowControl w:val="0"/>
              <w:spacing w:before="120"/>
              <w:rPr>
                <w:rFonts w:cs="Times New Roman"/>
                <w:szCs w:val="24"/>
              </w:rPr>
            </w:pPr>
            <w:r>
              <w:rPr>
                <w:rFonts w:ascii="Times New Roman" w:hAnsi="Times New Roman" w:cs="Times New Roman"/>
                <w:sz w:val="24"/>
                <w:szCs w:val="24"/>
              </w:rPr>
              <w:t>PVN reģistrācijas Nr.</w:t>
            </w:r>
          </w:p>
        </w:tc>
        <w:tc>
          <w:tcPr>
            <w:tcW w:w="6231" w:type="dxa"/>
            <w:tcBorders>
              <w:left w:val="single" w:sz="4" w:space="0" w:color="FFFFFF" w:themeColor="background1"/>
              <w:right w:val="single" w:sz="4" w:space="0" w:color="FFFFFF" w:themeColor="background1"/>
            </w:tcBorders>
          </w:tcPr>
          <w:p w14:paraId="4EC609C0" w14:textId="77777777" w:rsidR="003C4D20" w:rsidRPr="00716787" w:rsidRDefault="003C4D20" w:rsidP="00716787">
            <w:pPr>
              <w:widowControl w:val="0"/>
              <w:spacing w:before="120"/>
              <w:rPr>
                <w:rFonts w:cs="Times New Roman"/>
                <w:szCs w:val="24"/>
              </w:rPr>
            </w:pPr>
          </w:p>
        </w:tc>
      </w:tr>
      <w:bookmarkEnd w:id="9"/>
      <w:tr w:rsidR="00B127A4" w:rsidRPr="00716787" w14:paraId="6FC0CF9F"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D1B80E" w14:textId="0A35140E"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Juridiskā adrese:</w:t>
            </w:r>
          </w:p>
        </w:tc>
        <w:tc>
          <w:tcPr>
            <w:tcW w:w="6231" w:type="dxa"/>
            <w:tcBorders>
              <w:left w:val="single" w:sz="4" w:space="0" w:color="FFFFFF" w:themeColor="background1"/>
              <w:right w:val="single" w:sz="4" w:space="0" w:color="FFFFFF" w:themeColor="background1"/>
            </w:tcBorders>
          </w:tcPr>
          <w:p w14:paraId="468ECFA5" w14:textId="77777777" w:rsidR="00B127A4" w:rsidRPr="00716787" w:rsidRDefault="00B127A4" w:rsidP="00716787">
            <w:pPr>
              <w:widowControl w:val="0"/>
              <w:spacing w:before="120"/>
              <w:rPr>
                <w:rFonts w:cs="Times New Roman"/>
                <w:sz w:val="24"/>
                <w:szCs w:val="24"/>
              </w:rPr>
            </w:pPr>
          </w:p>
        </w:tc>
      </w:tr>
      <w:tr w:rsidR="00B127A4" w:rsidRPr="00716787" w14:paraId="5C42556E"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E9E911" w14:textId="77777777" w:rsidR="00B127A4" w:rsidRPr="00716787" w:rsidRDefault="00B127A4" w:rsidP="00716787">
            <w:pPr>
              <w:widowControl w:val="0"/>
              <w:spacing w:before="120"/>
              <w:rPr>
                <w:rFonts w:ascii="Times New Roman" w:hAnsi="Times New Roman" w:cs="Times New Roman"/>
                <w:sz w:val="24"/>
                <w:szCs w:val="24"/>
              </w:rPr>
            </w:pPr>
            <w:bookmarkStart w:id="10" w:name="_Hlk85787362"/>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729F1700" w14:textId="77777777" w:rsidR="00B127A4" w:rsidRPr="00716787" w:rsidRDefault="00B127A4" w:rsidP="00716787">
            <w:pPr>
              <w:widowControl w:val="0"/>
              <w:spacing w:before="120"/>
              <w:rPr>
                <w:rFonts w:ascii="Times New Roman" w:hAnsi="Times New Roman" w:cs="Times New Roman"/>
                <w:sz w:val="24"/>
                <w:szCs w:val="24"/>
              </w:rPr>
            </w:pPr>
          </w:p>
        </w:tc>
      </w:tr>
      <w:bookmarkEnd w:id="10"/>
      <w:tr w:rsidR="00B127A4" w:rsidRPr="00716787" w14:paraId="752E57EE"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D455AB"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27E772DD"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C994A63"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F048E3"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p>
        </w:tc>
        <w:tc>
          <w:tcPr>
            <w:tcW w:w="6231" w:type="dxa"/>
            <w:tcBorders>
              <w:left w:val="single" w:sz="4" w:space="0" w:color="FFFFFF" w:themeColor="background1"/>
              <w:right w:val="single" w:sz="4" w:space="0" w:color="FFFFFF" w:themeColor="background1"/>
            </w:tcBorders>
          </w:tcPr>
          <w:p w14:paraId="5628F704"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1F316F8"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C7B46C" w14:textId="77777777" w:rsidR="00B127A4" w:rsidRPr="00DA6015" w:rsidRDefault="00B127A4" w:rsidP="00716787">
            <w:pPr>
              <w:widowControl w:val="0"/>
              <w:spacing w:before="120"/>
              <w:rPr>
                <w:rFonts w:ascii="Times New Roman" w:hAnsi="Times New Roman" w:cs="Times New Roman"/>
                <w:sz w:val="24"/>
                <w:szCs w:val="24"/>
              </w:rPr>
            </w:pPr>
            <w:r w:rsidRPr="00DA6015">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B6161D5" w14:textId="77777777" w:rsidR="00B127A4" w:rsidRPr="00716787" w:rsidRDefault="00B127A4" w:rsidP="00716787">
            <w:pPr>
              <w:widowControl w:val="0"/>
              <w:spacing w:before="120"/>
              <w:rPr>
                <w:rFonts w:ascii="Times New Roman" w:hAnsi="Times New Roman" w:cs="Times New Roman"/>
                <w:sz w:val="24"/>
                <w:szCs w:val="24"/>
              </w:rPr>
            </w:pPr>
          </w:p>
        </w:tc>
      </w:tr>
    </w:tbl>
    <w:p w14:paraId="483D36A2" w14:textId="77777777" w:rsidR="00716787" w:rsidRDefault="00716787" w:rsidP="00716787">
      <w:pPr>
        <w:widowControl w:val="0"/>
        <w:rPr>
          <w:rFonts w:cs="Times New Roman"/>
          <w:szCs w:val="24"/>
        </w:rPr>
      </w:pPr>
    </w:p>
    <w:p w14:paraId="3DE7159B" w14:textId="77777777" w:rsidR="00AD5768" w:rsidRPr="00326F16" w:rsidRDefault="00AD5768" w:rsidP="00AD5768">
      <w:pPr>
        <w:widowControl w:val="0"/>
        <w:rPr>
          <w:rFonts w:cs="Times New Roman"/>
          <w:szCs w:val="24"/>
        </w:rPr>
      </w:pPr>
      <w:r w:rsidRPr="00326F16">
        <w:rPr>
          <w:rFonts w:cs="Times New Roman"/>
          <w:szCs w:val="24"/>
        </w:rPr>
        <w:t>_________________</w:t>
      </w:r>
      <w:r>
        <w:rPr>
          <w:rFonts w:cs="Times New Roman"/>
          <w:szCs w:val="24"/>
        </w:rPr>
        <w:t>___</w:t>
      </w:r>
      <w:r w:rsidRPr="00326F16">
        <w:rPr>
          <w:rFonts w:cs="Times New Roman"/>
          <w:szCs w:val="24"/>
        </w:rPr>
        <w:t>________</w:t>
      </w:r>
    </w:p>
    <w:p w14:paraId="6534C1F5" w14:textId="314F1D4D" w:rsidR="00AD5768" w:rsidRDefault="001E0490" w:rsidP="00AD5768">
      <w:pPr>
        <w:widowControl w:val="0"/>
        <w:rPr>
          <w:rFonts w:cs="Times New Roman"/>
          <w:sz w:val="20"/>
          <w:szCs w:val="20"/>
        </w:rPr>
      </w:pPr>
      <w:r>
        <w:rPr>
          <w:rFonts w:cs="Times New Roman"/>
          <w:sz w:val="20"/>
          <w:szCs w:val="20"/>
        </w:rPr>
        <w:t>Juridiskas personas</w:t>
      </w:r>
      <w:r w:rsidRPr="00326F16">
        <w:rPr>
          <w:rFonts w:cs="Times New Roman"/>
          <w:sz w:val="20"/>
          <w:szCs w:val="20"/>
        </w:rPr>
        <w:t xml:space="preserve"> </w:t>
      </w:r>
      <w:r w:rsidR="00AD5768" w:rsidRPr="00326F16">
        <w:rPr>
          <w:rFonts w:cs="Times New Roman"/>
          <w:sz w:val="20"/>
          <w:szCs w:val="20"/>
        </w:rPr>
        <w:t>pilnvarot</w:t>
      </w:r>
      <w:r w:rsidR="00AD5768">
        <w:rPr>
          <w:rFonts w:cs="Times New Roman"/>
          <w:sz w:val="20"/>
          <w:szCs w:val="20"/>
        </w:rPr>
        <w:t>ā</w:t>
      </w:r>
      <w:r w:rsidR="00AD5768" w:rsidRPr="00326F16">
        <w:rPr>
          <w:rFonts w:cs="Times New Roman"/>
          <w:sz w:val="20"/>
          <w:szCs w:val="20"/>
        </w:rPr>
        <w:t xml:space="preserve">s personas </w:t>
      </w:r>
    </w:p>
    <w:p w14:paraId="3401CE5D" w14:textId="77777777" w:rsidR="00AD5768" w:rsidRPr="00326F16" w:rsidRDefault="00AD5768" w:rsidP="00AD5768">
      <w:pPr>
        <w:widowControl w:val="0"/>
        <w:rPr>
          <w:rFonts w:cs="Times New Roman"/>
          <w:sz w:val="20"/>
          <w:szCs w:val="20"/>
        </w:rPr>
      </w:pPr>
      <w:r w:rsidRPr="00326F16">
        <w:rPr>
          <w:rFonts w:cs="Times New Roman"/>
          <w:sz w:val="20"/>
          <w:szCs w:val="20"/>
        </w:rPr>
        <w:t>paraksta atšifrējums</w:t>
      </w:r>
    </w:p>
    <w:p w14:paraId="44569103" w14:textId="77777777" w:rsidR="00AD5768" w:rsidRPr="00326F16" w:rsidRDefault="00AD5768" w:rsidP="00AD5768">
      <w:pPr>
        <w:widowControl w:val="0"/>
        <w:rPr>
          <w:rFonts w:cs="Times New Roman"/>
          <w:szCs w:val="24"/>
        </w:rPr>
      </w:pPr>
    </w:p>
    <w:p w14:paraId="48060804" w14:textId="77777777" w:rsidR="00AD5768" w:rsidRPr="00326F16" w:rsidRDefault="00AD5768" w:rsidP="00AD5768">
      <w:pPr>
        <w:widowControl w:val="0"/>
        <w:rPr>
          <w:rFonts w:cs="Times New Roman"/>
          <w:szCs w:val="24"/>
        </w:rPr>
      </w:pPr>
      <w:r w:rsidRPr="00326F16">
        <w:rPr>
          <w:rFonts w:cs="Times New Roman"/>
          <w:szCs w:val="24"/>
        </w:rPr>
        <w:t>______________________</w:t>
      </w:r>
      <w:r>
        <w:rPr>
          <w:rFonts w:cs="Times New Roman"/>
          <w:szCs w:val="24"/>
        </w:rPr>
        <w:t>___</w:t>
      </w:r>
      <w:r w:rsidRPr="00326F16">
        <w:rPr>
          <w:rFonts w:cs="Times New Roman"/>
          <w:szCs w:val="24"/>
        </w:rPr>
        <w:t>___</w:t>
      </w:r>
    </w:p>
    <w:p w14:paraId="5A8F599B" w14:textId="0A26AC29" w:rsidR="000A1619" w:rsidRDefault="00AD5768">
      <w:pPr>
        <w:rPr>
          <w:rFonts w:cs="Times New Roman"/>
          <w:sz w:val="20"/>
          <w:szCs w:val="20"/>
        </w:rPr>
      </w:pPr>
      <w:r w:rsidRPr="00326F16">
        <w:rPr>
          <w:rFonts w:cs="Times New Roman"/>
          <w:sz w:val="20"/>
          <w:szCs w:val="20"/>
        </w:rPr>
        <w:t>Datums</w:t>
      </w:r>
      <w:r w:rsidRPr="00326F16">
        <w:rPr>
          <w:rFonts w:cs="Times New Roman"/>
          <w:sz w:val="20"/>
          <w:szCs w:val="20"/>
        </w:rPr>
        <w:tab/>
      </w:r>
      <w:r w:rsidRPr="00326F16">
        <w:rPr>
          <w:rFonts w:cs="Times New Roman"/>
          <w:sz w:val="20"/>
          <w:szCs w:val="20"/>
        </w:rPr>
        <w:tab/>
      </w:r>
      <w:r w:rsidR="000A1619">
        <w:rPr>
          <w:rFonts w:cs="Times New Roman"/>
          <w:sz w:val="20"/>
          <w:szCs w:val="20"/>
        </w:rPr>
        <w:br w:type="page"/>
      </w:r>
    </w:p>
    <w:p w14:paraId="5C842135" w14:textId="7C91C884" w:rsidR="00C87A11" w:rsidRPr="008301A5" w:rsidRDefault="00C87A11" w:rsidP="00C87A11">
      <w:pPr>
        <w:jc w:val="right"/>
        <w:rPr>
          <w:rFonts w:eastAsia="Times New Roman" w:cs="Times New Roman"/>
          <w:b/>
          <w:sz w:val="20"/>
          <w:szCs w:val="20"/>
          <w:lang w:eastAsia="lv-LV"/>
        </w:rPr>
      </w:pPr>
      <w:r>
        <w:rPr>
          <w:rFonts w:eastAsia="Times New Roman" w:cs="Times New Roman"/>
          <w:b/>
          <w:sz w:val="20"/>
          <w:szCs w:val="20"/>
          <w:lang w:eastAsia="lv-LV"/>
        </w:rPr>
        <w:lastRenderedPageBreak/>
        <w:t>1</w:t>
      </w:r>
      <w:r w:rsidRPr="008301A5">
        <w:rPr>
          <w:rFonts w:eastAsia="Times New Roman" w:cs="Times New Roman"/>
          <w:b/>
          <w:sz w:val="20"/>
          <w:szCs w:val="20"/>
          <w:lang w:eastAsia="lv-LV"/>
        </w:rPr>
        <w:t>.</w:t>
      </w:r>
      <w:r>
        <w:rPr>
          <w:rFonts w:eastAsia="Times New Roman" w:cs="Times New Roman"/>
          <w:b/>
          <w:sz w:val="20"/>
          <w:szCs w:val="20"/>
          <w:lang w:eastAsia="lv-LV"/>
        </w:rPr>
        <w:t>p</w:t>
      </w:r>
      <w:r w:rsidRPr="008301A5">
        <w:rPr>
          <w:rFonts w:eastAsia="Times New Roman" w:cs="Times New Roman"/>
          <w:b/>
          <w:sz w:val="20"/>
          <w:szCs w:val="20"/>
          <w:lang w:eastAsia="lv-LV"/>
        </w:rPr>
        <w:t>ielikums</w:t>
      </w:r>
    </w:p>
    <w:p w14:paraId="53FADAC0" w14:textId="77777777" w:rsidR="00C87A11" w:rsidRDefault="00C87A11" w:rsidP="00C87A11">
      <w:pPr>
        <w:jc w:val="right"/>
        <w:rPr>
          <w:rFonts w:eastAsia="Times New Roman" w:cs="Times New Roman"/>
          <w:bCs/>
          <w:sz w:val="20"/>
          <w:szCs w:val="20"/>
          <w:lang w:eastAsia="lv-LV"/>
        </w:rPr>
      </w:pPr>
      <w:r w:rsidRPr="008301A5">
        <w:rPr>
          <w:rFonts w:eastAsia="Times New Roman" w:cs="Times New Roman"/>
          <w:bCs/>
          <w:sz w:val="20"/>
          <w:szCs w:val="20"/>
          <w:lang w:eastAsia="lv-LV"/>
        </w:rPr>
        <w:t xml:space="preserve">Valsts ieņēmumu dienesta </w:t>
      </w:r>
    </w:p>
    <w:p w14:paraId="59A6DFD3" w14:textId="77777777" w:rsidR="00C87A11" w:rsidRDefault="00C87A11" w:rsidP="00C87A11">
      <w:pPr>
        <w:jc w:val="right"/>
        <w:rPr>
          <w:rFonts w:eastAsia="Times New Roman" w:cs="Times New Roman"/>
          <w:bCs/>
          <w:sz w:val="20"/>
          <w:szCs w:val="20"/>
          <w:lang w:eastAsia="lv-LV"/>
        </w:rPr>
      </w:pPr>
      <w:r w:rsidRPr="00913F8A">
        <w:rPr>
          <w:rFonts w:eastAsia="Times New Roman" w:cs="Times New Roman"/>
          <w:bCs/>
          <w:sz w:val="20"/>
          <w:szCs w:val="20"/>
          <w:lang w:eastAsia="lv-LV"/>
        </w:rPr>
        <w:t>rīkot</w:t>
      </w:r>
      <w:r>
        <w:rPr>
          <w:rFonts w:eastAsia="Times New Roman" w:cs="Times New Roman"/>
          <w:bCs/>
          <w:sz w:val="20"/>
          <w:szCs w:val="20"/>
          <w:lang w:eastAsia="lv-LV"/>
        </w:rPr>
        <w:t>ās</w:t>
      </w:r>
      <w:r w:rsidRPr="00913F8A">
        <w:rPr>
          <w:rFonts w:eastAsia="Times New Roman" w:cs="Times New Roman"/>
          <w:bCs/>
          <w:sz w:val="20"/>
          <w:szCs w:val="20"/>
          <w:lang w:eastAsia="lv-LV"/>
        </w:rPr>
        <w:t xml:space="preserve"> cenu aptauj</w:t>
      </w:r>
      <w:r>
        <w:rPr>
          <w:rFonts w:eastAsia="Times New Roman" w:cs="Times New Roman"/>
          <w:bCs/>
          <w:sz w:val="20"/>
          <w:szCs w:val="20"/>
          <w:lang w:eastAsia="lv-LV"/>
        </w:rPr>
        <w:t>as</w:t>
      </w:r>
      <w:r w:rsidRPr="00913F8A">
        <w:rPr>
          <w:rFonts w:eastAsia="Times New Roman" w:cs="Times New Roman"/>
          <w:bCs/>
          <w:sz w:val="20"/>
          <w:szCs w:val="20"/>
          <w:lang w:eastAsia="lv-LV"/>
        </w:rPr>
        <w:t xml:space="preserve"> par </w:t>
      </w:r>
    </w:p>
    <w:p w14:paraId="71E586F4" w14:textId="77777777" w:rsidR="00C87A11" w:rsidRDefault="00C87A11" w:rsidP="00C87A11">
      <w:pPr>
        <w:jc w:val="right"/>
        <w:rPr>
          <w:rFonts w:eastAsia="Times New Roman" w:cs="Times New Roman"/>
          <w:bCs/>
          <w:sz w:val="20"/>
          <w:szCs w:val="20"/>
          <w:lang w:eastAsia="lv-LV"/>
        </w:rPr>
      </w:pPr>
      <w:r w:rsidRPr="00913F8A">
        <w:rPr>
          <w:rFonts w:eastAsia="Times New Roman" w:cs="Times New Roman"/>
          <w:bCs/>
          <w:sz w:val="20"/>
          <w:szCs w:val="20"/>
          <w:lang w:eastAsia="lv-LV"/>
        </w:rPr>
        <w:t xml:space="preserve">valstij piekritīgās mantas realizāciju </w:t>
      </w:r>
    </w:p>
    <w:p w14:paraId="0D772EA9" w14:textId="77777777" w:rsidR="00C87A11" w:rsidRDefault="00C87A11" w:rsidP="00C87A11">
      <w:pPr>
        <w:jc w:val="right"/>
        <w:rPr>
          <w:rFonts w:eastAsia="Times New Roman" w:cs="Times New Roman"/>
          <w:sz w:val="20"/>
          <w:szCs w:val="20"/>
        </w:rPr>
      </w:pPr>
      <w:r w:rsidRPr="008301A5">
        <w:rPr>
          <w:rFonts w:eastAsia="Times New Roman" w:cs="Times New Roman"/>
          <w:sz w:val="20"/>
          <w:szCs w:val="20"/>
        </w:rPr>
        <w:t>uzaicinājumam</w:t>
      </w:r>
    </w:p>
    <w:p w14:paraId="3045D227" w14:textId="77777777" w:rsidR="00C87A11" w:rsidRDefault="00C87A11" w:rsidP="00C87A11">
      <w:pPr>
        <w:jc w:val="right"/>
        <w:rPr>
          <w:rFonts w:eastAsia="Times New Roman" w:cs="Times New Roman"/>
          <w:sz w:val="20"/>
          <w:szCs w:val="20"/>
        </w:rPr>
      </w:pPr>
    </w:p>
    <w:p w14:paraId="019BE3F6" w14:textId="77777777" w:rsidR="00C87A11" w:rsidRDefault="00C87A11" w:rsidP="00C87A11">
      <w:pPr>
        <w:jc w:val="right"/>
        <w:rPr>
          <w:rFonts w:eastAsia="Times New Roman" w:cs="Times New Roman"/>
          <w:sz w:val="20"/>
          <w:szCs w:val="20"/>
        </w:rPr>
      </w:pPr>
      <w:r>
        <w:rPr>
          <w:rFonts w:eastAsia="Times New Roman" w:cs="Times New Roman"/>
          <w:sz w:val="20"/>
          <w:szCs w:val="20"/>
        </w:rPr>
        <w:t>LĪGUMA PROJEKTS</w:t>
      </w:r>
    </w:p>
    <w:p w14:paraId="5484F3E9" w14:textId="77777777" w:rsidR="00C87A11" w:rsidRDefault="00C87A11" w:rsidP="00C87A11">
      <w:pPr>
        <w:jc w:val="right"/>
        <w:rPr>
          <w:rFonts w:eastAsia="Times New Roman" w:cs="Times New Roman"/>
          <w:sz w:val="20"/>
          <w:szCs w:val="20"/>
        </w:rPr>
      </w:pPr>
    </w:p>
    <w:p w14:paraId="0B8E1D8C" w14:textId="77777777" w:rsidR="00C87A11" w:rsidRPr="00CD57FE" w:rsidRDefault="00C87A11" w:rsidP="00C87A11">
      <w:pPr>
        <w:jc w:val="center"/>
        <w:rPr>
          <w:rFonts w:ascii="Times" w:hAnsi="Times"/>
          <w:b/>
          <w:sz w:val="26"/>
          <w:szCs w:val="26"/>
        </w:rPr>
      </w:pPr>
      <w:bookmarkStart w:id="11" w:name="_Hlk67929267"/>
      <w:r w:rsidRPr="00CD57FE">
        <w:rPr>
          <w:rFonts w:ascii="Times" w:hAnsi="Times"/>
          <w:b/>
          <w:sz w:val="26"/>
          <w:szCs w:val="26"/>
        </w:rPr>
        <w:t xml:space="preserve">VALSTIJ PIEKRITĪGĀS MANTAS </w:t>
      </w:r>
      <w:r>
        <w:rPr>
          <w:rFonts w:ascii="Times" w:hAnsi="Times"/>
          <w:b/>
          <w:sz w:val="26"/>
          <w:szCs w:val="26"/>
        </w:rPr>
        <w:t>________________</w:t>
      </w:r>
      <w:r w:rsidRPr="00CD57FE">
        <w:rPr>
          <w:rFonts w:ascii="Times" w:hAnsi="Times"/>
          <w:b/>
          <w:sz w:val="26"/>
          <w:szCs w:val="26"/>
        </w:rPr>
        <w:t xml:space="preserve">REALIZĀCIJAS LĪGUMS </w:t>
      </w:r>
    </w:p>
    <w:p w14:paraId="66103203" w14:textId="77777777" w:rsidR="00C87A11" w:rsidRPr="00CD57FE" w:rsidRDefault="00C87A11" w:rsidP="00C87A11">
      <w:pPr>
        <w:rPr>
          <w:rFonts w:ascii="Times" w:hAnsi="Times"/>
          <w:b/>
          <w:sz w:val="26"/>
          <w:szCs w:val="26"/>
        </w:rPr>
      </w:pPr>
    </w:p>
    <w:p w14:paraId="165B9919" w14:textId="77777777" w:rsidR="00C87A11" w:rsidRDefault="00C87A11" w:rsidP="00C87A11">
      <w:pPr>
        <w:jc w:val="center"/>
        <w:rPr>
          <w:sz w:val="26"/>
          <w:szCs w:val="26"/>
        </w:rPr>
      </w:pPr>
    </w:p>
    <w:tbl>
      <w:tblPr>
        <w:tblStyle w:val="TableGrid"/>
        <w:tblW w:w="9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4"/>
        <w:gridCol w:w="4766"/>
      </w:tblGrid>
      <w:tr w:rsidR="00C87A11" w:rsidRPr="00B818C7" w14:paraId="48F95AB6" w14:textId="77777777" w:rsidTr="00141A58">
        <w:trPr>
          <w:trHeight w:val="585"/>
        </w:trPr>
        <w:tc>
          <w:tcPr>
            <w:tcW w:w="4724" w:type="dxa"/>
          </w:tcPr>
          <w:p w14:paraId="530D1F29" w14:textId="77777777" w:rsidR="00C87A11" w:rsidRPr="00583B4A" w:rsidRDefault="00C87A11" w:rsidP="00141A58">
            <w:pPr>
              <w:rPr>
                <w:rFonts w:ascii="Times New Roman" w:hAnsi="Times New Roman" w:cs="Times New Roman"/>
                <w:sz w:val="26"/>
                <w:szCs w:val="26"/>
              </w:rPr>
            </w:pPr>
            <w:r w:rsidRPr="00583B4A">
              <w:rPr>
                <w:rFonts w:ascii="Times New Roman" w:hAnsi="Times New Roman" w:cs="Times New Roman"/>
                <w:sz w:val="26"/>
                <w:szCs w:val="26"/>
              </w:rPr>
              <w:t>Rīgā</w:t>
            </w:r>
          </w:p>
        </w:tc>
        <w:tc>
          <w:tcPr>
            <w:tcW w:w="4766" w:type="dxa"/>
          </w:tcPr>
          <w:p w14:paraId="397141E2" w14:textId="77777777" w:rsidR="00C87A11" w:rsidRPr="00583B4A" w:rsidRDefault="00C87A11" w:rsidP="00141A58">
            <w:pPr>
              <w:jc w:val="right"/>
              <w:rPr>
                <w:rFonts w:ascii="Times New Roman" w:hAnsi="Times New Roman" w:cs="Times New Roman"/>
                <w:sz w:val="26"/>
                <w:szCs w:val="26"/>
              </w:rPr>
            </w:pPr>
            <w:r w:rsidRPr="00583B4A">
              <w:rPr>
                <w:rFonts w:ascii="Times New Roman" w:hAnsi="Times New Roman" w:cs="Times New Roman"/>
                <w:sz w:val="26"/>
                <w:szCs w:val="26"/>
              </w:rPr>
              <w:t xml:space="preserve">Dokumenta datums ir tā </w:t>
            </w:r>
            <w:r w:rsidRPr="00583B4A">
              <w:rPr>
                <w:rFonts w:ascii="Times New Roman" w:hAnsi="Times New Roman" w:cs="Times New Roman"/>
                <w:noProof/>
                <w:sz w:val="26"/>
                <w:szCs w:val="26"/>
              </w:rPr>
              <w:t>elektroniskās parakstīšanas datums</w:t>
            </w:r>
          </w:p>
        </w:tc>
      </w:tr>
    </w:tbl>
    <w:p w14:paraId="2119C944" w14:textId="77777777" w:rsidR="00C87A11" w:rsidRPr="00246089" w:rsidRDefault="00C87A11" w:rsidP="00C87A11">
      <w:pPr>
        <w:jc w:val="center"/>
        <w:rPr>
          <w:noProof/>
          <w:sz w:val="26"/>
          <w:szCs w:val="26"/>
        </w:rPr>
      </w:pPr>
    </w:p>
    <w:p w14:paraId="754B04AD" w14:textId="77777777" w:rsidR="00C87A11" w:rsidRPr="00CD57FE" w:rsidRDefault="00C87A11" w:rsidP="00C87A11">
      <w:pPr>
        <w:pStyle w:val="BodyText"/>
        <w:rPr>
          <w:sz w:val="26"/>
          <w:szCs w:val="26"/>
        </w:rPr>
      </w:pPr>
    </w:p>
    <w:p w14:paraId="59FF4BEB" w14:textId="77777777" w:rsidR="00C87A11" w:rsidRPr="00583B4A" w:rsidRDefault="00C87A11" w:rsidP="00C87A11">
      <w:pPr>
        <w:pStyle w:val="BodyText"/>
        <w:jc w:val="both"/>
        <w:rPr>
          <w:rFonts w:cs="Times New Roman"/>
          <w:sz w:val="26"/>
          <w:szCs w:val="26"/>
        </w:rPr>
      </w:pPr>
      <w:bookmarkStart w:id="12" w:name="_Hlk44420414"/>
      <w:r w:rsidRPr="00583B4A">
        <w:rPr>
          <w:rFonts w:cs="Times New Roman"/>
          <w:sz w:val="26"/>
          <w:szCs w:val="26"/>
        </w:rPr>
        <w:t>Valsts ieņēmumu dienests</w:t>
      </w:r>
      <w:bookmarkEnd w:id="12"/>
      <w:r w:rsidRPr="00583B4A">
        <w:rPr>
          <w:rFonts w:cs="Times New Roman"/>
          <w:sz w:val="26"/>
          <w:szCs w:val="26"/>
        </w:rPr>
        <w:t xml:space="preserve">, reģistrācijas Nr. 90000069281, Talejas ielā 1, Rīgā, </w:t>
      </w:r>
      <w:r w:rsidRPr="00E376DE">
        <w:rPr>
          <w:sz w:val="26"/>
          <w:szCs w:val="26"/>
        </w:rPr>
        <w:t>kuru pārstāv tā ģenerāldirektora vietniece, Informātikas pārvaldes direktore Indra Kārkliņa, kura rīkojas saskaņā ar 2020. gada 10. decembra pilnvaru Nr. 1083</w:t>
      </w:r>
      <w:r w:rsidRPr="008B5B45">
        <w:rPr>
          <w:rFonts w:cs="Times New Roman"/>
          <w:sz w:val="26"/>
          <w:szCs w:val="26"/>
        </w:rPr>
        <w:t xml:space="preserve"> </w:t>
      </w:r>
      <w:r w:rsidRPr="00583B4A">
        <w:rPr>
          <w:rFonts w:cs="Times New Roman"/>
          <w:sz w:val="26"/>
          <w:szCs w:val="26"/>
        </w:rPr>
        <w:t>(turpmāk – D</w:t>
      </w:r>
      <w:r>
        <w:rPr>
          <w:rFonts w:cs="Times New Roman"/>
          <w:sz w:val="26"/>
          <w:szCs w:val="26"/>
        </w:rPr>
        <w:t>IENESTS</w:t>
      </w:r>
      <w:r w:rsidRPr="00583B4A">
        <w:rPr>
          <w:rFonts w:cs="Times New Roman"/>
          <w:sz w:val="26"/>
          <w:szCs w:val="26"/>
        </w:rPr>
        <w:t>) no vienas puses, un</w:t>
      </w:r>
    </w:p>
    <w:p w14:paraId="321065F1" w14:textId="6767C81A" w:rsidR="00C87A11" w:rsidRPr="00583B4A" w:rsidRDefault="00C87A11" w:rsidP="00C87A11">
      <w:pPr>
        <w:pStyle w:val="BodyText"/>
        <w:jc w:val="both"/>
        <w:rPr>
          <w:rFonts w:cs="Times New Roman"/>
          <w:sz w:val="26"/>
          <w:szCs w:val="26"/>
        </w:rPr>
      </w:pPr>
      <w:r w:rsidRPr="00583B4A">
        <w:rPr>
          <w:rFonts w:cs="Times New Roman"/>
          <w:sz w:val="26"/>
          <w:szCs w:val="26"/>
        </w:rPr>
        <w:t>________________ reģistrācijas Nr</w:t>
      </w:r>
      <w:r>
        <w:rPr>
          <w:rFonts w:cs="Times New Roman"/>
          <w:sz w:val="26"/>
          <w:szCs w:val="26"/>
        </w:rPr>
        <w:t>.</w:t>
      </w:r>
      <w:r w:rsidR="009536F7" w:rsidDel="009536F7">
        <w:rPr>
          <w:rFonts w:cs="Times New Roman"/>
          <w:sz w:val="26"/>
          <w:szCs w:val="26"/>
        </w:rPr>
        <w:t xml:space="preserve"> </w:t>
      </w:r>
      <w:r w:rsidRPr="00583B4A">
        <w:rPr>
          <w:rFonts w:cs="Times New Roman"/>
          <w:sz w:val="26"/>
          <w:szCs w:val="26"/>
        </w:rPr>
        <w:t>___________, ______(adrese)________, tā</w:t>
      </w:r>
      <w:r>
        <w:rPr>
          <w:rFonts w:cs="Times New Roman"/>
          <w:sz w:val="26"/>
          <w:szCs w:val="26"/>
        </w:rPr>
        <w:t>s</w:t>
      </w:r>
      <w:r w:rsidRPr="00583B4A">
        <w:rPr>
          <w:rFonts w:cs="Times New Roman"/>
          <w:sz w:val="26"/>
          <w:szCs w:val="26"/>
        </w:rPr>
        <w:t xml:space="preserve"> ___________________ personā (turpmāk – </w:t>
      </w:r>
      <w:r>
        <w:rPr>
          <w:rFonts w:cs="Times New Roman"/>
          <w:sz w:val="26"/>
          <w:szCs w:val="26"/>
        </w:rPr>
        <w:t>PERSONA</w:t>
      </w:r>
      <w:r w:rsidRPr="00583B4A">
        <w:rPr>
          <w:rFonts w:cs="Times New Roman"/>
          <w:sz w:val="26"/>
          <w:szCs w:val="26"/>
        </w:rPr>
        <w:t>), no otras puses, kopā sauktas Puses, noslēdz šādu līgumu (turpmāk – Līgums):</w:t>
      </w:r>
    </w:p>
    <w:p w14:paraId="3A2393C9" w14:textId="77777777" w:rsidR="00C87A11" w:rsidRPr="00583B4A" w:rsidRDefault="00C87A11" w:rsidP="00C87A11">
      <w:pPr>
        <w:pStyle w:val="Heading1"/>
        <w:numPr>
          <w:ilvl w:val="0"/>
          <w:numId w:val="5"/>
        </w:numPr>
        <w:jc w:val="center"/>
        <w:rPr>
          <w:rFonts w:ascii="Times New Roman" w:hAnsi="Times New Roman" w:cs="Times New Roman"/>
          <w:b/>
          <w:noProof/>
          <w:color w:val="auto"/>
          <w:sz w:val="26"/>
          <w:szCs w:val="26"/>
        </w:rPr>
      </w:pPr>
      <w:r w:rsidRPr="00583B4A">
        <w:rPr>
          <w:rFonts w:ascii="Times New Roman" w:hAnsi="Times New Roman" w:cs="Times New Roman"/>
          <w:b/>
          <w:noProof/>
          <w:color w:val="auto"/>
          <w:sz w:val="26"/>
          <w:szCs w:val="26"/>
        </w:rPr>
        <w:t>LĪGUMA PRIEKŠMETS</w:t>
      </w:r>
    </w:p>
    <w:p w14:paraId="01E95992" w14:textId="77777777" w:rsidR="00C87A11" w:rsidRPr="00B553D5" w:rsidRDefault="00C87A11" w:rsidP="00C87A11">
      <w:pPr>
        <w:jc w:val="center"/>
        <w:outlineLvl w:val="0"/>
        <w:rPr>
          <w:rFonts w:cs="Times New Roman"/>
          <w:noProof/>
          <w:sz w:val="26"/>
          <w:szCs w:val="26"/>
        </w:rPr>
      </w:pPr>
    </w:p>
    <w:p w14:paraId="701DD774" w14:textId="13746B09" w:rsidR="00C87A11" w:rsidRDefault="00C87A11" w:rsidP="00C87A11">
      <w:pPr>
        <w:pStyle w:val="ListParagraph"/>
        <w:numPr>
          <w:ilvl w:val="1"/>
          <w:numId w:val="5"/>
        </w:numPr>
        <w:ind w:left="0" w:firstLine="0"/>
        <w:jc w:val="both"/>
        <w:rPr>
          <w:rFonts w:cs="Times New Roman"/>
          <w:sz w:val="26"/>
          <w:szCs w:val="26"/>
        </w:rPr>
      </w:pPr>
      <w:r w:rsidRPr="00B553D5">
        <w:rPr>
          <w:rFonts w:cs="Times New Roman"/>
          <w:sz w:val="26"/>
          <w:szCs w:val="26"/>
        </w:rPr>
        <w:t xml:space="preserve">DIENESTS nodod </w:t>
      </w:r>
      <w:r>
        <w:rPr>
          <w:rFonts w:cs="Times New Roman"/>
          <w:sz w:val="26"/>
          <w:szCs w:val="26"/>
        </w:rPr>
        <w:t>PERSONAI</w:t>
      </w:r>
      <w:r w:rsidRPr="00B553D5">
        <w:rPr>
          <w:rFonts w:cs="Times New Roman"/>
          <w:sz w:val="26"/>
          <w:szCs w:val="26"/>
        </w:rPr>
        <w:t xml:space="preserve">, bet </w:t>
      </w:r>
      <w:r>
        <w:rPr>
          <w:rFonts w:cs="Times New Roman"/>
          <w:sz w:val="26"/>
          <w:szCs w:val="26"/>
        </w:rPr>
        <w:t>PERSONA</w:t>
      </w:r>
      <w:r w:rsidRPr="00B553D5">
        <w:rPr>
          <w:rFonts w:cs="Times New Roman"/>
          <w:sz w:val="26"/>
          <w:szCs w:val="26"/>
        </w:rPr>
        <w:t xml:space="preserve"> </w:t>
      </w:r>
      <w:r w:rsidRPr="00D80C45">
        <w:rPr>
          <w:rFonts w:cs="Times New Roman"/>
          <w:sz w:val="26"/>
          <w:szCs w:val="26"/>
        </w:rPr>
        <w:t xml:space="preserve">pieņem </w:t>
      </w:r>
      <w:r w:rsidR="00D80C45" w:rsidRPr="00D80C45">
        <w:rPr>
          <w:rFonts w:cs="Times New Roman"/>
          <w:sz w:val="26"/>
          <w:szCs w:val="26"/>
        </w:rPr>
        <w:t xml:space="preserve">pārstrādei </w:t>
      </w:r>
      <w:r w:rsidR="00D80C45" w:rsidRPr="00B25A36">
        <w:rPr>
          <w:rFonts w:eastAsia="Times New Roman" w:cs="Times New Roman"/>
          <w:sz w:val="26"/>
          <w:szCs w:val="26"/>
          <w:lang w:eastAsia="lv-LV"/>
        </w:rPr>
        <w:t>dažāda veida kondensatoru ar pallādija, platīna un sudraba saturu</w:t>
      </w:r>
      <w:r w:rsidR="00D80C45">
        <w:rPr>
          <w:rFonts w:eastAsia="Times New Roman" w:cs="Times New Roman"/>
          <w:lang w:eastAsia="lv-LV"/>
        </w:rPr>
        <w:t xml:space="preserve"> </w:t>
      </w:r>
      <w:r w:rsidRPr="00B553D5">
        <w:rPr>
          <w:rFonts w:cs="Times New Roman"/>
          <w:sz w:val="26"/>
          <w:szCs w:val="26"/>
        </w:rPr>
        <w:t>(turpmāk – Manta)</w:t>
      </w:r>
      <w:r>
        <w:rPr>
          <w:rFonts w:cs="Times New Roman"/>
          <w:sz w:val="26"/>
          <w:szCs w:val="26"/>
        </w:rPr>
        <w:t xml:space="preserve"> </w:t>
      </w:r>
      <w:r w:rsidRPr="00B553D5">
        <w:rPr>
          <w:rFonts w:cs="Times New Roman"/>
          <w:sz w:val="26"/>
          <w:szCs w:val="26"/>
        </w:rPr>
        <w:t xml:space="preserve">saskaņā ar līguma </w:t>
      </w:r>
      <w:r w:rsidRPr="00583B4A">
        <w:rPr>
          <w:rFonts w:cs="Times New Roman"/>
          <w:sz w:val="26"/>
          <w:szCs w:val="26"/>
        </w:rPr>
        <w:t xml:space="preserve">un tā pielikuma </w:t>
      </w:r>
      <w:r w:rsidRPr="00B553D5">
        <w:rPr>
          <w:rFonts w:cs="Times New Roman"/>
          <w:sz w:val="26"/>
          <w:szCs w:val="26"/>
        </w:rPr>
        <w:t xml:space="preserve">noteikumiem. </w:t>
      </w:r>
      <w:r w:rsidRPr="00F1412B">
        <w:rPr>
          <w:rFonts w:cs="Times New Roman"/>
          <w:i/>
          <w:sz w:val="26"/>
          <w:szCs w:val="26"/>
        </w:rPr>
        <w:t>(Līguma punkts tiks precizēts, atbilstoši iesniegtajam piedāvājumam)</w:t>
      </w:r>
      <w:r w:rsidRPr="00174D44">
        <w:rPr>
          <w:rFonts w:cs="Times New Roman"/>
          <w:sz w:val="26"/>
          <w:szCs w:val="26"/>
        </w:rPr>
        <w:t>.</w:t>
      </w:r>
    </w:p>
    <w:p w14:paraId="1D1642B3" w14:textId="743AE6B9" w:rsidR="00D80C45" w:rsidRPr="00244E26" w:rsidRDefault="00D80C45" w:rsidP="00244E26">
      <w:pPr>
        <w:pStyle w:val="ListParagraph"/>
        <w:numPr>
          <w:ilvl w:val="1"/>
          <w:numId w:val="5"/>
        </w:numPr>
        <w:ind w:left="0" w:firstLine="0"/>
        <w:jc w:val="both"/>
        <w:rPr>
          <w:rFonts w:cs="Times New Roman"/>
          <w:sz w:val="26"/>
          <w:szCs w:val="26"/>
        </w:rPr>
      </w:pPr>
      <w:r w:rsidRPr="00B25A36">
        <w:rPr>
          <w:rFonts w:eastAsia="Times New Roman" w:cs="Times New Roman"/>
          <w:sz w:val="26"/>
          <w:szCs w:val="26"/>
          <w:lang w:eastAsia="lv-LV"/>
        </w:rPr>
        <w:t>Kondensatori tehniskā stāvokļa  dēļ nav izmantojami to paredzētajam mērķim, tādēļ tie ir pārstrādājami.</w:t>
      </w:r>
    </w:p>
    <w:p w14:paraId="43DF7DCC" w14:textId="77777777" w:rsidR="00C87A11" w:rsidRPr="00BC633F" w:rsidRDefault="00C87A11" w:rsidP="00C87A11">
      <w:pPr>
        <w:pStyle w:val="ListParagraph"/>
        <w:numPr>
          <w:ilvl w:val="1"/>
          <w:numId w:val="5"/>
        </w:numPr>
        <w:ind w:left="0" w:firstLine="0"/>
        <w:jc w:val="both"/>
        <w:rPr>
          <w:rFonts w:cs="Times New Roman"/>
          <w:sz w:val="26"/>
          <w:szCs w:val="26"/>
        </w:rPr>
      </w:pPr>
      <w:r>
        <w:rPr>
          <w:rFonts w:cs="Times New Roman"/>
          <w:sz w:val="26"/>
          <w:szCs w:val="26"/>
        </w:rPr>
        <w:t xml:space="preserve">Mantas </w:t>
      </w:r>
      <w:r w:rsidRPr="001928A3">
        <w:rPr>
          <w:rFonts w:cs="Times New Roman"/>
          <w:sz w:val="26"/>
          <w:szCs w:val="26"/>
        </w:rPr>
        <w:t>apjoms un cenas</w:t>
      </w:r>
      <w:r>
        <w:rPr>
          <w:rFonts w:cs="Times New Roman"/>
          <w:sz w:val="26"/>
          <w:szCs w:val="26"/>
        </w:rPr>
        <w:t xml:space="preserve"> ir šī Līguma Pielikumā </w:t>
      </w:r>
      <w:r>
        <w:rPr>
          <w:rFonts w:cs="Times New Roman"/>
          <w:i/>
          <w:sz w:val="26"/>
          <w:szCs w:val="26"/>
        </w:rPr>
        <w:t>(</w:t>
      </w:r>
      <w:r w:rsidRPr="00F1412B">
        <w:rPr>
          <w:rFonts w:cs="Times New Roman"/>
          <w:i/>
          <w:sz w:val="26"/>
          <w:szCs w:val="26"/>
        </w:rPr>
        <w:t>Līguma punkts tiks precizēts, atbilstoši iesniegtajam piedāvājumam)</w:t>
      </w:r>
      <w:r>
        <w:rPr>
          <w:rFonts w:cs="Times New Roman"/>
          <w:sz w:val="26"/>
          <w:szCs w:val="26"/>
        </w:rPr>
        <w:t>.</w:t>
      </w:r>
    </w:p>
    <w:p w14:paraId="6FE9C0DD" w14:textId="77777777" w:rsidR="00C87A11" w:rsidRPr="00583B4A" w:rsidRDefault="00C87A11" w:rsidP="00C87A11">
      <w:pPr>
        <w:jc w:val="both"/>
        <w:rPr>
          <w:rFonts w:cs="Times New Roman"/>
          <w:sz w:val="26"/>
          <w:szCs w:val="26"/>
        </w:rPr>
      </w:pPr>
    </w:p>
    <w:p w14:paraId="7598E29B" w14:textId="77777777" w:rsidR="00C87A11" w:rsidRPr="00583B4A" w:rsidRDefault="00C87A11" w:rsidP="00C87A11">
      <w:pPr>
        <w:pStyle w:val="Heading1"/>
        <w:numPr>
          <w:ilvl w:val="0"/>
          <w:numId w:val="5"/>
        </w:numPr>
        <w:jc w:val="center"/>
        <w:rPr>
          <w:rFonts w:ascii="Times New Roman" w:hAnsi="Times New Roman" w:cs="Times New Roman"/>
          <w:b/>
          <w:color w:val="auto"/>
          <w:sz w:val="26"/>
          <w:szCs w:val="26"/>
        </w:rPr>
      </w:pPr>
      <w:r w:rsidRPr="00583B4A">
        <w:rPr>
          <w:rFonts w:ascii="Times New Roman" w:hAnsi="Times New Roman" w:cs="Times New Roman"/>
          <w:b/>
          <w:color w:val="auto"/>
          <w:sz w:val="26"/>
          <w:szCs w:val="26"/>
        </w:rPr>
        <w:t>LĪGUMA SUMMA UN NORĒĶINU KĀRTĪBA</w:t>
      </w:r>
    </w:p>
    <w:p w14:paraId="053A4C1F" w14:textId="77777777" w:rsidR="00C87A11" w:rsidRPr="00583B4A" w:rsidRDefault="00C87A11" w:rsidP="00C87A11">
      <w:pPr>
        <w:pStyle w:val="BodyText"/>
        <w:jc w:val="both"/>
        <w:rPr>
          <w:rFonts w:cs="Times New Roman"/>
          <w:b/>
          <w:sz w:val="28"/>
          <w:szCs w:val="28"/>
        </w:rPr>
      </w:pPr>
    </w:p>
    <w:p w14:paraId="288705D3" w14:textId="77777777" w:rsidR="00C87A11" w:rsidRPr="00583B4A" w:rsidRDefault="00C87A11" w:rsidP="00C87A11">
      <w:pPr>
        <w:pStyle w:val="BodyText"/>
        <w:numPr>
          <w:ilvl w:val="1"/>
          <w:numId w:val="5"/>
        </w:numPr>
        <w:jc w:val="both"/>
        <w:rPr>
          <w:rFonts w:cs="Times New Roman"/>
          <w:sz w:val="26"/>
          <w:szCs w:val="26"/>
        </w:rPr>
      </w:pPr>
      <w:r w:rsidRPr="00583B4A">
        <w:rPr>
          <w:rFonts w:cs="Times New Roman"/>
          <w:sz w:val="26"/>
          <w:szCs w:val="26"/>
        </w:rPr>
        <w:t xml:space="preserve">Līguma kopējā summa ir ______ EUR (_______ </w:t>
      </w:r>
      <w:r w:rsidRPr="002A7A3E">
        <w:rPr>
          <w:rFonts w:cs="Times New Roman"/>
          <w:i/>
          <w:sz w:val="26"/>
          <w:szCs w:val="26"/>
        </w:rPr>
        <w:t>euro</w:t>
      </w:r>
      <w:r w:rsidRPr="00583B4A">
        <w:rPr>
          <w:rFonts w:cs="Times New Roman"/>
          <w:sz w:val="26"/>
          <w:szCs w:val="26"/>
        </w:rPr>
        <w:t xml:space="preserve"> un __ centi). Mantas iegādes vērtībai netiek piemērots pievienotās vērtības nodoklis, saskaņā ar Pievienotās vērtības nodokļa likuma 3.panta astoto daļu. </w:t>
      </w:r>
    </w:p>
    <w:p w14:paraId="5EF72AD8" w14:textId="77777777" w:rsidR="00C87A11" w:rsidRPr="00583B4A" w:rsidRDefault="00C87A11" w:rsidP="00C87A11">
      <w:pPr>
        <w:pStyle w:val="BodyText"/>
        <w:numPr>
          <w:ilvl w:val="1"/>
          <w:numId w:val="5"/>
        </w:numPr>
        <w:jc w:val="both"/>
        <w:rPr>
          <w:rFonts w:cs="Times New Roman"/>
          <w:sz w:val="26"/>
          <w:szCs w:val="26"/>
        </w:rPr>
      </w:pPr>
      <w:r>
        <w:rPr>
          <w:rFonts w:cs="Times New Roman"/>
          <w:sz w:val="26"/>
          <w:szCs w:val="26"/>
        </w:rPr>
        <w:t>PERSONA</w:t>
      </w:r>
      <w:r w:rsidRPr="00583B4A">
        <w:rPr>
          <w:rFonts w:cs="Times New Roman"/>
          <w:sz w:val="26"/>
          <w:szCs w:val="26"/>
        </w:rPr>
        <w:t xml:space="preserve"> pēc Līguma abpusējas parakstīšanas 5 (piecu) darba dienu laikā veic Līguma 2.1.apakšpunktā norādītās summas priekšapmaksu </w:t>
      </w:r>
      <w:r w:rsidRPr="00583B4A">
        <w:rPr>
          <w:rFonts w:cs="Times New Roman"/>
          <w:b/>
          <w:sz w:val="26"/>
          <w:szCs w:val="26"/>
        </w:rPr>
        <w:t>100% (viens simts procenti</w:t>
      </w:r>
      <w:r w:rsidRPr="00583B4A">
        <w:rPr>
          <w:rFonts w:cs="Times New Roman"/>
          <w:sz w:val="26"/>
          <w:szCs w:val="26"/>
        </w:rPr>
        <w:t>) apmērā valsts budžeta kontā:</w:t>
      </w:r>
    </w:p>
    <w:p w14:paraId="4B338D57" w14:textId="77777777" w:rsidR="00C87A11" w:rsidRPr="00583B4A" w:rsidRDefault="00C87A11" w:rsidP="00C87A11">
      <w:pPr>
        <w:pStyle w:val="BodyText"/>
        <w:ind w:firstLine="720"/>
        <w:rPr>
          <w:rFonts w:cs="Times New Roman"/>
          <w:sz w:val="26"/>
          <w:szCs w:val="26"/>
        </w:rPr>
      </w:pPr>
      <w:r w:rsidRPr="00583B4A">
        <w:rPr>
          <w:rFonts w:cs="Times New Roman"/>
          <w:sz w:val="26"/>
          <w:szCs w:val="26"/>
        </w:rPr>
        <w:t>Valsts kase, reģistrācijas Nr.90000050138,</w:t>
      </w:r>
    </w:p>
    <w:p w14:paraId="13C21986" w14:textId="77777777" w:rsidR="00C87A11" w:rsidRPr="00583B4A" w:rsidRDefault="00C87A11" w:rsidP="00C87A11">
      <w:pPr>
        <w:pStyle w:val="BodyText"/>
        <w:ind w:firstLine="720"/>
        <w:rPr>
          <w:rFonts w:cs="Times New Roman"/>
          <w:sz w:val="26"/>
          <w:szCs w:val="26"/>
        </w:rPr>
      </w:pPr>
      <w:r w:rsidRPr="00583B4A">
        <w:rPr>
          <w:rFonts w:cs="Times New Roman"/>
          <w:sz w:val="26"/>
          <w:szCs w:val="26"/>
        </w:rPr>
        <w:t>Kods TRELLV22,</w:t>
      </w:r>
    </w:p>
    <w:p w14:paraId="1859F822" w14:textId="77777777" w:rsidR="00C87A11" w:rsidRPr="00F71F3A" w:rsidRDefault="00C87A11" w:rsidP="00C87A11">
      <w:pPr>
        <w:pStyle w:val="BodyText"/>
        <w:ind w:left="720"/>
        <w:jc w:val="both"/>
        <w:rPr>
          <w:rFonts w:cs="Times New Roman"/>
          <w:sz w:val="26"/>
          <w:szCs w:val="26"/>
        </w:rPr>
      </w:pPr>
      <w:r w:rsidRPr="00F71F3A">
        <w:rPr>
          <w:rFonts w:cs="Times New Roman"/>
          <w:sz w:val="26"/>
          <w:szCs w:val="26"/>
        </w:rPr>
        <w:t>Kont</w:t>
      </w:r>
      <w:r>
        <w:rPr>
          <w:rFonts w:cs="Times New Roman"/>
          <w:sz w:val="26"/>
          <w:szCs w:val="26"/>
        </w:rPr>
        <w:t>a</w:t>
      </w:r>
      <w:r w:rsidRPr="00F71F3A">
        <w:rPr>
          <w:rFonts w:cs="Times New Roman"/>
          <w:sz w:val="26"/>
          <w:szCs w:val="26"/>
        </w:rPr>
        <w:t xml:space="preserve"> Nr. </w:t>
      </w:r>
      <w:r>
        <w:rPr>
          <w:rFonts w:cs="Times New Roman"/>
          <w:sz w:val="26"/>
          <w:szCs w:val="26"/>
        </w:rPr>
        <w:t>______________________</w:t>
      </w:r>
      <w:r>
        <w:rPr>
          <w:rFonts w:cs="Times New Roman"/>
          <w:i/>
          <w:sz w:val="26"/>
          <w:szCs w:val="26"/>
        </w:rPr>
        <w:t>(</w:t>
      </w:r>
      <w:r>
        <w:rPr>
          <w:i/>
          <w:sz w:val="26"/>
          <w:szCs w:val="26"/>
        </w:rPr>
        <w:t>konta numurs tiks norādīts līguma saskaņošanas laikā)</w:t>
      </w:r>
      <w:r w:rsidRPr="00F71F3A">
        <w:rPr>
          <w:rFonts w:cs="Times New Roman"/>
          <w:sz w:val="26"/>
          <w:szCs w:val="26"/>
        </w:rPr>
        <w:t>,</w:t>
      </w:r>
    </w:p>
    <w:p w14:paraId="4E90EAA5" w14:textId="77777777" w:rsidR="00C87A11" w:rsidRPr="00583B4A" w:rsidRDefault="00C87A11" w:rsidP="00C87A11">
      <w:pPr>
        <w:pStyle w:val="BodyText"/>
        <w:ind w:firstLine="720"/>
        <w:rPr>
          <w:rFonts w:eastAsia="Calibri" w:cs="Times New Roman"/>
          <w:bCs/>
          <w:sz w:val="26"/>
          <w:szCs w:val="26"/>
        </w:rPr>
      </w:pPr>
      <w:r w:rsidRPr="00583B4A">
        <w:rPr>
          <w:rFonts w:eastAsia="Calibri" w:cs="Times New Roman"/>
          <w:bCs/>
          <w:sz w:val="26"/>
          <w:szCs w:val="26"/>
        </w:rPr>
        <w:lastRenderedPageBreak/>
        <w:t>Saņēmējs BIC kods: TRELLV22</w:t>
      </w:r>
    </w:p>
    <w:p w14:paraId="2886A1EC" w14:textId="77777777" w:rsidR="00C87A11" w:rsidRPr="009D3527" w:rsidRDefault="00C87A11" w:rsidP="00C87A11">
      <w:pPr>
        <w:pStyle w:val="ListParagraph"/>
        <w:numPr>
          <w:ilvl w:val="1"/>
          <w:numId w:val="5"/>
        </w:numPr>
        <w:jc w:val="both"/>
        <w:rPr>
          <w:rStyle w:val="Heading2Char"/>
          <w:rFonts w:ascii="Times New Roman" w:hAnsi="Times New Roman" w:cs="Times New Roman"/>
          <w:color w:val="auto"/>
        </w:rPr>
      </w:pPr>
      <w:r w:rsidRPr="009D3527">
        <w:rPr>
          <w:rStyle w:val="Heading2Char"/>
          <w:rFonts w:ascii="Times New Roman" w:hAnsi="Times New Roman" w:cs="Times New Roman"/>
          <w:color w:val="auto"/>
        </w:rPr>
        <w:t>Līguma 2.1.apakšpunktā noteiktajā cenā ietilpst tikai Mantas vērtība, savukārt, i</w:t>
      </w:r>
      <w:r w:rsidRPr="006D7FEB">
        <w:rPr>
          <w:rFonts w:cs="Times New Roman"/>
          <w:sz w:val="26"/>
          <w:szCs w:val="26"/>
        </w:rPr>
        <w:t xml:space="preserve">zdevumus, kas var rasties </w:t>
      </w:r>
      <w:r>
        <w:rPr>
          <w:rFonts w:cs="Times New Roman"/>
          <w:sz w:val="26"/>
          <w:szCs w:val="26"/>
        </w:rPr>
        <w:t>PERSONAI</w:t>
      </w:r>
      <w:r w:rsidRPr="006D7FEB">
        <w:rPr>
          <w:rFonts w:cs="Times New Roman"/>
          <w:sz w:val="26"/>
          <w:szCs w:val="26"/>
        </w:rPr>
        <w:t xml:space="preserve"> sakarā ar Mantas iekraušanu, izkraušanu un transportēšanu, u.c., </w:t>
      </w:r>
      <w:r>
        <w:rPr>
          <w:rFonts w:cs="Times New Roman"/>
          <w:sz w:val="26"/>
          <w:szCs w:val="26"/>
        </w:rPr>
        <w:t>PERSONA</w:t>
      </w:r>
      <w:r w:rsidRPr="006D7FEB">
        <w:rPr>
          <w:rFonts w:cs="Times New Roman"/>
          <w:sz w:val="26"/>
          <w:szCs w:val="26"/>
        </w:rPr>
        <w:t xml:space="preserve"> apņemas nodrošināt ar saviem spēkiem, no saviem līdzekļiem.</w:t>
      </w:r>
    </w:p>
    <w:p w14:paraId="4FFE9660" w14:textId="77777777" w:rsidR="00C87A11" w:rsidRPr="009D3527" w:rsidRDefault="00C87A11" w:rsidP="00C87A11">
      <w:pPr>
        <w:pStyle w:val="ListParagraph"/>
        <w:numPr>
          <w:ilvl w:val="1"/>
          <w:numId w:val="5"/>
        </w:numPr>
        <w:jc w:val="both"/>
        <w:rPr>
          <w:rStyle w:val="Heading2Char"/>
          <w:rFonts w:ascii="Times New Roman" w:hAnsi="Times New Roman" w:cs="Times New Roman"/>
          <w:color w:val="auto"/>
        </w:rPr>
      </w:pPr>
      <w:r w:rsidRPr="009D3527">
        <w:rPr>
          <w:rStyle w:val="Heading2Char"/>
          <w:rFonts w:ascii="Times New Roman" w:hAnsi="Times New Roman" w:cs="Times New Roman"/>
          <w:color w:val="auto"/>
        </w:rPr>
        <w:t xml:space="preserve">Ja </w:t>
      </w:r>
      <w:r>
        <w:rPr>
          <w:rStyle w:val="Heading2Char"/>
          <w:rFonts w:ascii="Times New Roman" w:hAnsi="Times New Roman" w:cs="Times New Roman"/>
          <w:color w:val="auto"/>
        </w:rPr>
        <w:t>PERSONA</w:t>
      </w:r>
      <w:r w:rsidRPr="009D3527">
        <w:rPr>
          <w:rStyle w:val="Heading2Char"/>
          <w:rFonts w:ascii="Times New Roman" w:hAnsi="Times New Roman" w:cs="Times New Roman"/>
          <w:color w:val="auto"/>
        </w:rPr>
        <w:t xml:space="preserve"> 5 (piecu) darba dienu laikā pēc Līguma abpusējas parakstīšanas dienas neizpilda Līguma 2.2.apakšpunktā noteiktās saistības (neveic priekšapmaksu 100% apmērā), DIENESTS ir tiesīgs vienpusēji izbeigt Līguma darbību nosūtot rakstveida paziņojumu </w:t>
      </w:r>
      <w:r>
        <w:rPr>
          <w:rStyle w:val="Heading2Char"/>
          <w:rFonts w:ascii="Times New Roman" w:hAnsi="Times New Roman" w:cs="Times New Roman"/>
          <w:color w:val="auto"/>
        </w:rPr>
        <w:t>PERSONAI</w:t>
      </w:r>
      <w:r w:rsidRPr="009D3527">
        <w:rPr>
          <w:rStyle w:val="Heading2Char"/>
          <w:rFonts w:ascii="Times New Roman" w:hAnsi="Times New Roman" w:cs="Times New Roman"/>
          <w:color w:val="auto"/>
        </w:rPr>
        <w:t>.</w:t>
      </w:r>
      <w:r w:rsidRPr="006D7FEB">
        <w:rPr>
          <w:rFonts w:cs="Times New Roman"/>
          <w:sz w:val="26"/>
          <w:szCs w:val="26"/>
        </w:rPr>
        <w:t xml:space="preserve"> Šāds paziņojums kļūst saistošs otrai Pusei 7. (septītajā) dienā pēc tā </w:t>
      </w:r>
      <w:r w:rsidRPr="006D7FEB">
        <w:rPr>
          <w:rFonts w:cs="Times New Roman"/>
          <w:bCs/>
          <w:sz w:val="26"/>
          <w:szCs w:val="26"/>
        </w:rPr>
        <w:t>nodošanas pastā, ja paziņojums nosūtīts kā ierakstīts pasta sūtījums. Ja paziņojums nosūtīts ar elektroniskā pasta starpniecību, izmantojot drošu elektronisko parakstu, tas kļūst saistošs otrai Pusei 2. (otrajā) darba dienā pēc tā nosūtīšanas</w:t>
      </w:r>
      <w:r w:rsidRPr="006D7FEB">
        <w:rPr>
          <w:rFonts w:cs="Times New Roman"/>
          <w:sz w:val="26"/>
          <w:szCs w:val="26"/>
        </w:rPr>
        <w:t xml:space="preserve">. </w:t>
      </w:r>
      <w:r w:rsidRPr="009D3527">
        <w:rPr>
          <w:rStyle w:val="Heading2Char"/>
          <w:rFonts w:ascii="Times New Roman" w:hAnsi="Times New Roman" w:cs="Times New Roman"/>
          <w:color w:val="auto"/>
        </w:rPr>
        <w:t xml:space="preserve"> </w:t>
      </w:r>
    </w:p>
    <w:p w14:paraId="74DBD131" w14:textId="77777777" w:rsidR="00C87A11" w:rsidRPr="006D7FEB" w:rsidRDefault="00C87A11" w:rsidP="00C87A11">
      <w:pPr>
        <w:pStyle w:val="ListParagraph"/>
        <w:numPr>
          <w:ilvl w:val="1"/>
          <w:numId w:val="5"/>
        </w:numPr>
        <w:jc w:val="both"/>
        <w:rPr>
          <w:rFonts w:cs="Times New Roman"/>
          <w:sz w:val="26"/>
          <w:szCs w:val="26"/>
        </w:rPr>
      </w:pPr>
      <w:r w:rsidRPr="006D7FEB">
        <w:rPr>
          <w:rFonts w:cs="Times New Roman"/>
          <w:sz w:val="26"/>
          <w:szCs w:val="26"/>
        </w:rPr>
        <w:t>DIENESTS</w:t>
      </w:r>
      <w:r w:rsidRPr="006D7FEB">
        <w:rPr>
          <w:rFonts w:cs="Times New Roman"/>
          <w:b/>
          <w:sz w:val="26"/>
          <w:szCs w:val="26"/>
        </w:rPr>
        <w:t xml:space="preserve"> </w:t>
      </w:r>
      <w:r w:rsidRPr="006D7FEB">
        <w:rPr>
          <w:rFonts w:cs="Times New Roman"/>
          <w:sz w:val="26"/>
          <w:szCs w:val="26"/>
        </w:rPr>
        <w:t xml:space="preserve">pēc Līguma 2.2.apakšpunktā minēto nosacījumu izpildes 10 (desmit) darba dienu laikā nodod Mantu </w:t>
      </w:r>
      <w:r>
        <w:rPr>
          <w:rFonts w:cs="Times New Roman"/>
          <w:sz w:val="26"/>
          <w:szCs w:val="26"/>
        </w:rPr>
        <w:t>PERSONAI</w:t>
      </w:r>
      <w:r w:rsidRPr="006D7FEB">
        <w:rPr>
          <w:rFonts w:cs="Times New Roman"/>
          <w:sz w:val="26"/>
          <w:szCs w:val="26"/>
        </w:rPr>
        <w:t xml:space="preserve"> ar </w:t>
      </w:r>
      <w:r>
        <w:rPr>
          <w:rFonts w:cs="Times New Roman"/>
          <w:sz w:val="26"/>
          <w:szCs w:val="26"/>
        </w:rPr>
        <w:t>DIENESTA</w:t>
      </w:r>
      <w:r w:rsidRPr="006D7FEB">
        <w:rPr>
          <w:rFonts w:cs="Times New Roman"/>
          <w:sz w:val="26"/>
          <w:szCs w:val="26"/>
        </w:rPr>
        <w:t xml:space="preserve"> speciālu dokumentu – Valstij piekritīgās mantas aprakstes un novērtējuma aktu. Aktus paraksta DIENESTA pārstāvis, </w:t>
      </w:r>
      <w:r>
        <w:rPr>
          <w:rFonts w:cs="Times New Roman"/>
          <w:sz w:val="26"/>
          <w:szCs w:val="26"/>
        </w:rPr>
        <w:t>PERSONAS</w:t>
      </w:r>
      <w:r w:rsidRPr="006D7FEB">
        <w:rPr>
          <w:rFonts w:cs="Times New Roman"/>
          <w:sz w:val="26"/>
          <w:szCs w:val="26"/>
        </w:rPr>
        <w:t xml:space="preserve"> pārstāvis. Viens akta eksemplārs glabājas pie DIENESTA, bet otrs eksemplārs pie </w:t>
      </w:r>
      <w:r>
        <w:rPr>
          <w:rFonts w:cs="Times New Roman"/>
          <w:sz w:val="26"/>
          <w:szCs w:val="26"/>
        </w:rPr>
        <w:t>PERSONAS</w:t>
      </w:r>
      <w:r w:rsidRPr="006D7FEB">
        <w:rPr>
          <w:rFonts w:cs="Times New Roman"/>
          <w:sz w:val="26"/>
          <w:szCs w:val="26"/>
        </w:rPr>
        <w:t>.</w:t>
      </w:r>
    </w:p>
    <w:p w14:paraId="2FF5295B" w14:textId="77777777" w:rsidR="00C87A11" w:rsidRPr="00CA17DB" w:rsidRDefault="00C87A11" w:rsidP="00C87A11">
      <w:pPr>
        <w:pStyle w:val="ListParagraph"/>
        <w:numPr>
          <w:ilvl w:val="1"/>
          <w:numId w:val="5"/>
        </w:numPr>
        <w:jc w:val="both"/>
        <w:rPr>
          <w:rFonts w:cs="Times New Roman"/>
          <w:b/>
          <w:noProof/>
        </w:rPr>
      </w:pPr>
      <w:r w:rsidRPr="00CA17DB">
        <w:rPr>
          <w:sz w:val="26"/>
          <w:szCs w:val="26"/>
        </w:rPr>
        <w:t xml:space="preserve">Ja Mantas pārņemšanas laikā </w:t>
      </w:r>
      <w:r>
        <w:rPr>
          <w:sz w:val="26"/>
          <w:szCs w:val="26"/>
        </w:rPr>
        <w:t>PERSONA</w:t>
      </w:r>
      <w:r w:rsidRPr="00CA17DB">
        <w:rPr>
          <w:sz w:val="26"/>
          <w:szCs w:val="26"/>
        </w:rPr>
        <w:t xml:space="preserve"> atsakās no Mantas, DIENESTS, pēc </w:t>
      </w:r>
      <w:r>
        <w:rPr>
          <w:sz w:val="26"/>
          <w:szCs w:val="26"/>
        </w:rPr>
        <w:t>PERSONAS</w:t>
      </w:r>
      <w:r w:rsidRPr="00CA17DB">
        <w:rPr>
          <w:sz w:val="26"/>
          <w:szCs w:val="26"/>
        </w:rPr>
        <w:t xml:space="preserve"> rakstiska atteikuma saņemšanas, atmaksā </w:t>
      </w:r>
      <w:r>
        <w:rPr>
          <w:sz w:val="26"/>
          <w:szCs w:val="26"/>
        </w:rPr>
        <w:t>PERSONAI</w:t>
      </w:r>
      <w:r w:rsidRPr="00CA17DB">
        <w:rPr>
          <w:sz w:val="26"/>
          <w:szCs w:val="26"/>
        </w:rPr>
        <w:t xml:space="preserve">  samaksāto priekšapmaksu 10 (desmit)  darba dienu laikā no rakstiska atteikuma saņemšanas dienas, ieturot Līguma 4.4. apakšpunktā minēto līgumsodu. </w:t>
      </w:r>
    </w:p>
    <w:p w14:paraId="6B4058E7" w14:textId="77777777" w:rsidR="00C87A11" w:rsidRPr="00583B4A" w:rsidRDefault="00C87A11" w:rsidP="00C87A11">
      <w:pPr>
        <w:jc w:val="center"/>
        <w:rPr>
          <w:rFonts w:cs="Times New Roman"/>
          <w:b/>
          <w:noProof/>
          <w:sz w:val="26"/>
          <w:szCs w:val="26"/>
        </w:rPr>
      </w:pPr>
    </w:p>
    <w:p w14:paraId="1E9F95BF" w14:textId="77777777" w:rsidR="00C87A11" w:rsidRPr="006D7FEB" w:rsidRDefault="00C87A11" w:rsidP="00C87A11">
      <w:pPr>
        <w:pStyle w:val="ListParagraph"/>
        <w:numPr>
          <w:ilvl w:val="0"/>
          <w:numId w:val="5"/>
        </w:numPr>
        <w:jc w:val="center"/>
        <w:rPr>
          <w:rFonts w:cs="Times New Roman"/>
          <w:b/>
          <w:noProof/>
          <w:sz w:val="26"/>
          <w:szCs w:val="26"/>
        </w:rPr>
      </w:pPr>
      <w:r w:rsidRPr="006D7FEB">
        <w:rPr>
          <w:rFonts w:cs="Times New Roman"/>
          <w:b/>
          <w:noProof/>
          <w:sz w:val="26"/>
          <w:szCs w:val="26"/>
        </w:rPr>
        <w:t>PUŠU TIESĪBAS UN PIENĀKUMI</w:t>
      </w:r>
    </w:p>
    <w:p w14:paraId="6B4095BA" w14:textId="77777777" w:rsidR="00C87A11" w:rsidRPr="00583B4A" w:rsidRDefault="00C87A11" w:rsidP="00C87A11">
      <w:pPr>
        <w:jc w:val="center"/>
        <w:outlineLvl w:val="0"/>
        <w:rPr>
          <w:rFonts w:cs="Times New Roman"/>
          <w:noProof/>
          <w:sz w:val="26"/>
          <w:szCs w:val="26"/>
        </w:rPr>
      </w:pPr>
    </w:p>
    <w:p w14:paraId="27BCFC81" w14:textId="77777777" w:rsidR="00C87A11" w:rsidRPr="009D3527" w:rsidRDefault="00C87A11" w:rsidP="00C87A11">
      <w:pPr>
        <w:pStyle w:val="ListParagraph"/>
        <w:numPr>
          <w:ilvl w:val="1"/>
          <w:numId w:val="5"/>
        </w:numPr>
        <w:jc w:val="both"/>
        <w:rPr>
          <w:rStyle w:val="Heading2Char"/>
          <w:rFonts w:ascii="Times New Roman" w:hAnsi="Times New Roman" w:cs="Times New Roman"/>
          <w:color w:val="auto"/>
        </w:rPr>
      </w:pPr>
      <w:r>
        <w:rPr>
          <w:rFonts w:cs="Times New Roman"/>
          <w:sz w:val="26"/>
          <w:szCs w:val="26"/>
        </w:rPr>
        <w:t>PERSONA</w:t>
      </w:r>
      <w:r w:rsidRPr="006D7FEB">
        <w:rPr>
          <w:rFonts w:cs="Times New Roman"/>
          <w:sz w:val="26"/>
          <w:szCs w:val="26"/>
        </w:rPr>
        <w:t>, parakstot Līgumu, apliecina, ka t</w:t>
      </w:r>
      <w:r w:rsidRPr="009D3527">
        <w:rPr>
          <w:rStyle w:val="Heading2Char"/>
          <w:rFonts w:ascii="Times New Roman" w:hAnsi="Times New Roman" w:cs="Times New Roman"/>
          <w:color w:val="auto"/>
        </w:rPr>
        <w:t>ā rīcība ar pārņemto Mantu atbildīs Latvijas Republikā spēkā esošo saistošo normatīvo aktu prasībām.</w:t>
      </w:r>
    </w:p>
    <w:p w14:paraId="182FA520" w14:textId="77777777" w:rsidR="00C87A11" w:rsidRPr="006D7FEB" w:rsidRDefault="00C87A11" w:rsidP="00C87A11">
      <w:pPr>
        <w:pStyle w:val="ListParagraph"/>
        <w:numPr>
          <w:ilvl w:val="1"/>
          <w:numId w:val="5"/>
        </w:numPr>
        <w:jc w:val="both"/>
        <w:rPr>
          <w:rFonts w:cs="Times New Roman"/>
          <w:noProof/>
          <w:sz w:val="26"/>
          <w:szCs w:val="26"/>
        </w:rPr>
      </w:pPr>
      <w:r>
        <w:rPr>
          <w:rFonts w:cs="Times New Roman"/>
          <w:noProof/>
          <w:sz w:val="26"/>
          <w:szCs w:val="26"/>
        </w:rPr>
        <w:t>PERSONAI</w:t>
      </w:r>
      <w:r w:rsidRPr="006D7FEB">
        <w:rPr>
          <w:rFonts w:cs="Times New Roman"/>
          <w:noProof/>
          <w:sz w:val="26"/>
          <w:szCs w:val="26"/>
        </w:rPr>
        <w:t xml:space="preserve"> īpašuma tiesības uz Mantu pāriet ar brīdi, kad Līgumā 2.1.apakšpunktā noteiktā summa ir saņemta Līguma 2.2.apakšpunktā norādītajā valsts budžeta kontā un </w:t>
      </w:r>
      <w:r>
        <w:rPr>
          <w:rFonts w:cs="Times New Roman"/>
          <w:noProof/>
          <w:sz w:val="26"/>
          <w:szCs w:val="26"/>
        </w:rPr>
        <w:t>PERSONA</w:t>
      </w:r>
      <w:r w:rsidRPr="006D7FEB">
        <w:rPr>
          <w:rFonts w:cs="Times New Roman"/>
          <w:noProof/>
          <w:sz w:val="26"/>
          <w:szCs w:val="26"/>
        </w:rPr>
        <w:t xml:space="preserve"> ir saņēmis Mantu. </w:t>
      </w:r>
    </w:p>
    <w:p w14:paraId="76DE824E" w14:textId="77777777" w:rsidR="00C87A11" w:rsidRPr="006D7FEB" w:rsidRDefault="00C87A11" w:rsidP="00C87A11">
      <w:pPr>
        <w:pStyle w:val="ListParagraph"/>
        <w:numPr>
          <w:ilvl w:val="1"/>
          <w:numId w:val="5"/>
        </w:numPr>
        <w:jc w:val="both"/>
        <w:rPr>
          <w:rFonts w:cs="Times New Roman"/>
          <w:noProof/>
          <w:sz w:val="26"/>
          <w:szCs w:val="26"/>
        </w:rPr>
      </w:pPr>
      <w:r>
        <w:rPr>
          <w:rFonts w:cs="Times New Roman"/>
          <w:noProof/>
          <w:sz w:val="26"/>
          <w:szCs w:val="26"/>
        </w:rPr>
        <w:t>PERSONAI</w:t>
      </w:r>
      <w:r w:rsidRPr="006D7FEB">
        <w:rPr>
          <w:rFonts w:cs="Times New Roman"/>
          <w:noProof/>
          <w:sz w:val="26"/>
          <w:szCs w:val="26"/>
        </w:rPr>
        <w:t xml:space="preserve"> ir pienākums pārņemt </w:t>
      </w:r>
      <w:r>
        <w:rPr>
          <w:rFonts w:cs="Times New Roman"/>
          <w:noProof/>
          <w:sz w:val="26"/>
          <w:szCs w:val="26"/>
        </w:rPr>
        <w:t>M</w:t>
      </w:r>
      <w:r w:rsidRPr="006D7FEB">
        <w:rPr>
          <w:rFonts w:cs="Times New Roman"/>
          <w:noProof/>
          <w:sz w:val="26"/>
          <w:szCs w:val="26"/>
        </w:rPr>
        <w:t>antu pilnā apmērā un tas nav tiesīgs atteikties no daļas Mantas.</w:t>
      </w:r>
    </w:p>
    <w:p w14:paraId="5139E7B1" w14:textId="77777777" w:rsidR="00C87A11" w:rsidRPr="006D7FEB" w:rsidRDefault="00C87A11" w:rsidP="00C87A11">
      <w:pPr>
        <w:pStyle w:val="ListParagraph"/>
        <w:numPr>
          <w:ilvl w:val="1"/>
          <w:numId w:val="5"/>
        </w:numPr>
        <w:jc w:val="both"/>
        <w:rPr>
          <w:rFonts w:cs="Times New Roman"/>
          <w:sz w:val="26"/>
          <w:szCs w:val="26"/>
        </w:rPr>
      </w:pPr>
      <w:r w:rsidRPr="006D7FEB">
        <w:rPr>
          <w:rFonts w:cs="Times New Roman"/>
          <w:sz w:val="26"/>
          <w:szCs w:val="26"/>
        </w:rPr>
        <w:t>Puses apņemas sniegt otrai Līguma Pusei informāciju, kas nepieciešama Līguma savlaicīgai un kvalitatīvai izpildei.</w:t>
      </w:r>
    </w:p>
    <w:p w14:paraId="357A46CC" w14:textId="77777777" w:rsidR="00C87A11" w:rsidRPr="006D7FEB" w:rsidRDefault="00C87A11" w:rsidP="00C87A11">
      <w:pPr>
        <w:pStyle w:val="ListParagraph"/>
        <w:numPr>
          <w:ilvl w:val="1"/>
          <w:numId w:val="5"/>
        </w:numPr>
        <w:jc w:val="both"/>
        <w:rPr>
          <w:rFonts w:cs="Times New Roman"/>
          <w:sz w:val="26"/>
          <w:szCs w:val="26"/>
        </w:rPr>
      </w:pPr>
      <w:r w:rsidRPr="006D7FEB">
        <w:rPr>
          <w:rFonts w:cs="Times New Roman"/>
          <w:sz w:val="26"/>
          <w:szCs w:val="26"/>
        </w:rPr>
        <w:t xml:space="preserve">DIENESTS, parakstot Līgumu, apliecina, ka tam ir tiesības rīkoties ar Mantu. Par visu trešo personu prasībām, kas attiecībā uz Mantu radušās līdz Mantas nodošanai </w:t>
      </w:r>
      <w:r>
        <w:rPr>
          <w:rFonts w:cs="Times New Roman"/>
          <w:sz w:val="26"/>
          <w:szCs w:val="26"/>
        </w:rPr>
        <w:t>PERSONAI</w:t>
      </w:r>
      <w:r w:rsidRPr="006D7FEB">
        <w:rPr>
          <w:rFonts w:cs="Times New Roman"/>
          <w:sz w:val="26"/>
          <w:szCs w:val="26"/>
        </w:rPr>
        <w:t>, atbild DIENESTS.</w:t>
      </w:r>
    </w:p>
    <w:p w14:paraId="2EFABD41" w14:textId="77777777" w:rsidR="00C87A11" w:rsidRPr="00A61BC0" w:rsidRDefault="00C87A11" w:rsidP="00C87A11">
      <w:pPr>
        <w:pStyle w:val="ListParagraph"/>
        <w:numPr>
          <w:ilvl w:val="1"/>
          <w:numId w:val="5"/>
        </w:numPr>
        <w:jc w:val="both"/>
        <w:rPr>
          <w:rFonts w:cs="Times New Roman"/>
          <w:noProof/>
          <w:sz w:val="26"/>
          <w:szCs w:val="26"/>
        </w:rPr>
      </w:pPr>
      <w:r w:rsidRPr="00A61BC0">
        <w:rPr>
          <w:rFonts w:cs="Times New Roman"/>
          <w:noProof/>
          <w:sz w:val="26"/>
          <w:szCs w:val="26"/>
        </w:rPr>
        <w:t>Ja rodas tiesiski šķēršļi, kas no DIENESTA puses liedz parakstīt Līguma 2.5.</w:t>
      </w:r>
      <w:r>
        <w:rPr>
          <w:rFonts w:cs="Times New Roman"/>
          <w:noProof/>
          <w:sz w:val="26"/>
          <w:szCs w:val="26"/>
        </w:rPr>
        <w:t>apakš</w:t>
      </w:r>
      <w:r w:rsidRPr="00A61BC0">
        <w:rPr>
          <w:rFonts w:cs="Times New Roman"/>
          <w:noProof/>
          <w:sz w:val="26"/>
          <w:szCs w:val="26"/>
        </w:rPr>
        <w:t xml:space="preserve">punktā minēto Valstij piekritīgās mantas aprakstes un novērtējuma aktu, DIENESTS rakstiski informē </w:t>
      </w:r>
      <w:r>
        <w:rPr>
          <w:rFonts w:cs="Times New Roman"/>
          <w:noProof/>
          <w:sz w:val="26"/>
          <w:szCs w:val="26"/>
        </w:rPr>
        <w:t>PERSONU</w:t>
      </w:r>
      <w:r w:rsidRPr="00A61BC0">
        <w:rPr>
          <w:rFonts w:cs="Times New Roman"/>
          <w:noProof/>
          <w:sz w:val="26"/>
          <w:szCs w:val="26"/>
        </w:rPr>
        <w:t xml:space="preserve"> par šādu tiesisko a</w:t>
      </w:r>
      <w:r>
        <w:rPr>
          <w:rFonts w:cs="Times New Roman"/>
          <w:noProof/>
          <w:sz w:val="26"/>
          <w:szCs w:val="26"/>
        </w:rPr>
        <w:t>p</w:t>
      </w:r>
      <w:r w:rsidRPr="00A61BC0">
        <w:rPr>
          <w:rFonts w:cs="Times New Roman"/>
          <w:noProof/>
          <w:sz w:val="26"/>
          <w:szCs w:val="26"/>
        </w:rPr>
        <w:t xml:space="preserve">stākļu esamību, nosūtot paziņojumu uz </w:t>
      </w:r>
      <w:r>
        <w:rPr>
          <w:rFonts w:cs="Times New Roman"/>
          <w:noProof/>
          <w:sz w:val="26"/>
          <w:szCs w:val="26"/>
        </w:rPr>
        <w:t>PERSONAS</w:t>
      </w:r>
      <w:r w:rsidRPr="00A61BC0">
        <w:rPr>
          <w:rFonts w:cs="Times New Roman"/>
          <w:noProof/>
          <w:sz w:val="26"/>
          <w:szCs w:val="26"/>
        </w:rPr>
        <w:t xml:space="preserve"> e-pasta adresi un </w:t>
      </w:r>
      <w:r w:rsidRPr="00A61BC0">
        <w:rPr>
          <w:sz w:val="26"/>
          <w:szCs w:val="26"/>
        </w:rPr>
        <w:t xml:space="preserve">10 (desmit)  darba dienu laikā no paziņojuma nosūtīšanas brīža, </w:t>
      </w:r>
      <w:r w:rsidRPr="00A61BC0">
        <w:rPr>
          <w:rFonts w:cs="Times New Roman"/>
          <w:noProof/>
          <w:sz w:val="26"/>
          <w:szCs w:val="26"/>
        </w:rPr>
        <w:t xml:space="preserve">atmaksā </w:t>
      </w:r>
      <w:r>
        <w:rPr>
          <w:rFonts w:cs="Times New Roman"/>
          <w:noProof/>
          <w:sz w:val="26"/>
          <w:szCs w:val="26"/>
        </w:rPr>
        <w:t>PERSONAI</w:t>
      </w:r>
      <w:r w:rsidRPr="00A61BC0">
        <w:rPr>
          <w:rFonts w:cs="Times New Roman"/>
          <w:noProof/>
          <w:sz w:val="26"/>
          <w:szCs w:val="26"/>
        </w:rPr>
        <w:t xml:space="preserve"> valsts budžeta kontā iemaksāto Mantas vērtību uz </w:t>
      </w:r>
      <w:r>
        <w:rPr>
          <w:rFonts w:cs="Times New Roman"/>
          <w:noProof/>
          <w:sz w:val="26"/>
          <w:szCs w:val="26"/>
        </w:rPr>
        <w:t>PERSONAS</w:t>
      </w:r>
      <w:r w:rsidRPr="00A61BC0">
        <w:rPr>
          <w:rFonts w:cs="Times New Roman"/>
          <w:noProof/>
          <w:sz w:val="26"/>
          <w:szCs w:val="26"/>
        </w:rPr>
        <w:t xml:space="preserve"> norādīto norēķina kontu. </w:t>
      </w:r>
      <w:r w:rsidRPr="00A61BC0">
        <w:rPr>
          <w:rFonts w:cs="Times New Roman"/>
          <w:sz w:val="26"/>
          <w:szCs w:val="26"/>
        </w:rPr>
        <w:t xml:space="preserve">Šajā apakšpunktā minēto paziņojumu no DIENESTA puses ir tiesīgs parakstīt Finanšu pārvaldes direktors vai persona, kura </w:t>
      </w:r>
      <w:r>
        <w:rPr>
          <w:rFonts w:cs="Times New Roman"/>
          <w:sz w:val="26"/>
          <w:szCs w:val="26"/>
        </w:rPr>
        <w:t>viņu</w:t>
      </w:r>
      <w:r w:rsidRPr="00A61BC0">
        <w:rPr>
          <w:rFonts w:cs="Times New Roman"/>
          <w:sz w:val="26"/>
          <w:szCs w:val="26"/>
        </w:rPr>
        <w:t xml:space="preserve"> aizvieto.</w:t>
      </w:r>
    </w:p>
    <w:p w14:paraId="643B227B" w14:textId="77777777" w:rsidR="00C87A11" w:rsidRPr="009D3527" w:rsidRDefault="00C87A11" w:rsidP="00C87A11">
      <w:pPr>
        <w:pStyle w:val="ListParagraph"/>
        <w:jc w:val="both"/>
        <w:rPr>
          <w:rFonts w:cs="Times New Roman"/>
          <w:noProof/>
          <w:sz w:val="28"/>
          <w:szCs w:val="28"/>
        </w:rPr>
      </w:pPr>
    </w:p>
    <w:p w14:paraId="4BA6A78B" w14:textId="77777777" w:rsidR="00C87A11" w:rsidRPr="00A92164" w:rsidRDefault="00C87A11" w:rsidP="00C87A11">
      <w:pPr>
        <w:pStyle w:val="ListParagraph"/>
        <w:jc w:val="both"/>
        <w:rPr>
          <w:rFonts w:cs="Times New Roman"/>
          <w:noProof/>
          <w:sz w:val="26"/>
          <w:szCs w:val="26"/>
        </w:rPr>
      </w:pPr>
    </w:p>
    <w:p w14:paraId="537657B0" w14:textId="77777777" w:rsidR="00C87A11" w:rsidRPr="006D7FEB" w:rsidRDefault="00C87A11" w:rsidP="00C87A11">
      <w:pPr>
        <w:pStyle w:val="ListParagraph"/>
        <w:numPr>
          <w:ilvl w:val="0"/>
          <w:numId w:val="5"/>
        </w:numPr>
        <w:tabs>
          <w:tab w:val="left" w:pos="567"/>
        </w:tabs>
        <w:jc w:val="center"/>
        <w:rPr>
          <w:rFonts w:cs="Times New Roman"/>
          <w:b/>
          <w:sz w:val="26"/>
          <w:szCs w:val="26"/>
        </w:rPr>
      </w:pPr>
      <w:r w:rsidRPr="006D7FEB">
        <w:rPr>
          <w:rFonts w:cs="Times New Roman"/>
          <w:b/>
          <w:sz w:val="26"/>
          <w:szCs w:val="26"/>
        </w:rPr>
        <w:t>PUŠU ATBILDĪBA</w:t>
      </w:r>
    </w:p>
    <w:p w14:paraId="7E0ECCC1" w14:textId="77777777" w:rsidR="00C87A11" w:rsidRPr="00583B4A" w:rsidRDefault="00C87A11" w:rsidP="00C87A11">
      <w:pPr>
        <w:tabs>
          <w:tab w:val="left" w:pos="567"/>
        </w:tabs>
        <w:jc w:val="center"/>
        <w:rPr>
          <w:rFonts w:cs="Times New Roman"/>
          <w:b/>
          <w:szCs w:val="24"/>
        </w:rPr>
      </w:pPr>
    </w:p>
    <w:p w14:paraId="18D215CE" w14:textId="77777777" w:rsidR="00C87A11" w:rsidRPr="006D7FEB" w:rsidRDefault="00C87A11" w:rsidP="00C87A11">
      <w:pPr>
        <w:pStyle w:val="ListParagraph"/>
        <w:numPr>
          <w:ilvl w:val="1"/>
          <w:numId w:val="5"/>
        </w:numPr>
        <w:jc w:val="both"/>
        <w:rPr>
          <w:rFonts w:cs="Times New Roman"/>
          <w:color w:val="000000"/>
          <w:sz w:val="26"/>
          <w:szCs w:val="26"/>
        </w:rPr>
      </w:pPr>
      <w:r w:rsidRPr="006D7FEB">
        <w:rPr>
          <w:rFonts w:cs="Times New Roman"/>
          <w:sz w:val="26"/>
          <w:szCs w:val="26"/>
        </w:rPr>
        <w:t xml:space="preserve">Pusēm ir pienākums atlīdzināt otrai Pusei nodarītos zaudējumus, ja tādi ir radušies Puses prettiesiskas rīcības (darbība vai bezdarbība) rezultātā, kam par iemeslu ir ļauns nolūks vai rupja neuzmanība, </w:t>
      </w:r>
      <w:r w:rsidRPr="006D7FEB">
        <w:rPr>
          <w:rFonts w:cs="Times New Roman"/>
          <w:color w:val="000000"/>
          <w:sz w:val="26"/>
          <w:szCs w:val="26"/>
        </w:rPr>
        <w:t>un ir konstatēts un dokumentāri pamatoti pierādīts zaudējumu esamības fakts un zaudējumu apmērs, kā arī cēloniskais sakars starp prettiesisko rīcību (darbību un bezdarbību) un nodarītajiem zaudējumiem.</w:t>
      </w:r>
    </w:p>
    <w:p w14:paraId="4E9B45E5" w14:textId="77777777" w:rsidR="00C87A11" w:rsidRPr="006D7FEB" w:rsidRDefault="00C87A11" w:rsidP="00C87A11">
      <w:pPr>
        <w:pStyle w:val="ListParagraph"/>
        <w:numPr>
          <w:ilvl w:val="1"/>
          <w:numId w:val="5"/>
        </w:numPr>
        <w:jc w:val="both"/>
        <w:rPr>
          <w:rFonts w:cs="Times New Roman"/>
          <w:sz w:val="26"/>
          <w:szCs w:val="26"/>
        </w:rPr>
      </w:pPr>
      <w:r w:rsidRPr="006D7FEB">
        <w:rPr>
          <w:sz w:val="26"/>
          <w:szCs w:val="26"/>
        </w:rPr>
        <w:t xml:space="preserve">Par Mantas nepārņemšanu Līguma 2.5.apakšpunktā noteiktajā termiņā, DIENESTS piemēro </w:t>
      </w:r>
      <w:r>
        <w:rPr>
          <w:sz w:val="26"/>
          <w:szCs w:val="26"/>
        </w:rPr>
        <w:t>PERSONAI</w:t>
      </w:r>
      <w:r w:rsidRPr="006D7FEB">
        <w:rPr>
          <w:sz w:val="26"/>
          <w:szCs w:val="26"/>
        </w:rPr>
        <w:t xml:space="preserve"> līgumsodu 0,5% (puse no viena procenta) apmērā no Līguma 2.1.apakšpunktā noteiktās Līguma kopējās summas par katru nokavēto dienu. Saskaņā ar šo punktu aprēķinātais līgumsods nedrīkst pārsniegt 10% (desmit procentus) no Līguma 2.1.apakšpunktā noteiktās Līguma kopējās summas.</w:t>
      </w:r>
    </w:p>
    <w:p w14:paraId="35D535AA" w14:textId="77777777" w:rsidR="00C87A11" w:rsidRPr="00712967" w:rsidRDefault="00C87A11" w:rsidP="00C87A11">
      <w:pPr>
        <w:pStyle w:val="ListParagraph"/>
        <w:numPr>
          <w:ilvl w:val="1"/>
          <w:numId w:val="5"/>
        </w:numPr>
        <w:jc w:val="both"/>
        <w:rPr>
          <w:rFonts w:cs="Times New Roman"/>
          <w:sz w:val="26"/>
          <w:szCs w:val="26"/>
        </w:rPr>
      </w:pPr>
      <w:r w:rsidRPr="006D7FEB">
        <w:rPr>
          <w:rFonts w:cs="Times New Roman"/>
          <w:sz w:val="26"/>
          <w:szCs w:val="26"/>
        </w:rPr>
        <w:t xml:space="preserve">Par Mantas nenodošanu Līguma 2.5.apakšpunktā noteiktajā termiņā, </w:t>
      </w:r>
      <w:r>
        <w:rPr>
          <w:rFonts w:cs="Times New Roman"/>
          <w:sz w:val="26"/>
          <w:szCs w:val="26"/>
        </w:rPr>
        <w:t>PERSONA piemēro</w:t>
      </w:r>
      <w:r w:rsidRPr="006D7FEB">
        <w:rPr>
          <w:rFonts w:cs="Times New Roman"/>
          <w:sz w:val="26"/>
          <w:szCs w:val="26"/>
        </w:rPr>
        <w:t xml:space="preserve"> DIENESTAM līgumsodu 0,5% (puse no viena procenta) apmērā no Līguma 2.1.apakšpunktā noteiktās </w:t>
      </w:r>
      <w:r w:rsidRPr="00712967">
        <w:rPr>
          <w:rFonts w:cs="Times New Roman"/>
          <w:sz w:val="26"/>
          <w:szCs w:val="26"/>
        </w:rPr>
        <w:t xml:space="preserve">Līguma kopējās summas par katru nokavēto dienu. </w:t>
      </w:r>
      <w:r w:rsidRPr="00712967">
        <w:rPr>
          <w:sz w:val="26"/>
          <w:szCs w:val="26"/>
        </w:rPr>
        <w:t>Saskaņā ar šo punktu aprēķinātais līgumsods nedrīkst pārsniegt 10% (desmit procentus) no Līguma 2.1.apakšpunktā noteiktās Līguma kopējās summas.</w:t>
      </w:r>
    </w:p>
    <w:p w14:paraId="4F787B92" w14:textId="77777777" w:rsidR="00C87A11" w:rsidRPr="00712967" w:rsidRDefault="00C87A11" w:rsidP="00C87A11">
      <w:pPr>
        <w:pStyle w:val="ListParagraph"/>
        <w:numPr>
          <w:ilvl w:val="1"/>
          <w:numId w:val="5"/>
        </w:numPr>
        <w:jc w:val="both"/>
        <w:rPr>
          <w:rFonts w:cs="Times New Roman"/>
          <w:sz w:val="26"/>
          <w:szCs w:val="26"/>
        </w:rPr>
      </w:pPr>
      <w:r w:rsidRPr="00712967">
        <w:rPr>
          <w:sz w:val="26"/>
          <w:szCs w:val="26"/>
        </w:rPr>
        <w:t xml:space="preserve">Līguma 2.6.apakšpunktā minētajā gadījumā DIENESTS ietur </w:t>
      </w:r>
      <w:r>
        <w:rPr>
          <w:sz w:val="26"/>
          <w:szCs w:val="26"/>
        </w:rPr>
        <w:t>1</w:t>
      </w:r>
      <w:r w:rsidRPr="00712967">
        <w:rPr>
          <w:sz w:val="26"/>
          <w:szCs w:val="26"/>
        </w:rPr>
        <w:t>0% (desmit</w:t>
      </w:r>
      <w:r>
        <w:rPr>
          <w:sz w:val="26"/>
          <w:szCs w:val="26"/>
        </w:rPr>
        <w:t xml:space="preserve"> procentus</w:t>
      </w:r>
      <w:r w:rsidRPr="00712967">
        <w:rPr>
          <w:sz w:val="26"/>
          <w:szCs w:val="26"/>
        </w:rPr>
        <w:t>) līgumsodu no kopējās līguma summas.</w:t>
      </w:r>
      <w:r w:rsidRPr="00712967">
        <w:rPr>
          <w:rFonts w:cs="Times New Roman"/>
          <w:sz w:val="26"/>
          <w:szCs w:val="26"/>
        </w:rPr>
        <w:t xml:space="preserve">  </w:t>
      </w:r>
    </w:p>
    <w:p w14:paraId="5C296E73" w14:textId="77777777" w:rsidR="00C87A11" w:rsidRPr="006D7FEB" w:rsidRDefault="00C87A11" w:rsidP="00C87A11">
      <w:pPr>
        <w:pStyle w:val="ListParagraph"/>
        <w:numPr>
          <w:ilvl w:val="1"/>
          <w:numId w:val="5"/>
        </w:numPr>
        <w:jc w:val="both"/>
        <w:rPr>
          <w:rFonts w:cs="Times New Roman"/>
          <w:sz w:val="26"/>
          <w:szCs w:val="26"/>
        </w:rPr>
      </w:pPr>
      <w:r w:rsidRPr="00712967">
        <w:rPr>
          <w:rFonts w:cs="Times New Roman"/>
          <w:sz w:val="26"/>
          <w:szCs w:val="26"/>
        </w:rPr>
        <w:t xml:space="preserve">Līgumsoda samaksa neatbrīvo Puses no </w:t>
      </w:r>
      <w:r w:rsidRPr="006D7FEB">
        <w:rPr>
          <w:rFonts w:cs="Times New Roman"/>
          <w:sz w:val="26"/>
          <w:szCs w:val="26"/>
        </w:rPr>
        <w:t>pārējo Līguma saistību izpildes un zaudējumu atlīdzināšanas pienākuma.</w:t>
      </w:r>
    </w:p>
    <w:p w14:paraId="3C7F0686" w14:textId="77777777" w:rsidR="00C87A11" w:rsidRPr="006D7FEB" w:rsidRDefault="00C87A11" w:rsidP="00C87A11">
      <w:pPr>
        <w:pStyle w:val="ListParagraph"/>
        <w:numPr>
          <w:ilvl w:val="1"/>
          <w:numId w:val="5"/>
        </w:numPr>
        <w:jc w:val="both"/>
        <w:rPr>
          <w:rFonts w:cs="Times New Roman"/>
          <w:sz w:val="26"/>
          <w:szCs w:val="26"/>
        </w:rPr>
      </w:pPr>
      <w:r w:rsidRPr="006D7FEB">
        <w:rPr>
          <w:rFonts w:cs="Times New Roman"/>
          <w:sz w:val="26"/>
          <w:szCs w:val="26"/>
        </w:rPr>
        <w:t xml:space="preserve">Ja nokavēta kādas Līgumā noteiktas saistības izpilde, līgumsods aprēķināms par periodu, kas sākas nākamajā kalendārajā dienā pēc Līgumā noteiktā saistības izpildes termiņa un ietver dienu, kurā saistība izpildīta. </w:t>
      </w:r>
    </w:p>
    <w:p w14:paraId="702A06DD" w14:textId="77777777" w:rsidR="00C87A11" w:rsidRPr="00583B4A" w:rsidRDefault="00C87A11" w:rsidP="00C87A11">
      <w:pPr>
        <w:jc w:val="both"/>
        <w:rPr>
          <w:rFonts w:cs="Times New Roman"/>
          <w:sz w:val="26"/>
          <w:szCs w:val="26"/>
        </w:rPr>
      </w:pPr>
    </w:p>
    <w:p w14:paraId="1756315E" w14:textId="77777777" w:rsidR="00C87A11" w:rsidRPr="005A1165" w:rsidRDefault="00C87A11" w:rsidP="00C87A11">
      <w:pPr>
        <w:jc w:val="both"/>
        <w:rPr>
          <w:rFonts w:cs="Times New Roman"/>
          <w:b/>
          <w:sz w:val="26"/>
          <w:szCs w:val="26"/>
        </w:rPr>
      </w:pPr>
    </w:p>
    <w:p w14:paraId="60B097F9" w14:textId="77777777" w:rsidR="00C87A11" w:rsidRPr="006D7FEB" w:rsidRDefault="00C87A11" w:rsidP="00C87A11">
      <w:pPr>
        <w:pStyle w:val="ListParagraph"/>
        <w:numPr>
          <w:ilvl w:val="0"/>
          <w:numId w:val="5"/>
        </w:numPr>
        <w:jc w:val="center"/>
        <w:rPr>
          <w:rFonts w:cs="Times New Roman"/>
          <w:b/>
          <w:sz w:val="26"/>
          <w:szCs w:val="26"/>
        </w:rPr>
      </w:pPr>
      <w:r w:rsidRPr="006D7FEB">
        <w:rPr>
          <w:rFonts w:cs="Times New Roman"/>
          <w:b/>
          <w:sz w:val="26"/>
          <w:szCs w:val="26"/>
        </w:rPr>
        <w:t>LĪGUMA KONFIDENCIALITĀTE UN FIZISKO PERSONU DATU AIZSARDZĪBA</w:t>
      </w:r>
    </w:p>
    <w:p w14:paraId="71C30777" w14:textId="77777777" w:rsidR="00C87A11" w:rsidRPr="00583B4A" w:rsidRDefault="00C87A11" w:rsidP="00C87A11">
      <w:pPr>
        <w:rPr>
          <w:rFonts w:cs="Times New Roman"/>
          <w:b/>
          <w:szCs w:val="24"/>
        </w:rPr>
      </w:pPr>
    </w:p>
    <w:p w14:paraId="62026287" w14:textId="77777777" w:rsidR="00C87A11" w:rsidRPr="006D7FEB" w:rsidRDefault="00C87A11" w:rsidP="00C87A11">
      <w:pPr>
        <w:pStyle w:val="ListParagraph"/>
        <w:numPr>
          <w:ilvl w:val="1"/>
          <w:numId w:val="5"/>
        </w:numPr>
        <w:jc w:val="both"/>
        <w:rPr>
          <w:rFonts w:cs="Times New Roman"/>
          <w:sz w:val="26"/>
          <w:szCs w:val="26"/>
        </w:rPr>
      </w:pPr>
      <w:r w:rsidRPr="006D7FEB">
        <w:rPr>
          <w:rFonts w:cs="Times New Roman"/>
          <w:sz w:val="26"/>
          <w:szCs w:val="26"/>
        </w:rPr>
        <w:t>Puses apņemas visā Pušu sadarbības laikā, kā arī pēc Līguma izbeigšanās neizpaust trešajām personām finansiālu un cita veida informāciju, kas Pusēm kļuvusi zināma Līguma izpildes rezultātā. Šāda informācija tiek uzskatīta par konfidenciālu un nevar tikt izpausta vai padarīta publiski pieejama bez Pušu rakstiskas piekrišanas, izņemot Latvijas Republikā spēkā esošajos normatīvajos aktos noteiktos gadījumus.</w:t>
      </w:r>
    </w:p>
    <w:p w14:paraId="108AD074" w14:textId="77777777" w:rsidR="00C87A11" w:rsidRPr="006D7FEB" w:rsidRDefault="00C87A11" w:rsidP="00C87A11">
      <w:pPr>
        <w:pStyle w:val="ListParagraph"/>
        <w:numPr>
          <w:ilvl w:val="1"/>
          <w:numId w:val="5"/>
        </w:numPr>
        <w:jc w:val="both"/>
        <w:rPr>
          <w:rFonts w:cs="Times New Roman"/>
          <w:sz w:val="26"/>
          <w:szCs w:val="26"/>
        </w:rPr>
      </w:pPr>
      <w:r w:rsidRPr="006D7FEB">
        <w:rPr>
          <w:rFonts w:cs="Times New Roman"/>
          <w:sz w:val="26"/>
          <w:szCs w:val="26"/>
        </w:rPr>
        <w:t>Līguma 5.1.apakšpunktā noteiktā informācija netiek uzskatīta par konfidenciālu, ja tā kļuvusi publiski pieejama saskaņā ar Latvija Republikas normatīvajos aktos noteiktajām prasībām (iekļauta Pušu administrācijas un grāmatvedības sagatavotos publiska rakstura pārskatos, atskaitēs u.tml.) vai ja informāciju pieprasa Latvijas Republikā spēkā esošajos normatīvajos aktos noteiktās institūcijas vai organizācijas, kurām uz to ir likumīgas tiesības.</w:t>
      </w:r>
    </w:p>
    <w:p w14:paraId="386BABD6" w14:textId="77777777" w:rsidR="00C87A11" w:rsidRPr="006D7FEB" w:rsidRDefault="00C87A11" w:rsidP="00C87A11">
      <w:pPr>
        <w:pStyle w:val="ListParagraph"/>
        <w:numPr>
          <w:ilvl w:val="1"/>
          <w:numId w:val="5"/>
        </w:numPr>
        <w:jc w:val="both"/>
        <w:rPr>
          <w:rFonts w:cs="Times New Roman"/>
          <w:sz w:val="26"/>
          <w:szCs w:val="26"/>
        </w:rPr>
      </w:pPr>
      <w:r w:rsidRPr="006D7FEB">
        <w:rPr>
          <w:rFonts w:cs="Times New Roman"/>
          <w:sz w:val="26"/>
          <w:szCs w:val="26"/>
        </w:rPr>
        <w:t>Puses ar informācijas prettiesisku izpaušanu Līguma ietvaros saprot - tās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p>
    <w:p w14:paraId="15AC0557" w14:textId="77777777" w:rsidR="00C87A11" w:rsidRPr="006D7FEB" w:rsidRDefault="00C87A11" w:rsidP="00C87A11">
      <w:pPr>
        <w:pStyle w:val="ListParagraph"/>
        <w:numPr>
          <w:ilvl w:val="1"/>
          <w:numId w:val="5"/>
        </w:numPr>
        <w:jc w:val="both"/>
        <w:rPr>
          <w:rFonts w:cs="Times New Roman"/>
          <w:sz w:val="26"/>
          <w:szCs w:val="26"/>
        </w:rPr>
      </w:pPr>
      <w:r w:rsidRPr="006D7FEB">
        <w:rPr>
          <w:rFonts w:cs="Times New Roman"/>
          <w:sz w:val="26"/>
          <w:szCs w:val="26"/>
        </w:rPr>
        <w:t xml:space="preserve">Par Līguma izpildes laikā iegūtajiem dokumentiem, kas satur vai var saturēt fizisko personu datus, tad Pusēm ir tiesības apstrādāt no otras Puses iegūtos fizisko personu datus tikai ar mērķi nodrošināt Līgumā noteikto saistību izpildi, ievērojot regulas “EIROPAS PARLAMENTA UN PADOMES REGULAS (ES) 2016/679 </w:t>
      </w:r>
      <w:r w:rsidRPr="006D7FEB">
        <w:rPr>
          <w:rFonts w:cs="Times New Roman"/>
          <w:sz w:val="26"/>
          <w:szCs w:val="26"/>
        </w:rPr>
        <w:lastRenderedPageBreak/>
        <w:t xml:space="preserve">(2016.gada 27.aprīlis) par fizisku personu aizsardzību attiecībā uz personas datu apstrādi un šādu datu brīvu apriti un ar ko atceļ Direktīvu 95/46/EK (Vispārīgā datu aizsardzības regula)” (turpmāk – Regula) un Latvijas Republikas normatīvajos aktos noteiktās prasības šādu datu apstrādei un aizsardzībai. Puses apņemas nenodot tālāk trešajām personām no otras Puses iegūtos fizisko personu datus, izņemot gadījumus, kad Līgumā ir noteikts citādāk vai Regulas vai Latvijas Republikas normatīvie akti paredz šādu datu nodošanu. Puses apņemas iznīcināt no otras Puses iegūtos dokumentus, kas satur vai var saturēt fizisko personu datus, ja izbeidzas nepieciešamība tos apstrādāt Līguma izpildes nodrošināšanai. </w:t>
      </w:r>
      <w:r>
        <w:rPr>
          <w:rFonts w:cs="Times New Roman"/>
          <w:sz w:val="26"/>
          <w:szCs w:val="26"/>
        </w:rPr>
        <w:t>PERSONAI</w:t>
      </w:r>
      <w:r w:rsidRPr="006D7FEB">
        <w:rPr>
          <w:rFonts w:cs="Times New Roman"/>
          <w:sz w:val="26"/>
          <w:szCs w:val="26"/>
        </w:rPr>
        <w:t xml:space="preserve"> ir pienākums, Iegādājoties Mantu, īstenot atbilstošus tehniskos un organizatoriskos pasākumus, lai ievērotu Regulas un Latvijas Republikas normatīvajos aktos noteiktās prasības attiecībā uz fizisko personu datu aizsardzību.</w:t>
      </w:r>
    </w:p>
    <w:p w14:paraId="035590DC" w14:textId="77777777" w:rsidR="00C87A11" w:rsidRPr="00583B4A" w:rsidRDefault="00C87A11" w:rsidP="00C87A11">
      <w:pPr>
        <w:jc w:val="both"/>
        <w:rPr>
          <w:rFonts w:cs="Times New Roman"/>
          <w:sz w:val="26"/>
          <w:szCs w:val="26"/>
        </w:rPr>
      </w:pPr>
    </w:p>
    <w:p w14:paraId="04A2E885" w14:textId="77777777" w:rsidR="00C87A11" w:rsidRPr="00583B4A" w:rsidRDefault="00C87A11" w:rsidP="00C87A11">
      <w:pPr>
        <w:rPr>
          <w:rFonts w:cs="Times New Roman"/>
          <w:noProof/>
          <w:sz w:val="26"/>
          <w:szCs w:val="26"/>
        </w:rPr>
      </w:pPr>
    </w:p>
    <w:p w14:paraId="78BEEA50" w14:textId="77777777" w:rsidR="00C87A11" w:rsidRPr="006D7FEB" w:rsidRDefault="00C87A11" w:rsidP="00C87A11">
      <w:pPr>
        <w:pStyle w:val="ListParagraph"/>
        <w:numPr>
          <w:ilvl w:val="0"/>
          <w:numId w:val="5"/>
        </w:numPr>
        <w:jc w:val="center"/>
        <w:rPr>
          <w:rFonts w:cs="Times New Roman"/>
          <w:b/>
          <w:sz w:val="26"/>
          <w:szCs w:val="26"/>
        </w:rPr>
      </w:pPr>
      <w:r w:rsidRPr="006D7FEB">
        <w:rPr>
          <w:rFonts w:cs="Times New Roman"/>
          <w:b/>
          <w:sz w:val="26"/>
          <w:szCs w:val="26"/>
        </w:rPr>
        <w:t>NEPĀRVARAMA VARA</w:t>
      </w:r>
    </w:p>
    <w:p w14:paraId="4F300183" w14:textId="77777777" w:rsidR="00C87A11" w:rsidRPr="00583B4A" w:rsidRDefault="00C87A11" w:rsidP="00C87A11">
      <w:pPr>
        <w:rPr>
          <w:rFonts w:cs="Times New Roman"/>
          <w:b/>
          <w:szCs w:val="24"/>
        </w:rPr>
      </w:pPr>
    </w:p>
    <w:p w14:paraId="7FB6E191" w14:textId="77777777" w:rsidR="00C87A11" w:rsidRPr="006D7FEB" w:rsidRDefault="00C87A11" w:rsidP="00C87A11">
      <w:pPr>
        <w:pStyle w:val="ListParagraph"/>
        <w:numPr>
          <w:ilvl w:val="1"/>
          <w:numId w:val="5"/>
        </w:numPr>
        <w:ind w:right="-265"/>
        <w:jc w:val="both"/>
        <w:rPr>
          <w:sz w:val="26"/>
          <w:szCs w:val="26"/>
        </w:rPr>
      </w:pPr>
      <w:r w:rsidRPr="006D7FEB">
        <w:rPr>
          <w:sz w:val="26"/>
          <w:szCs w:val="26"/>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(Force majeure) rezultātā.</w:t>
      </w:r>
    </w:p>
    <w:p w14:paraId="25F875DB" w14:textId="77777777" w:rsidR="00C87A11" w:rsidRPr="006D7FEB" w:rsidRDefault="00C87A11" w:rsidP="00C87A11">
      <w:pPr>
        <w:pStyle w:val="ListParagraph"/>
        <w:numPr>
          <w:ilvl w:val="1"/>
          <w:numId w:val="5"/>
        </w:numPr>
        <w:ind w:right="-265"/>
        <w:jc w:val="both"/>
        <w:rPr>
          <w:sz w:val="26"/>
          <w:szCs w:val="26"/>
        </w:rPr>
      </w:pPr>
      <w:r w:rsidRPr="006D7FEB">
        <w:rPr>
          <w:sz w:val="26"/>
          <w:szCs w:val="26"/>
        </w:rPr>
        <w:t>Par nepārvaramu varu netiek uzskatīt</w:t>
      </w:r>
      <w:r>
        <w:rPr>
          <w:sz w:val="26"/>
          <w:szCs w:val="26"/>
        </w:rPr>
        <w:t>a PERSONAS</w:t>
      </w:r>
      <w:r w:rsidRPr="006D7FEB">
        <w:rPr>
          <w:sz w:val="26"/>
          <w:szCs w:val="26"/>
        </w:rPr>
        <w:t xml:space="preserve"> darba nespējas vai citu iemeslu dēļ.</w:t>
      </w:r>
    </w:p>
    <w:p w14:paraId="47CE27E7" w14:textId="77777777" w:rsidR="00C87A11" w:rsidRPr="006D7FEB" w:rsidRDefault="00C87A11" w:rsidP="00C87A11">
      <w:pPr>
        <w:pStyle w:val="ListParagraph"/>
        <w:numPr>
          <w:ilvl w:val="1"/>
          <w:numId w:val="5"/>
        </w:numPr>
        <w:ind w:right="-265"/>
        <w:jc w:val="both"/>
        <w:rPr>
          <w:sz w:val="26"/>
          <w:szCs w:val="26"/>
        </w:rPr>
      </w:pPr>
      <w:r w:rsidRPr="006D7FEB">
        <w:rPr>
          <w:sz w:val="26"/>
          <w:szCs w:val="26"/>
        </w:rPr>
        <w:t>Pusei,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4ADD9E7C" w14:textId="77777777" w:rsidR="00C87A11" w:rsidRPr="006D7FEB" w:rsidRDefault="00C87A11" w:rsidP="00C87A11">
      <w:pPr>
        <w:pStyle w:val="ListParagraph"/>
        <w:numPr>
          <w:ilvl w:val="1"/>
          <w:numId w:val="5"/>
        </w:numPr>
        <w:ind w:right="-265"/>
        <w:jc w:val="both"/>
        <w:rPr>
          <w:sz w:val="26"/>
          <w:szCs w:val="26"/>
        </w:rPr>
      </w:pPr>
      <w:r w:rsidRPr="006D7FEB">
        <w:rPr>
          <w:sz w:val="26"/>
          <w:szCs w:val="26"/>
        </w:rPr>
        <w:t>Puses tiek atbrīvotas no atbildības saskaņā ar Līguma 6.1.apakšpunktu tikai par to laiku, kurā pastāv nepārvaramas varas apstākļi. Ja šie apstākļi turpinās ilgāk par 2 (diviem) mēnešiem no Līguma 6.3.apakšpunktā minētā paziņojuma saņemšanas dienas, katrai Pusei ir tiesības vienpusēji izbeigt Līgumu saistībā ar tā izpildīšanas neiespējamību.</w:t>
      </w:r>
    </w:p>
    <w:p w14:paraId="3315E585" w14:textId="77777777" w:rsidR="00C87A11" w:rsidRPr="006D7FEB" w:rsidRDefault="00C87A11" w:rsidP="00C87A11">
      <w:pPr>
        <w:pStyle w:val="ListParagraph"/>
        <w:numPr>
          <w:ilvl w:val="1"/>
          <w:numId w:val="5"/>
        </w:numPr>
        <w:ind w:right="-265"/>
        <w:jc w:val="both"/>
        <w:rPr>
          <w:sz w:val="26"/>
          <w:szCs w:val="26"/>
        </w:rPr>
      </w:pPr>
      <w:r w:rsidRPr="006D7FEB">
        <w:rPr>
          <w:sz w:val="26"/>
          <w:szCs w:val="26"/>
        </w:rPr>
        <w:t>Iestājoties nepārvaramas varas apstākļiem, Līgums var tikt izbeigts nekavējoties, par to Pusēm rakstiski vienojoties.</w:t>
      </w:r>
    </w:p>
    <w:p w14:paraId="6A12FD6D" w14:textId="77777777" w:rsidR="00C87A11" w:rsidRPr="00583B4A" w:rsidRDefault="00C87A11" w:rsidP="00C87A11">
      <w:pPr>
        <w:jc w:val="both"/>
        <w:rPr>
          <w:rFonts w:cs="Times New Roman"/>
          <w:noProof/>
          <w:sz w:val="26"/>
          <w:szCs w:val="26"/>
        </w:rPr>
      </w:pPr>
    </w:p>
    <w:p w14:paraId="75911DD4" w14:textId="77777777" w:rsidR="00C87A11" w:rsidRPr="00583B4A" w:rsidRDefault="00C87A11" w:rsidP="00C87A11">
      <w:pPr>
        <w:pStyle w:val="Heading1"/>
        <w:numPr>
          <w:ilvl w:val="0"/>
          <w:numId w:val="5"/>
        </w:numPr>
        <w:jc w:val="center"/>
        <w:rPr>
          <w:rFonts w:ascii="Times New Roman" w:hAnsi="Times New Roman" w:cs="Times New Roman"/>
          <w:b/>
          <w:noProof/>
          <w:color w:val="auto"/>
          <w:sz w:val="26"/>
          <w:szCs w:val="26"/>
        </w:rPr>
      </w:pPr>
      <w:r w:rsidRPr="00583B4A">
        <w:rPr>
          <w:rFonts w:ascii="Times New Roman" w:hAnsi="Times New Roman" w:cs="Times New Roman"/>
          <w:b/>
          <w:noProof/>
          <w:color w:val="auto"/>
          <w:sz w:val="26"/>
          <w:szCs w:val="26"/>
        </w:rPr>
        <w:t>LĪGUMA TERMIŅŠ</w:t>
      </w:r>
    </w:p>
    <w:p w14:paraId="5B32490C" w14:textId="77777777" w:rsidR="00C87A11" w:rsidRPr="00583B4A" w:rsidRDefault="00C87A11" w:rsidP="00C87A11">
      <w:pPr>
        <w:jc w:val="center"/>
        <w:outlineLvl w:val="0"/>
        <w:rPr>
          <w:rFonts w:cs="Times New Roman"/>
          <w:noProof/>
          <w:sz w:val="26"/>
          <w:szCs w:val="26"/>
        </w:rPr>
      </w:pPr>
    </w:p>
    <w:p w14:paraId="33293517" w14:textId="77777777" w:rsidR="00C87A11" w:rsidRPr="006D7FEB" w:rsidRDefault="00C87A11" w:rsidP="00C87A11">
      <w:pPr>
        <w:pStyle w:val="ListParagraph"/>
        <w:numPr>
          <w:ilvl w:val="1"/>
          <w:numId w:val="5"/>
        </w:numPr>
        <w:jc w:val="both"/>
        <w:rPr>
          <w:rFonts w:cs="Times New Roman"/>
          <w:sz w:val="26"/>
          <w:szCs w:val="26"/>
        </w:rPr>
      </w:pPr>
      <w:r w:rsidRPr="006D7FEB">
        <w:rPr>
          <w:rFonts w:cs="Times New Roman"/>
          <w:sz w:val="26"/>
          <w:szCs w:val="26"/>
        </w:rPr>
        <w:t xml:space="preserve">Līgums stājas spēkā ar pēdējā pievienotā droša elektroniskā paraksta un tā laika zīmoga datumu un ir spēkā līdz Pušu saistību pilnīgai izpildei. </w:t>
      </w:r>
    </w:p>
    <w:p w14:paraId="4EE68421" w14:textId="77777777" w:rsidR="00C87A11" w:rsidRDefault="00C87A11" w:rsidP="00C87A11">
      <w:pPr>
        <w:pStyle w:val="ListParagraph"/>
        <w:numPr>
          <w:ilvl w:val="1"/>
          <w:numId w:val="5"/>
        </w:numPr>
        <w:jc w:val="both"/>
        <w:rPr>
          <w:rFonts w:cs="Times New Roman"/>
          <w:noProof/>
          <w:sz w:val="26"/>
          <w:szCs w:val="26"/>
        </w:rPr>
      </w:pPr>
      <w:r w:rsidRPr="006D7FEB">
        <w:rPr>
          <w:rFonts w:cs="Times New Roman"/>
          <w:noProof/>
          <w:sz w:val="26"/>
          <w:szCs w:val="26"/>
        </w:rPr>
        <w:t>Līgums ir noslēgts vienreizēja darījuma veikšanai.</w:t>
      </w:r>
    </w:p>
    <w:p w14:paraId="7C67B87B" w14:textId="77777777" w:rsidR="00C87A11" w:rsidRDefault="00C87A11" w:rsidP="00C87A11">
      <w:pPr>
        <w:pStyle w:val="ListParagraph"/>
        <w:numPr>
          <w:ilvl w:val="1"/>
          <w:numId w:val="5"/>
        </w:numPr>
        <w:jc w:val="both"/>
        <w:rPr>
          <w:rFonts w:cs="Times New Roman"/>
          <w:noProof/>
          <w:sz w:val="26"/>
          <w:szCs w:val="26"/>
        </w:rPr>
      </w:pPr>
      <w:r>
        <w:rPr>
          <w:rFonts w:cs="Times New Roman"/>
          <w:noProof/>
          <w:sz w:val="26"/>
          <w:szCs w:val="26"/>
        </w:rPr>
        <w:t xml:space="preserve">PUSĒM ir tiesības izbeigt Līgumu, Līguma 2.6. un 3.6.apakšpunktos minētajos gadījumos, rakstiski informējot pat to otro Pusi. </w:t>
      </w:r>
      <w:r w:rsidRPr="004650A6">
        <w:rPr>
          <w:rFonts w:cs="Times New Roman"/>
          <w:noProof/>
          <w:sz w:val="26"/>
          <w:szCs w:val="26"/>
        </w:rPr>
        <w:t>Līgums uzskatāms par izbeigtu, ar rakstiska atteikuma vai paziņojuma saņemšanas brīdi.</w:t>
      </w:r>
    </w:p>
    <w:p w14:paraId="321D465D" w14:textId="77777777" w:rsidR="00C87A11" w:rsidRPr="00583B4A" w:rsidRDefault="00C87A11" w:rsidP="00C87A11">
      <w:pPr>
        <w:pStyle w:val="Heading1"/>
        <w:numPr>
          <w:ilvl w:val="0"/>
          <w:numId w:val="5"/>
        </w:numPr>
        <w:jc w:val="center"/>
        <w:rPr>
          <w:rFonts w:ascii="Times New Roman" w:hAnsi="Times New Roman" w:cs="Times New Roman"/>
          <w:b/>
          <w:color w:val="auto"/>
          <w:sz w:val="26"/>
          <w:szCs w:val="26"/>
        </w:rPr>
      </w:pPr>
      <w:r w:rsidRPr="00583B4A">
        <w:rPr>
          <w:rFonts w:ascii="Times New Roman" w:hAnsi="Times New Roman" w:cs="Times New Roman"/>
          <w:b/>
          <w:color w:val="auto"/>
          <w:sz w:val="26"/>
          <w:szCs w:val="26"/>
        </w:rPr>
        <w:lastRenderedPageBreak/>
        <w:t>NO</w:t>
      </w:r>
      <w:r>
        <w:rPr>
          <w:rFonts w:ascii="Times New Roman" w:hAnsi="Times New Roman" w:cs="Times New Roman"/>
          <w:b/>
          <w:color w:val="auto"/>
          <w:sz w:val="26"/>
          <w:szCs w:val="26"/>
        </w:rPr>
        <w:t>SLĒ</w:t>
      </w:r>
      <w:r w:rsidRPr="00583B4A">
        <w:rPr>
          <w:rFonts w:ascii="Times New Roman" w:hAnsi="Times New Roman" w:cs="Times New Roman"/>
          <w:b/>
          <w:color w:val="auto"/>
          <w:sz w:val="26"/>
          <w:szCs w:val="26"/>
        </w:rPr>
        <w:t>GUMA NOTEIKUMI</w:t>
      </w:r>
    </w:p>
    <w:p w14:paraId="2821250B" w14:textId="77777777" w:rsidR="00C87A11" w:rsidRPr="00583B4A" w:rsidRDefault="00C87A11" w:rsidP="00C87A11">
      <w:pPr>
        <w:ind w:left="567" w:hanging="567"/>
        <w:jc w:val="center"/>
        <w:rPr>
          <w:rFonts w:cs="Times New Roman"/>
          <w:sz w:val="26"/>
          <w:szCs w:val="26"/>
        </w:rPr>
      </w:pPr>
    </w:p>
    <w:p w14:paraId="1A96E6DF" w14:textId="77777777" w:rsidR="00C87A11" w:rsidRPr="00583B4A" w:rsidRDefault="00C87A11" w:rsidP="00C87A11">
      <w:pPr>
        <w:pStyle w:val="BodyText2"/>
        <w:numPr>
          <w:ilvl w:val="1"/>
          <w:numId w:val="5"/>
        </w:numPr>
        <w:rPr>
          <w:sz w:val="26"/>
          <w:szCs w:val="26"/>
        </w:rPr>
      </w:pPr>
      <w:smartTag w:uri="schemas-tilde-lv/tildestengine" w:element="veidnes">
        <w:smartTagPr>
          <w:attr w:name="text" w:val="līgums"/>
          <w:attr w:name="id" w:val="-1"/>
          <w:attr w:name="baseform" w:val="līgums"/>
        </w:smartTagPr>
        <w:r w:rsidRPr="004D0B99">
          <w:rPr>
            <w:sz w:val="26"/>
            <w:szCs w:val="26"/>
          </w:rPr>
          <w:t>Līgums</w:t>
        </w:r>
      </w:smartTag>
      <w:r w:rsidRPr="004D0B99">
        <w:rPr>
          <w:sz w:val="26"/>
          <w:szCs w:val="26"/>
        </w:rPr>
        <w:t xml:space="preserve"> satur pilnīgu Pušu vienošanos attiecībā uz Līguma priekšmetu un atceļ visas iepriekšējās s</w:t>
      </w:r>
      <w:r w:rsidRPr="00583B4A">
        <w:rPr>
          <w:sz w:val="26"/>
          <w:szCs w:val="26"/>
        </w:rPr>
        <w:t>arunas, saraksti un vienošanās, kas pastāvējušas starp Pusēm līdz Līguma parakstīšanai attiecībā uz Līguma priekšmetu.</w:t>
      </w:r>
    </w:p>
    <w:p w14:paraId="2A23C49E" w14:textId="77777777" w:rsidR="00C87A11" w:rsidRPr="00583B4A" w:rsidRDefault="00C87A11" w:rsidP="00C87A11">
      <w:pPr>
        <w:pStyle w:val="BodyText2"/>
        <w:numPr>
          <w:ilvl w:val="1"/>
          <w:numId w:val="5"/>
        </w:numPr>
        <w:rPr>
          <w:sz w:val="26"/>
          <w:szCs w:val="26"/>
        </w:rPr>
      </w:pPr>
      <w:r w:rsidRPr="00583B4A">
        <w:rPr>
          <w:sz w:val="26"/>
          <w:szCs w:val="26"/>
        </w:rPr>
        <w:t xml:space="preserve">Kādam no Līguma noteikumiem zaudējot spēku normatīvo aktu grozījumu gadījumā, </w:t>
      </w:r>
      <w:smartTag w:uri="schemas-tilde-lv/tildestengine" w:element="veidnes">
        <w:smartTagPr>
          <w:attr w:name="text" w:val="līgums"/>
          <w:attr w:name="id" w:val="-1"/>
          <w:attr w:name="baseform" w:val="līgums"/>
        </w:smartTagPr>
        <w:r w:rsidRPr="00583B4A">
          <w:rPr>
            <w:sz w:val="26"/>
            <w:szCs w:val="26"/>
          </w:rPr>
          <w:t>Līgums</w:t>
        </w:r>
      </w:smartTag>
      <w:r w:rsidRPr="00583B4A">
        <w:rPr>
          <w:sz w:val="26"/>
          <w:szCs w:val="26"/>
        </w:rPr>
        <w:t xml:space="preserve"> nezaudē spēku tā pārējos punktos, un šajā gadījumā Pušu</w:t>
      </w:r>
      <w:r w:rsidRPr="00583B4A">
        <w:rPr>
          <w:i/>
          <w:sz w:val="26"/>
          <w:szCs w:val="26"/>
        </w:rPr>
        <w:t xml:space="preserve"> </w:t>
      </w:r>
      <w:r w:rsidRPr="00583B4A">
        <w:rPr>
          <w:sz w:val="26"/>
          <w:szCs w:val="26"/>
        </w:rPr>
        <w:t>pienākums ir piemērot Līgumu atbilstoši spēkā esošajiem normatīvajiem aktiem.</w:t>
      </w:r>
    </w:p>
    <w:p w14:paraId="393A9F71" w14:textId="77777777" w:rsidR="00C87A11" w:rsidRPr="00583B4A" w:rsidRDefault="00C87A11" w:rsidP="00C87A11">
      <w:pPr>
        <w:pStyle w:val="BodyText2"/>
        <w:numPr>
          <w:ilvl w:val="1"/>
          <w:numId w:val="5"/>
        </w:numPr>
        <w:rPr>
          <w:sz w:val="26"/>
          <w:szCs w:val="26"/>
        </w:rPr>
      </w:pPr>
      <w:r w:rsidRPr="00583B4A">
        <w:rPr>
          <w:sz w:val="26"/>
          <w:szCs w:val="26"/>
        </w:rPr>
        <w:t xml:space="preserve">Ja kādai no Pusēm tiek mainīts juridiskais statuss, Pušu amatpersonu paraksta tiesības, īpašnieki vai vadītāji, vai kādi Līgumā minētie Pušu rekvizīti, tālruņa numuri, e-pasta adreses, adreses u.c., tad tā nekavējoties rakstiski paziņo par to otrai Pusei. Šāds paziņojums kļūst saistošs otrai Pusei 7. (septītajā) dienā pēc tā </w:t>
      </w:r>
      <w:r w:rsidRPr="00583B4A">
        <w:rPr>
          <w:bCs/>
          <w:sz w:val="26"/>
          <w:szCs w:val="26"/>
        </w:rPr>
        <w:t>nodošanas pastā, ja paziņojums nosūtīts kā ierakstīts pasta sūtījums. Ja paziņojums nosūtīts ar elektroniskā pasta starpniecību, izmantojot drošu elektronisko parakstu, tas kļūst saistošs otrai Pusei 2. (otrajā) darba dienā pēc tā nosūtīšanas</w:t>
      </w:r>
      <w:r w:rsidRPr="00583B4A">
        <w:rPr>
          <w:sz w:val="26"/>
          <w:szCs w:val="26"/>
        </w:rPr>
        <w:t xml:space="preserve">. </w:t>
      </w:r>
      <w:r w:rsidRPr="00583B4A">
        <w:rPr>
          <w:i/>
          <w:sz w:val="26"/>
          <w:szCs w:val="26"/>
        </w:rPr>
        <w:t xml:space="preserve"> </w:t>
      </w:r>
      <w:r w:rsidRPr="00583B4A">
        <w:rPr>
          <w:sz w:val="26"/>
          <w:szCs w:val="26"/>
        </w:rPr>
        <w:t>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Šajā apakšpunktā minēto paziņojumu no DIENESTA puses ir tiesīgs parakstīt Finanšu pārvaldes direktors</w:t>
      </w:r>
      <w:r>
        <w:rPr>
          <w:sz w:val="26"/>
          <w:szCs w:val="26"/>
        </w:rPr>
        <w:t xml:space="preserve"> vai persona, kura viņu aizvieto</w:t>
      </w:r>
      <w:r w:rsidRPr="00583B4A">
        <w:rPr>
          <w:sz w:val="26"/>
          <w:szCs w:val="26"/>
        </w:rPr>
        <w:t>.</w:t>
      </w:r>
    </w:p>
    <w:p w14:paraId="190374D1" w14:textId="77777777" w:rsidR="00C87A11" w:rsidRPr="00583B4A" w:rsidRDefault="00C87A11" w:rsidP="00C87A11">
      <w:pPr>
        <w:pStyle w:val="BodyText2"/>
        <w:numPr>
          <w:ilvl w:val="1"/>
          <w:numId w:val="5"/>
        </w:numPr>
        <w:rPr>
          <w:sz w:val="26"/>
          <w:szCs w:val="26"/>
        </w:rPr>
      </w:pPr>
      <w:r w:rsidRPr="00583B4A">
        <w:rPr>
          <w:sz w:val="26"/>
          <w:szCs w:val="26"/>
        </w:rPr>
        <w:t>Par Līguma grozījumiem, izņemot Līguma 8.3.apakšpunktā paredzēto gadījumu, Puses vienojas rakstiski. Rakstiskās vienošanās pievienojamas Līgumam, un tās kļūst par Līguma neatņemamu sastāvdaļu.</w:t>
      </w:r>
    </w:p>
    <w:p w14:paraId="34A52355" w14:textId="77777777" w:rsidR="00C87A11" w:rsidRPr="00583B4A" w:rsidRDefault="00C87A11" w:rsidP="00C87A11">
      <w:pPr>
        <w:pStyle w:val="BodyText2"/>
        <w:numPr>
          <w:ilvl w:val="1"/>
          <w:numId w:val="5"/>
        </w:numPr>
        <w:rPr>
          <w:sz w:val="26"/>
          <w:szCs w:val="26"/>
        </w:rPr>
      </w:pPr>
      <w:r w:rsidRPr="00583B4A">
        <w:rPr>
          <w:sz w:val="26"/>
          <w:szCs w:val="26"/>
        </w:rPr>
        <w:t>Pušu reorganizācija nevar būt par pamatu Līguma pārtraukšanai vai izbeigšanai. Gadījumā, ja kāda no Pusēm tiek reorganizēta, Līgums paliek spēkā un tā noteikumi ir saistoši Pušu tiesību pārņēmējam.</w:t>
      </w:r>
    </w:p>
    <w:p w14:paraId="3E495091" w14:textId="77777777" w:rsidR="00C87A11" w:rsidRPr="00583B4A" w:rsidRDefault="00C87A11" w:rsidP="00C87A11">
      <w:pPr>
        <w:pStyle w:val="BodyText2"/>
        <w:numPr>
          <w:ilvl w:val="1"/>
          <w:numId w:val="5"/>
        </w:numPr>
        <w:rPr>
          <w:sz w:val="26"/>
          <w:szCs w:val="26"/>
        </w:rPr>
      </w:pPr>
      <w:r w:rsidRPr="00583B4A">
        <w:rPr>
          <w:sz w:val="26"/>
          <w:szCs w:val="26"/>
        </w:rPr>
        <w:t>Strīdus, kas var rasties Līguma izpildes rezultātā, Puses risina savstarpējo pārrunu ceļā. Ja vienošanās netiek panākta, tad strīds tiek risināts tiesā Latvijas Republikas normatīvajos aktos noteiktajā kārtībā.</w:t>
      </w:r>
    </w:p>
    <w:p w14:paraId="1DA4989B" w14:textId="77777777" w:rsidR="00C87A11" w:rsidRPr="00583B4A" w:rsidRDefault="00C87A11" w:rsidP="00C87A11">
      <w:pPr>
        <w:pStyle w:val="BodyText2"/>
        <w:numPr>
          <w:ilvl w:val="1"/>
          <w:numId w:val="5"/>
        </w:numPr>
        <w:rPr>
          <w:sz w:val="26"/>
          <w:szCs w:val="26"/>
        </w:rPr>
      </w:pPr>
      <w:r w:rsidRPr="00583B4A">
        <w:rPr>
          <w:sz w:val="26"/>
          <w:szCs w:val="26"/>
        </w:rPr>
        <w:t>Jautājumus, kas nav atrunāti Līgumā, Puses risina saskaņā ar Latvijas Republikā spēkā esošajiem normatīvajiem aktiem.</w:t>
      </w:r>
    </w:p>
    <w:p w14:paraId="4E7F2230" w14:textId="77777777" w:rsidR="00C87A11" w:rsidRPr="00583B4A" w:rsidRDefault="00C87A11" w:rsidP="00C87A11">
      <w:pPr>
        <w:pStyle w:val="BodyText2"/>
        <w:numPr>
          <w:ilvl w:val="1"/>
          <w:numId w:val="5"/>
        </w:numPr>
        <w:rPr>
          <w:sz w:val="26"/>
          <w:szCs w:val="26"/>
        </w:rPr>
      </w:pPr>
      <w:r w:rsidRPr="00583B4A">
        <w:rPr>
          <w:sz w:val="26"/>
          <w:szCs w:val="26"/>
        </w:rPr>
        <w:t>Puses vienojas, ka ar Līguma izpildi saistītos jautājumus risinās, tajā skaitā parakstīs Valstij piekritīgās mantas aprakstes un novērtējuma aktu, šādas Pušu pilnvarotās personas:</w:t>
      </w:r>
    </w:p>
    <w:p w14:paraId="7E4F67E5" w14:textId="77777777" w:rsidR="00C87A11" w:rsidRPr="00583B4A" w:rsidRDefault="00C87A11" w:rsidP="00C87A11">
      <w:pPr>
        <w:pStyle w:val="BodyText2"/>
        <w:numPr>
          <w:ilvl w:val="2"/>
          <w:numId w:val="5"/>
        </w:numPr>
        <w:rPr>
          <w:sz w:val="26"/>
          <w:szCs w:val="26"/>
        </w:rPr>
      </w:pPr>
      <w:r w:rsidRPr="00583B4A">
        <w:rPr>
          <w:sz w:val="26"/>
          <w:szCs w:val="26"/>
        </w:rPr>
        <w:t xml:space="preserve">no DIENESTA puses: </w:t>
      </w:r>
      <w:r>
        <w:rPr>
          <w:sz w:val="26"/>
          <w:szCs w:val="26"/>
        </w:rPr>
        <w:t>___________________________</w:t>
      </w:r>
      <w:r w:rsidRPr="00583B4A">
        <w:rPr>
          <w:sz w:val="26"/>
          <w:szCs w:val="26"/>
        </w:rPr>
        <w:t>;</w:t>
      </w:r>
    </w:p>
    <w:p w14:paraId="4751C1F0" w14:textId="77777777" w:rsidR="00C87A11" w:rsidRPr="00583B4A" w:rsidRDefault="00C87A11" w:rsidP="00C87A11">
      <w:pPr>
        <w:pStyle w:val="BodyText2"/>
        <w:numPr>
          <w:ilvl w:val="2"/>
          <w:numId w:val="5"/>
        </w:numPr>
        <w:rPr>
          <w:sz w:val="26"/>
          <w:szCs w:val="26"/>
        </w:rPr>
      </w:pPr>
      <w:r w:rsidRPr="00583B4A">
        <w:rPr>
          <w:sz w:val="26"/>
          <w:szCs w:val="26"/>
        </w:rPr>
        <w:t xml:space="preserve">no </w:t>
      </w:r>
      <w:r>
        <w:rPr>
          <w:sz w:val="26"/>
          <w:szCs w:val="26"/>
        </w:rPr>
        <w:t>PERSONAS</w:t>
      </w:r>
      <w:r w:rsidRPr="00583B4A">
        <w:rPr>
          <w:sz w:val="26"/>
          <w:szCs w:val="26"/>
        </w:rPr>
        <w:t xml:space="preserve"> puses: _________________________. </w:t>
      </w:r>
    </w:p>
    <w:p w14:paraId="2689F6DF" w14:textId="77777777" w:rsidR="00C87A11" w:rsidRPr="000F0145" w:rsidRDefault="00C87A11" w:rsidP="00C87A11">
      <w:pPr>
        <w:pStyle w:val="BodyText2"/>
        <w:numPr>
          <w:ilvl w:val="1"/>
          <w:numId w:val="5"/>
        </w:numPr>
        <w:rPr>
          <w:sz w:val="26"/>
          <w:szCs w:val="26"/>
        </w:rPr>
      </w:pPr>
      <w:r w:rsidRPr="00583B4A">
        <w:rPr>
          <w:sz w:val="26"/>
          <w:szCs w:val="26"/>
        </w:rPr>
        <w:t xml:space="preserve">DIENESTA un </w:t>
      </w:r>
      <w:r>
        <w:rPr>
          <w:sz w:val="26"/>
          <w:szCs w:val="26"/>
        </w:rPr>
        <w:t>PERSONA</w:t>
      </w:r>
      <w:r w:rsidRPr="00583B4A">
        <w:rPr>
          <w:sz w:val="26"/>
          <w:szCs w:val="26"/>
        </w:rPr>
        <w:t xml:space="preserve"> (to pilnvaroto personu, kas noteiktas Līguma 8.</w:t>
      </w:r>
      <w:r>
        <w:rPr>
          <w:sz w:val="26"/>
          <w:szCs w:val="26"/>
        </w:rPr>
        <w:t>8</w:t>
      </w:r>
      <w:r w:rsidRPr="00583B4A">
        <w:rPr>
          <w:sz w:val="26"/>
          <w:szCs w:val="26"/>
        </w:rPr>
        <w:t>.apakšpunktā) savstarpējā sarakstē (arī pretenziju), kas saistīta ar Līguma izpildi, Puses izmanto e-pastu. E-pasta vēstule Pusēm, ir saistoša tikai tad, ja vēstule sūtīta no Līguma 8.</w:t>
      </w:r>
      <w:r>
        <w:rPr>
          <w:sz w:val="26"/>
          <w:szCs w:val="26"/>
        </w:rPr>
        <w:t>8</w:t>
      </w:r>
      <w:r w:rsidRPr="00583B4A">
        <w:rPr>
          <w:sz w:val="26"/>
          <w:szCs w:val="26"/>
        </w:rPr>
        <w:t xml:space="preserve">.apakšpunktā vai rekvizītu zonā norādītajām e-pasta adresēm. Atbildot elektroniski uz otras Puses e-pastu, tiek lietota izvēlne “FORWARD”, atbildē saglabājot saņemto oriģinālo tekstu. Vēstules nosūtīšanas laiks tiek fiksēts uz DIENESTA elektroniskā pasta atskaites par piegādāto e-pastu (piegāde uz adresāta serveri) izdrukas (e-pasta laiks tiek fiksēts un saglabāts arī elektroniskā formātā), kas kļūst par Līguma neatņemamu sastāvdaļu un nepieciešamības gadījumā katrai no Pusēm var kalpot kā pierādījums par attiecīgās vēstules nosūtīšanu un, pamatojoties uz kuru, var tikt piemērotas soda sankcijas attiecībā </w:t>
      </w:r>
      <w:r w:rsidRPr="000F0145">
        <w:rPr>
          <w:sz w:val="26"/>
          <w:szCs w:val="26"/>
        </w:rPr>
        <w:lastRenderedPageBreak/>
        <w:t xml:space="preserve">pret </w:t>
      </w:r>
      <w:r>
        <w:rPr>
          <w:sz w:val="26"/>
          <w:szCs w:val="26"/>
        </w:rPr>
        <w:t>PERSONU</w:t>
      </w:r>
      <w:r w:rsidRPr="000F0145">
        <w:rPr>
          <w:sz w:val="26"/>
          <w:szCs w:val="26"/>
        </w:rPr>
        <w:t xml:space="preserve"> par Līgumā noteikto termiņu neievērošanu, kā arī uzdevumu neizpildi.</w:t>
      </w:r>
    </w:p>
    <w:p w14:paraId="15D084F5" w14:textId="77777777" w:rsidR="00C87A11" w:rsidRPr="000F0145" w:rsidRDefault="00C87A11" w:rsidP="00C87A11">
      <w:pPr>
        <w:pStyle w:val="BodyText2"/>
        <w:numPr>
          <w:ilvl w:val="1"/>
          <w:numId w:val="5"/>
        </w:numPr>
        <w:rPr>
          <w:sz w:val="26"/>
          <w:szCs w:val="26"/>
        </w:rPr>
      </w:pPr>
      <w:r w:rsidRPr="000F0145">
        <w:rPr>
          <w:sz w:val="26"/>
          <w:szCs w:val="26"/>
        </w:rPr>
        <w:t>DIENESTA pilnvarotās personas nav pilnvarotas veikt grozījumus Līgumā.</w:t>
      </w:r>
    </w:p>
    <w:p w14:paraId="7B896A77" w14:textId="77777777" w:rsidR="00C87A11" w:rsidRPr="006D7FEB" w:rsidRDefault="00C87A11" w:rsidP="00C87A11">
      <w:pPr>
        <w:pStyle w:val="ListParagraph"/>
        <w:numPr>
          <w:ilvl w:val="1"/>
          <w:numId w:val="5"/>
        </w:numPr>
        <w:jc w:val="both"/>
        <w:rPr>
          <w:rFonts w:cs="Times New Roman"/>
          <w:sz w:val="26"/>
          <w:szCs w:val="26"/>
        </w:rPr>
      </w:pPr>
      <w:r w:rsidRPr="006D7FEB">
        <w:rPr>
          <w:rFonts w:cs="Times New Roman"/>
          <w:sz w:val="26"/>
          <w:szCs w:val="26"/>
        </w:rPr>
        <w:t xml:space="preserve">Līgums </w:t>
      </w:r>
      <w:r>
        <w:rPr>
          <w:rFonts w:cs="Times New Roman"/>
          <w:sz w:val="26"/>
          <w:szCs w:val="26"/>
        </w:rPr>
        <w:t>sagatavots</w:t>
      </w:r>
      <w:r w:rsidRPr="006D7FEB">
        <w:rPr>
          <w:rFonts w:cs="Times New Roman"/>
          <w:sz w:val="26"/>
          <w:szCs w:val="26"/>
        </w:rPr>
        <w:t xml:space="preserve"> uz __ (_____) lapām ar pielikumu uz __ (___) lap__  latviešu valodā elektroniska dokumenta veidā un parakstīts ar drošu elektronisko parakstu. </w:t>
      </w:r>
    </w:p>
    <w:p w14:paraId="61C651A9" w14:textId="77777777" w:rsidR="00C87A11" w:rsidRPr="00583B4A" w:rsidRDefault="00C87A11" w:rsidP="00C87A11">
      <w:pPr>
        <w:jc w:val="both"/>
        <w:rPr>
          <w:rFonts w:cs="Times New Roman"/>
          <w:sz w:val="26"/>
          <w:szCs w:val="26"/>
        </w:rPr>
      </w:pPr>
    </w:p>
    <w:p w14:paraId="1037B91B" w14:textId="77777777" w:rsidR="00C87A11" w:rsidRPr="00583B4A" w:rsidRDefault="00C87A11" w:rsidP="00C87A11">
      <w:pPr>
        <w:pStyle w:val="Heading1"/>
        <w:ind w:left="390"/>
        <w:jc w:val="center"/>
        <w:rPr>
          <w:rFonts w:ascii="Times New Roman" w:hAnsi="Times New Roman" w:cs="Times New Roman"/>
          <w:b/>
          <w:noProof/>
          <w:color w:val="auto"/>
          <w:sz w:val="26"/>
          <w:szCs w:val="26"/>
        </w:rPr>
      </w:pPr>
      <w:r w:rsidRPr="00583B4A">
        <w:rPr>
          <w:rFonts w:ascii="Times New Roman" w:hAnsi="Times New Roman" w:cs="Times New Roman"/>
          <w:b/>
          <w:noProof/>
          <w:color w:val="auto"/>
          <w:sz w:val="26"/>
          <w:szCs w:val="26"/>
        </w:rPr>
        <w:t>PUŠU REKVIZĪTI</w:t>
      </w:r>
      <w:r>
        <w:rPr>
          <w:rFonts w:ascii="Times New Roman" w:hAnsi="Times New Roman" w:cs="Times New Roman"/>
          <w:b/>
          <w:noProof/>
          <w:color w:val="auto"/>
          <w:sz w:val="26"/>
          <w:szCs w:val="26"/>
        </w:rPr>
        <w:t xml:space="preserve"> UN PARAKSTI</w:t>
      </w:r>
    </w:p>
    <w:tbl>
      <w:tblPr>
        <w:tblW w:w="9180" w:type="dxa"/>
        <w:tblLook w:val="04A0" w:firstRow="1" w:lastRow="0" w:firstColumn="1" w:lastColumn="0" w:noHBand="0" w:noVBand="1"/>
      </w:tblPr>
      <w:tblGrid>
        <w:gridCol w:w="4644"/>
        <w:gridCol w:w="4536"/>
      </w:tblGrid>
      <w:tr w:rsidR="00C87A11" w:rsidRPr="00583B4A" w14:paraId="32F79FA2" w14:textId="77777777" w:rsidTr="00141A58">
        <w:tc>
          <w:tcPr>
            <w:tcW w:w="4644" w:type="dxa"/>
          </w:tcPr>
          <w:p w14:paraId="44C50C30" w14:textId="77777777" w:rsidR="00C87A11" w:rsidRPr="00583B4A" w:rsidRDefault="00C87A11" w:rsidP="00141A58">
            <w:pPr>
              <w:jc w:val="both"/>
              <w:rPr>
                <w:rFonts w:cs="Times New Roman"/>
                <w:noProof/>
                <w:sz w:val="26"/>
                <w:szCs w:val="26"/>
              </w:rPr>
            </w:pPr>
          </w:p>
          <w:p w14:paraId="56715CEF" w14:textId="77777777" w:rsidR="00C87A11" w:rsidRPr="00583B4A" w:rsidRDefault="00C87A11" w:rsidP="00141A58">
            <w:pPr>
              <w:jc w:val="both"/>
              <w:rPr>
                <w:rFonts w:cs="Times New Roman"/>
                <w:sz w:val="26"/>
                <w:szCs w:val="26"/>
              </w:rPr>
            </w:pPr>
            <w:r w:rsidRPr="00583B4A">
              <w:rPr>
                <w:rFonts w:cs="Times New Roman"/>
                <w:noProof/>
                <w:sz w:val="26"/>
                <w:szCs w:val="26"/>
              </w:rPr>
              <w:t>DIENESTS:</w:t>
            </w:r>
            <w:r w:rsidRPr="00583B4A">
              <w:rPr>
                <w:rFonts w:cs="Times New Roman"/>
                <w:sz w:val="26"/>
                <w:szCs w:val="26"/>
              </w:rPr>
              <w:t xml:space="preserve"> </w:t>
            </w:r>
          </w:p>
          <w:p w14:paraId="56073250" w14:textId="77777777" w:rsidR="00C87A11" w:rsidRPr="00583B4A" w:rsidRDefault="00C87A11" w:rsidP="00141A58">
            <w:pPr>
              <w:jc w:val="both"/>
              <w:rPr>
                <w:rFonts w:cs="Times New Roman"/>
                <w:noProof/>
                <w:sz w:val="26"/>
                <w:szCs w:val="26"/>
              </w:rPr>
            </w:pPr>
            <w:r w:rsidRPr="00583B4A">
              <w:rPr>
                <w:rFonts w:cs="Times New Roman"/>
                <w:sz w:val="26"/>
                <w:szCs w:val="26"/>
              </w:rPr>
              <w:t>Valsts ieņēmumu dienests</w:t>
            </w:r>
            <w:r w:rsidRPr="00583B4A">
              <w:rPr>
                <w:rFonts w:cs="Times New Roman"/>
                <w:noProof/>
                <w:sz w:val="26"/>
                <w:szCs w:val="26"/>
              </w:rPr>
              <w:t xml:space="preserve"> </w:t>
            </w:r>
          </w:p>
          <w:p w14:paraId="6D21F9B5" w14:textId="77777777" w:rsidR="00C87A11" w:rsidRPr="00583B4A" w:rsidRDefault="00C87A11" w:rsidP="00141A58">
            <w:pPr>
              <w:jc w:val="both"/>
              <w:rPr>
                <w:rFonts w:cs="Times New Roman"/>
                <w:noProof/>
                <w:sz w:val="26"/>
                <w:szCs w:val="26"/>
              </w:rPr>
            </w:pPr>
            <w:r w:rsidRPr="00583B4A">
              <w:rPr>
                <w:rFonts w:cs="Times New Roman"/>
                <w:noProof/>
                <w:sz w:val="26"/>
                <w:szCs w:val="26"/>
              </w:rPr>
              <w:t xml:space="preserve">reģistrācijas Nr.90000069281 </w:t>
            </w:r>
          </w:p>
          <w:p w14:paraId="4B757C01" w14:textId="77777777" w:rsidR="00C87A11" w:rsidRPr="00583B4A" w:rsidRDefault="00C87A11" w:rsidP="00141A58">
            <w:pPr>
              <w:jc w:val="both"/>
              <w:rPr>
                <w:rFonts w:cs="Times New Roman"/>
                <w:noProof/>
                <w:sz w:val="26"/>
                <w:szCs w:val="26"/>
              </w:rPr>
            </w:pPr>
            <w:r w:rsidRPr="00583B4A">
              <w:rPr>
                <w:rFonts w:cs="Times New Roman"/>
                <w:noProof/>
                <w:sz w:val="26"/>
                <w:szCs w:val="26"/>
              </w:rPr>
              <w:t>Talejas ielā 1, Rīgā, LV-1978</w:t>
            </w:r>
          </w:p>
          <w:p w14:paraId="752317E3" w14:textId="77777777" w:rsidR="00C87A11" w:rsidRPr="00583B4A" w:rsidRDefault="00C87A11" w:rsidP="00141A58">
            <w:pPr>
              <w:jc w:val="both"/>
              <w:rPr>
                <w:rFonts w:cs="Times New Roman"/>
                <w:noProof/>
                <w:sz w:val="26"/>
                <w:szCs w:val="26"/>
              </w:rPr>
            </w:pPr>
            <w:r w:rsidRPr="00583B4A">
              <w:rPr>
                <w:rFonts w:cs="Times New Roman"/>
                <w:noProof/>
                <w:sz w:val="26"/>
                <w:szCs w:val="26"/>
              </w:rPr>
              <w:t>Tālr.:67122689</w:t>
            </w:r>
          </w:p>
          <w:p w14:paraId="5E586463" w14:textId="77777777" w:rsidR="00C87A11" w:rsidRPr="00583B4A" w:rsidRDefault="00C87A11" w:rsidP="00141A58">
            <w:pPr>
              <w:jc w:val="both"/>
              <w:rPr>
                <w:rFonts w:cs="Times New Roman"/>
                <w:noProof/>
                <w:sz w:val="26"/>
                <w:szCs w:val="26"/>
              </w:rPr>
            </w:pPr>
            <w:r w:rsidRPr="00583B4A">
              <w:rPr>
                <w:rFonts w:cs="Times New Roman"/>
                <w:noProof/>
                <w:sz w:val="26"/>
                <w:szCs w:val="26"/>
              </w:rPr>
              <w:t xml:space="preserve">E-pasts: </w:t>
            </w:r>
            <w:hyperlink r:id="rId16" w:history="1">
              <w:r w:rsidRPr="00583B4A">
                <w:rPr>
                  <w:rStyle w:val="Hyperlink"/>
                  <w:rFonts w:cs="Times New Roman"/>
                  <w:noProof/>
                  <w:sz w:val="26"/>
                  <w:szCs w:val="26"/>
                </w:rPr>
                <w:t>vid@vid.gov.lv</w:t>
              </w:r>
            </w:hyperlink>
            <w:r w:rsidRPr="00583B4A">
              <w:rPr>
                <w:rFonts w:cs="Times New Roman"/>
                <w:noProof/>
                <w:sz w:val="26"/>
                <w:szCs w:val="26"/>
              </w:rPr>
              <w:t xml:space="preserve">   </w:t>
            </w:r>
          </w:p>
          <w:p w14:paraId="00100CCD" w14:textId="77777777" w:rsidR="00C87A11" w:rsidRPr="00583B4A" w:rsidRDefault="00C87A11" w:rsidP="00141A58">
            <w:pPr>
              <w:jc w:val="both"/>
              <w:rPr>
                <w:rFonts w:cs="Times New Roman"/>
                <w:noProof/>
                <w:sz w:val="26"/>
                <w:szCs w:val="26"/>
              </w:rPr>
            </w:pPr>
          </w:p>
        </w:tc>
        <w:tc>
          <w:tcPr>
            <w:tcW w:w="4536" w:type="dxa"/>
          </w:tcPr>
          <w:p w14:paraId="02C7B7FE" w14:textId="77777777" w:rsidR="00C87A11" w:rsidRPr="00583B4A" w:rsidRDefault="00C87A11" w:rsidP="00141A58">
            <w:pPr>
              <w:ind w:left="-108"/>
              <w:jc w:val="both"/>
              <w:rPr>
                <w:rFonts w:cs="Times New Roman"/>
                <w:noProof/>
                <w:sz w:val="26"/>
                <w:szCs w:val="26"/>
              </w:rPr>
            </w:pPr>
          </w:p>
          <w:p w14:paraId="42EA427F" w14:textId="77777777" w:rsidR="00C87A11" w:rsidRPr="00583B4A" w:rsidRDefault="00C87A11" w:rsidP="00141A58">
            <w:pPr>
              <w:ind w:left="-108"/>
              <w:jc w:val="both"/>
              <w:rPr>
                <w:rFonts w:cs="Times New Roman"/>
                <w:noProof/>
                <w:sz w:val="26"/>
                <w:szCs w:val="26"/>
              </w:rPr>
            </w:pPr>
            <w:r>
              <w:rPr>
                <w:rFonts w:cs="Times New Roman"/>
                <w:noProof/>
                <w:sz w:val="26"/>
                <w:szCs w:val="26"/>
              </w:rPr>
              <w:t>PERSONA</w:t>
            </w:r>
            <w:r w:rsidRPr="00583B4A">
              <w:rPr>
                <w:rFonts w:cs="Times New Roman"/>
                <w:noProof/>
                <w:sz w:val="26"/>
                <w:szCs w:val="26"/>
              </w:rPr>
              <w:t>:</w:t>
            </w:r>
          </w:p>
          <w:p w14:paraId="3005E49D" w14:textId="77777777" w:rsidR="00C87A11" w:rsidRPr="00583B4A" w:rsidRDefault="00C87A11" w:rsidP="00141A58">
            <w:pPr>
              <w:ind w:left="-108"/>
              <w:jc w:val="both"/>
              <w:rPr>
                <w:rFonts w:cs="Times New Roman"/>
                <w:sz w:val="26"/>
                <w:szCs w:val="26"/>
              </w:rPr>
            </w:pPr>
            <w:r w:rsidRPr="00583B4A">
              <w:rPr>
                <w:rFonts w:cs="Times New Roman"/>
                <w:noProof/>
                <w:sz w:val="26"/>
                <w:szCs w:val="26"/>
              </w:rPr>
              <w:t>Nosaukums</w:t>
            </w:r>
            <w:r w:rsidRPr="00583B4A">
              <w:rPr>
                <w:rFonts w:cs="Times New Roman"/>
                <w:sz w:val="26"/>
                <w:szCs w:val="26"/>
              </w:rPr>
              <w:t xml:space="preserve"> </w:t>
            </w:r>
          </w:p>
          <w:p w14:paraId="6D202091" w14:textId="77777777" w:rsidR="00C87A11" w:rsidRPr="00583B4A" w:rsidRDefault="00C87A11" w:rsidP="00141A58">
            <w:pPr>
              <w:ind w:left="-108"/>
              <w:jc w:val="both"/>
              <w:rPr>
                <w:rFonts w:cs="Times New Roman"/>
                <w:sz w:val="26"/>
                <w:szCs w:val="26"/>
              </w:rPr>
            </w:pPr>
            <w:r w:rsidRPr="00583B4A">
              <w:rPr>
                <w:rFonts w:cs="Times New Roman"/>
                <w:sz w:val="26"/>
                <w:szCs w:val="26"/>
              </w:rPr>
              <w:t xml:space="preserve">reģistrācijas Nr. </w:t>
            </w:r>
          </w:p>
          <w:p w14:paraId="048E4A19" w14:textId="77777777" w:rsidR="00C87A11" w:rsidRPr="00583B4A" w:rsidRDefault="00C87A11" w:rsidP="00141A58">
            <w:pPr>
              <w:ind w:left="-108"/>
              <w:jc w:val="both"/>
              <w:rPr>
                <w:rFonts w:cs="Times New Roman"/>
                <w:sz w:val="26"/>
                <w:szCs w:val="26"/>
              </w:rPr>
            </w:pPr>
            <w:r w:rsidRPr="00583B4A">
              <w:rPr>
                <w:rFonts w:cs="Times New Roman"/>
                <w:sz w:val="26"/>
                <w:szCs w:val="26"/>
              </w:rPr>
              <w:t>Adrese</w:t>
            </w:r>
          </w:p>
          <w:p w14:paraId="61BD5874" w14:textId="77777777" w:rsidR="00C87A11" w:rsidRPr="00583B4A" w:rsidRDefault="00C87A11" w:rsidP="00141A58">
            <w:pPr>
              <w:ind w:left="-108"/>
              <w:jc w:val="both"/>
              <w:rPr>
                <w:rFonts w:cs="Times New Roman"/>
                <w:sz w:val="26"/>
                <w:szCs w:val="26"/>
              </w:rPr>
            </w:pPr>
            <w:r w:rsidRPr="00583B4A">
              <w:rPr>
                <w:rFonts w:cs="Times New Roman"/>
                <w:sz w:val="26"/>
                <w:szCs w:val="26"/>
              </w:rPr>
              <w:t>Tālr.:</w:t>
            </w:r>
          </w:p>
          <w:p w14:paraId="37F73CE6" w14:textId="77777777" w:rsidR="00C87A11" w:rsidRPr="00583B4A" w:rsidRDefault="00C87A11" w:rsidP="00141A58">
            <w:pPr>
              <w:ind w:left="-108"/>
              <w:jc w:val="both"/>
              <w:rPr>
                <w:rFonts w:cs="Times New Roman"/>
                <w:sz w:val="26"/>
                <w:szCs w:val="26"/>
              </w:rPr>
            </w:pPr>
            <w:r w:rsidRPr="00583B4A">
              <w:rPr>
                <w:rFonts w:cs="Times New Roman"/>
                <w:sz w:val="26"/>
                <w:szCs w:val="26"/>
              </w:rPr>
              <w:t>E-pasts:</w:t>
            </w:r>
          </w:p>
          <w:p w14:paraId="22E80678" w14:textId="77777777" w:rsidR="00C87A11" w:rsidRPr="00583B4A" w:rsidRDefault="00C87A11" w:rsidP="00141A58">
            <w:pPr>
              <w:ind w:left="-108"/>
              <w:jc w:val="both"/>
              <w:rPr>
                <w:rFonts w:cs="Times New Roman"/>
                <w:sz w:val="26"/>
                <w:szCs w:val="26"/>
              </w:rPr>
            </w:pPr>
          </w:p>
          <w:p w14:paraId="3A4CE4F0" w14:textId="77777777" w:rsidR="00C87A11" w:rsidRPr="00583B4A" w:rsidRDefault="00C87A11" w:rsidP="00141A58">
            <w:pPr>
              <w:ind w:left="-108"/>
              <w:jc w:val="both"/>
              <w:rPr>
                <w:rFonts w:cs="Times New Roman"/>
                <w:noProof/>
                <w:sz w:val="26"/>
                <w:szCs w:val="26"/>
              </w:rPr>
            </w:pPr>
          </w:p>
        </w:tc>
      </w:tr>
      <w:tr w:rsidR="00C87A11" w:rsidRPr="00583B4A" w14:paraId="393F5E23" w14:textId="77777777" w:rsidTr="00141A58">
        <w:tc>
          <w:tcPr>
            <w:tcW w:w="4644" w:type="dxa"/>
          </w:tcPr>
          <w:p w14:paraId="60B3D886" w14:textId="77777777" w:rsidR="00C87A11" w:rsidRPr="00583B4A" w:rsidRDefault="00C87A11" w:rsidP="00141A58">
            <w:pPr>
              <w:jc w:val="both"/>
              <w:rPr>
                <w:rFonts w:cs="Times New Roman"/>
                <w:noProof/>
                <w:sz w:val="26"/>
                <w:szCs w:val="26"/>
              </w:rPr>
            </w:pPr>
            <w:r w:rsidRPr="00583B4A">
              <w:rPr>
                <w:rFonts w:cs="Times New Roman"/>
                <w:noProof/>
                <w:sz w:val="26"/>
                <w:szCs w:val="26"/>
              </w:rPr>
              <w:t>Amats, vārds, uzvārds</w:t>
            </w:r>
          </w:p>
        </w:tc>
        <w:tc>
          <w:tcPr>
            <w:tcW w:w="4536" w:type="dxa"/>
          </w:tcPr>
          <w:p w14:paraId="6E86823D" w14:textId="77777777" w:rsidR="00C87A11" w:rsidRPr="00583B4A" w:rsidRDefault="00C87A11" w:rsidP="00141A58">
            <w:pPr>
              <w:ind w:left="-108"/>
              <w:jc w:val="both"/>
              <w:rPr>
                <w:rFonts w:cs="Times New Roman"/>
                <w:noProof/>
                <w:sz w:val="26"/>
                <w:szCs w:val="26"/>
              </w:rPr>
            </w:pPr>
            <w:r w:rsidRPr="00583B4A">
              <w:rPr>
                <w:rFonts w:cs="Times New Roman"/>
                <w:noProof/>
                <w:sz w:val="26"/>
                <w:szCs w:val="26"/>
              </w:rPr>
              <w:t>Amats, vārds, uzvārds</w:t>
            </w:r>
          </w:p>
        </w:tc>
      </w:tr>
    </w:tbl>
    <w:p w14:paraId="4F0B47D8" w14:textId="77777777" w:rsidR="00C87A11" w:rsidRPr="00583B4A" w:rsidRDefault="00C87A11" w:rsidP="00C87A11">
      <w:pPr>
        <w:jc w:val="both"/>
        <w:rPr>
          <w:rFonts w:cs="Times New Roman"/>
          <w:sz w:val="26"/>
          <w:szCs w:val="26"/>
        </w:rPr>
      </w:pPr>
    </w:p>
    <w:p w14:paraId="7ED00F38" w14:textId="77777777" w:rsidR="00C87A11" w:rsidRPr="00583B4A" w:rsidRDefault="00C87A11" w:rsidP="00C87A11">
      <w:pPr>
        <w:rPr>
          <w:rFonts w:cs="Times New Roman"/>
          <w:sz w:val="26"/>
          <w:szCs w:val="26"/>
        </w:rPr>
      </w:pPr>
    </w:p>
    <w:p w14:paraId="0EE4CAD0" w14:textId="77777777" w:rsidR="00C87A11" w:rsidRPr="00583B4A" w:rsidRDefault="00C87A11" w:rsidP="00C87A11">
      <w:pPr>
        <w:rPr>
          <w:rFonts w:cs="Times New Roman"/>
          <w:sz w:val="26"/>
          <w:szCs w:val="26"/>
        </w:rPr>
      </w:pPr>
    </w:p>
    <w:p w14:paraId="7A453D97" w14:textId="77777777" w:rsidR="00C87A11" w:rsidRPr="00583B4A" w:rsidRDefault="00C87A11" w:rsidP="00C87A11">
      <w:pPr>
        <w:rPr>
          <w:rFonts w:cs="Times New Roman"/>
          <w:sz w:val="26"/>
          <w:szCs w:val="26"/>
        </w:rPr>
      </w:pPr>
    </w:p>
    <w:p w14:paraId="4D58B441" w14:textId="77777777" w:rsidR="00C87A11" w:rsidRPr="00141A58" w:rsidRDefault="00C87A11" w:rsidP="00C87A11">
      <w:pPr>
        <w:spacing w:before="120"/>
        <w:jc w:val="center"/>
        <w:rPr>
          <w:rFonts w:cs="Times New Roman"/>
          <w:sz w:val="16"/>
          <w:szCs w:val="16"/>
        </w:rPr>
      </w:pPr>
      <w:r w:rsidRPr="00141A58">
        <w:rPr>
          <w:rFonts w:cs="Times New Roman"/>
          <w:sz w:val="16"/>
          <w:szCs w:val="16"/>
        </w:rPr>
        <w:t>DOKUMENTS IR PARAKSTĪTS ELEKTRONISKI</w:t>
      </w:r>
    </w:p>
    <w:p w14:paraId="5F07F8C1" w14:textId="77777777" w:rsidR="00C87A11" w:rsidRPr="00141A58" w:rsidRDefault="00C87A11" w:rsidP="00C87A11">
      <w:pPr>
        <w:jc w:val="center"/>
        <w:rPr>
          <w:rFonts w:cs="Times New Roman"/>
          <w:sz w:val="16"/>
          <w:szCs w:val="16"/>
        </w:rPr>
      </w:pPr>
      <w:r w:rsidRPr="00141A58">
        <w:rPr>
          <w:rFonts w:cs="Times New Roman"/>
          <w:sz w:val="16"/>
          <w:szCs w:val="16"/>
        </w:rPr>
        <w:t>AR DROŠU ELEKTRONISKO PARAKSTU UN SATUR LAIKA ZĪMOGU</w:t>
      </w:r>
    </w:p>
    <w:p w14:paraId="4FDEE778" w14:textId="77777777" w:rsidR="00C87A11" w:rsidRDefault="00C87A11" w:rsidP="00C87A11">
      <w:pPr>
        <w:jc w:val="center"/>
        <w:rPr>
          <w:rFonts w:cs="Times New Roman"/>
          <w:sz w:val="26"/>
          <w:szCs w:val="26"/>
        </w:rPr>
      </w:pPr>
    </w:p>
    <w:p w14:paraId="3562BAE4" w14:textId="77777777" w:rsidR="00C87A11" w:rsidRDefault="00C87A11" w:rsidP="00C87A11">
      <w:pPr>
        <w:rPr>
          <w:rFonts w:cs="Times New Roman"/>
          <w:sz w:val="26"/>
          <w:szCs w:val="26"/>
        </w:rPr>
      </w:pPr>
    </w:p>
    <w:p w14:paraId="27A87D91" w14:textId="77777777" w:rsidR="00C87A11" w:rsidRDefault="00C87A11" w:rsidP="00C87A11">
      <w:pPr>
        <w:spacing w:after="160" w:line="259" w:lineRule="auto"/>
        <w:rPr>
          <w:rFonts w:cs="Times New Roman"/>
          <w:sz w:val="26"/>
          <w:szCs w:val="26"/>
        </w:rPr>
      </w:pPr>
      <w:r>
        <w:rPr>
          <w:rFonts w:cs="Times New Roman"/>
          <w:sz w:val="26"/>
          <w:szCs w:val="26"/>
        </w:rPr>
        <w:br w:type="page"/>
      </w:r>
    </w:p>
    <w:p w14:paraId="05E5FB1F" w14:textId="77777777" w:rsidR="00C87A11" w:rsidRPr="008301A5" w:rsidRDefault="00C87A11" w:rsidP="00C87A11">
      <w:pPr>
        <w:jc w:val="right"/>
        <w:rPr>
          <w:rFonts w:eastAsia="Times New Roman" w:cs="Times New Roman"/>
          <w:b/>
          <w:sz w:val="20"/>
          <w:szCs w:val="20"/>
          <w:lang w:eastAsia="lv-LV"/>
        </w:rPr>
      </w:pPr>
      <w:bookmarkStart w:id="13" w:name="_Hlk50537303"/>
      <w:r w:rsidRPr="008301A5">
        <w:rPr>
          <w:rFonts w:eastAsia="Times New Roman" w:cs="Times New Roman"/>
          <w:b/>
          <w:sz w:val="20"/>
          <w:szCs w:val="20"/>
          <w:lang w:eastAsia="lv-LV"/>
        </w:rPr>
        <w:lastRenderedPageBreak/>
        <w:t>1.Pielikums</w:t>
      </w:r>
    </w:p>
    <w:p w14:paraId="62DF86C3" w14:textId="77777777" w:rsidR="00C87A11" w:rsidRDefault="00C87A11" w:rsidP="00C87A11">
      <w:pPr>
        <w:jc w:val="right"/>
        <w:rPr>
          <w:rFonts w:eastAsia="Times New Roman" w:cs="Times New Roman"/>
          <w:bCs/>
          <w:sz w:val="20"/>
          <w:szCs w:val="20"/>
          <w:lang w:eastAsia="lv-LV"/>
        </w:rPr>
      </w:pPr>
      <w:r w:rsidRPr="008301A5">
        <w:rPr>
          <w:rFonts w:eastAsia="Times New Roman" w:cs="Times New Roman"/>
          <w:bCs/>
          <w:sz w:val="20"/>
          <w:szCs w:val="20"/>
          <w:lang w:eastAsia="lv-LV"/>
        </w:rPr>
        <w:t xml:space="preserve">Valsts ieņēmumu dienesta </w:t>
      </w:r>
    </w:p>
    <w:p w14:paraId="3441D104" w14:textId="77777777" w:rsidR="00C87A11" w:rsidRDefault="00C87A11" w:rsidP="00C87A11">
      <w:pPr>
        <w:jc w:val="right"/>
        <w:rPr>
          <w:rFonts w:eastAsia="Times New Roman" w:cs="Times New Roman"/>
          <w:bCs/>
          <w:sz w:val="20"/>
          <w:szCs w:val="20"/>
          <w:lang w:eastAsia="lv-LV"/>
        </w:rPr>
      </w:pPr>
      <w:r w:rsidRPr="00913F8A">
        <w:rPr>
          <w:rFonts w:eastAsia="Times New Roman" w:cs="Times New Roman"/>
          <w:bCs/>
          <w:sz w:val="20"/>
          <w:szCs w:val="20"/>
          <w:lang w:eastAsia="lv-LV"/>
        </w:rPr>
        <w:t>valsti</w:t>
      </w:r>
      <w:r>
        <w:rPr>
          <w:rFonts w:eastAsia="Times New Roman" w:cs="Times New Roman"/>
          <w:bCs/>
          <w:sz w:val="20"/>
          <w:szCs w:val="20"/>
          <w:lang w:eastAsia="lv-LV"/>
        </w:rPr>
        <w:t>j piekritīgās mantas realizācijas</w:t>
      </w:r>
      <w:r w:rsidRPr="00913F8A">
        <w:rPr>
          <w:rFonts w:eastAsia="Times New Roman" w:cs="Times New Roman"/>
          <w:bCs/>
          <w:sz w:val="20"/>
          <w:szCs w:val="20"/>
          <w:lang w:eastAsia="lv-LV"/>
        </w:rPr>
        <w:t xml:space="preserve"> </w:t>
      </w:r>
    </w:p>
    <w:p w14:paraId="5BFC48B0" w14:textId="77777777" w:rsidR="00C87A11" w:rsidRDefault="00C87A11" w:rsidP="00C87A11">
      <w:pPr>
        <w:jc w:val="right"/>
        <w:rPr>
          <w:rFonts w:eastAsia="Times New Roman" w:cs="Times New Roman"/>
          <w:sz w:val="20"/>
          <w:szCs w:val="20"/>
        </w:rPr>
      </w:pPr>
      <w:r>
        <w:rPr>
          <w:rFonts w:eastAsia="Times New Roman" w:cs="Times New Roman"/>
          <w:sz w:val="20"/>
          <w:szCs w:val="20"/>
        </w:rPr>
        <w:t>līgumam</w:t>
      </w:r>
    </w:p>
    <w:p w14:paraId="787D77A7" w14:textId="77777777" w:rsidR="00C87A11" w:rsidRDefault="00C87A11" w:rsidP="00C87A11">
      <w:pPr>
        <w:pStyle w:val="BodyText2"/>
        <w:rPr>
          <w:b/>
          <w:sz w:val="24"/>
          <w:szCs w:val="24"/>
        </w:rPr>
      </w:pPr>
    </w:p>
    <w:p w14:paraId="00643B35" w14:textId="77777777" w:rsidR="00C87A11" w:rsidRPr="0047177C" w:rsidRDefault="00C87A11" w:rsidP="00C87A11">
      <w:pPr>
        <w:tabs>
          <w:tab w:val="left" w:pos="2127"/>
          <w:tab w:val="left" w:pos="6096"/>
        </w:tabs>
        <w:jc w:val="right"/>
        <w:rPr>
          <w:szCs w:val="24"/>
        </w:rPr>
      </w:pPr>
      <w:r w:rsidRPr="0047177C">
        <w:rPr>
          <w:szCs w:val="24"/>
        </w:rPr>
        <w:t xml:space="preserve">Dokumenta datums ir tā </w:t>
      </w:r>
    </w:p>
    <w:p w14:paraId="20400558" w14:textId="77777777" w:rsidR="00C87A11" w:rsidRPr="00181ECB" w:rsidRDefault="00C87A11" w:rsidP="00C87A11">
      <w:pPr>
        <w:pStyle w:val="BodyText2"/>
        <w:jc w:val="right"/>
        <w:rPr>
          <w:b/>
          <w:sz w:val="24"/>
          <w:szCs w:val="24"/>
        </w:rPr>
      </w:pPr>
      <w:r w:rsidRPr="00181ECB">
        <w:rPr>
          <w:sz w:val="24"/>
          <w:szCs w:val="24"/>
        </w:rPr>
        <w:t>elektroniskās parakstīšanas datums</w:t>
      </w:r>
    </w:p>
    <w:bookmarkEnd w:id="13"/>
    <w:p w14:paraId="5319D770" w14:textId="77777777" w:rsidR="00C87A11" w:rsidRDefault="00C87A11" w:rsidP="00C87A11">
      <w:pPr>
        <w:jc w:val="right"/>
        <w:rPr>
          <w:rFonts w:eastAsia="Times New Roman" w:cs="Times New Roman"/>
          <w:sz w:val="20"/>
          <w:szCs w:val="20"/>
        </w:rPr>
      </w:pPr>
    </w:p>
    <w:p w14:paraId="216ABD14" w14:textId="77777777" w:rsidR="00C87A11" w:rsidRDefault="00C87A11" w:rsidP="00C87A11">
      <w:pPr>
        <w:widowControl w:val="0"/>
        <w:rPr>
          <w:rFonts w:cs="Times New Roman"/>
          <w:sz w:val="26"/>
          <w:szCs w:val="26"/>
        </w:rPr>
      </w:pPr>
    </w:p>
    <w:p w14:paraId="16E4767E" w14:textId="77777777" w:rsidR="00C87A11" w:rsidRPr="00491E9F" w:rsidRDefault="00C87A11" w:rsidP="00C87A11">
      <w:pPr>
        <w:pStyle w:val="BodyText2"/>
        <w:jc w:val="center"/>
        <w:rPr>
          <w:b/>
          <w:sz w:val="26"/>
          <w:szCs w:val="26"/>
        </w:rPr>
      </w:pPr>
      <w:r w:rsidRPr="00491E9F">
        <w:rPr>
          <w:b/>
          <w:sz w:val="26"/>
          <w:szCs w:val="26"/>
        </w:rPr>
        <w:t xml:space="preserve">Mantas </w:t>
      </w:r>
      <w:r>
        <w:rPr>
          <w:b/>
          <w:sz w:val="26"/>
          <w:szCs w:val="26"/>
        </w:rPr>
        <w:t>apjoms</w:t>
      </w:r>
      <w:r w:rsidRPr="00491E9F">
        <w:rPr>
          <w:b/>
          <w:sz w:val="26"/>
          <w:szCs w:val="26"/>
        </w:rPr>
        <w:t xml:space="preserve"> un cenas</w:t>
      </w:r>
    </w:p>
    <w:p w14:paraId="55A28B86" w14:textId="77777777" w:rsidR="00C87A11" w:rsidRPr="007C55A5" w:rsidRDefault="00C87A11" w:rsidP="00C87A11">
      <w:pPr>
        <w:pStyle w:val="BodyText2"/>
        <w:jc w:val="center"/>
        <w:rPr>
          <w:sz w:val="24"/>
          <w:szCs w:val="24"/>
        </w:rPr>
      </w:pPr>
    </w:p>
    <w:p w14:paraId="57CF8605" w14:textId="77777777" w:rsidR="00C87A11" w:rsidRPr="00CD57FE" w:rsidRDefault="00C87A11" w:rsidP="00C87A11">
      <w:pPr>
        <w:pStyle w:val="BodyText"/>
        <w:jc w:val="both"/>
        <w:rPr>
          <w:sz w:val="26"/>
          <w:szCs w:val="26"/>
        </w:rPr>
      </w:pPr>
      <w:r w:rsidRPr="00CD57FE">
        <w:rPr>
          <w:sz w:val="26"/>
          <w:szCs w:val="26"/>
        </w:rPr>
        <w:t>Valsts ieņēmumu dienests, reģistrācijas Nr. 90000069281, Talejas iel</w:t>
      </w:r>
      <w:r>
        <w:rPr>
          <w:sz w:val="26"/>
          <w:szCs w:val="26"/>
        </w:rPr>
        <w:t>ā</w:t>
      </w:r>
      <w:r w:rsidRPr="00CD57FE">
        <w:rPr>
          <w:sz w:val="26"/>
          <w:szCs w:val="26"/>
        </w:rPr>
        <w:t xml:space="preserve"> 1, Rīgā,</w:t>
      </w:r>
      <w:r>
        <w:rPr>
          <w:sz w:val="26"/>
          <w:szCs w:val="26"/>
        </w:rPr>
        <w:t xml:space="preserve"> tā ___________________ personā, kur_ rīkojas saskaņā ar</w:t>
      </w:r>
      <w:r w:rsidRPr="00CD57FE">
        <w:rPr>
          <w:sz w:val="26"/>
          <w:szCs w:val="26"/>
        </w:rPr>
        <w:t xml:space="preserve"> likumu </w:t>
      </w:r>
      <w:r>
        <w:rPr>
          <w:sz w:val="26"/>
          <w:szCs w:val="26"/>
        </w:rPr>
        <w:t>“</w:t>
      </w:r>
      <w:r w:rsidRPr="00CD57FE">
        <w:rPr>
          <w:sz w:val="26"/>
          <w:szCs w:val="26"/>
        </w:rPr>
        <w:t>Par Valsts ieņēmumu dienestu</w:t>
      </w:r>
      <w:r>
        <w:rPr>
          <w:sz w:val="26"/>
          <w:szCs w:val="26"/>
        </w:rPr>
        <w:t>”</w:t>
      </w:r>
      <w:r w:rsidRPr="00CD57FE">
        <w:rPr>
          <w:sz w:val="26"/>
          <w:szCs w:val="26"/>
        </w:rPr>
        <w:t xml:space="preserve"> (turpmāk</w:t>
      </w:r>
      <w:r>
        <w:rPr>
          <w:sz w:val="26"/>
          <w:szCs w:val="26"/>
        </w:rPr>
        <w:t xml:space="preserve"> – </w:t>
      </w:r>
      <w:r w:rsidRPr="00CD57FE">
        <w:rPr>
          <w:sz w:val="26"/>
          <w:szCs w:val="26"/>
        </w:rPr>
        <w:t>D</w:t>
      </w:r>
      <w:r>
        <w:rPr>
          <w:sz w:val="26"/>
          <w:szCs w:val="26"/>
        </w:rPr>
        <w:t>ienests</w:t>
      </w:r>
      <w:r w:rsidRPr="00CD57FE">
        <w:rPr>
          <w:sz w:val="26"/>
          <w:szCs w:val="26"/>
        </w:rPr>
        <w:t>) no vienas puses, un</w:t>
      </w:r>
    </w:p>
    <w:p w14:paraId="4F554EB3" w14:textId="77777777" w:rsidR="00C87A11" w:rsidRPr="000039D3" w:rsidRDefault="00C87A11" w:rsidP="00C87A11">
      <w:pPr>
        <w:ind w:firstLine="567"/>
        <w:jc w:val="both"/>
        <w:rPr>
          <w:sz w:val="26"/>
          <w:szCs w:val="26"/>
        </w:rPr>
      </w:pPr>
      <w:r>
        <w:rPr>
          <w:sz w:val="26"/>
          <w:szCs w:val="26"/>
        </w:rPr>
        <w:t>_______________________________</w:t>
      </w:r>
      <w:r w:rsidRPr="00CD57FE">
        <w:rPr>
          <w:sz w:val="26"/>
          <w:szCs w:val="26"/>
        </w:rPr>
        <w:t xml:space="preserve"> reģistrācijas Nr.</w:t>
      </w:r>
      <w:r>
        <w:rPr>
          <w:sz w:val="26"/>
          <w:szCs w:val="26"/>
        </w:rPr>
        <w:t>/personas kods___________</w:t>
      </w:r>
      <w:r w:rsidRPr="00CD57FE">
        <w:rPr>
          <w:sz w:val="26"/>
          <w:szCs w:val="26"/>
        </w:rPr>
        <w:t xml:space="preserve">, </w:t>
      </w:r>
      <w:r>
        <w:rPr>
          <w:sz w:val="26"/>
          <w:szCs w:val="26"/>
        </w:rPr>
        <w:t>______(adrese)________</w:t>
      </w:r>
      <w:r w:rsidRPr="00CD57FE">
        <w:rPr>
          <w:sz w:val="26"/>
          <w:szCs w:val="26"/>
        </w:rPr>
        <w:t xml:space="preserve">, tā </w:t>
      </w:r>
      <w:r>
        <w:rPr>
          <w:sz w:val="26"/>
          <w:szCs w:val="26"/>
        </w:rPr>
        <w:t>___________________</w:t>
      </w:r>
      <w:r w:rsidRPr="00CD57FE">
        <w:rPr>
          <w:sz w:val="26"/>
          <w:szCs w:val="26"/>
        </w:rPr>
        <w:t xml:space="preserve"> personā (turpmāk</w:t>
      </w:r>
      <w:r>
        <w:rPr>
          <w:sz w:val="26"/>
          <w:szCs w:val="26"/>
        </w:rPr>
        <w:t xml:space="preserve"> – PERSONA</w:t>
      </w:r>
      <w:r w:rsidRPr="00CD57FE">
        <w:rPr>
          <w:sz w:val="26"/>
          <w:szCs w:val="26"/>
        </w:rPr>
        <w:t xml:space="preserve">), no otras puses, </w:t>
      </w:r>
      <w:r w:rsidRPr="003F5B0B">
        <w:rPr>
          <w:sz w:val="26"/>
          <w:szCs w:val="26"/>
        </w:rPr>
        <w:t>kopā sauktas Puses</w:t>
      </w:r>
      <w:r>
        <w:rPr>
          <w:sz w:val="26"/>
          <w:szCs w:val="26"/>
        </w:rPr>
        <w:t>,</w:t>
      </w:r>
      <w:r w:rsidRPr="00CD57FE">
        <w:rPr>
          <w:sz w:val="26"/>
          <w:szCs w:val="26"/>
        </w:rPr>
        <w:t xml:space="preserve"> </w:t>
      </w:r>
      <w:r w:rsidRPr="000039D3">
        <w:rPr>
          <w:sz w:val="26"/>
          <w:szCs w:val="26"/>
        </w:rPr>
        <w:t>vienojas par šādu Mantas apjomu un cenām:</w:t>
      </w:r>
    </w:p>
    <w:p w14:paraId="16B8FD8D" w14:textId="77777777" w:rsidR="00C87A11" w:rsidRDefault="00C87A11" w:rsidP="00C87A11">
      <w:pPr>
        <w:ind w:firstLine="567"/>
        <w:jc w:val="both"/>
        <w:rPr>
          <w:b/>
          <w:szCs w:val="24"/>
        </w:rPr>
      </w:pPr>
    </w:p>
    <w:p w14:paraId="51E3B980" w14:textId="77777777" w:rsidR="00C87A11" w:rsidRPr="002744F1" w:rsidRDefault="00C87A11" w:rsidP="00C87A11">
      <w:pPr>
        <w:pStyle w:val="NormalWeb"/>
        <w:ind w:left="0" w:right="-1"/>
        <w:jc w:val="center"/>
        <w:rPr>
          <w:rFonts w:ascii="Times New Roman"/>
          <w:i/>
          <w:lang w:val="lv-LV"/>
        </w:rPr>
      </w:pPr>
      <w:r w:rsidRPr="002744F1">
        <w:rPr>
          <w:rFonts w:ascii="Times New Roman"/>
          <w:i/>
          <w:lang w:val="lv-LV"/>
        </w:rPr>
        <w:t>Tiks papildināts atbilstoši izvēlētā</w:t>
      </w:r>
      <w:r>
        <w:rPr>
          <w:rFonts w:ascii="Times New Roman"/>
          <w:i/>
          <w:lang w:val="lv-LV"/>
        </w:rPr>
        <w:t xml:space="preserve">s personas </w:t>
      </w:r>
      <w:r w:rsidRPr="002744F1">
        <w:rPr>
          <w:rFonts w:ascii="Times New Roman"/>
          <w:i/>
          <w:lang w:val="lv-LV"/>
        </w:rPr>
        <w:t>piedāvājumam</w:t>
      </w:r>
    </w:p>
    <w:p w14:paraId="285054F1" w14:textId="77777777" w:rsidR="00C87A11" w:rsidRDefault="00C87A11" w:rsidP="00C87A11">
      <w:pPr>
        <w:ind w:firstLine="567"/>
        <w:jc w:val="both"/>
        <w:rPr>
          <w:b/>
          <w:szCs w:val="24"/>
        </w:rPr>
      </w:pPr>
    </w:p>
    <w:p w14:paraId="2CD77B8B" w14:textId="77777777" w:rsidR="00C87A11" w:rsidRDefault="00C87A11" w:rsidP="00C87A11">
      <w:pPr>
        <w:ind w:firstLine="567"/>
        <w:jc w:val="both"/>
        <w:rPr>
          <w:b/>
          <w:szCs w:val="24"/>
        </w:rPr>
      </w:pPr>
    </w:p>
    <w:p w14:paraId="61AB3CBD" w14:textId="77777777" w:rsidR="00C87A11" w:rsidRPr="007C55A5" w:rsidRDefault="00C87A11" w:rsidP="00C87A11">
      <w:pPr>
        <w:jc w:val="center"/>
        <w:rPr>
          <w:b/>
          <w:szCs w:val="24"/>
        </w:rPr>
      </w:pPr>
      <w:r w:rsidRPr="007C55A5">
        <w:rPr>
          <w:b/>
          <w:szCs w:val="24"/>
        </w:rPr>
        <w:t>Pušu paraksti:</w:t>
      </w:r>
    </w:p>
    <w:p w14:paraId="0146162D" w14:textId="77777777" w:rsidR="00C87A11" w:rsidRPr="007C55A5" w:rsidRDefault="00C87A11" w:rsidP="00C87A11">
      <w:pPr>
        <w:jc w:val="center"/>
        <w:rPr>
          <w:b/>
          <w:szCs w:val="24"/>
        </w:rPr>
      </w:pPr>
    </w:p>
    <w:tbl>
      <w:tblPr>
        <w:tblW w:w="8568" w:type="dxa"/>
        <w:tblLook w:val="01E0" w:firstRow="1" w:lastRow="1" w:firstColumn="1" w:lastColumn="1" w:noHBand="0" w:noVBand="0"/>
      </w:tblPr>
      <w:tblGrid>
        <w:gridCol w:w="4428"/>
        <w:gridCol w:w="4140"/>
      </w:tblGrid>
      <w:tr w:rsidR="00C87A11" w14:paraId="43D893C4" w14:textId="77777777" w:rsidTr="00141A58">
        <w:trPr>
          <w:trHeight w:val="1503"/>
        </w:trPr>
        <w:tc>
          <w:tcPr>
            <w:tcW w:w="4428" w:type="dxa"/>
          </w:tcPr>
          <w:p w14:paraId="78CD64F5" w14:textId="77777777" w:rsidR="00C87A11" w:rsidRPr="007C55A5" w:rsidRDefault="00C87A11" w:rsidP="00141A58">
            <w:pPr>
              <w:jc w:val="both"/>
              <w:rPr>
                <w:b/>
                <w:szCs w:val="24"/>
              </w:rPr>
            </w:pPr>
            <w:r>
              <w:rPr>
                <w:b/>
                <w:szCs w:val="24"/>
              </w:rPr>
              <w:t>DIENESTS</w:t>
            </w:r>
            <w:r w:rsidRPr="007C55A5">
              <w:rPr>
                <w:b/>
                <w:szCs w:val="24"/>
              </w:rPr>
              <w:t>:</w:t>
            </w:r>
            <w:r w:rsidRPr="007C55A5">
              <w:rPr>
                <w:b/>
                <w:szCs w:val="24"/>
              </w:rPr>
              <w:tab/>
            </w:r>
          </w:p>
          <w:p w14:paraId="7AA6F613" w14:textId="77777777" w:rsidR="00C87A11" w:rsidRPr="007C55A5" w:rsidRDefault="00C87A11" w:rsidP="00141A58">
            <w:pPr>
              <w:jc w:val="both"/>
              <w:rPr>
                <w:szCs w:val="24"/>
              </w:rPr>
            </w:pPr>
            <w:r w:rsidRPr="007C55A5">
              <w:rPr>
                <w:szCs w:val="24"/>
              </w:rPr>
              <w:t xml:space="preserve">   </w:t>
            </w:r>
          </w:p>
          <w:tbl>
            <w:tblPr>
              <w:tblW w:w="0" w:type="auto"/>
              <w:tblLook w:val="0000" w:firstRow="0" w:lastRow="0" w:firstColumn="0" w:lastColumn="0" w:noHBand="0" w:noVBand="0"/>
            </w:tblPr>
            <w:tblGrid>
              <w:gridCol w:w="4212"/>
            </w:tblGrid>
            <w:tr w:rsidR="00C87A11" w14:paraId="63FA6159" w14:textId="77777777" w:rsidTr="00141A58">
              <w:tc>
                <w:tcPr>
                  <w:tcW w:w="4361" w:type="dxa"/>
                </w:tcPr>
                <w:p w14:paraId="723B3202" w14:textId="77777777" w:rsidR="00C87A11" w:rsidRPr="00FB3E6D" w:rsidRDefault="00C87A11" w:rsidP="00141A58">
                  <w:pPr>
                    <w:jc w:val="both"/>
                    <w:rPr>
                      <w:b/>
                      <w:szCs w:val="24"/>
                    </w:rPr>
                  </w:pPr>
                  <w:r>
                    <w:rPr>
                      <w:szCs w:val="24"/>
                    </w:rPr>
                    <w:t>Amats, vārds, uzvārds</w:t>
                  </w:r>
                  <w:r w:rsidRPr="00FB3E6D">
                    <w:rPr>
                      <w:szCs w:val="24"/>
                    </w:rPr>
                    <w:t xml:space="preserve">     </w:t>
                  </w:r>
                </w:p>
              </w:tc>
            </w:tr>
            <w:tr w:rsidR="00C87A11" w14:paraId="5D91ADBE" w14:textId="77777777" w:rsidTr="00141A58">
              <w:tc>
                <w:tcPr>
                  <w:tcW w:w="4361" w:type="dxa"/>
                </w:tcPr>
                <w:p w14:paraId="17757F75" w14:textId="77777777" w:rsidR="00C87A11" w:rsidRPr="00FB3E6D" w:rsidRDefault="00C87A11" w:rsidP="00141A58">
                  <w:pPr>
                    <w:tabs>
                      <w:tab w:val="left" w:pos="2410"/>
                      <w:tab w:val="left" w:pos="5529"/>
                      <w:tab w:val="left" w:pos="7938"/>
                    </w:tabs>
                    <w:jc w:val="both"/>
                    <w:rPr>
                      <w:szCs w:val="24"/>
                    </w:rPr>
                  </w:pPr>
                </w:p>
                <w:p w14:paraId="11A7631B" w14:textId="77777777" w:rsidR="00C87A11" w:rsidRPr="00FB3E6D" w:rsidRDefault="00C87A11" w:rsidP="00141A58">
                  <w:pPr>
                    <w:jc w:val="both"/>
                    <w:rPr>
                      <w:szCs w:val="24"/>
                    </w:rPr>
                  </w:pPr>
                </w:p>
              </w:tc>
            </w:tr>
          </w:tbl>
          <w:p w14:paraId="38C32EEF" w14:textId="77777777" w:rsidR="00C87A11" w:rsidRPr="007C55A5" w:rsidRDefault="00C87A11" w:rsidP="00141A58">
            <w:pPr>
              <w:jc w:val="both"/>
              <w:rPr>
                <w:szCs w:val="24"/>
              </w:rPr>
            </w:pPr>
          </w:p>
        </w:tc>
        <w:tc>
          <w:tcPr>
            <w:tcW w:w="4140" w:type="dxa"/>
          </w:tcPr>
          <w:p w14:paraId="32EC69A8" w14:textId="77777777" w:rsidR="00C87A11" w:rsidRPr="007C55A5" w:rsidRDefault="00C87A11" w:rsidP="00141A58">
            <w:pPr>
              <w:jc w:val="both"/>
              <w:rPr>
                <w:b/>
                <w:szCs w:val="24"/>
              </w:rPr>
            </w:pPr>
            <w:r>
              <w:rPr>
                <w:b/>
                <w:szCs w:val="24"/>
              </w:rPr>
              <w:t>PERSONA</w:t>
            </w:r>
            <w:r w:rsidRPr="007C55A5">
              <w:rPr>
                <w:b/>
                <w:szCs w:val="24"/>
              </w:rPr>
              <w:t>:</w:t>
            </w:r>
          </w:p>
          <w:p w14:paraId="329E1BE9" w14:textId="77777777" w:rsidR="00C87A11" w:rsidRPr="007C55A5" w:rsidRDefault="00C87A11" w:rsidP="00141A58">
            <w:pPr>
              <w:jc w:val="both"/>
              <w:rPr>
                <w:szCs w:val="24"/>
              </w:rPr>
            </w:pPr>
          </w:p>
          <w:p w14:paraId="76A1973A" w14:textId="77777777" w:rsidR="00C87A11" w:rsidRPr="007C55A5" w:rsidRDefault="00C87A11" w:rsidP="00141A58">
            <w:pPr>
              <w:jc w:val="both"/>
              <w:rPr>
                <w:szCs w:val="24"/>
              </w:rPr>
            </w:pPr>
            <w:r>
              <w:rPr>
                <w:szCs w:val="24"/>
              </w:rPr>
              <w:t>Amats, vārds, uzvārds</w:t>
            </w:r>
          </w:p>
          <w:p w14:paraId="30338741" w14:textId="77777777" w:rsidR="00C87A11" w:rsidRPr="007C55A5" w:rsidRDefault="00C87A11" w:rsidP="00141A58">
            <w:pPr>
              <w:jc w:val="both"/>
              <w:rPr>
                <w:szCs w:val="24"/>
              </w:rPr>
            </w:pPr>
          </w:p>
        </w:tc>
      </w:tr>
    </w:tbl>
    <w:p w14:paraId="66A9A729" w14:textId="77777777" w:rsidR="00C87A11" w:rsidRPr="00141A58" w:rsidRDefault="00C87A11" w:rsidP="00C87A11">
      <w:pPr>
        <w:spacing w:before="120"/>
        <w:jc w:val="center"/>
        <w:rPr>
          <w:sz w:val="16"/>
          <w:szCs w:val="16"/>
        </w:rPr>
      </w:pPr>
      <w:r w:rsidRPr="00141A58">
        <w:rPr>
          <w:sz w:val="16"/>
          <w:szCs w:val="16"/>
        </w:rPr>
        <w:t>DOKUMENTS IR PARAKSTĪTS ELEKTRONISKI</w:t>
      </w:r>
    </w:p>
    <w:p w14:paraId="157EAB63" w14:textId="77777777" w:rsidR="00C87A11" w:rsidRPr="00141A58" w:rsidRDefault="00C87A11" w:rsidP="00C87A11">
      <w:pPr>
        <w:tabs>
          <w:tab w:val="left" w:pos="1317"/>
        </w:tabs>
        <w:jc w:val="center"/>
        <w:rPr>
          <w:sz w:val="16"/>
          <w:szCs w:val="16"/>
        </w:rPr>
      </w:pPr>
      <w:r w:rsidRPr="00141A58">
        <w:rPr>
          <w:sz w:val="16"/>
          <w:szCs w:val="16"/>
        </w:rPr>
        <w:t>AR DROŠU ELEKTRONISKO PARAKSTU UN SATUR LAIKA ZĪMOGU</w:t>
      </w:r>
    </w:p>
    <w:bookmarkEnd w:id="11"/>
    <w:p w14:paraId="3781A020" w14:textId="77777777" w:rsidR="00C87A11" w:rsidRDefault="00C87A11" w:rsidP="00C87A11">
      <w:pPr>
        <w:rPr>
          <w:rFonts w:cs="Times New Roman"/>
          <w:sz w:val="20"/>
          <w:szCs w:val="20"/>
        </w:rPr>
      </w:pPr>
    </w:p>
    <w:p w14:paraId="46078C10" w14:textId="77777777" w:rsidR="00782BE4" w:rsidRPr="007B2512" w:rsidRDefault="00782BE4" w:rsidP="007B2512">
      <w:pPr>
        <w:rPr>
          <w:rFonts w:cs="Times New Roman"/>
          <w:i/>
          <w:szCs w:val="24"/>
        </w:rPr>
      </w:pPr>
    </w:p>
    <w:p w14:paraId="74CBB016" w14:textId="26CAB708" w:rsidR="00125ADC" w:rsidRDefault="00125ADC" w:rsidP="0026441B">
      <w:pPr>
        <w:jc w:val="right"/>
        <w:rPr>
          <w:rFonts w:eastAsia="Times New Roman" w:cs="Times New Roman"/>
          <w:b/>
          <w:sz w:val="20"/>
          <w:szCs w:val="20"/>
          <w:lang w:eastAsia="lv-LV"/>
        </w:rPr>
      </w:pPr>
    </w:p>
    <w:p w14:paraId="50D04B44" w14:textId="77777777" w:rsidR="00EA63FA" w:rsidRDefault="00EA63FA" w:rsidP="002A7100">
      <w:pPr>
        <w:jc w:val="center"/>
        <w:rPr>
          <w:rFonts w:eastAsia="Times New Roman" w:cs="Times New Roman"/>
          <w:b/>
          <w:sz w:val="28"/>
          <w:szCs w:val="28"/>
        </w:rPr>
      </w:pPr>
    </w:p>
    <w:p w14:paraId="0720DE67" w14:textId="77777777" w:rsidR="00EA63FA" w:rsidRDefault="00EA63FA" w:rsidP="003C5690">
      <w:pPr>
        <w:rPr>
          <w:rFonts w:eastAsia="Times New Roman" w:cs="Times New Roman"/>
          <w:b/>
          <w:sz w:val="28"/>
          <w:szCs w:val="28"/>
        </w:rPr>
      </w:pPr>
    </w:p>
    <w:p w14:paraId="3610BA1C" w14:textId="20AD4D4D" w:rsidR="0026441B" w:rsidRDefault="0026441B" w:rsidP="009776C5">
      <w:pPr>
        <w:rPr>
          <w:rFonts w:cs="Times New Roman"/>
          <w:sz w:val="20"/>
          <w:szCs w:val="20"/>
        </w:rPr>
      </w:pPr>
    </w:p>
    <w:sectPr w:rsidR="0026441B" w:rsidSect="00BA7ACE">
      <w:headerReference w:type="even" r:id="rId17"/>
      <w:headerReference w:type="default" r:id="rId18"/>
      <w:footerReference w:type="even" r:id="rId19"/>
      <w:footerReference w:type="default" r:id="rId20"/>
      <w:headerReference w:type="first" r:id="rId21"/>
      <w:footerReference w:type="first" r:id="rId22"/>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698F7" w14:textId="77777777" w:rsidR="00453F85" w:rsidRDefault="00453F85" w:rsidP="00183526">
      <w:r>
        <w:separator/>
      </w:r>
    </w:p>
  </w:endnote>
  <w:endnote w:type="continuationSeparator" w:id="0">
    <w:p w14:paraId="09C856C3" w14:textId="77777777" w:rsidR="00453F85" w:rsidRDefault="00453F85" w:rsidP="00183526">
      <w:r>
        <w:continuationSeparator/>
      </w:r>
    </w:p>
  </w:endnote>
  <w:endnote w:type="continuationNotice" w:id="1">
    <w:p w14:paraId="72B7D080" w14:textId="77777777" w:rsidR="00453F85" w:rsidRDefault="00453F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05D6" w14:textId="77777777" w:rsidR="002B505B" w:rsidRDefault="002B50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F896" w14:textId="77777777" w:rsidR="002B505B" w:rsidRDefault="002B50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EDB4" w14:textId="77777777" w:rsidR="002B505B" w:rsidRDefault="002B50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2B5A2" w14:textId="77777777" w:rsidR="00453F85" w:rsidRDefault="00453F85" w:rsidP="00183526">
      <w:r>
        <w:separator/>
      </w:r>
    </w:p>
  </w:footnote>
  <w:footnote w:type="continuationSeparator" w:id="0">
    <w:p w14:paraId="09B20B7F" w14:textId="77777777" w:rsidR="00453F85" w:rsidRDefault="00453F85" w:rsidP="00183526">
      <w:r>
        <w:continuationSeparator/>
      </w:r>
    </w:p>
  </w:footnote>
  <w:footnote w:type="continuationNotice" w:id="1">
    <w:p w14:paraId="703CE05C" w14:textId="77777777" w:rsidR="00453F85" w:rsidRDefault="00453F85"/>
  </w:footnote>
  <w:footnote w:id="2">
    <w:p w14:paraId="69D05EED" w14:textId="141CAB68" w:rsidR="00C87A11" w:rsidRPr="00E633E0" w:rsidRDefault="00C87A11" w:rsidP="00E633E0">
      <w:pPr>
        <w:pStyle w:val="FootnoteText"/>
      </w:pPr>
      <w:r>
        <w:rPr>
          <w:rStyle w:val="FootnoteReference"/>
          <w:rFonts w:eastAsia="Times New Roman" w:cs="Times New Roman"/>
          <w:b/>
          <w:bCs/>
          <w:lang w:eastAsia="lv-LV"/>
        </w:rPr>
        <w:footnoteRef/>
      </w:r>
      <w:r>
        <w:t xml:space="preserve">Persona ieraksta vārdu “Piekrītu”, tādejādi apliecinot piekrišanu Mantas realizācijas nosacījumiem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D335" w14:textId="77777777" w:rsidR="002B505B" w:rsidRDefault="002B50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4F8CB723" w:rsidR="002B505B" w:rsidRDefault="002B505B">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C1C5BEC" w14:textId="77777777" w:rsidR="002B505B" w:rsidRPr="00B13704" w:rsidRDefault="002B505B"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6A0E" w14:textId="77777777" w:rsidR="002B505B" w:rsidRDefault="002B50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83FD1"/>
    <w:multiLevelType w:val="hybridMultilevel"/>
    <w:tmpl w:val="E33C34A6"/>
    <w:lvl w:ilvl="0" w:tplc="18C6B17E">
      <w:start w:val="1"/>
      <w:numFmt w:val="decimal"/>
      <w:lvlText w:val="4.%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AC775F0"/>
    <w:multiLevelType w:val="hybridMultilevel"/>
    <w:tmpl w:val="BC6C0610"/>
    <w:lvl w:ilvl="0" w:tplc="130C304E">
      <w:start w:val="1"/>
      <w:numFmt w:val="decimal"/>
      <w:lvlText w:val="3.%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FBD41F5"/>
    <w:multiLevelType w:val="multilevel"/>
    <w:tmpl w:val="7DFE070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91123E1"/>
    <w:multiLevelType w:val="multilevel"/>
    <w:tmpl w:val="432679AC"/>
    <w:lvl w:ilvl="0">
      <w:start w:val="3"/>
      <w:numFmt w:val="decimal"/>
      <w:lvlText w:val="%1."/>
      <w:lvlJc w:val="left"/>
      <w:pPr>
        <w:ind w:left="540" w:hanging="540"/>
      </w:pPr>
      <w:rPr>
        <w:rFonts w:hint="default"/>
        <w:sz w:val="24"/>
      </w:rPr>
    </w:lvl>
    <w:lvl w:ilvl="1">
      <w:start w:val="5"/>
      <w:numFmt w:val="decimal"/>
      <w:lvlText w:val="%1.%2."/>
      <w:lvlJc w:val="left"/>
      <w:pPr>
        <w:ind w:left="540" w:hanging="540"/>
      </w:pPr>
      <w:rPr>
        <w:rFonts w:hint="default"/>
        <w:sz w:val="24"/>
      </w:rPr>
    </w:lvl>
    <w:lvl w:ilvl="2">
      <w:start w:val="1"/>
      <w:numFmt w:val="decimal"/>
      <w:lvlText w:val="%1.%2.%3."/>
      <w:lvlJc w:val="left"/>
      <w:pPr>
        <w:ind w:left="540" w:hanging="54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720" w:hanging="720"/>
      </w:pPr>
      <w:rPr>
        <w:rFonts w:hint="default"/>
        <w:sz w:val="24"/>
      </w:rPr>
    </w:lvl>
    <w:lvl w:ilvl="5">
      <w:start w:val="1"/>
      <w:numFmt w:val="decimal"/>
      <w:lvlText w:val="%1.%2.%3.%4.%5.%6."/>
      <w:lvlJc w:val="left"/>
      <w:pPr>
        <w:ind w:left="720" w:hanging="72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080" w:hanging="1080"/>
      </w:pPr>
      <w:rPr>
        <w:rFonts w:hint="default"/>
        <w:sz w:val="24"/>
      </w:rPr>
    </w:lvl>
    <w:lvl w:ilvl="8">
      <w:start w:val="1"/>
      <w:numFmt w:val="decimal"/>
      <w:lvlText w:val="%1.%2.%3.%4.%5.%6.%7.%8.%9."/>
      <w:lvlJc w:val="left"/>
      <w:pPr>
        <w:ind w:left="1080" w:hanging="1080"/>
      </w:pPr>
      <w:rPr>
        <w:rFonts w:hint="default"/>
        <w:sz w:val="24"/>
      </w:rPr>
    </w:lvl>
  </w:abstractNum>
  <w:abstractNum w:abstractNumId="4" w15:restartNumberingAfterBreak="0">
    <w:nsid w:val="2B494A8D"/>
    <w:multiLevelType w:val="multilevel"/>
    <w:tmpl w:val="01F20A6E"/>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5" w15:restartNumberingAfterBreak="0">
    <w:nsid w:val="342958B0"/>
    <w:multiLevelType w:val="hybridMultilevel"/>
    <w:tmpl w:val="1B14130E"/>
    <w:lvl w:ilvl="0" w:tplc="4F84F2FA">
      <w:start w:val="1"/>
      <w:numFmt w:val="decimal"/>
      <w:lvlText w:val="4.8.%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3FF5243"/>
    <w:multiLevelType w:val="hybridMultilevel"/>
    <w:tmpl w:val="56A2ECB4"/>
    <w:lvl w:ilvl="0" w:tplc="0426000F">
      <w:start w:val="1"/>
      <w:numFmt w:val="decimal"/>
      <w:lvlText w:val="%1."/>
      <w:lvlJc w:val="left"/>
      <w:pPr>
        <w:ind w:left="3855" w:hanging="360"/>
      </w:pPr>
    </w:lvl>
    <w:lvl w:ilvl="1" w:tplc="04260019" w:tentative="1">
      <w:start w:val="1"/>
      <w:numFmt w:val="lowerLetter"/>
      <w:lvlText w:val="%2."/>
      <w:lvlJc w:val="left"/>
      <w:pPr>
        <w:ind w:left="4575" w:hanging="360"/>
      </w:pPr>
    </w:lvl>
    <w:lvl w:ilvl="2" w:tplc="0426001B" w:tentative="1">
      <w:start w:val="1"/>
      <w:numFmt w:val="lowerRoman"/>
      <w:lvlText w:val="%3."/>
      <w:lvlJc w:val="right"/>
      <w:pPr>
        <w:ind w:left="5295" w:hanging="180"/>
      </w:pPr>
    </w:lvl>
    <w:lvl w:ilvl="3" w:tplc="0426000F" w:tentative="1">
      <w:start w:val="1"/>
      <w:numFmt w:val="decimal"/>
      <w:lvlText w:val="%4."/>
      <w:lvlJc w:val="left"/>
      <w:pPr>
        <w:ind w:left="6015" w:hanging="360"/>
      </w:pPr>
    </w:lvl>
    <w:lvl w:ilvl="4" w:tplc="04260019" w:tentative="1">
      <w:start w:val="1"/>
      <w:numFmt w:val="lowerLetter"/>
      <w:lvlText w:val="%5."/>
      <w:lvlJc w:val="left"/>
      <w:pPr>
        <w:ind w:left="6735" w:hanging="360"/>
      </w:pPr>
    </w:lvl>
    <w:lvl w:ilvl="5" w:tplc="0426001B" w:tentative="1">
      <w:start w:val="1"/>
      <w:numFmt w:val="lowerRoman"/>
      <w:lvlText w:val="%6."/>
      <w:lvlJc w:val="right"/>
      <w:pPr>
        <w:ind w:left="7455" w:hanging="180"/>
      </w:pPr>
    </w:lvl>
    <w:lvl w:ilvl="6" w:tplc="0426000F" w:tentative="1">
      <w:start w:val="1"/>
      <w:numFmt w:val="decimal"/>
      <w:lvlText w:val="%7."/>
      <w:lvlJc w:val="left"/>
      <w:pPr>
        <w:ind w:left="8175" w:hanging="360"/>
      </w:pPr>
    </w:lvl>
    <w:lvl w:ilvl="7" w:tplc="04260019" w:tentative="1">
      <w:start w:val="1"/>
      <w:numFmt w:val="lowerLetter"/>
      <w:lvlText w:val="%8."/>
      <w:lvlJc w:val="left"/>
      <w:pPr>
        <w:ind w:left="8895" w:hanging="360"/>
      </w:pPr>
    </w:lvl>
    <w:lvl w:ilvl="8" w:tplc="0426001B" w:tentative="1">
      <w:start w:val="1"/>
      <w:numFmt w:val="lowerRoman"/>
      <w:lvlText w:val="%9."/>
      <w:lvlJc w:val="right"/>
      <w:pPr>
        <w:ind w:left="9615" w:hanging="180"/>
      </w:pPr>
    </w:lvl>
  </w:abstractNum>
  <w:abstractNum w:abstractNumId="7" w15:restartNumberingAfterBreak="0">
    <w:nsid w:val="4C2E4669"/>
    <w:multiLevelType w:val="multilevel"/>
    <w:tmpl w:val="0B40F99A"/>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E5E1F1A"/>
    <w:multiLevelType w:val="multilevel"/>
    <w:tmpl w:val="3D24E796"/>
    <w:lvl w:ilvl="0">
      <w:start w:val="1"/>
      <w:numFmt w:val="decimal"/>
      <w:lvlText w:val="%1."/>
      <w:lvlJc w:val="left"/>
      <w:pPr>
        <w:ind w:left="1495" w:hanging="360"/>
      </w:pPr>
      <w:rPr>
        <w:rFonts w:cs="Times New Roman" w:hint="default"/>
        <w:b/>
        <w:sz w:val="24"/>
        <w:szCs w:val="24"/>
      </w:rPr>
    </w:lvl>
    <w:lvl w:ilvl="1">
      <w:start w:val="1"/>
      <w:numFmt w:val="decimal"/>
      <w:isLgl/>
      <w:lvlText w:val="%1.%2."/>
      <w:lvlJc w:val="left"/>
      <w:pPr>
        <w:ind w:left="1070"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9" w15:restartNumberingAfterBreak="0">
    <w:nsid w:val="4F217B8E"/>
    <w:multiLevelType w:val="hybridMultilevel"/>
    <w:tmpl w:val="12B039AE"/>
    <w:lvl w:ilvl="0" w:tplc="54CC7860">
      <w:start w:val="1"/>
      <w:numFmt w:val="decimal"/>
      <w:lvlText w:val="%1."/>
      <w:lvlJc w:val="left"/>
      <w:pPr>
        <w:ind w:left="769"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10" w15:restartNumberingAfterBreak="0">
    <w:nsid w:val="523C1A36"/>
    <w:multiLevelType w:val="multilevel"/>
    <w:tmpl w:val="0C4E503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8453747"/>
    <w:multiLevelType w:val="multilevel"/>
    <w:tmpl w:val="3D24E796"/>
    <w:lvl w:ilvl="0">
      <w:start w:val="1"/>
      <w:numFmt w:val="decimal"/>
      <w:lvlText w:val="%1."/>
      <w:lvlJc w:val="left"/>
      <w:pPr>
        <w:ind w:left="1495" w:hanging="360"/>
      </w:pPr>
      <w:rPr>
        <w:rFonts w:cs="Times New Roman" w:hint="default"/>
        <w:b/>
        <w:sz w:val="24"/>
        <w:szCs w:val="24"/>
      </w:rPr>
    </w:lvl>
    <w:lvl w:ilvl="1">
      <w:start w:val="1"/>
      <w:numFmt w:val="decimal"/>
      <w:isLgl/>
      <w:lvlText w:val="%1.%2."/>
      <w:lvlJc w:val="left"/>
      <w:pPr>
        <w:ind w:left="1070"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num w:numId="1">
    <w:abstractNumId w:val="4"/>
  </w:num>
  <w:num w:numId="2">
    <w:abstractNumId w:val="8"/>
  </w:num>
  <w:num w:numId="3">
    <w:abstractNumId w:val="1"/>
  </w:num>
  <w:num w:numId="4">
    <w:abstractNumId w:val="0"/>
  </w:num>
  <w:num w:numId="5">
    <w:abstractNumId w:val="2"/>
  </w:num>
  <w:num w:numId="6">
    <w:abstractNumId w:val="9"/>
  </w:num>
  <w:num w:numId="7">
    <w:abstractNumId w:val="6"/>
  </w:num>
  <w:num w:numId="8">
    <w:abstractNumId w:val="10"/>
  </w:num>
  <w:num w:numId="9">
    <w:abstractNumId w:val="7"/>
  </w:num>
  <w:num w:numId="10">
    <w:abstractNumId w:val="3"/>
  </w:num>
  <w:num w:numId="11">
    <w:abstractNumId w:val="5"/>
  </w:num>
  <w:num w:numId="12">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39D3"/>
    <w:rsid w:val="000059E0"/>
    <w:rsid w:val="00005E79"/>
    <w:rsid w:val="00006C2C"/>
    <w:rsid w:val="00007175"/>
    <w:rsid w:val="00010EA7"/>
    <w:rsid w:val="00011D4D"/>
    <w:rsid w:val="000128BA"/>
    <w:rsid w:val="000134CD"/>
    <w:rsid w:val="00014CEA"/>
    <w:rsid w:val="00014DFD"/>
    <w:rsid w:val="000233A3"/>
    <w:rsid w:val="000253D3"/>
    <w:rsid w:val="00025B6C"/>
    <w:rsid w:val="00032351"/>
    <w:rsid w:val="00032B4E"/>
    <w:rsid w:val="00032B59"/>
    <w:rsid w:val="000341F3"/>
    <w:rsid w:val="00034770"/>
    <w:rsid w:val="00037589"/>
    <w:rsid w:val="00040DBE"/>
    <w:rsid w:val="00042265"/>
    <w:rsid w:val="00047845"/>
    <w:rsid w:val="00050BBC"/>
    <w:rsid w:val="00052652"/>
    <w:rsid w:val="00053AD3"/>
    <w:rsid w:val="00054748"/>
    <w:rsid w:val="00055163"/>
    <w:rsid w:val="00056721"/>
    <w:rsid w:val="000568FB"/>
    <w:rsid w:val="0005730E"/>
    <w:rsid w:val="00060A20"/>
    <w:rsid w:val="0006163F"/>
    <w:rsid w:val="00061AAB"/>
    <w:rsid w:val="000664A4"/>
    <w:rsid w:val="00070641"/>
    <w:rsid w:val="00070B01"/>
    <w:rsid w:val="00076779"/>
    <w:rsid w:val="000776A7"/>
    <w:rsid w:val="000825C8"/>
    <w:rsid w:val="000847AC"/>
    <w:rsid w:val="00085BE6"/>
    <w:rsid w:val="00087D18"/>
    <w:rsid w:val="0009245D"/>
    <w:rsid w:val="000964B1"/>
    <w:rsid w:val="00096751"/>
    <w:rsid w:val="00096EB8"/>
    <w:rsid w:val="000A0838"/>
    <w:rsid w:val="000A1487"/>
    <w:rsid w:val="000A1619"/>
    <w:rsid w:val="000A163C"/>
    <w:rsid w:val="000A1E57"/>
    <w:rsid w:val="000A3F84"/>
    <w:rsid w:val="000A454A"/>
    <w:rsid w:val="000A670E"/>
    <w:rsid w:val="000A79E9"/>
    <w:rsid w:val="000B51C7"/>
    <w:rsid w:val="000C23CD"/>
    <w:rsid w:val="000C6592"/>
    <w:rsid w:val="000D2092"/>
    <w:rsid w:val="000D2562"/>
    <w:rsid w:val="000D2954"/>
    <w:rsid w:val="000D2B27"/>
    <w:rsid w:val="000D3DF1"/>
    <w:rsid w:val="000D7490"/>
    <w:rsid w:val="000E345B"/>
    <w:rsid w:val="000E40A4"/>
    <w:rsid w:val="000E4EA9"/>
    <w:rsid w:val="000F1ABA"/>
    <w:rsid w:val="000F3687"/>
    <w:rsid w:val="000F4217"/>
    <w:rsid w:val="000F5054"/>
    <w:rsid w:val="000F5F2C"/>
    <w:rsid w:val="000F7255"/>
    <w:rsid w:val="001026E7"/>
    <w:rsid w:val="00103A67"/>
    <w:rsid w:val="001051D6"/>
    <w:rsid w:val="0010542E"/>
    <w:rsid w:val="00105C57"/>
    <w:rsid w:val="00106881"/>
    <w:rsid w:val="00112522"/>
    <w:rsid w:val="00112C30"/>
    <w:rsid w:val="00113380"/>
    <w:rsid w:val="00121022"/>
    <w:rsid w:val="00122319"/>
    <w:rsid w:val="00123564"/>
    <w:rsid w:val="0012366F"/>
    <w:rsid w:val="001236E6"/>
    <w:rsid w:val="00125ADC"/>
    <w:rsid w:val="00127A17"/>
    <w:rsid w:val="00127DB0"/>
    <w:rsid w:val="00130748"/>
    <w:rsid w:val="001338F7"/>
    <w:rsid w:val="0013790B"/>
    <w:rsid w:val="0014029E"/>
    <w:rsid w:val="001412FA"/>
    <w:rsid w:val="00147A96"/>
    <w:rsid w:val="00154282"/>
    <w:rsid w:val="00154725"/>
    <w:rsid w:val="001574FD"/>
    <w:rsid w:val="0016491C"/>
    <w:rsid w:val="00166847"/>
    <w:rsid w:val="0016742B"/>
    <w:rsid w:val="0017122C"/>
    <w:rsid w:val="001737B5"/>
    <w:rsid w:val="00174D44"/>
    <w:rsid w:val="0017667D"/>
    <w:rsid w:val="00180FBD"/>
    <w:rsid w:val="001834F2"/>
    <w:rsid w:val="00183526"/>
    <w:rsid w:val="0018563A"/>
    <w:rsid w:val="00186C7E"/>
    <w:rsid w:val="00186E94"/>
    <w:rsid w:val="00192030"/>
    <w:rsid w:val="0019250D"/>
    <w:rsid w:val="001928A3"/>
    <w:rsid w:val="00193220"/>
    <w:rsid w:val="001940CB"/>
    <w:rsid w:val="00194A2E"/>
    <w:rsid w:val="00195806"/>
    <w:rsid w:val="001A00E5"/>
    <w:rsid w:val="001A1CC5"/>
    <w:rsid w:val="001A4010"/>
    <w:rsid w:val="001B1734"/>
    <w:rsid w:val="001B293F"/>
    <w:rsid w:val="001B3229"/>
    <w:rsid w:val="001B77CF"/>
    <w:rsid w:val="001B7F4B"/>
    <w:rsid w:val="001C0483"/>
    <w:rsid w:val="001C28B3"/>
    <w:rsid w:val="001C327F"/>
    <w:rsid w:val="001C51B3"/>
    <w:rsid w:val="001C6E7C"/>
    <w:rsid w:val="001C7CCA"/>
    <w:rsid w:val="001D0800"/>
    <w:rsid w:val="001D08A3"/>
    <w:rsid w:val="001D0E9F"/>
    <w:rsid w:val="001D1731"/>
    <w:rsid w:val="001D5C6D"/>
    <w:rsid w:val="001D6A6E"/>
    <w:rsid w:val="001D70AE"/>
    <w:rsid w:val="001D7F8C"/>
    <w:rsid w:val="001E0490"/>
    <w:rsid w:val="001E0FC6"/>
    <w:rsid w:val="001E1ACB"/>
    <w:rsid w:val="001E1C18"/>
    <w:rsid w:val="001E22B4"/>
    <w:rsid w:val="001F1B7B"/>
    <w:rsid w:val="001F258B"/>
    <w:rsid w:val="001F3FE6"/>
    <w:rsid w:val="001F4950"/>
    <w:rsid w:val="001F75B4"/>
    <w:rsid w:val="00207472"/>
    <w:rsid w:val="00211D3D"/>
    <w:rsid w:val="00212142"/>
    <w:rsid w:val="00212608"/>
    <w:rsid w:val="00212746"/>
    <w:rsid w:val="002170F4"/>
    <w:rsid w:val="00217107"/>
    <w:rsid w:val="00217BF5"/>
    <w:rsid w:val="00224862"/>
    <w:rsid w:val="0022742D"/>
    <w:rsid w:val="00227D10"/>
    <w:rsid w:val="0023059B"/>
    <w:rsid w:val="00231AAF"/>
    <w:rsid w:val="00233CE4"/>
    <w:rsid w:val="00233DB3"/>
    <w:rsid w:val="00236B9A"/>
    <w:rsid w:val="00240842"/>
    <w:rsid w:val="00243089"/>
    <w:rsid w:val="00243206"/>
    <w:rsid w:val="0024395C"/>
    <w:rsid w:val="0024445F"/>
    <w:rsid w:val="002449C4"/>
    <w:rsid w:val="00244E26"/>
    <w:rsid w:val="00247646"/>
    <w:rsid w:val="00251438"/>
    <w:rsid w:val="00252978"/>
    <w:rsid w:val="002540C5"/>
    <w:rsid w:val="00263A8B"/>
    <w:rsid w:val="0026441B"/>
    <w:rsid w:val="00264ACD"/>
    <w:rsid w:val="002652F2"/>
    <w:rsid w:val="00265D10"/>
    <w:rsid w:val="00267A33"/>
    <w:rsid w:val="00273800"/>
    <w:rsid w:val="00273CE2"/>
    <w:rsid w:val="00275CE1"/>
    <w:rsid w:val="002821EA"/>
    <w:rsid w:val="002867D5"/>
    <w:rsid w:val="002904EF"/>
    <w:rsid w:val="0029358F"/>
    <w:rsid w:val="00296152"/>
    <w:rsid w:val="002A1565"/>
    <w:rsid w:val="002A3286"/>
    <w:rsid w:val="002A35D3"/>
    <w:rsid w:val="002A529A"/>
    <w:rsid w:val="002A574D"/>
    <w:rsid w:val="002A630D"/>
    <w:rsid w:val="002A7100"/>
    <w:rsid w:val="002A72E0"/>
    <w:rsid w:val="002B0FCF"/>
    <w:rsid w:val="002B505B"/>
    <w:rsid w:val="002B7280"/>
    <w:rsid w:val="002B79AD"/>
    <w:rsid w:val="002C3CA6"/>
    <w:rsid w:val="002C5336"/>
    <w:rsid w:val="002C683D"/>
    <w:rsid w:val="002C7D23"/>
    <w:rsid w:val="002D1681"/>
    <w:rsid w:val="002D22DB"/>
    <w:rsid w:val="002D2490"/>
    <w:rsid w:val="002D299B"/>
    <w:rsid w:val="002E1920"/>
    <w:rsid w:val="002E2E59"/>
    <w:rsid w:val="002E4F68"/>
    <w:rsid w:val="002E7319"/>
    <w:rsid w:val="002E74A7"/>
    <w:rsid w:val="002E7C5C"/>
    <w:rsid w:val="002F0D33"/>
    <w:rsid w:val="002F42A8"/>
    <w:rsid w:val="002F46C1"/>
    <w:rsid w:val="002F4891"/>
    <w:rsid w:val="002F73BA"/>
    <w:rsid w:val="002F797F"/>
    <w:rsid w:val="0030120B"/>
    <w:rsid w:val="003043B2"/>
    <w:rsid w:val="003107F8"/>
    <w:rsid w:val="003127E8"/>
    <w:rsid w:val="00313B3B"/>
    <w:rsid w:val="00313CA5"/>
    <w:rsid w:val="00320940"/>
    <w:rsid w:val="00320A84"/>
    <w:rsid w:val="003219DE"/>
    <w:rsid w:val="00326F16"/>
    <w:rsid w:val="00331763"/>
    <w:rsid w:val="00333C47"/>
    <w:rsid w:val="0033614E"/>
    <w:rsid w:val="00337B84"/>
    <w:rsid w:val="0034053F"/>
    <w:rsid w:val="003435AD"/>
    <w:rsid w:val="00345770"/>
    <w:rsid w:val="00354E17"/>
    <w:rsid w:val="00360B63"/>
    <w:rsid w:val="00361352"/>
    <w:rsid w:val="003615FB"/>
    <w:rsid w:val="00361DFE"/>
    <w:rsid w:val="00363CC4"/>
    <w:rsid w:val="00363DA9"/>
    <w:rsid w:val="0037158A"/>
    <w:rsid w:val="003718FA"/>
    <w:rsid w:val="003723E1"/>
    <w:rsid w:val="003733E0"/>
    <w:rsid w:val="00373A15"/>
    <w:rsid w:val="00373DE8"/>
    <w:rsid w:val="003806B3"/>
    <w:rsid w:val="00380BBF"/>
    <w:rsid w:val="0038448D"/>
    <w:rsid w:val="0038478C"/>
    <w:rsid w:val="00385EAD"/>
    <w:rsid w:val="003903B4"/>
    <w:rsid w:val="003913ED"/>
    <w:rsid w:val="003915D0"/>
    <w:rsid w:val="00394F56"/>
    <w:rsid w:val="003951DD"/>
    <w:rsid w:val="003979FA"/>
    <w:rsid w:val="003A0579"/>
    <w:rsid w:val="003A0EDD"/>
    <w:rsid w:val="003A18F3"/>
    <w:rsid w:val="003A3B43"/>
    <w:rsid w:val="003A5638"/>
    <w:rsid w:val="003B3847"/>
    <w:rsid w:val="003B3F08"/>
    <w:rsid w:val="003B426A"/>
    <w:rsid w:val="003B569E"/>
    <w:rsid w:val="003B5C4E"/>
    <w:rsid w:val="003B60DC"/>
    <w:rsid w:val="003B7B1A"/>
    <w:rsid w:val="003C1719"/>
    <w:rsid w:val="003C2BE6"/>
    <w:rsid w:val="003C3738"/>
    <w:rsid w:val="003C3BDC"/>
    <w:rsid w:val="003C4D20"/>
    <w:rsid w:val="003C5690"/>
    <w:rsid w:val="003D3B10"/>
    <w:rsid w:val="003D6890"/>
    <w:rsid w:val="003E0BBF"/>
    <w:rsid w:val="003E2000"/>
    <w:rsid w:val="003E20DD"/>
    <w:rsid w:val="003E3655"/>
    <w:rsid w:val="003E437F"/>
    <w:rsid w:val="003E5C05"/>
    <w:rsid w:val="003F08E4"/>
    <w:rsid w:val="003F3662"/>
    <w:rsid w:val="003F3C44"/>
    <w:rsid w:val="003F4BD9"/>
    <w:rsid w:val="00400A3B"/>
    <w:rsid w:val="004025AA"/>
    <w:rsid w:val="0040277E"/>
    <w:rsid w:val="00402E04"/>
    <w:rsid w:val="004060B7"/>
    <w:rsid w:val="00412D93"/>
    <w:rsid w:val="00413119"/>
    <w:rsid w:val="00417A7A"/>
    <w:rsid w:val="00421687"/>
    <w:rsid w:val="0042318C"/>
    <w:rsid w:val="00423876"/>
    <w:rsid w:val="00425584"/>
    <w:rsid w:val="00425C2C"/>
    <w:rsid w:val="004308E1"/>
    <w:rsid w:val="00433E2B"/>
    <w:rsid w:val="00436E3C"/>
    <w:rsid w:val="004371C1"/>
    <w:rsid w:val="00437B95"/>
    <w:rsid w:val="00443A9C"/>
    <w:rsid w:val="00443C4E"/>
    <w:rsid w:val="00445A1A"/>
    <w:rsid w:val="00450B69"/>
    <w:rsid w:val="00453F85"/>
    <w:rsid w:val="004553AE"/>
    <w:rsid w:val="00460E38"/>
    <w:rsid w:val="00466C6B"/>
    <w:rsid w:val="004712D0"/>
    <w:rsid w:val="00471600"/>
    <w:rsid w:val="00472DF7"/>
    <w:rsid w:val="00473AD9"/>
    <w:rsid w:val="00475B0E"/>
    <w:rsid w:val="00481F21"/>
    <w:rsid w:val="0048494D"/>
    <w:rsid w:val="00484C79"/>
    <w:rsid w:val="00486BEC"/>
    <w:rsid w:val="0049218D"/>
    <w:rsid w:val="004971B3"/>
    <w:rsid w:val="00497900"/>
    <w:rsid w:val="004A1B73"/>
    <w:rsid w:val="004A3A47"/>
    <w:rsid w:val="004A55BA"/>
    <w:rsid w:val="004B215E"/>
    <w:rsid w:val="004B36DC"/>
    <w:rsid w:val="004B3C64"/>
    <w:rsid w:val="004B47CE"/>
    <w:rsid w:val="004B501C"/>
    <w:rsid w:val="004B67A8"/>
    <w:rsid w:val="004C4561"/>
    <w:rsid w:val="004C710B"/>
    <w:rsid w:val="004D27CA"/>
    <w:rsid w:val="004D2AC6"/>
    <w:rsid w:val="004D2CB9"/>
    <w:rsid w:val="004D301A"/>
    <w:rsid w:val="004D713C"/>
    <w:rsid w:val="004D79E1"/>
    <w:rsid w:val="004E1A3C"/>
    <w:rsid w:val="004E39EE"/>
    <w:rsid w:val="004E4925"/>
    <w:rsid w:val="004F0060"/>
    <w:rsid w:val="004F1FBD"/>
    <w:rsid w:val="004F2341"/>
    <w:rsid w:val="004F2FB9"/>
    <w:rsid w:val="004F44BA"/>
    <w:rsid w:val="004F5582"/>
    <w:rsid w:val="004F5FC1"/>
    <w:rsid w:val="004F6E4A"/>
    <w:rsid w:val="004F7F5C"/>
    <w:rsid w:val="00501FAC"/>
    <w:rsid w:val="0050373D"/>
    <w:rsid w:val="00505429"/>
    <w:rsid w:val="00505579"/>
    <w:rsid w:val="00506FAA"/>
    <w:rsid w:val="0051092A"/>
    <w:rsid w:val="00512266"/>
    <w:rsid w:val="00514108"/>
    <w:rsid w:val="00514753"/>
    <w:rsid w:val="005169C7"/>
    <w:rsid w:val="0052064A"/>
    <w:rsid w:val="00522051"/>
    <w:rsid w:val="005226C2"/>
    <w:rsid w:val="00523A7F"/>
    <w:rsid w:val="00526173"/>
    <w:rsid w:val="00526901"/>
    <w:rsid w:val="00531E9F"/>
    <w:rsid w:val="0053637D"/>
    <w:rsid w:val="00537CDA"/>
    <w:rsid w:val="005449CA"/>
    <w:rsid w:val="005478D1"/>
    <w:rsid w:val="00550C85"/>
    <w:rsid w:val="005519D6"/>
    <w:rsid w:val="00552D7C"/>
    <w:rsid w:val="00554D53"/>
    <w:rsid w:val="005573A4"/>
    <w:rsid w:val="005641EB"/>
    <w:rsid w:val="00565858"/>
    <w:rsid w:val="00566785"/>
    <w:rsid w:val="00566939"/>
    <w:rsid w:val="00575D9E"/>
    <w:rsid w:val="00576A14"/>
    <w:rsid w:val="0059185E"/>
    <w:rsid w:val="00592ECD"/>
    <w:rsid w:val="005933A4"/>
    <w:rsid w:val="005961E4"/>
    <w:rsid w:val="0059737A"/>
    <w:rsid w:val="005A1165"/>
    <w:rsid w:val="005A19A2"/>
    <w:rsid w:val="005A5107"/>
    <w:rsid w:val="005A5A27"/>
    <w:rsid w:val="005A67E1"/>
    <w:rsid w:val="005A6934"/>
    <w:rsid w:val="005A703E"/>
    <w:rsid w:val="005A7A46"/>
    <w:rsid w:val="005B15CF"/>
    <w:rsid w:val="005B24A0"/>
    <w:rsid w:val="005B2E00"/>
    <w:rsid w:val="005B5EAB"/>
    <w:rsid w:val="005C2607"/>
    <w:rsid w:val="005C6571"/>
    <w:rsid w:val="005D40C9"/>
    <w:rsid w:val="005D716A"/>
    <w:rsid w:val="005E06A2"/>
    <w:rsid w:val="005E0C3B"/>
    <w:rsid w:val="005E4F86"/>
    <w:rsid w:val="005E63A5"/>
    <w:rsid w:val="005E6EE6"/>
    <w:rsid w:val="005F01D1"/>
    <w:rsid w:val="005F1C2B"/>
    <w:rsid w:val="00600510"/>
    <w:rsid w:val="00601696"/>
    <w:rsid w:val="0060292D"/>
    <w:rsid w:val="00602F4B"/>
    <w:rsid w:val="00603899"/>
    <w:rsid w:val="00604EC8"/>
    <w:rsid w:val="00605DBC"/>
    <w:rsid w:val="00612059"/>
    <w:rsid w:val="006167EF"/>
    <w:rsid w:val="00617097"/>
    <w:rsid w:val="006170E0"/>
    <w:rsid w:val="006178AB"/>
    <w:rsid w:val="0061798A"/>
    <w:rsid w:val="00620A2F"/>
    <w:rsid w:val="006220FD"/>
    <w:rsid w:val="006245FA"/>
    <w:rsid w:val="0063092F"/>
    <w:rsid w:val="00631456"/>
    <w:rsid w:val="0063748D"/>
    <w:rsid w:val="00637E4B"/>
    <w:rsid w:val="006406C7"/>
    <w:rsid w:val="006414E6"/>
    <w:rsid w:val="006447C9"/>
    <w:rsid w:val="00650D47"/>
    <w:rsid w:val="00652046"/>
    <w:rsid w:val="00654B90"/>
    <w:rsid w:val="00660C1E"/>
    <w:rsid w:val="00660EAF"/>
    <w:rsid w:val="006611D4"/>
    <w:rsid w:val="00662052"/>
    <w:rsid w:val="00662A90"/>
    <w:rsid w:val="00664DB9"/>
    <w:rsid w:val="006660EF"/>
    <w:rsid w:val="00666267"/>
    <w:rsid w:val="006672A3"/>
    <w:rsid w:val="00667512"/>
    <w:rsid w:val="00667FB2"/>
    <w:rsid w:val="006703F4"/>
    <w:rsid w:val="0067109A"/>
    <w:rsid w:val="00671A63"/>
    <w:rsid w:val="00671BC7"/>
    <w:rsid w:val="00672879"/>
    <w:rsid w:val="00674450"/>
    <w:rsid w:val="00675333"/>
    <w:rsid w:val="006775A3"/>
    <w:rsid w:val="0068058F"/>
    <w:rsid w:val="00683E8C"/>
    <w:rsid w:val="00683F78"/>
    <w:rsid w:val="0068672D"/>
    <w:rsid w:val="006920C5"/>
    <w:rsid w:val="0069319E"/>
    <w:rsid w:val="0069606C"/>
    <w:rsid w:val="00697781"/>
    <w:rsid w:val="006A0FEE"/>
    <w:rsid w:val="006A1B64"/>
    <w:rsid w:val="006A1EB2"/>
    <w:rsid w:val="006A6B70"/>
    <w:rsid w:val="006A6D7C"/>
    <w:rsid w:val="006B14E1"/>
    <w:rsid w:val="006B4756"/>
    <w:rsid w:val="006B4798"/>
    <w:rsid w:val="006B5B58"/>
    <w:rsid w:val="006B5BF8"/>
    <w:rsid w:val="006B6715"/>
    <w:rsid w:val="006B6841"/>
    <w:rsid w:val="006C13D8"/>
    <w:rsid w:val="006C2813"/>
    <w:rsid w:val="006C6414"/>
    <w:rsid w:val="006C73CA"/>
    <w:rsid w:val="006C787C"/>
    <w:rsid w:val="006C7DA5"/>
    <w:rsid w:val="006D19FD"/>
    <w:rsid w:val="006D4787"/>
    <w:rsid w:val="006D6B57"/>
    <w:rsid w:val="006D7FEB"/>
    <w:rsid w:val="006E1284"/>
    <w:rsid w:val="006E1747"/>
    <w:rsid w:val="006E1EED"/>
    <w:rsid w:val="006E2C24"/>
    <w:rsid w:val="006E326F"/>
    <w:rsid w:val="006E3CA1"/>
    <w:rsid w:val="006E3CC1"/>
    <w:rsid w:val="006E59DC"/>
    <w:rsid w:val="006F093F"/>
    <w:rsid w:val="006F3942"/>
    <w:rsid w:val="006F3D91"/>
    <w:rsid w:val="006F7418"/>
    <w:rsid w:val="00702AB4"/>
    <w:rsid w:val="00702CF4"/>
    <w:rsid w:val="007044BB"/>
    <w:rsid w:val="00706B3F"/>
    <w:rsid w:val="00712069"/>
    <w:rsid w:val="00712B73"/>
    <w:rsid w:val="0071542A"/>
    <w:rsid w:val="00716500"/>
    <w:rsid w:val="00716787"/>
    <w:rsid w:val="00717370"/>
    <w:rsid w:val="007176A1"/>
    <w:rsid w:val="00720779"/>
    <w:rsid w:val="00720948"/>
    <w:rsid w:val="00722163"/>
    <w:rsid w:val="00723788"/>
    <w:rsid w:val="00727C85"/>
    <w:rsid w:val="007312E1"/>
    <w:rsid w:val="007315BB"/>
    <w:rsid w:val="00731AF5"/>
    <w:rsid w:val="00734107"/>
    <w:rsid w:val="00736C4C"/>
    <w:rsid w:val="00743DBA"/>
    <w:rsid w:val="00745835"/>
    <w:rsid w:val="007462BE"/>
    <w:rsid w:val="0074644B"/>
    <w:rsid w:val="007467D2"/>
    <w:rsid w:val="0076091C"/>
    <w:rsid w:val="00760AA3"/>
    <w:rsid w:val="007616C2"/>
    <w:rsid w:val="00761FF8"/>
    <w:rsid w:val="007636B3"/>
    <w:rsid w:val="00766EBA"/>
    <w:rsid w:val="00767071"/>
    <w:rsid w:val="00767904"/>
    <w:rsid w:val="00767B7E"/>
    <w:rsid w:val="0077033A"/>
    <w:rsid w:val="0077090C"/>
    <w:rsid w:val="007728B1"/>
    <w:rsid w:val="0077451C"/>
    <w:rsid w:val="00776545"/>
    <w:rsid w:val="00776F13"/>
    <w:rsid w:val="0078183F"/>
    <w:rsid w:val="00781C9C"/>
    <w:rsid w:val="00782BE4"/>
    <w:rsid w:val="0078372C"/>
    <w:rsid w:val="00784B6B"/>
    <w:rsid w:val="00785C9B"/>
    <w:rsid w:val="007904D3"/>
    <w:rsid w:val="00792541"/>
    <w:rsid w:val="00794D30"/>
    <w:rsid w:val="00794E85"/>
    <w:rsid w:val="007961F3"/>
    <w:rsid w:val="007A2AE8"/>
    <w:rsid w:val="007A3B50"/>
    <w:rsid w:val="007A5268"/>
    <w:rsid w:val="007B22C7"/>
    <w:rsid w:val="007B2512"/>
    <w:rsid w:val="007B254B"/>
    <w:rsid w:val="007B33D3"/>
    <w:rsid w:val="007B3954"/>
    <w:rsid w:val="007B7359"/>
    <w:rsid w:val="007C2416"/>
    <w:rsid w:val="007C265C"/>
    <w:rsid w:val="007C358E"/>
    <w:rsid w:val="007C3840"/>
    <w:rsid w:val="007C3847"/>
    <w:rsid w:val="007C3AA3"/>
    <w:rsid w:val="007C69AE"/>
    <w:rsid w:val="007C760F"/>
    <w:rsid w:val="007D1803"/>
    <w:rsid w:val="007D2A2A"/>
    <w:rsid w:val="007D3FB1"/>
    <w:rsid w:val="007D74AB"/>
    <w:rsid w:val="007E07FF"/>
    <w:rsid w:val="007E18F1"/>
    <w:rsid w:val="007E2B85"/>
    <w:rsid w:val="007E3FA1"/>
    <w:rsid w:val="007E71A5"/>
    <w:rsid w:val="007F400F"/>
    <w:rsid w:val="008012B3"/>
    <w:rsid w:val="0080182F"/>
    <w:rsid w:val="00801D6B"/>
    <w:rsid w:val="00801FE9"/>
    <w:rsid w:val="00802419"/>
    <w:rsid w:val="00802627"/>
    <w:rsid w:val="00802943"/>
    <w:rsid w:val="008032CC"/>
    <w:rsid w:val="00805617"/>
    <w:rsid w:val="008064AC"/>
    <w:rsid w:val="0080703E"/>
    <w:rsid w:val="00812FAA"/>
    <w:rsid w:val="00813E28"/>
    <w:rsid w:val="008154C3"/>
    <w:rsid w:val="008165F8"/>
    <w:rsid w:val="00823BB8"/>
    <w:rsid w:val="00827C45"/>
    <w:rsid w:val="008342D8"/>
    <w:rsid w:val="008348FB"/>
    <w:rsid w:val="008362B7"/>
    <w:rsid w:val="008364E5"/>
    <w:rsid w:val="00842814"/>
    <w:rsid w:val="00842BC1"/>
    <w:rsid w:val="0084624E"/>
    <w:rsid w:val="00855A52"/>
    <w:rsid w:val="00857CE5"/>
    <w:rsid w:val="00862024"/>
    <w:rsid w:val="008622E9"/>
    <w:rsid w:val="00864BE0"/>
    <w:rsid w:val="008663EA"/>
    <w:rsid w:val="0086718C"/>
    <w:rsid w:val="0087071E"/>
    <w:rsid w:val="00870932"/>
    <w:rsid w:val="00874510"/>
    <w:rsid w:val="008755DD"/>
    <w:rsid w:val="00880693"/>
    <w:rsid w:val="008812D8"/>
    <w:rsid w:val="00892C30"/>
    <w:rsid w:val="008942F0"/>
    <w:rsid w:val="008A22B3"/>
    <w:rsid w:val="008A2C10"/>
    <w:rsid w:val="008A6314"/>
    <w:rsid w:val="008B2EC3"/>
    <w:rsid w:val="008B542D"/>
    <w:rsid w:val="008B5B45"/>
    <w:rsid w:val="008B5B7B"/>
    <w:rsid w:val="008B6462"/>
    <w:rsid w:val="008B7F46"/>
    <w:rsid w:val="008C228A"/>
    <w:rsid w:val="008C3DBE"/>
    <w:rsid w:val="008C5986"/>
    <w:rsid w:val="008D0B70"/>
    <w:rsid w:val="008D34D7"/>
    <w:rsid w:val="008D41FC"/>
    <w:rsid w:val="008D4E90"/>
    <w:rsid w:val="008D736B"/>
    <w:rsid w:val="008E00BA"/>
    <w:rsid w:val="008E206C"/>
    <w:rsid w:val="008E3D35"/>
    <w:rsid w:val="008E65E7"/>
    <w:rsid w:val="008E6BB0"/>
    <w:rsid w:val="008E6FBA"/>
    <w:rsid w:val="008F2524"/>
    <w:rsid w:val="008F5114"/>
    <w:rsid w:val="008F6BC8"/>
    <w:rsid w:val="008F6E9C"/>
    <w:rsid w:val="008F7C7B"/>
    <w:rsid w:val="00901C9B"/>
    <w:rsid w:val="0090677C"/>
    <w:rsid w:val="0090759B"/>
    <w:rsid w:val="0090790E"/>
    <w:rsid w:val="00910C08"/>
    <w:rsid w:val="00910D5E"/>
    <w:rsid w:val="009113AC"/>
    <w:rsid w:val="0091169E"/>
    <w:rsid w:val="0091292B"/>
    <w:rsid w:val="00913516"/>
    <w:rsid w:val="00914FEF"/>
    <w:rsid w:val="00917641"/>
    <w:rsid w:val="0092247C"/>
    <w:rsid w:val="0092250B"/>
    <w:rsid w:val="00926CFC"/>
    <w:rsid w:val="009302CD"/>
    <w:rsid w:val="00932632"/>
    <w:rsid w:val="00936DA3"/>
    <w:rsid w:val="00937F4D"/>
    <w:rsid w:val="00942A7B"/>
    <w:rsid w:val="00945D7B"/>
    <w:rsid w:val="009507EB"/>
    <w:rsid w:val="00950A59"/>
    <w:rsid w:val="00950F93"/>
    <w:rsid w:val="00951666"/>
    <w:rsid w:val="009536F7"/>
    <w:rsid w:val="0095403E"/>
    <w:rsid w:val="00954A97"/>
    <w:rsid w:val="00957297"/>
    <w:rsid w:val="00960CB5"/>
    <w:rsid w:val="009611AB"/>
    <w:rsid w:val="009617C3"/>
    <w:rsid w:val="00961AE0"/>
    <w:rsid w:val="009626E8"/>
    <w:rsid w:val="0096341C"/>
    <w:rsid w:val="009668BF"/>
    <w:rsid w:val="009721DC"/>
    <w:rsid w:val="0097440F"/>
    <w:rsid w:val="009745FD"/>
    <w:rsid w:val="009761FF"/>
    <w:rsid w:val="00977382"/>
    <w:rsid w:val="009776C5"/>
    <w:rsid w:val="009809E5"/>
    <w:rsid w:val="00983AB4"/>
    <w:rsid w:val="00984DDA"/>
    <w:rsid w:val="00985191"/>
    <w:rsid w:val="009863DC"/>
    <w:rsid w:val="00990529"/>
    <w:rsid w:val="009905FC"/>
    <w:rsid w:val="00993707"/>
    <w:rsid w:val="00994B84"/>
    <w:rsid w:val="00995391"/>
    <w:rsid w:val="00996733"/>
    <w:rsid w:val="009A0415"/>
    <w:rsid w:val="009A2A1B"/>
    <w:rsid w:val="009A5406"/>
    <w:rsid w:val="009B1F8E"/>
    <w:rsid w:val="009B2996"/>
    <w:rsid w:val="009B3F68"/>
    <w:rsid w:val="009D0371"/>
    <w:rsid w:val="009D1848"/>
    <w:rsid w:val="009D3527"/>
    <w:rsid w:val="009D4927"/>
    <w:rsid w:val="009D64DA"/>
    <w:rsid w:val="009D682F"/>
    <w:rsid w:val="009E08E9"/>
    <w:rsid w:val="009E3698"/>
    <w:rsid w:val="009E43A7"/>
    <w:rsid w:val="009E4410"/>
    <w:rsid w:val="009E54E1"/>
    <w:rsid w:val="009E6D46"/>
    <w:rsid w:val="009F00A9"/>
    <w:rsid w:val="009F0135"/>
    <w:rsid w:val="009F0566"/>
    <w:rsid w:val="009F2814"/>
    <w:rsid w:val="009F3B7A"/>
    <w:rsid w:val="009F4F1D"/>
    <w:rsid w:val="009F5FCF"/>
    <w:rsid w:val="009F6395"/>
    <w:rsid w:val="009F7144"/>
    <w:rsid w:val="00A01148"/>
    <w:rsid w:val="00A03423"/>
    <w:rsid w:val="00A03C6A"/>
    <w:rsid w:val="00A0540A"/>
    <w:rsid w:val="00A05A41"/>
    <w:rsid w:val="00A0697A"/>
    <w:rsid w:val="00A1004A"/>
    <w:rsid w:val="00A12CD7"/>
    <w:rsid w:val="00A178E3"/>
    <w:rsid w:val="00A22E0A"/>
    <w:rsid w:val="00A2470C"/>
    <w:rsid w:val="00A24F77"/>
    <w:rsid w:val="00A259CA"/>
    <w:rsid w:val="00A25F06"/>
    <w:rsid w:val="00A264DC"/>
    <w:rsid w:val="00A328DF"/>
    <w:rsid w:val="00A3426B"/>
    <w:rsid w:val="00A41745"/>
    <w:rsid w:val="00A422EB"/>
    <w:rsid w:val="00A470CE"/>
    <w:rsid w:val="00A47F92"/>
    <w:rsid w:val="00A51EF6"/>
    <w:rsid w:val="00A53778"/>
    <w:rsid w:val="00A53A63"/>
    <w:rsid w:val="00A56A40"/>
    <w:rsid w:val="00A570C4"/>
    <w:rsid w:val="00A600AF"/>
    <w:rsid w:val="00A61577"/>
    <w:rsid w:val="00A619DE"/>
    <w:rsid w:val="00A61BC0"/>
    <w:rsid w:val="00A720AC"/>
    <w:rsid w:val="00A726B1"/>
    <w:rsid w:val="00A7529C"/>
    <w:rsid w:val="00A815AA"/>
    <w:rsid w:val="00A84D0B"/>
    <w:rsid w:val="00A860EF"/>
    <w:rsid w:val="00A90686"/>
    <w:rsid w:val="00A9168C"/>
    <w:rsid w:val="00A92164"/>
    <w:rsid w:val="00A92766"/>
    <w:rsid w:val="00A939F5"/>
    <w:rsid w:val="00A9733B"/>
    <w:rsid w:val="00AA0235"/>
    <w:rsid w:val="00AA0EE5"/>
    <w:rsid w:val="00AA1274"/>
    <w:rsid w:val="00AA23B9"/>
    <w:rsid w:val="00AA4998"/>
    <w:rsid w:val="00AB24CD"/>
    <w:rsid w:val="00AB26BC"/>
    <w:rsid w:val="00AB4E28"/>
    <w:rsid w:val="00AC06A7"/>
    <w:rsid w:val="00AC56DA"/>
    <w:rsid w:val="00AC6559"/>
    <w:rsid w:val="00AD4496"/>
    <w:rsid w:val="00AD5768"/>
    <w:rsid w:val="00AD5900"/>
    <w:rsid w:val="00AD5B07"/>
    <w:rsid w:val="00AE1B8E"/>
    <w:rsid w:val="00AE4C00"/>
    <w:rsid w:val="00AE6031"/>
    <w:rsid w:val="00AF17BB"/>
    <w:rsid w:val="00AF2D56"/>
    <w:rsid w:val="00AF6B22"/>
    <w:rsid w:val="00AF6B8F"/>
    <w:rsid w:val="00B007C0"/>
    <w:rsid w:val="00B01743"/>
    <w:rsid w:val="00B126E8"/>
    <w:rsid w:val="00B127A4"/>
    <w:rsid w:val="00B13704"/>
    <w:rsid w:val="00B14DD6"/>
    <w:rsid w:val="00B216D8"/>
    <w:rsid w:val="00B21CE4"/>
    <w:rsid w:val="00B2424E"/>
    <w:rsid w:val="00B246AB"/>
    <w:rsid w:val="00B25A36"/>
    <w:rsid w:val="00B31C7E"/>
    <w:rsid w:val="00B330EB"/>
    <w:rsid w:val="00B34373"/>
    <w:rsid w:val="00B358E5"/>
    <w:rsid w:val="00B4250E"/>
    <w:rsid w:val="00B43463"/>
    <w:rsid w:val="00B46466"/>
    <w:rsid w:val="00B47BD2"/>
    <w:rsid w:val="00B50588"/>
    <w:rsid w:val="00B53DBB"/>
    <w:rsid w:val="00B553D5"/>
    <w:rsid w:val="00B60556"/>
    <w:rsid w:val="00B65F45"/>
    <w:rsid w:val="00B660AA"/>
    <w:rsid w:val="00B6741A"/>
    <w:rsid w:val="00B674E6"/>
    <w:rsid w:val="00B67E29"/>
    <w:rsid w:val="00B71A03"/>
    <w:rsid w:val="00B72E7E"/>
    <w:rsid w:val="00B73EA6"/>
    <w:rsid w:val="00B73F60"/>
    <w:rsid w:val="00B741AC"/>
    <w:rsid w:val="00B81403"/>
    <w:rsid w:val="00B823C7"/>
    <w:rsid w:val="00B82CE9"/>
    <w:rsid w:val="00B85A6E"/>
    <w:rsid w:val="00B86A8E"/>
    <w:rsid w:val="00B90253"/>
    <w:rsid w:val="00B93915"/>
    <w:rsid w:val="00B97326"/>
    <w:rsid w:val="00BA0A25"/>
    <w:rsid w:val="00BA2B79"/>
    <w:rsid w:val="00BA38CA"/>
    <w:rsid w:val="00BA4267"/>
    <w:rsid w:val="00BA464A"/>
    <w:rsid w:val="00BA5C96"/>
    <w:rsid w:val="00BA7ACE"/>
    <w:rsid w:val="00BB08CA"/>
    <w:rsid w:val="00BB1995"/>
    <w:rsid w:val="00BB2288"/>
    <w:rsid w:val="00BB2984"/>
    <w:rsid w:val="00BB3080"/>
    <w:rsid w:val="00BB36C8"/>
    <w:rsid w:val="00BC6B5A"/>
    <w:rsid w:val="00BD4197"/>
    <w:rsid w:val="00BD4DD5"/>
    <w:rsid w:val="00BD6EEC"/>
    <w:rsid w:val="00BE0F9D"/>
    <w:rsid w:val="00BE2ECE"/>
    <w:rsid w:val="00BE32EB"/>
    <w:rsid w:val="00BE4B8A"/>
    <w:rsid w:val="00BE6AFA"/>
    <w:rsid w:val="00BF1474"/>
    <w:rsid w:val="00BF315D"/>
    <w:rsid w:val="00BF4B36"/>
    <w:rsid w:val="00BF538B"/>
    <w:rsid w:val="00BF57DA"/>
    <w:rsid w:val="00C003FC"/>
    <w:rsid w:val="00C020E3"/>
    <w:rsid w:val="00C02213"/>
    <w:rsid w:val="00C02A53"/>
    <w:rsid w:val="00C03717"/>
    <w:rsid w:val="00C050CE"/>
    <w:rsid w:val="00C0514A"/>
    <w:rsid w:val="00C102DB"/>
    <w:rsid w:val="00C14327"/>
    <w:rsid w:val="00C1541E"/>
    <w:rsid w:val="00C15993"/>
    <w:rsid w:val="00C15BDB"/>
    <w:rsid w:val="00C17A30"/>
    <w:rsid w:val="00C20316"/>
    <w:rsid w:val="00C21854"/>
    <w:rsid w:val="00C226D6"/>
    <w:rsid w:val="00C22C5D"/>
    <w:rsid w:val="00C23883"/>
    <w:rsid w:val="00C25F87"/>
    <w:rsid w:val="00C309A3"/>
    <w:rsid w:val="00C31D84"/>
    <w:rsid w:val="00C333C6"/>
    <w:rsid w:val="00C35AA7"/>
    <w:rsid w:val="00C3618F"/>
    <w:rsid w:val="00C3777F"/>
    <w:rsid w:val="00C402EA"/>
    <w:rsid w:val="00C4082D"/>
    <w:rsid w:val="00C40C05"/>
    <w:rsid w:val="00C41BED"/>
    <w:rsid w:val="00C4211E"/>
    <w:rsid w:val="00C42B1A"/>
    <w:rsid w:val="00C44C58"/>
    <w:rsid w:val="00C45842"/>
    <w:rsid w:val="00C45913"/>
    <w:rsid w:val="00C462C5"/>
    <w:rsid w:val="00C52E01"/>
    <w:rsid w:val="00C53108"/>
    <w:rsid w:val="00C550CC"/>
    <w:rsid w:val="00C550FA"/>
    <w:rsid w:val="00C56A53"/>
    <w:rsid w:val="00C57C56"/>
    <w:rsid w:val="00C64251"/>
    <w:rsid w:val="00C7070B"/>
    <w:rsid w:val="00C80EE4"/>
    <w:rsid w:val="00C853DA"/>
    <w:rsid w:val="00C85F37"/>
    <w:rsid w:val="00C8707D"/>
    <w:rsid w:val="00C87A11"/>
    <w:rsid w:val="00C911BD"/>
    <w:rsid w:val="00C91E57"/>
    <w:rsid w:val="00C921B6"/>
    <w:rsid w:val="00C9233B"/>
    <w:rsid w:val="00CA0699"/>
    <w:rsid w:val="00CA0846"/>
    <w:rsid w:val="00CA2C08"/>
    <w:rsid w:val="00CA3BD0"/>
    <w:rsid w:val="00CA618F"/>
    <w:rsid w:val="00CB009F"/>
    <w:rsid w:val="00CB0B4B"/>
    <w:rsid w:val="00CB4A24"/>
    <w:rsid w:val="00CB6420"/>
    <w:rsid w:val="00CB7C8F"/>
    <w:rsid w:val="00CC1573"/>
    <w:rsid w:val="00CC192B"/>
    <w:rsid w:val="00CC5FAA"/>
    <w:rsid w:val="00CC5FC7"/>
    <w:rsid w:val="00CC7947"/>
    <w:rsid w:val="00CD0506"/>
    <w:rsid w:val="00CD083D"/>
    <w:rsid w:val="00CD1A57"/>
    <w:rsid w:val="00CD4725"/>
    <w:rsid w:val="00CD6A46"/>
    <w:rsid w:val="00CE0759"/>
    <w:rsid w:val="00CE0883"/>
    <w:rsid w:val="00CE1E1C"/>
    <w:rsid w:val="00CE4BA0"/>
    <w:rsid w:val="00CE6B40"/>
    <w:rsid w:val="00CF2A59"/>
    <w:rsid w:val="00CF7024"/>
    <w:rsid w:val="00D001CA"/>
    <w:rsid w:val="00D01AAD"/>
    <w:rsid w:val="00D04525"/>
    <w:rsid w:val="00D079F8"/>
    <w:rsid w:val="00D12A77"/>
    <w:rsid w:val="00D14AC3"/>
    <w:rsid w:val="00D157E7"/>
    <w:rsid w:val="00D20A2D"/>
    <w:rsid w:val="00D21BBF"/>
    <w:rsid w:val="00D23698"/>
    <w:rsid w:val="00D236FF"/>
    <w:rsid w:val="00D30726"/>
    <w:rsid w:val="00D30FBF"/>
    <w:rsid w:val="00D33B51"/>
    <w:rsid w:val="00D3745A"/>
    <w:rsid w:val="00D46CAF"/>
    <w:rsid w:val="00D47AA0"/>
    <w:rsid w:val="00D50D71"/>
    <w:rsid w:val="00D560C7"/>
    <w:rsid w:val="00D57E75"/>
    <w:rsid w:val="00D601E4"/>
    <w:rsid w:val="00D60D15"/>
    <w:rsid w:val="00D66B05"/>
    <w:rsid w:val="00D71476"/>
    <w:rsid w:val="00D73C42"/>
    <w:rsid w:val="00D76408"/>
    <w:rsid w:val="00D80908"/>
    <w:rsid w:val="00D80C45"/>
    <w:rsid w:val="00D81D1F"/>
    <w:rsid w:val="00D81F1E"/>
    <w:rsid w:val="00D834E2"/>
    <w:rsid w:val="00D8521E"/>
    <w:rsid w:val="00D86DF0"/>
    <w:rsid w:val="00D87D36"/>
    <w:rsid w:val="00D93306"/>
    <w:rsid w:val="00D93C8B"/>
    <w:rsid w:val="00D94076"/>
    <w:rsid w:val="00D94177"/>
    <w:rsid w:val="00D94515"/>
    <w:rsid w:val="00D9539C"/>
    <w:rsid w:val="00D95C74"/>
    <w:rsid w:val="00D96C47"/>
    <w:rsid w:val="00DA0D4D"/>
    <w:rsid w:val="00DA1F52"/>
    <w:rsid w:val="00DA28DD"/>
    <w:rsid w:val="00DA2BA8"/>
    <w:rsid w:val="00DA3B4A"/>
    <w:rsid w:val="00DA6015"/>
    <w:rsid w:val="00DA7329"/>
    <w:rsid w:val="00DB3352"/>
    <w:rsid w:val="00DB463C"/>
    <w:rsid w:val="00DB49E1"/>
    <w:rsid w:val="00DB6ABE"/>
    <w:rsid w:val="00DB7A33"/>
    <w:rsid w:val="00DC0400"/>
    <w:rsid w:val="00DC26B0"/>
    <w:rsid w:val="00DC3D3B"/>
    <w:rsid w:val="00DC4648"/>
    <w:rsid w:val="00DC5DF7"/>
    <w:rsid w:val="00DC7D53"/>
    <w:rsid w:val="00DD0301"/>
    <w:rsid w:val="00DD1C91"/>
    <w:rsid w:val="00DD2488"/>
    <w:rsid w:val="00DD323D"/>
    <w:rsid w:val="00DE1170"/>
    <w:rsid w:val="00DE309E"/>
    <w:rsid w:val="00DE359A"/>
    <w:rsid w:val="00DE49E8"/>
    <w:rsid w:val="00DE766A"/>
    <w:rsid w:val="00DF0735"/>
    <w:rsid w:val="00DF3FBD"/>
    <w:rsid w:val="00E057D8"/>
    <w:rsid w:val="00E130D1"/>
    <w:rsid w:val="00E13CE1"/>
    <w:rsid w:val="00E145C4"/>
    <w:rsid w:val="00E14BF7"/>
    <w:rsid w:val="00E21016"/>
    <w:rsid w:val="00E25871"/>
    <w:rsid w:val="00E27128"/>
    <w:rsid w:val="00E31B77"/>
    <w:rsid w:val="00E34223"/>
    <w:rsid w:val="00E34BB3"/>
    <w:rsid w:val="00E36100"/>
    <w:rsid w:val="00E36CA8"/>
    <w:rsid w:val="00E37E47"/>
    <w:rsid w:val="00E404BE"/>
    <w:rsid w:val="00E41032"/>
    <w:rsid w:val="00E41E48"/>
    <w:rsid w:val="00E4216B"/>
    <w:rsid w:val="00E43E86"/>
    <w:rsid w:val="00E449FF"/>
    <w:rsid w:val="00E47790"/>
    <w:rsid w:val="00E5157B"/>
    <w:rsid w:val="00E53613"/>
    <w:rsid w:val="00E543EB"/>
    <w:rsid w:val="00E54612"/>
    <w:rsid w:val="00E56113"/>
    <w:rsid w:val="00E61101"/>
    <w:rsid w:val="00E62FC6"/>
    <w:rsid w:val="00E633E0"/>
    <w:rsid w:val="00E63D48"/>
    <w:rsid w:val="00E67C4D"/>
    <w:rsid w:val="00E7357D"/>
    <w:rsid w:val="00E7532A"/>
    <w:rsid w:val="00E81F34"/>
    <w:rsid w:val="00E82744"/>
    <w:rsid w:val="00E82FCD"/>
    <w:rsid w:val="00E83582"/>
    <w:rsid w:val="00E861A3"/>
    <w:rsid w:val="00E86B03"/>
    <w:rsid w:val="00E90E42"/>
    <w:rsid w:val="00E910F0"/>
    <w:rsid w:val="00E91A85"/>
    <w:rsid w:val="00E9201C"/>
    <w:rsid w:val="00E94677"/>
    <w:rsid w:val="00E96277"/>
    <w:rsid w:val="00EA0F12"/>
    <w:rsid w:val="00EA2DB0"/>
    <w:rsid w:val="00EA3D30"/>
    <w:rsid w:val="00EA4014"/>
    <w:rsid w:val="00EA63FA"/>
    <w:rsid w:val="00EA7B85"/>
    <w:rsid w:val="00EB0F07"/>
    <w:rsid w:val="00EB0FFF"/>
    <w:rsid w:val="00EB2B5F"/>
    <w:rsid w:val="00EB3697"/>
    <w:rsid w:val="00EB3854"/>
    <w:rsid w:val="00EB3FC4"/>
    <w:rsid w:val="00EB448C"/>
    <w:rsid w:val="00EB7636"/>
    <w:rsid w:val="00EC0324"/>
    <w:rsid w:val="00EC174A"/>
    <w:rsid w:val="00EC4D7F"/>
    <w:rsid w:val="00ED4A76"/>
    <w:rsid w:val="00ED4B77"/>
    <w:rsid w:val="00EE0105"/>
    <w:rsid w:val="00EE02A0"/>
    <w:rsid w:val="00EE135F"/>
    <w:rsid w:val="00EE1669"/>
    <w:rsid w:val="00EE27ED"/>
    <w:rsid w:val="00EE6AD0"/>
    <w:rsid w:val="00EE76A0"/>
    <w:rsid w:val="00EE7C1B"/>
    <w:rsid w:val="00EF1159"/>
    <w:rsid w:val="00EF2D6E"/>
    <w:rsid w:val="00EF322D"/>
    <w:rsid w:val="00EF4161"/>
    <w:rsid w:val="00EF70CB"/>
    <w:rsid w:val="00EF7716"/>
    <w:rsid w:val="00F00565"/>
    <w:rsid w:val="00F04947"/>
    <w:rsid w:val="00F117FB"/>
    <w:rsid w:val="00F1382C"/>
    <w:rsid w:val="00F13A58"/>
    <w:rsid w:val="00F1412B"/>
    <w:rsid w:val="00F14257"/>
    <w:rsid w:val="00F15C06"/>
    <w:rsid w:val="00F168EA"/>
    <w:rsid w:val="00F17575"/>
    <w:rsid w:val="00F216D5"/>
    <w:rsid w:val="00F2346B"/>
    <w:rsid w:val="00F237EB"/>
    <w:rsid w:val="00F347E2"/>
    <w:rsid w:val="00F36FE5"/>
    <w:rsid w:val="00F372A7"/>
    <w:rsid w:val="00F40AB6"/>
    <w:rsid w:val="00F425E9"/>
    <w:rsid w:val="00F44D3E"/>
    <w:rsid w:val="00F46CE6"/>
    <w:rsid w:val="00F50AEA"/>
    <w:rsid w:val="00F5122E"/>
    <w:rsid w:val="00F5717C"/>
    <w:rsid w:val="00F57A79"/>
    <w:rsid w:val="00F61D38"/>
    <w:rsid w:val="00F63462"/>
    <w:rsid w:val="00F63949"/>
    <w:rsid w:val="00F664AD"/>
    <w:rsid w:val="00F70C28"/>
    <w:rsid w:val="00F71F3A"/>
    <w:rsid w:val="00F733FA"/>
    <w:rsid w:val="00F7464B"/>
    <w:rsid w:val="00F77A4F"/>
    <w:rsid w:val="00F817AA"/>
    <w:rsid w:val="00F81BFA"/>
    <w:rsid w:val="00F81E14"/>
    <w:rsid w:val="00F841E8"/>
    <w:rsid w:val="00F84AD5"/>
    <w:rsid w:val="00F90620"/>
    <w:rsid w:val="00F94C16"/>
    <w:rsid w:val="00F95E0F"/>
    <w:rsid w:val="00FA0EF8"/>
    <w:rsid w:val="00FA26FE"/>
    <w:rsid w:val="00FB1AFE"/>
    <w:rsid w:val="00FB2753"/>
    <w:rsid w:val="00FB4D3B"/>
    <w:rsid w:val="00FB5AC1"/>
    <w:rsid w:val="00FB5E1E"/>
    <w:rsid w:val="00FB60BD"/>
    <w:rsid w:val="00FB6A95"/>
    <w:rsid w:val="00FC3951"/>
    <w:rsid w:val="00FC46D3"/>
    <w:rsid w:val="00FC651B"/>
    <w:rsid w:val="00FC7100"/>
    <w:rsid w:val="00FD08AC"/>
    <w:rsid w:val="00FD0903"/>
    <w:rsid w:val="00FD1634"/>
    <w:rsid w:val="00FD2941"/>
    <w:rsid w:val="00FD5149"/>
    <w:rsid w:val="00FD649B"/>
    <w:rsid w:val="00FD683C"/>
    <w:rsid w:val="00FD7449"/>
    <w:rsid w:val="00FE1FC2"/>
    <w:rsid w:val="00FE4176"/>
    <w:rsid w:val="00FE5495"/>
    <w:rsid w:val="00FE61B6"/>
    <w:rsid w:val="00FF17C6"/>
    <w:rsid w:val="00FF22E8"/>
    <w:rsid w:val="00FF4703"/>
    <w:rsid w:val="00FF7833"/>
    <w:rsid w:val="1080DBEA"/>
    <w:rsid w:val="3EA34B80"/>
    <w:rsid w:val="4200F958"/>
    <w:rsid w:val="70D85B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49"/>
    <o:shapelayout v:ext="edit">
      <o:idmap v:ext="edit" data="1"/>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
    <w:qFormat/>
    <w:rsid w:val="000A1619"/>
    <w:pPr>
      <w:keepNext/>
      <w:keepLines/>
      <w:spacing w:before="240"/>
      <w:outlineLvl w:val="0"/>
    </w:pPr>
    <w:rPr>
      <w:rFonts w:asciiTheme="majorHAnsi" w:eastAsiaTheme="majorEastAsia" w:hAnsiTheme="majorHAnsi" w:cstheme="majorBidi"/>
      <w:color w:val="365F91" w:themeColor="accent1" w:themeShade="BF"/>
      <w:sz w:val="32"/>
      <w:szCs w:val="32"/>
      <w:lang w:eastAsia="lv-LV"/>
    </w:rPr>
  </w:style>
  <w:style w:type="paragraph" w:styleId="Heading2">
    <w:name w:val="heading 2"/>
    <w:basedOn w:val="Normal"/>
    <w:next w:val="Normal"/>
    <w:link w:val="Heading2Char"/>
    <w:uiPriority w:val="9"/>
    <w:unhideWhenUsed/>
    <w:qFormat/>
    <w:rsid w:val="000A1619"/>
    <w:pPr>
      <w:keepNext/>
      <w:keepLines/>
      <w:spacing w:before="40"/>
      <w:outlineLvl w:val="1"/>
    </w:pPr>
    <w:rPr>
      <w:rFonts w:asciiTheme="majorHAnsi" w:eastAsiaTheme="majorEastAsia" w:hAnsiTheme="majorHAnsi" w:cstheme="majorBidi"/>
      <w:color w:val="365F91" w:themeColor="accent1" w:themeShade="BF"/>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
    <w:basedOn w:val="Normal"/>
    <w:link w:val="ListParagraphChar"/>
    <w:uiPriority w:val="34"/>
    <w:qFormat/>
    <w:rsid w:val="001B293F"/>
    <w:pPr>
      <w:ind w:left="720"/>
      <w:contextualSpacing/>
    </w:pPr>
  </w:style>
  <w:style w:type="character" w:styleId="CommentReference">
    <w:name w:val="annotation reference"/>
    <w:basedOn w:val="DefaultParagraphFont"/>
    <w:uiPriority w:val="99"/>
    <w:semiHidden/>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
    <w:link w:val="ListParagraph"/>
    <w:uiPriority w:val="34"/>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CharStyle10">
    <w:name w:val="Char Style 10"/>
    <w:basedOn w:val="DefaultParagraphFont"/>
    <w:link w:val="Style9"/>
    <w:rsid w:val="0012366F"/>
    <w:rPr>
      <w:shd w:val="clear" w:color="auto" w:fill="FFFFFF"/>
    </w:rPr>
  </w:style>
  <w:style w:type="paragraph" w:customStyle="1" w:styleId="Style9">
    <w:name w:val="Style 9"/>
    <w:basedOn w:val="Normal"/>
    <w:link w:val="CharStyle10"/>
    <w:rsid w:val="0012366F"/>
    <w:pPr>
      <w:widowControl w:val="0"/>
      <w:shd w:val="clear" w:color="auto" w:fill="FFFFFF"/>
      <w:spacing w:before="260" w:after="820" w:line="274" w:lineRule="exact"/>
      <w:ind w:hanging="1120"/>
      <w:jc w:val="right"/>
    </w:pPr>
  </w:style>
  <w:style w:type="character" w:customStyle="1" w:styleId="UnresolvedMention1">
    <w:name w:val="Unresolved Mention1"/>
    <w:basedOn w:val="DefaultParagraphFont"/>
    <w:uiPriority w:val="99"/>
    <w:semiHidden/>
    <w:unhideWhenUsed/>
    <w:rsid w:val="0005730E"/>
    <w:rPr>
      <w:color w:val="605E5C"/>
      <w:shd w:val="clear" w:color="auto" w:fill="E1DFDD"/>
    </w:rPr>
  </w:style>
  <w:style w:type="paragraph" w:styleId="BodyText">
    <w:name w:val="Body Text"/>
    <w:basedOn w:val="Normal"/>
    <w:link w:val="BodyTextChar"/>
    <w:uiPriority w:val="99"/>
    <w:semiHidden/>
    <w:unhideWhenUsed/>
    <w:rsid w:val="000A1619"/>
    <w:pPr>
      <w:spacing w:after="120"/>
    </w:pPr>
  </w:style>
  <w:style w:type="character" w:customStyle="1" w:styleId="BodyTextChar">
    <w:name w:val="Body Text Char"/>
    <w:basedOn w:val="DefaultParagraphFont"/>
    <w:link w:val="BodyText"/>
    <w:uiPriority w:val="99"/>
    <w:semiHidden/>
    <w:rsid w:val="000A1619"/>
  </w:style>
  <w:style w:type="character" w:customStyle="1" w:styleId="Heading1Char">
    <w:name w:val="Heading 1 Char"/>
    <w:basedOn w:val="DefaultParagraphFont"/>
    <w:link w:val="Heading1"/>
    <w:uiPriority w:val="9"/>
    <w:rsid w:val="000A1619"/>
    <w:rPr>
      <w:rFonts w:asciiTheme="majorHAnsi" w:eastAsiaTheme="majorEastAsia" w:hAnsiTheme="majorHAnsi" w:cstheme="majorBidi"/>
      <w:color w:val="365F91" w:themeColor="accent1" w:themeShade="BF"/>
      <w:sz w:val="32"/>
      <w:szCs w:val="32"/>
      <w:lang w:eastAsia="lv-LV"/>
    </w:rPr>
  </w:style>
  <w:style w:type="character" w:customStyle="1" w:styleId="Heading2Char">
    <w:name w:val="Heading 2 Char"/>
    <w:basedOn w:val="DefaultParagraphFont"/>
    <w:link w:val="Heading2"/>
    <w:uiPriority w:val="9"/>
    <w:rsid w:val="000A1619"/>
    <w:rPr>
      <w:rFonts w:asciiTheme="majorHAnsi" w:eastAsiaTheme="majorEastAsia" w:hAnsiTheme="majorHAnsi" w:cstheme="majorBidi"/>
      <w:color w:val="365F91" w:themeColor="accent1" w:themeShade="BF"/>
      <w:sz w:val="26"/>
      <w:szCs w:val="26"/>
      <w:lang w:eastAsia="lv-LV"/>
    </w:rPr>
  </w:style>
  <w:style w:type="paragraph" w:styleId="NormalWeb">
    <w:name w:val="Normal (Web)"/>
    <w:basedOn w:val="Normal"/>
    <w:uiPriority w:val="99"/>
    <w:rsid w:val="0077033A"/>
    <w:pPr>
      <w:spacing w:before="100" w:beforeAutospacing="1" w:after="100" w:afterAutospacing="1"/>
      <w:ind w:left="284" w:right="-284"/>
    </w:pPr>
    <w:rPr>
      <w:rFonts w:ascii="Arial Unicode MS" w:eastAsia="Times New Roman" w:cs="Times New Roman"/>
      <w:szCs w:val="24"/>
      <w:lang w:val="en-GB"/>
    </w:rPr>
  </w:style>
  <w:style w:type="table" w:customStyle="1" w:styleId="TableGrid11">
    <w:name w:val="Table Grid11"/>
    <w:basedOn w:val="TableNormal"/>
    <w:next w:val="TableGrid"/>
    <w:uiPriority w:val="59"/>
    <w:rsid w:val="00BE4B8A"/>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6672A3"/>
    <w:rPr>
      <w:color w:val="605E5C"/>
      <w:shd w:val="clear" w:color="auto" w:fill="E1DFDD"/>
    </w:rPr>
  </w:style>
  <w:style w:type="character" w:styleId="UnresolvedMention">
    <w:name w:val="Unresolved Mention"/>
    <w:basedOn w:val="DefaultParagraphFont"/>
    <w:uiPriority w:val="99"/>
    <w:semiHidden/>
    <w:unhideWhenUsed/>
    <w:rsid w:val="00A92766"/>
    <w:rPr>
      <w:color w:val="605E5C"/>
      <w:shd w:val="clear" w:color="auto" w:fill="E1DFDD"/>
    </w:rPr>
  </w:style>
  <w:style w:type="table" w:customStyle="1" w:styleId="TableGrid12">
    <w:name w:val="Table Grid12"/>
    <w:basedOn w:val="TableNormal"/>
    <w:next w:val="TableGrid"/>
    <w:uiPriority w:val="59"/>
    <w:rsid w:val="00BB1995"/>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59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ina.Alberte@vid.gov.lv"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Inese.Uzklinge@vid.gov.l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vid@vid.gov.l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PM.lietvediba@vid.gov.lv"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sankcijas.lursoft.lv/"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PM.lietvediba@vid.gov.lv"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3ECD78CBAFA156498DF5A90B11F85670" ma:contentTypeVersion="2" ma:contentTypeDescription="Izveidot jaunu dokumentu." ma:contentTypeScope="" ma:versionID="b4b933b2a5ab52e333ef230463f29c7b">
  <xsd:schema xmlns:xsd="http://www.w3.org/2001/XMLSchema" xmlns:xs="http://www.w3.org/2001/XMLSchema" xmlns:p="http://schemas.microsoft.com/office/2006/metadata/properties" xmlns:ns2="65fa2f37-ae70-448e-aefe-8146d5f9ac31" targetNamespace="http://schemas.microsoft.com/office/2006/metadata/properties" ma:root="true" ma:fieldsID="d3791fd9b983a1ee8e56fa8238762c76" ns2:_="">
    <xsd:import namespace="65fa2f37-ae70-448e-aefe-8146d5f9ac3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a2f37-ae70-448e-aefe-8146d5f9ac3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2.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F28F465-D485-46A9-8E18-20A09BBB17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a2f37-ae70-448e-aefe-8146d5f9a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3E2AE8-CD5E-44A7-A8EE-A0EB5C3D7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11</Pages>
  <Words>15609</Words>
  <Characters>8898</Characters>
  <Application>Microsoft Office Word</Application>
  <DocSecurity>0</DocSecurity>
  <Lines>74</Lines>
  <Paragraphs>48</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Ilmars Kukurs</dc:creator>
  <cp:lastModifiedBy>Līga Pudāne</cp:lastModifiedBy>
  <cp:revision>45</cp:revision>
  <dcterms:created xsi:type="dcterms:W3CDTF">2022-05-11T05:47:00Z</dcterms:created>
  <dcterms:modified xsi:type="dcterms:W3CDTF">2022-07-15T09:46:00Z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0x0101003ECD78CBAFA156498DF5A90B11F85670</vt:lpwstr>
  </property>
</Properties>
</file>