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EA57" w14:textId="77777777" w:rsidR="009A1543" w:rsidRPr="0039711B" w:rsidRDefault="00C073F7" w:rsidP="009637BA">
      <w:pPr>
        <w:tabs>
          <w:tab w:val="left" w:pos="4678"/>
        </w:tabs>
        <w:spacing w:after="0" w:line="240" w:lineRule="auto"/>
        <w:jc w:val="center"/>
        <w:rPr>
          <w:rFonts w:ascii="Times New Roman" w:hAnsi="Times New Roman"/>
          <w:sz w:val="26"/>
          <w:szCs w:val="26"/>
          <w:lang w:val="lv-LV"/>
        </w:rPr>
      </w:pPr>
      <w:r w:rsidRPr="0039711B">
        <w:rPr>
          <w:rFonts w:ascii="Times New Roman" w:hAnsi="Times New Roman"/>
          <w:sz w:val="26"/>
          <w:szCs w:val="26"/>
          <w:lang w:val="lv-LV"/>
        </w:rPr>
        <w:t>UZZIŅA</w:t>
      </w:r>
    </w:p>
    <w:p w14:paraId="0D83D75D" w14:textId="77777777" w:rsidR="00EB4038" w:rsidRPr="0039711B" w:rsidRDefault="00EB4038" w:rsidP="009637BA">
      <w:pPr>
        <w:tabs>
          <w:tab w:val="left" w:pos="4678"/>
        </w:tabs>
        <w:spacing w:after="0" w:line="240" w:lineRule="auto"/>
        <w:jc w:val="center"/>
        <w:rPr>
          <w:rFonts w:ascii="Times New Roman" w:hAnsi="Times New Roman"/>
          <w:sz w:val="26"/>
          <w:szCs w:val="26"/>
          <w:lang w:val="lv-LV"/>
        </w:rPr>
      </w:pPr>
    </w:p>
    <w:p w14:paraId="15E9B067" w14:textId="77777777" w:rsidR="009637BA" w:rsidRPr="0039711B" w:rsidRDefault="00C073F7" w:rsidP="009637BA">
      <w:pPr>
        <w:tabs>
          <w:tab w:val="left" w:pos="4678"/>
        </w:tabs>
        <w:spacing w:after="0" w:line="240" w:lineRule="auto"/>
        <w:jc w:val="center"/>
        <w:rPr>
          <w:rFonts w:ascii="Times New Roman" w:hAnsi="Times New Roman"/>
          <w:sz w:val="26"/>
          <w:szCs w:val="26"/>
          <w:lang w:val="lv-LV"/>
        </w:rPr>
      </w:pPr>
      <w:r w:rsidRPr="0039711B">
        <w:rPr>
          <w:rFonts w:ascii="Times New Roman" w:hAnsi="Times New Roman"/>
          <w:sz w:val="26"/>
          <w:szCs w:val="26"/>
          <w:lang w:val="lv-LV"/>
        </w:rPr>
        <w:t>Rīgā</w:t>
      </w:r>
    </w:p>
    <w:p w14:paraId="412119F0" w14:textId="77777777" w:rsidR="00E81E93" w:rsidRPr="0039711B" w:rsidRDefault="00E81E93" w:rsidP="00DD4D0A">
      <w:pPr>
        <w:tabs>
          <w:tab w:val="left" w:pos="4678"/>
        </w:tabs>
        <w:spacing w:after="0" w:line="240" w:lineRule="auto"/>
        <w:rPr>
          <w:rFonts w:ascii="Times New Roman" w:hAnsi="Times New Roman"/>
          <w:sz w:val="26"/>
          <w:szCs w:val="26"/>
          <w:lang w:val="lv-LV"/>
        </w:rPr>
      </w:pPr>
    </w:p>
    <w:p w14:paraId="2DECE0B5" w14:textId="77777777" w:rsidR="009637BA" w:rsidRPr="0039711B" w:rsidRDefault="00C073F7" w:rsidP="00DD4D0A">
      <w:pPr>
        <w:tabs>
          <w:tab w:val="left" w:pos="4678"/>
        </w:tabs>
        <w:spacing w:after="0" w:line="240" w:lineRule="auto"/>
        <w:rPr>
          <w:rFonts w:ascii="Times New Roman" w:hAnsi="Times New Roman"/>
          <w:sz w:val="26"/>
          <w:szCs w:val="26"/>
          <w:lang w:val="lv-LV"/>
        </w:rPr>
      </w:pPr>
      <w:r w:rsidRPr="0039711B">
        <w:rPr>
          <w:rFonts w:ascii="Times New Roman" w:hAnsi="Times New Roman"/>
          <w:noProof/>
          <w:sz w:val="26"/>
          <w:szCs w:val="26"/>
          <w:lang w:val="lv-LV"/>
        </w:rPr>
        <w:t>19.10.2021</w:t>
      </w:r>
      <w:r w:rsidR="00162D17" w:rsidRPr="0039711B">
        <w:rPr>
          <w:rFonts w:ascii="Times New Roman" w:hAnsi="Times New Roman"/>
          <w:sz w:val="26"/>
          <w:szCs w:val="26"/>
          <w:lang w:val="lv-LV"/>
        </w:rPr>
        <w:t>. Nr.</w:t>
      </w:r>
      <w:r w:rsidR="008E007C" w:rsidRPr="0039711B">
        <w:rPr>
          <w:rFonts w:ascii="Times New Roman" w:hAnsi="Times New Roman"/>
          <w:sz w:val="26"/>
          <w:szCs w:val="26"/>
          <w:lang w:val="lv-LV"/>
        </w:rPr>
        <w:t xml:space="preserve"> </w:t>
      </w:r>
      <w:r w:rsidR="003F3695" w:rsidRPr="0039711B">
        <w:rPr>
          <w:rFonts w:ascii="Times New Roman" w:hAnsi="Times New Roman"/>
          <w:noProof/>
          <w:sz w:val="26"/>
          <w:szCs w:val="26"/>
          <w:lang w:val="lv-LV"/>
        </w:rPr>
        <w:t>30.1-8.5/8.5.2/156943</w:t>
      </w:r>
    </w:p>
    <w:p w14:paraId="73755565" w14:textId="77777777" w:rsidR="00C77E7C" w:rsidRPr="0039711B" w:rsidRDefault="00C073F7" w:rsidP="009637BA">
      <w:pPr>
        <w:tabs>
          <w:tab w:val="left" w:pos="4678"/>
        </w:tabs>
        <w:spacing w:after="0" w:line="240" w:lineRule="auto"/>
        <w:rPr>
          <w:rFonts w:ascii="Times New Roman" w:hAnsi="Times New Roman"/>
          <w:sz w:val="26"/>
          <w:szCs w:val="26"/>
          <w:lang w:val="lv-LV"/>
        </w:rPr>
      </w:pPr>
      <w:r w:rsidRPr="0039711B">
        <w:rPr>
          <w:rFonts w:ascii="Times New Roman" w:hAnsi="Times New Roman"/>
          <w:sz w:val="26"/>
          <w:szCs w:val="26"/>
          <w:lang w:val="lv-LV"/>
        </w:rPr>
        <w:t xml:space="preserve">Uz </w:t>
      </w:r>
      <w:r w:rsidR="003F3695" w:rsidRPr="0039711B">
        <w:rPr>
          <w:rFonts w:ascii="Times New Roman" w:hAnsi="Times New Roman"/>
          <w:sz w:val="26"/>
          <w:szCs w:val="26"/>
          <w:lang w:val="lv-LV"/>
        </w:rPr>
        <w:t>09</w:t>
      </w:r>
      <w:r w:rsidRPr="0039711B">
        <w:rPr>
          <w:rFonts w:ascii="Times New Roman" w:hAnsi="Times New Roman"/>
          <w:sz w:val="26"/>
          <w:szCs w:val="26"/>
          <w:lang w:val="lv-LV"/>
        </w:rPr>
        <w:t>.0</w:t>
      </w:r>
      <w:r w:rsidR="003F3695" w:rsidRPr="0039711B">
        <w:rPr>
          <w:rFonts w:ascii="Times New Roman" w:hAnsi="Times New Roman"/>
          <w:sz w:val="26"/>
          <w:szCs w:val="26"/>
          <w:lang w:val="lv-LV"/>
        </w:rPr>
        <w:t>9</w:t>
      </w:r>
      <w:r w:rsidRPr="0039711B">
        <w:rPr>
          <w:rFonts w:ascii="Times New Roman" w:hAnsi="Times New Roman"/>
          <w:sz w:val="26"/>
          <w:szCs w:val="26"/>
          <w:lang w:val="lv-LV"/>
        </w:rPr>
        <w:t>.20</w:t>
      </w:r>
      <w:r w:rsidR="00E149C7" w:rsidRPr="0039711B">
        <w:rPr>
          <w:rFonts w:ascii="Times New Roman" w:hAnsi="Times New Roman"/>
          <w:sz w:val="26"/>
          <w:szCs w:val="26"/>
          <w:lang w:val="lv-LV"/>
        </w:rPr>
        <w:t>2</w:t>
      </w:r>
      <w:r w:rsidR="003F3695" w:rsidRPr="0039711B">
        <w:rPr>
          <w:rFonts w:ascii="Times New Roman" w:hAnsi="Times New Roman"/>
          <w:sz w:val="26"/>
          <w:szCs w:val="26"/>
          <w:lang w:val="lv-LV"/>
        </w:rPr>
        <w:t>1</w:t>
      </w:r>
      <w:r w:rsidRPr="0039711B">
        <w:rPr>
          <w:rFonts w:ascii="Times New Roman" w:hAnsi="Times New Roman"/>
          <w:sz w:val="26"/>
          <w:szCs w:val="26"/>
          <w:lang w:val="lv-LV"/>
        </w:rPr>
        <w:t xml:space="preserve">.  Nr. </w:t>
      </w:r>
      <w:r w:rsidR="00D76988" w:rsidRPr="0039711B">
        <w:rPr>
          <w:rFonts w:ascii="Times New Roman" w:hAnsi="Times New Roman"/>
          <w:sz w:val="26"/>
          <w:szCs w:val="26"/>
          <w:lang w:val="lv-LV"/>
        </w:rPr>
        <w:t>b/n</w:t>
      </w:r>
    </w:p>
    <w:p w14:paraId="7759F521" w14:textId="3E34A4B2" w:rsidR="00AF7C75" w:rsidRPr="0039711B" w:rsidRDefault="00C073F7" w:rsidP="00AF7C75">
      <w:pPr>
        <w:numPr>
          <w:ilvl w:val="0"/>
          <w:numId w:val="13"/>
        </w:numPr>
        <w:tabs>
          <w:tab w:val="left" w:pos="4678"/>
        </w:tabs>
        <w:spacing w:after="0" w:line="240" w:lineRule="auto"/>
        <w:jc w:val="right"/>
        <w:rPr>
          <w:rFonts w:ascii="Times New Roman" w:hAnsi="Times New Roman"/>
          <w:bCs/>
          <w:sz w:val="26"/>
          <w:szCs w:val="26"/>
          <w:lang w:val="lv-LV"/>
        </w:rPr>
      </w:pPr>
      <w:bookmarkStart w:id="0" w:name="_Hlk82783558"/>
      <w:r w:rsidRPr="0039711B">
        <w:rPr>
          <w:rFonts w:ascii="Times New Roman" w:hAnsi="Times New Roman"/>
          <w:bCs/>
          <w:sz w:val="26"/>
          <w:szCs w:val="26"/>
          <w:lang w:val="lv-LV"/>
        </w:rPr>
        <w:t>SIA</w:t>
      </w:r>
      <w:r w:rsidR="0083203A" w:rsidRPr="0039711B">
        <w:rPr>
          <w:rFonts w:ascii="Times New Roman" w:hAnsi="Times New Roman"/>
          <w:bCs/>
          <w:sz w:val="26"/>
          <w:szCs w:val="26"/>
          <w:lang w:val="lv-LV"/>
        </w:rPr>
        <w:t xml:space="preserve"> “</w:t>
      </w:r>
      <w:r w:rsidR="003F3695" w:rsidRPr="0039711B">
        <w:rPr>
          <w:rFonts w:ascii="Times New Roman" w:eastAsia="Times New Roman" w:hAnsi="Times New Roman"/>
          <w:sz w:val="26"/>
          <w:szCs w:val="26"/>
          <w:lang w:val="lv-LV"/>
        </w:rPr>
        <w:t>L</w:t>
      </w:r>
      <w:r w:rsidRPr="0039711B">
        <w:rPr>
          <w:rFonts w:ascii="Times New Roman" w:hAnsi="Times New Roman"/>
          <w:bCs/>
          <w:sz w:val="26"/>
          <w:szCs w:val="26"/>
          <w:lang w:val="lv-LV"/>
        </w:rPr>
        <w:t>”</w:t>
      </w:r>
    </w:p>
    <w:bookmarkEnd w:id="0"/>
    <w:p w14:paraId="511DF37D" w14:textId="77777777" w:rsidR="00DD4D0A" w:rsidRPr="0039711B" w:rsidRDefault="00C073F7" w:rsidP="009637BA">
      <w:pPr>
        <w:tabs>
          <w:tab w:val="left" w:pos="4678"/>
        </w:tabs>
        <w:spacing w:after="0" w:line="240" w:lineRule="auto"/>
        <w:jc w:val="right"/>
        <w:rPr>
          <w:rFonts w:ascii="Times New Roman" w:hAnsi="Times New Roman"/>
          <w:sz w:val="26"/>
          <w:szCs w:val="26"/>
          <w:lang w:val="lv-LV"/>
        </w:rPr>
      </w:pPr>
      <w:r w:rsidRPr="0039711B">
        <w:rPr>
          <w:rFonts w:ascii="Times New Roman" w:hAnsi="Times New Roman"/>
          <w:sz w:val="26"/>
          <w:szCs w:val="26"/>
          <w:lang w:val="lv-LV"/>
        </w:rPr>
        <w:t>Paziņošanai EDS</w:t>
      </w:r>
    </w:p>
    <w:p w14:paraId="0512F009" w14:textId="77777777" w:rsidR="00EB4038" w:rsidRPr="0039711B" w:rsidRDefault="00EB4038" w:rsidP="004F5696">
      <w:pPr>
        <w:tabs>
          <w:tab w:val="left" w:pos="4678"/>
        </w:tabs>
        <w:spacing w:after="0" w:line="240" w:lineRule="auto"/>
        <w:rPr>
          <w:rFonts w:ascii="Times New Roman" w:hAnsi="Times New Roman"/>
          <w:sz w:val="26"/>
          <w:szCs w:val="26"/>
          <w:lang w:val="lv-LV"/>
        </w:rPr>
      </w:pPr>
    </w:p>
    <w:p w14:paraId="428F32C8" w14:textId="77777777" w:rsidR="004F5696" w:rsidRPr="0039711B" w:rsidRDefault="00C073F7" w:rsidP="004F5696">
      <w:pPr>
        <w:tabs>
          <w:tab w:val="left" w:pos="4678"/>
        </w:tabs>
        <w:spacing w:after="0" w:line="240" w:lineRule="auto"/>
        <w:rPr>
          <w:rFonts w:ascii="Times New Roman" w:hAnsi="Times New Roman"/>
          <w:sz w:val="26"/>
          <w:szCs w:val="26"/>
          <w:lang w:val="lv-LV"/>
        </w:rPr>
      </w:pPr>
      <w:r w:rsidRPr="0039711B">
        <w:rPr>
          <w:rFonts w:ascii="Times New Roman" w:hAnsi="Times New Roman"/>
          <w:sz w:val="26"/>
          <w:szCs w:val="26"/>
          <w:lang w:val="lv-LV"/>
        </w:rPr>
        <w:t xml:space="preserve">Par uzziņas sniegšanu </w:t>
      </w:r>
    </w:p>
    <w:p w14:paraId="0A9BEE43" w14:textId="77777777" w:rsidR="00087536" w:rsidRPr="0039711B" w:rsidRDefault="00087536" w:rsidP="003B1578">
      <w:pPr>
        <w:tabs>
          <w:tab w:val="left" w:pos="4678"/>
        </w:tabs>
        <w:spacing w:after="0" w:line="240" w:lineRule="auto"/>
        <w:rPr>
          <w:rFonts w:ascii="Times New Roman" w:hAnsi="Times New Roman"/>
          <w:sz w:val="26"/>
          <w:szCs w:val="26"/>
          <w:lang w:val="lv-LV"/>
        </w:rPr>
      </w:pPr>
    </w:p>
    <w:p w14:paraId="1B103E62" w14:textId="7A1BD85F" w:rsidR="00E149C7" w:rsidRPr="0039711B" w:rsidRDefault="00C073F7" w:rsidP="00E149C7">
      <w:pPr>
        <w:widowControl/>
        <w:numPr>
          <w:ilvl w:val="1"/>
          <w:numId w:val="13"/>
        </w:numPr>
        <w:tabs>
          <w:tab w:val="left" w:pos="851"/>
        </w:tabs>
        <w:spacing w:after="0" w:line="240" w:lineRule="auto"/>
        <w:ind w:left="0" w:firstLine="709"/>
        <w:jc w:val="both"/>
        <w:rPr>
          <w:rFonts w:ascii="Times New Roman" w:eastAsia="Times New Roman" w:hAnsi="Times New Roman"/>
          <w:sz w:val="26"/>
          <w:szCs w:val="26"/>
          <w:lang w:val="lv-LV"/>
        </w:rPr>
      </w:pPr>
      <w:r w:rsidRPr="0039711B">
        <w:rPr>
          <w:rFonts w:ascii="Times New Roman" w:eastAsia="Times New Roman" w:hAnsi="Times New Roman"/>
          <w:sz w:val="26"/>
          <w:szCs w:val="26"/>
          <w:lang w:val="lv-LV"/>
        </w:rPr>
        <w:t>Valsts ieņēmumu dienests ir saņēmis SIA “</w:t>
      </w:r>
      <w:r w:rsidR="003F3695" w:rsidRPr="0039711B">
        <w:rPr>
          <w:rFonts w:ascii="Times New Roman" w:eastAsia="Times New Roman" w:hAnsi="Times New Roman"/>
          <w:sz w:val="26"/>
          <w:szCs w:val="26"/>
          <w:lang w:val="lv-LV"/>
        </w:rPr>
        <w:t>L</w:t>
      </w:r>
      <w:r w:rsidRPr="0039711B">
        <w:rPr>
          <w:rFonts w:ascii="Times New Roman" w:eastAsia="Times New Roman" w:hAnsi="Times New Roman"/>
          <w:sz w:val="26"/>
          <w:szCs w:val="26"/>
          <w:lang w:val="lv-LV"/>
        </w:rPr>
        <w:t>”,</w:t>
      </w:r>
      <w:r w:rsidR="00494C38">
        <w:rPr>
          <w:rFonts w:ascii="Times New Roman" w:eastAsia="Times New Roman" w:hAnsi="Times New Roman"/>
          <w:sz w:val="26"/>
          <w:szCs w:val="26"/>
          <w:lang w:val="lv-LV"/>
        </w:rPr>
        <w:t xml:space="preserve"> </w:t>
      </w:r>
      <w:r w:rsidRPr="0039711B">
        <w:rPr>
          <w:rFonts w:ascii="Times New Roman" w:eastAsia="Times New Roman" w:hAnsi="Times New Roman"/>
          <w:sz w:val="26"/>
          <w:szCs w:val="26"/>
          <w:lang w:val="lv-LV"/>
        </w:rPr>
        <w:t xml:space="preserve">(turpmāk – </w:t>
      </w:r>
      <w:r w:rsidR="005D26E5">
        <w:rPr>
          <w:rFonts w:ascii="Times New Roman" w:eastAsia="Times New Roman" w:hAnsi="Times New Roman"/>
          <w:sz w:val="26"/>
          <w:szCs w:val="26"/>
          <w:lang w:val="lv-LV"/>
        </w:rPr>
        <w:t>i</w:t>
      </w:r>
      <w:r w:rsidRPr="0039711B">
        <w:rPr>
          <w:rFonts w:ascii="Times New Roman" w:eastAsia="Times New Roman" w:hAnsi="Times New Roman"/>
          <w:sz w:val="26"/>
          <w:szCs w:val="26"/>
          <w:lang w:val="lv-LV"/>
        </w:rPr>
        <w:t>esniedzējs), 202</w:t>
      </w:r>
      <w:r w:rsidR="00E83952" w:rsidRPr="0039711B">
        <w:rPr>
          <w:rFonts w:ascii="Times New Roman" w:eastAsia="Times New Roman" w:hAnsi="Times New Roman"/>
          <w:sz w:val="26"/>
          <w:szCs w:val="26"/>
          <w:lang w:val="lv-LV"/>
        </w:rPr>
        <w:t>1</w:t>
      </w:r>
      <w:r w:rsidRPr="0039711B">
        <w:rPr>
          <w:rFonts w:ascii="Times New Roman" w:eastAsia="Times New Roman" w:hAnsi="Times New Roman"/>
          <w:sz w:val="26"/>
          <w:szCs w:val="26"/>
          <w:lang w:val="lv-LV"/>
        </w:rPr>
        <w:t xml:space="preserve">.gada </w:t>
      </w:r>
      <w:r w:rsidR="00E83952" w:rsidRPr="0039711B">
        <w:rPr>
          <w:rFonts w:ascii="Times New Roman" w:eastAsia="Times New Roman" w:hAnsi="Times New Roman"/>
          <w:sz w:val="26"/>
          <w:szCs w:val="26"/>
          <w:lang w:val="lv-LV"/>
        </w:rPr>
        <w:t>9</w:t>
      </w:r>
      <w:r w:rsidR="00036396" w:rsidRPr="0039711B">
        <w:rPr>
          <w:rFonts w:ascii="Times New Roman" w:eastAsia="Times New Roman" w:hAnsi="Times New Roman"/>
          <w:sz w:val="26"/>
          <w:szCs w:val="26"/>
          <w:lang w:val="lv-LV"/>
        </w:rPr>
        <w:t>.</w:t>
      </w:r>
      <w:r w:rsidR="00E83952" w:rsidRPr="0039711B">
        <w:rPr>
          <w:rFonts w:ascii="Times New Roman" w:eastAsia="Times New Roman" w:hAnsi="Times New Roman"/>
          <w:sz w:val="26"/>
          <w:szCs w:val="26"/>
          <w:lang w:val="lv-LV"/>
        </w:rPr>
        <w:t>septembra</w:t>
      </w:r>
      <w:r w:rsidRPr="0039711B">
        <w:rPr>
          <w:rFonts w:ascii="Times New Roman" w:eastAsia="Times New Roman" w:hAnsi="Times New Roman"/>
          <w:sz w:val="26"/>
          <w:szCs w:val="26"/>
          <w:lang w:val="lv-LV"/>
        </w:rPr>
        <w:t xml:space="preserve"> iesniegumu (turpmāk – iesniegums) par uzziņas sniegšanu  un sniedz uzziņu.</w:t>
      </w:r>
    </w:p>
    <w:p w14:paraId="5935F85D" w14:textId="77777777" w:rsidR="00055A88" w:rsidRPr="0039711B" w:rsidRDefault="00C073F7" w:rsidP="00F52E74">
      <w:pPr>
        <w:widowControl/>
        <w:spacing w:after="0" w:line="240" w:lineRule="auto"/>
        <w:ind w:firstLine="720"/>
        <w:jc w:val="both"/>
        <w:rPr>
          <w:rFonts w:ascii="Times New Roman" w:eastAsia="Times New Roman" w:hAnsi="Times New Roman"/>
          <w:sz w:val="26"/>
          <w:szCs w:val="26"/>
          <w:lang w:val="lv-LV"/>
        </w:rPr>
      </w:pPr>
      <w:r w:rsidRPr="0039711B">
        <w:rPr>
          <w:rFonts w:ascii="Times New Roman" w:eastAsia="Times New Roman" w:hAnsi="Times New Roman"/>
          <w:sz w:val="26"/>
          <w:szCs w:val="26"/>
          <w:lang w:val="lv-LV"/>
        </w:rPr>
        <w:t>Iesniedzējs iesniegumā sniedz šādu faktu aprakstu.</w:t>
      </w:r>
    </w:p>
    <w:p w14:paraId="0685DB8F"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Iesniedzējs saska</w:t>
      </w:r>
      <w:r w:rsidR="00430881" w:rsidRPr="0039711B">
        <w:rPr>
          <w:rFonts w:ascii="Times New Roman" w:eastAsia="Times New Roman" w:hAnsi="Times New Roman"/>
          <w:sz w:val="26"/>
          <w:szCs w:val="26"/>
          <w:lang w:val="lv-LV" w:eastAsia="lv-LV"/>
        </w:rPr>
        <w:t>ņā</w:t>
      </w:r>
      <w:r w:rsidRPr="0039711B">
        <w:rPr>
          <w:rFonts w:ascii="Times New Roman" w:eastAsia="Times New Roman" w:hAnsi="Times New Roman"/>
          <w:sz w:val="26"/>
          <w:szCs w:val="26"/>
          <w:lang w:val="lv-LV" w:eastAsia="lv-LV"/>
        </w:rPr>
        <w:t xml:space="preserve"> ar Administra</w:t>
      </w:r>
      <w:r w:rsidR="00430881" w:rsidRPr="0039711B">
        <w:rPr>
          <w:rFonts w:ascii="Times New Roman" w:eastAsia="Times New Roman" w:hAnsi="Times New Roman"/>
          <w:sz w:val="26"/>
          <w:szCs w:val="26"/>
          <w:lang w:val="lv-LV" w:eastAsia="lv-LV"/>
        </w:rPr>
        <w:t>tīvā</w:t>
      </w:r>
      <w:r w:rsidRPr="0039711B">
        <w:rPr>
          <w:rFonts w:ascii="Times New Roman" w:eastAsia="Times New Roman" w:hAnsi="Times New Roman"/>
          <w:sz w:val="26"/>
          <w:szCs w:val="26"/>
          <w:lang w:val="lv-LV" w:eastAsia="lv-LV"/>
        </w:rPr>
        <w:t xml:space="preserve"> procesa likuma 98. un 99. pantiem, </w:t>
      </w:r>
      <w:r w:rsidR="00430881" w:rsidRPr="0039711B">
        <w:rPr>
          <w:rFonts w:ascii="Times New Roman" w:eastAsia="Times New Roman" w:hAnsi="Times New Roman"/>
          <w:sz w:val="26"/>
          <w:szCs w:val="26"/>
          <w:lang w:val="lv-LV" w:eastAsia="lv-LV"/>
        </w:rPr>
        <w:t>lūdz</w:t>
      </w:r>
      <w:r w:rsidRPr="0039711B">
        <w:rPr>
          <w:rFonts w:ascii="Times New Roman" w:eastAsia="Times New Roman" w:hAnsi="Times New Roman"/>
          <w:sz w:val="26"/>
          <w:szCs w:val="26"/>
          <w:lang w:val="lv-LV" w:eastAsia="lv-LV"/>
        </w:rPr>
        <w:t xml:space="preserve"> Valsts ie</w:t>
      </w:r>
      <w:r w:rsidR="00430881" w:rsidRPr="0039711B">
        <w:rPr>
          <w:rFonts w:ascii="Times New Roman" w:eastAsia="Times New Roman" w:hAnsi="Times New Roman"/>
          <w:sz w:val="26"/>
          <w:szCs w:val="26"/>
          <w:lang w:val="lv-LV" w:eastAsia="lv-LV"/>
        </w:rPr>
        <w:t>ņē</w:t>
      </w:r>
      <w:r w:rsidRPr="0039711B">
        <w:rPr>
          <w:rFonts w:ascii="Times New Roman" w:eastAsia="Times New Roman" w:hAnsi="Times New Roman"/>
          <w:sz w:val="26"/>
          <w:szCs w:val="26"/>
          <w:lang w:val="lv-LV" w:eastAsia="lv-LV"/>
        </w:rPr>
        <w:t>mumu dienestam (turpm</w:t>
      </w:r>
      <w:r w:rsidR="00430881"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 tekst</w:t>
      </w:r>
      <w:r w:rsidR="00430881"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 VID) sniegt </w:t>
      </w:r>
      <w:r w:rsidR="00240E5E">
        <w:rPr>
          <w:rFonts w:ascii="Times New Roman" w:eastAsia="Times New Roman" w:hAnsi="Times New Roman"/>
          <w:sz w:val="26"/>
          <w:szCs w:val="26"/>
          <w:lang w:val="lv-LV" w:eastAsia="lv-LV"/>
        </w:rPr>
        <w:t>i</w:t>
      </w:r>
      <w:r w:rsidR="00430881" w:rsidRPr="0039711B">
        <w:rPr>
          <w:rFonts w:ascii="Times New Roman" w:eastAsia="Times New Roman" w:hAnsi="Times New Roman"/>
          <w:sz w:val="26"/>
          <w:szCs w:val="26"/>
          <w:lang w:val="lv-LV" w:eastAsia="lv-LV"/>
        </w:rPr>
        <w:t>esniedzējam</w:t>
      </w:r>
      <w:r w:rsidRPr="0039711B">
        <w:rPr>
          <w:rFonts w:ascii="Times New Roman" w:eastAsia="Times New Roman" w:hAnsi="Times New Roman"/>
          <w:sz w:val="26"/>
          <w:szCs w:val="26"/>
          <w:lang w:val="lv-LV" w:eastAsia="lv-LV"/>
        </w:rPr>
        <w:t xml:space="preserve"> uzzi</w:t>
      </w:r>
      <w:r w:rsidR="00430881" w:rsidRPr="0039711B">
        <w:rPr>
          <w:rFonts w:ascii="Times New Roman" w:eastAsia="Times New Roman" w:hAnsi="Times New Roman"/>
          <w:sz w:val="26"/>
          <w:szCs w:val="26"/>
          <w:lang w:val="lv-LV" w:eastAsia="lv-LV"/>
        </w:rPr>
        <w:t>ņ</w:t>
      </w:r>
      <w:r w:rsidRPr="0039711B">
        <w:rPr>
          <w:rFonts w:ascii="Times New Roman" w:eastAsia="Times New Roman" w:hAnsi="Times New Roman"/>
          <w:sz w:val="26"/>
          <w:szCs w:val="26"/>
          <w:lang w:val="lv-LV" w:eastAsia="lv-LV"/>
        </w:rPr>
        <w:t>u par t</w:t>
      </w:r>
      <w:r w:rsidR="00430881"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w:t>
      </w:r>
      <w:r w:rsidR="00430881"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 apraks</w:t>
      </w:r>
      <w:r w:rsidR="00430881" w:rsidRPr="0039711B">
        <w:rPr>
          <w:rFonts w:ascii="Times New Roman" w:eastAsia="Times New Roman" w:hAnsi="Times New Roman"/>
          <w:sz w:val="26"/>
          <w:szCs w:val="26"/>
          <w:lang w:val="lv-LV" w:eastAsia="lv-LV"/>
        </w:rPr>
        <w:t>tītajiem</w:t>
      </w:r>
      <w:r w:rsidRPr="0039711B">
        <w:rPr>
          <w:rFonts w:ascii="Times New Roman" w:eastAsia="Times New Roman" w:hAnsi="Times New Roman"/>
          <w:sz w:val="26"/>
          <w:szCs w:val="26"/>
          <w:lang w:val="lv-LV" w:eastAsia="lv-LV"/>
        </w:rPr>
        <w:t xml:space="preserve"> faktiskajiem apst</w:t>
      </w:r>
      <w:r w:rsidR="00430881"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w:t>
      </w:r>
      <w:r w:rsidR="00430881"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iem.</w:t>
      </w:r>
    </w:p>
    <w:p w14:paraId="5844B345"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Iesniedzējam šī informācija ir nepieciešama, lai apstiprinātu likuma "Par iedzīvotāju ienākuma nodokli" pareizu piemērošanu attiecībā uz </w:t>
      </w:r>
      <w:r w:rsidR="00F50DFF">
        <w:rPr>
          <w:rFonts w:ascii="Times New Roman" w:eastAsia="Times New Roman" w:hAnsi="Times New Roman"/>
          <w:sz w:val="26"/>
          <w:szCs w:val="26"/>
          <w:lang w:val="lv-LV" w:eastAsia="lv-LV"/>
        </w:rPr>
        <w:t>i</w:t>
      </w:r>
      <w:r w:rsidRPr="0039711B">
        <w:rPr>
          <w:rFonts w:ascii="Times New Roman" w:eastAsia="Times New Roman" w:hAnsi="Times New Roman"/>
          <w:sz w:val="26"/>
          <w:szCs w:val="26"/>
          <w:lang w:val="lv-LV" w:eastAsia="lv-LV"/>
        </w:rPr>
        <w:t>esniedzēja darbiniekiem - jūrniekiem, kuri veic darbu uz ārvalsts karoga kuģa, pamatojoties uz darba līgumu.</w:t>
      </w:r>
    </w:p>
    <w:p w14:paraId="5E9E525B"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u w:val="single"/>
          <w:lang w:val="lv-LV" w:eastAsia="lv-LV"/>
        </w:rPr>
      </w:pPr>
      <w:r w:rsidRPr="0039711B">
        <w:rPr>
          <w:rFonts w:ascii="Times New Roman" w:eastAsia="Times New Roman" w:hAnsi="Times New Roman"/>
          <w:sz w:val="26"/>
          <w:szCs w:val="26"/>
          <w:lang w:val="lv-LV" w:eastAsia="lv-LV"/>
        </w:rPr>
        <w:t>1.</w:t>
      </w:r>
      <w:r w:rsidRPr="0039711B">
        <w:rPr>
          <w:rFonts w:ascii="Times New Roman" w:eastAsia="Times New Roman" w:hAnsi="Times New Roman"/>
          <w:sz w:val="26"/>
          <w:szCs w:val="26"/>
          <w:u w:val="single"/>
          <w:lang w:val="lv-LV" w:eastAsia="lv-LV"/>
        </w:rPr>
        <w:t>Situ</w:t>
      </w:r>
      <w:r w:rsidR="001466F3" w:rsidRPr="0039711B">
        <w:rPr>
          <w:rFonts w:ascii="Times New Roman" w:eastAsia="Times New Roman" w:hAnsi="Times New Roman"/>
          <w:sz w:val="26"/>
          <w:szCs w:val="26"/>
          <w:u w:val="single"/>
          <w:lang w:val="lv-LV" w:eastAsia="lv-LV"/>
        </w:rPr>
        <w:t>ā</w:t>
      </w:r>
      <w:r w:rsidRPr="0039711B">
        <w:rPr>
          <w:rFonts w:ascii="Times New Roman" w:eastAsia="Times New Roman" w:hAnsi="Times New Roman"/>
          <w:sz w:val="26"/>
          <w:szCs w:val="26"/>
          <w:u w:val="single"/>
          <w:lang w:val="lv-LV" w:eastAsia="lv-LV"/>
        </w:rPr>
        <w:t>ci</w:t>
      </w:r>
      <w:r w:rsidR="00B56D09">
        <w:rPr>
          <w:rFonts w:ascii="Times New Roman" w:eastAsia="Times New Roman" w:hAnsi="Times New Roman"/>
          <w:sz w:val="26"/>
          <w:szCs w:val="26"/>
          <w:u w:val="single"/>
          <w:lang w:val="lv-LV" w:eastAsia="lv-LV"/>
        </w:rPr>
        <w:t>j</w:t>
      </w:r>
      <w:r w:rsidRPr="0039711B">
        <w:rPr>
          <w:rFonts w:ascii="Times New Roman" w:eastAsia="Times New Roman" w:hAnsi="Times New Roman"/>
          <w:sz w:val="26"/>
          <w:szCs w:val="26"/>
          <w:u w:val="single"/>
          <w:lang w:val="lv-LV" w:eastAsia="lv-LV"/>
        </w:rPr>
        <w:t>as apraksts</w:t>
      </w:r>
    </w:p>
    <w:p w14:paraId="7ACA434C"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Iesniedzēja pamatdarbība ir nodarbinātības aģentūru darbība 78.10 atbilstoši NACE 2.0 klasifikatoram. Iesniedzējs sniedz darbiekārtošanas pakalpojumus un ta</w:t>
      </w:r>
      <w:r w:rsidR="00EB4038" w:rsidRPr="0039711B">
        <w:rPr>
          <w:rFonts w:ascii="Times New Roman" w:eastAsia="Times New Roman" w:hAnsi="Times New Roman"/>
          <w:sz w:val="26"/>
          <w:szCs w:val="26"/>
          <w:lang w:val="lv-LV" w:eastAsia="lv-LV"/>
        </w:rPr>
        <w:t>m</w:t>
      </w:r>
      <w:r w:rsidRPr="0039711B">
        <w:rPr>
          <w:rFonts w:ascii="Times New Roman" w:eastAsia="Times New Roman" w:hAnsi="Times New Roman"/>
          <w:sz w:val="26"/>
          <w:szCs w:val="26"/>
          <w:lang w:val="lv-LV" w:eastAsia="lv-LV"/>
        </w:rPr>
        <w:t xml:space="preserve"> ir Latvijas Jūras administrācijas izsniegta licence darbiekārtošanas pakalpojumu sniegšanai un kuģa apkalpes komplektēšanai.</w:t>
      </w:r>
    </w:p>
    <w:p w14:paraId="3C84BD6F" w14:textId="506F948C"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2021 .gada ruden</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 xml:space="preserve"> </w:t>
      </w:r>
      <w:bookmarkStart w:id="1" w:name="_Hlk83037740"/>
      <w:r w:rsidR="00F50DFF">
        <w:rPr>
          <w:rFonts w:ascii="Times New Roman" w:eastAsia="Times New Roman" w:hAnsi="Times New Roman"/>
          <w:sz w:val="26"/>
          <w:szCs w:val="26"/>
          <w:lang w:val="lv-LV" w:eastAsia="lv-LV"/>
        </w:rPr>
        <w:t>i</w:t>
      </w:r>
      <w:r w:rsidR="00DE58B5" w:rsidRPr="0039711B">
        <w:rPr>
          <w:rFonts w:ascii="Times New Roman" w:eastAsia="Times New Roman" w:hAnsi="Times New Roman"/>
          <w:sz w:val="26"/>
          <w:szCs w:val="26"/>
          <w:lang w:val="lv-LV" w:eastAsia="lv-LV"/>
        </w:rPr>
        <w:t>esniedzējs</w:t>
      </w:r>
      <w:r w:rsidRPr="0039711B">
        <w:rPr>
          <w:rFonts w:ascii="Times New Roman" w:eastAsia="Times New Roman" w:hAnsi="Times New Roman"/>
          <w:sz w:val="26"/>
          <w:szCs w:val="26"/>
          <w:lang w:val="lv-LV" w:eastAsia="lv-LV"/>
        </w:rPr>
        <w:t xml:space="preserve"> 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darbiek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rto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anas pakalpojumu sniedz</w:t>
      </w:r>
      <w:r w:rsidR="00DE58B5"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js un darba dev</w:t>
      </w:r>
      <w:r w:rsidR="00DE58B5"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js pl</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no sl</w:t>
      </w:r>
      <w:r w:rsidR="00DE58B5"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gt darba l</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gumus ar j</w:t>
      </w:r>
      <w:r w:rsidR="00DE58B5"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rniekiem, lai iek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rtotu tos darb</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uz Francijas karoga ku</w:t>
      </w:r>
      <w:r w:rsidR="00DE58B5"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 kas ir starptautiskajos p</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rvad</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jumos izmantojams ku</w:t>
      </w:r>
      <w:r w:rsidR="00DE58B5"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 xml:space="preserve">is. </w:t>
      </w:r>
      <w:bookmarkEnd w:id="1"/>
      <w:r w:rsidRPr="0039711B">
        <w:rPr>
          <w:rFonts w:ascii="Times New Roman" w:eastAsia="Times New Roman" w:hAnsi="Times New Roman"/>
          <w:sz w:val="26"/>
          <w:szCs w:val="26"/>
          <w:lang w:val="lv-LV" w:eastAsia="lv-LV"/>
        </w:rPr>
        <w:t>Darba l</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gumi ar j</w:t>
      </w:r>
      <w:r w:rsidR="00DE58B5"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rniekiem tiks sl</w:t>
      </w:r>
      <w:r w:rsidR="00DE58B5"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gti uz nenoteiktu laiku atbilsto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 Darba likuma un Starptautisk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darba organiz</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cijas 2006.gada 23.febru</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ra konvencijai par darbu j</w:t>
      </w:r>
      <w:r w:rsidR="00DE58B5"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rniec</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(MLC konvencija). </w:t>
      </w:r>
      <w:r w:rsidR="00DE58B5" w:rsidRPr="0039711B">
        <w:rPr>
          <w:rFonts w:ascii="Times New Roman" w:eastAsia="Times New Roman" w:hAnsi="Times New Roman"/>
          <w:sz w:val="26"/>
          <w:szCs w:val="26"/>
          <w:lang w:val="lv-LV" w:eastAsia="lv-LV"/>
        </w:rPr>
        <w:t>Iesniedzējs</w:t>
      </w:r>
      <w:r w:rsidRPr="0039711B">
        <w:rPr>
          <w:rFonts w:ascii="Times New Roman" w:eastAsia="Times New Roman" w:hAnsi="Times New Roman"/>
          <w:sz w:val="26"/>
          <w:szCs w:val="26"/>
          <w:lang w:val="lv-LV" w:eastAsia="lv-LV"/>
        </w:rPr>
        <w:t xml:space="preserve"> veiks normat</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vajos ties</w:t>
      </w:r>
      <w:r w:rsidR="00DE58B5"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bu aktos noteikto ied</w:t>
      </w:r>
      <w:r w:rsidR="00DE58B5" w:rsidRPr="0039711B">
        <w:rPr>
          <w:rFonts w:ascii="Times New Roman" w:eastAsia="Times New Roman" w:hAnsi="Times New Roman"/>
          <w:sz w:val="26"/>
          <w:szCs w:val="26"/>
          <w:lang w:val="lv-LV" w:eastAsia="lv-LV"/>
        </w:rPr>
        <w:t>zī</w:t>
      </w:r>
      <w:r w:rsidRPr="0039711B">
        <w:rPr>
          <w:rFonts w:ascii="Times New Roman" w:eastAsia="Times New Roman" w:hAnsi="Times New Roman"/>
          <w:sz w:val="26"/>
          <w:szCs w:val="26"/>
          <w:lang w:val="lv-LV" w:eastAsia="lv-LV"/>
        </w:rPr>
        <w:t>vot</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 ien</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kuma nodok</w:t>
      </w:r>
      <w:r w:rsidR="00DE58B5"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a un valsts soci</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apdro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in</w:t>
      </w:r>
      <w:r w:rsidR="00DE58B5" w:rsidRPr="0039711B">
        <w:rPr>
          <w:rFonts w:ascii="Times New Roman" w:eastAsia="Times New Roman" w:hAnsi="Times New Roman"/>
          <w:sz w:val="26"/>
          <w:szCs w:val="26"/>
          <w:lang w:val="lv-LV" w:eastAsia="lv-LV"/>
        </w:rPr>
        <w:t>āš</w:t>
      </w:r>
      <w:r w:rsidRPr="0039711B">
        <w:rPr>
          <w:rFonts w:ascii="Times New Roman" w:eastAsia="Times New Roman" w:hAnsi="Times New Roman"/>
          <w:sz w:val="26"/>
          <w:szCs w:val="26"/>
          <w:lang w:val="lv-LV" w:eastAsia="lv-LV"/>
        </w:rPr>
        <w:t>anas oblig</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to iemaksu nomaksu. T</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pat </w:t>
      </w:r>
      <w:r w:rsidR="00D770A3">
        <w:rPr>
          <w:rFonts w:ascii="Times New Roman" w:eastAsia="Times New Roman" w:hAnsi="Times New Roman"/>
          <w:sz w:val="26"/>
          <w:szCs w:val="26"/>
          <w:lang w:val="lv-LV" w:eastAsia="lv-LV"/>
        </w:rPr>
        <w:t>i</w:t>
      </w:r>
      <w:r w:rsidR="00DE58B5" w:rsidRPr="0039711B">
        <w:rPr>
          <w:rFonts w:ascii="Times New Roman" w:eastAsia="Times New Roman" w:hAnsi="Times New Roman"/>
          <w:sz w:val="26"/>
          <w:szCs w:val="26"/>
          <w:lang w:val="lv-LV" w:eastAsia="lv-LV"/>
        </w:rPr>
        <w:t>esniedzējs</w:t>
      </w:r>
      <w:r w:rsidRPr="0039711B">
        <w:rPr>
          <w:rFonts w:ascii="Times New Roman" w:eastAsia="Times New Roman" w:hAnsi="Times New Roman"/>
          <w:sz w:val="26"/>
          <w:szCs w:val="26"/>
          <w:lang w:val="lv-LV" w:eastAsia="lv-LV"/>
        </w:rPr>
        <w:t xml:space="preserve"> nodro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in</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ka nodarbin</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tajiem j</w:t>
      </w:r>
      <w:r w:rsidR="00DE58B5"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rniekiem tiek izsniegti Al sertifik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ti atbilsto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 Eiropas Parlamenta un Padomes Regulai 883/2004 par soci</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nodro</w:t>
      </w:r>
      <w:r w:rsidR="00DE58B5"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in</w:t>
      </w:r>
      <w:r w:rsidR="00DE58B5" w:rsidRPr="0039711B">
        <w:rPr>
          <w:rFonts w:ascii="Times New Roman" w:eastAsia="Times New Roman" w:hAnsi="Times New Roman"/>
          <w:sz w:val="26"/>
          <w:szCs w:val="26"/>
          <w:lang w:val="lv-LV" w:eastAsia="lv-LV"/>
        </w:rPr>
        <w:t>āš</w:t>
      </w:r>
      <w:r w:rsidRPr="0039711B">
        <w:rPr>
          <w:rFonts w:ascii="Times New Roman" w:eastAsia="Times New Roman" w:hAnsi="Times New Roman"/>
          <w:sz w:val="26"/>
          <w:szCs w:val="26"/>
          <w:lang w:val="lv-LV" w:eastAsia="lv-LV"/>
        </w:rPr>
        <w:t>anas sist</w:t>
      </w:r>
      <w:r w:rsidR="00DE58B5"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mu koordin</w:t>
      </w:r>
      <w:r w:rsidR="00DE58B5" w:rsidRPr="0039711B">
        <w:rPr>
          <w:rFonts w:ascii="Times New Roman" w:eastAsia="Times New Roman" w:hAnsi="Times New Roman"/>
          <w:sz w:val="26"/>
          <w:szCs w:val="26"/>
          <w:lang w:val="lv-LV" w:eastAsia="lv-LV"/>
        </w:rPr>
        <w:t>ēš</w:t>
      </w:r>
      <w:r w:rsidRPr="0039711B">
        <w:rPr>
          <w:rFonts w:ascii="Times New Roman" w:eastAsia="Times New Roman" w:hAnsi="Times New Roman"/>
          <w:sz w:val="26"/>
          <w:szCs w:val="26"/>
          <w:lang w:val="lv-LV" w:eastAsia="lv-LV"/>
        </w:rPr>
        <w:t>anu, saglab</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jot un veicot soci</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iemaksas Latvijas Republik</w:t>
      </w:r>
      <w:r w:rsidR="00DE58B5"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w:t>
      </w:r>
    </w:p>
    <w:p w14:paraId="4B642ADB"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Atbilsto</w:t>
      </w:r>
      <w:r w:rsidR="00E77CF2"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 ar j</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rniekiem sl</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dzamo darba l</w:t>
      </w:r>
      <w:r w:rsidR="00E77CF2"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gumu noteikumiem ir paredz</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ts, ka j</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 veiks darbu uz Francijas karoga ku</w:t>
      </w:r>
      <w:r w:rsidR="00E77CF2"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2 vai 3 m</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E77CF2"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us p</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c k</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rtas, savuk</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rt p</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c tam 2 vai 3 m</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E77CF2"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us atrad</w:t>
      </w:r>
      <w:r w:rsidR="00E77CF2"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sies atp</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t</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(neveiks darbu). Darba alga tiks i</w:t>
      </w:r>
      <w:r w:rsidR="00E77CF2" w:rsidRPr="0039711B">
        <w:rPr>
          <w:rFonts w:ascii="Times New Roman" w:eastAsia="Times New Roman" w:hAnsi="Times New Roman"/>
          <w:sz w:val="26"/>
          <w:szCs w:val="26"/>
          <w:lang w:val="lv-LV" w:eastAsia="lv-LV"/>
        </w:rPr>
        <w:t>zm</w:t>
      </w:r>
      <w:r w:rsidRPr="0039711B">
        <w:rPr>
          <w:rFonts w:ascii="Times New Roman" w:eastAsia="Times New Roman" w:hAnsi="Times New Roman"/>
          <w:sz w:val="26"/>
          <w:szCs w:val="26"/>
          <w:lang w:val="lv-LV" w:eastAsia="lv-LV"/>
        </w:rPr>
        <w:t>aks</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tikai par darbu, kas tiek veikts uz Francijas karoga ku</w:t>
      </w:r>
      <w:r w:rsidR="00E77CF2"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Laik</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kam</w:t>
      </w:r>
      <w:r w:rsidR="00E77CF2"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r j</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 neatrad</w:t>
      </w:r>
      <w:r w:rsidR="00E77CF2"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sies uz ku</w:t>
      </w:r>
      <w:r w:rsidR="00E77CF2"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j</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 xml:space="preserve">rnieki neveiks </w:t>
      </w:r>
      <w:r w:rsidRPr="0039711B">
        <w:rPr>
          <w:rFonts w:ascii="Times New Roman" w:eastAsia="Times New Roman" w:hAnsi="Times New Roman"/>
          <w:sz w:val="26"/>
          <w:szCs w:val="26"/>
          <w:lang w:val="lv-LV" w:eastAsia="lv-LV"/>
        </w:rPr>
        <w:lastRenderedPageBreak/>
        <w:t>darba pien</w:t>
      </w:r>
      <w:r w:rsidR="00E77CF2"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kumus saska</w:t>
      </w:r>
      <w:r w:rsidR="00E77CF2" w:rsidRPr="0039711B">
        <w:rPr>
          <w:rFonts w:ascii="Times New Roman" w:eastAsia="Times New Roman" w:hAnsi="Times New Roman"/>
          <w:sz w:val="26"/>
          <w:szCs w:val="26"/>
          <w:lang w:val="lv-LV" w:eastAsia="lv-LV"/>
        </w:rPr>
        <w:t xml:space="preserve">ņā </w:t>
      </w:r>
      <w:r w:rsidRPr="0039711B">
        <w:rPr>
          <w:rFonts w:ascii="Times New Roman" w:eastAsia="Times New Roman" w:hAnsi="Times New Roman"/>
          <w:sz w:val="26"/>
          <w:szCs w:val="26"/>
          <w:lang w:val="lv-LV" w:eastAsia="lv-LV"/>
        </w:rPr>
        <w:t>ar darba l</w:t>
      </w:r>
      <w:r w:rsidR="00E77CF2"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gumu. Atbilsto</w:t>
      </w:r>
      <w:r w:rsidR="00E77CF2"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 darba l</w:t>
      </w:r>
      <w:r w:rsidR="00E77CF2"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gumu noteikumiem par darbu uz ku</w:t>
      </w:r>
      <w:r w:rsidR="00E77CF2"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j</w:t>
      </w:r>
      <w:r w:rsidR="00E77CF2"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rniekiem katru 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nesi tiks izmaks</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darba alga ar bankas p</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rskait</w:t>
      </w:r>
      <w:r w:rsidR="00144A63"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jumu par darbu, kas veikts uz Francijas karoga ku</w:t>
      </w:r>
      <w:r w:rsidR="00144A63"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Darba alga par visu uz ku</w:t>
      </w:r>
      <w:r w:rsidR="00144A63"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nostr</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d</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to laiku tiks izmaks</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katru 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nesi, tai skait</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144A63"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os, kad j</w:t>
      </w:r>
      <w:r w:rsidR="00144A63"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 atrad</w:t>
      </w:r>
      <w:r w:rsidR="00144A63"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sies attiec</w:t>
      </w:r>
      <w:r w:rsidR="00144A63"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gi darba l</w:t>
      </w:r>
      <w:r w:rsidR="00144A63"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noteiktaj</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2 vai 3 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144A63"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u atp</w:t>
      </w:r>
      <w:r w:rsidR="00144A63"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t</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lai nodro</w:t>
      </w:r>
      <w:r w:rsidR="00144A63"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in</w:t>
      </w:r>
      <w:r w:rsidR="00144A63"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tu, ka, neskatoties uz piem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rojamo darba re</w:t>
      </w:r>
      <w:r w:rsidR="00144A63" w:rsidRPr="0039711B">
        <w:rPr>
          <w:rFonts w:ascii="Times New Roman" w:eastAsia="Times New Roman" w:hAnsi="Times New Roman"/>
          <w:sz w:val="26"/>
          <w:szCs w:val="26"/>
          <w:lang w:val="lv-LV" w:eastAsia="lv-LV"/>
        </w:rPr>
        <w:t>žī</w:t>
      </w:r>
      <w:r w:rsidRPr="0039711B">
        <w:rPr>
          <w:rFonts w:ascii="Times New Roman" w:eastAsia="Times New Roman" w:hAnsi="Times New Roman"/>
          <w:sz w:val="26"/>
          <w:szCs w:val="26"/>
          <w:lang w:val="lv-LV" w:eastAsia="lv-LV"/>
        </w:rPr>
        <w:t>mu, j</w:t>
      </w:r>
      <w:r w:rsidR="00144A63"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rnieki sa</w:t>
      </w:r>
      <w:r w:rsidR="00144A63" w:rsidRPr="0039711B">
        <w:rPr>
          <w:rFonts w:ascii="Times New Roman" w:eastAsia="Times New Roman" w:hAnsi="Times New Roman"/>
          <w:sz w:val="26"/>
          <w:szCs w:val="26"/>
          <w:lang w:val="lv-LV" w:eastAsia="lv-LV"/>
        </w:rPr>
        <w:t>ņ</w:t>
      </w:r>
      <w:r w:rsidRPr="0039711B">
        <w:rPr>
          <w:rFonts w:ascii="Times New Roman" w:eastAsia="Times New Roman" w:hAnsi="Times New Roman"/>
          <w:sz w:val="26"/>
          <w:szCs w:val="26"/>
          <w:lang w:val="lv-LV" w:eastAsia="lv-LV"/>
        </w:rPr>
        <w:t>em ikm</w:t>
      </w:r>
      <w:r w:rsidR="00144A63"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0C7B06"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a ien</w:t>
      </w:r>
      <w:r w:rsidR="000C7B06"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kumus.</w:t>
      </w:r>
    </w:p>
    <w:p w14:paraId="5CCD0419"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u w:val="single"/>
          <w:lang w:val="lv-LV" w:eastAsia="lv-LV"/>
        </w:rPr>
      </w:pPr>
      <w:r w:rsidRPr="0039711B">
        <w:rPr>
          <w:rFonts w:ascii="Times New Roman" w:eastAsia="Times New Roman" w:hAnsi="Times New Roman"/>
          <w:sz w:val="26"/>
          <w:szCs w:val="26"/>
          <w:lang w:val="lv-LV" w:eastAsia="lv-LV"/>
        </w:rPr>
        <w:t xml:space="preserve">II. </w:t>
      </w:r>
      <w:r w:rsidRPr="0039711B">
        <w:rPr>
          <w:rFonts w:ascii="Times New Roman" w:eastAsia="Times New Roman" w:hAnsi="Times New Roman"/>
          <w:sz w:val="26"/>
          <w:szCs w:val="26"/>
          <w:u w:val="single"/>
          <w:lang w:val="lv-LV" w:eastAsia="lv-LV"/>
        </w:rPr>
        <w:t>Par piem</w:t>
      </w:r>
      <w:r w:rsidR="00375F09" w:rsidRPr="0039711B">
        <w:rPr>
          <w:rFonts w:ascii="Times New Roman" w:eastAsia="Times New Roman" w:hAnsi="Times New Roman"/>
          <w:sz w:val="26"/>
          <w:szCs w:val="26"/>
          <w:u w:val="single"/>
          <w:lang w:val="lv-LV" w:eastAsia="lv-LV"/>
        </w:rPr>
        <w:t>ē</w:t>
      </w:r>
      <w:r w:rsidRPr="0039711B">
        <w:rPr>
          <w:rFonts w:ascii="Times New Roman" w:eastAsia="Times New Roman" w:hAnsi="Times New Roman"/>
          <w:sz w:val="26"/>
          <w:szCs w:val="26"/>
          <w:u w:val="single"/>
          <w:lang w:val="lv-LV" w:eastAsia="lv-LV"/>
        </w:rPr>
        <w:t>ro</w:t>
      </w:r>
      <w:r w:rsidR="00375F09" w:rsidRPr="0039711B">
        <w:rPr>
          <w:rFonts w:ascii="Times New Roman" w:eastAsia="Times New Roman" w:hAnsi="Times New Roman"/>
          <w:sz w:val="26"/>
          <w:szCs w:val="26"/>
          <w:u w:val="single"/>
          <w:lang w:val="lv-LV" w:eastAsia="lv-LV"/>
        </w:rPr>
        <w:t>j</w:t>
      </w:r>
      <w:r w:rsidRPr="0039711B">
        <w:rPr>
          <w:rFonts w:ascii="Times New Roman" w:eastAsia="Times New Roman" w:hAnsi="Times New Roman"/>
          <w:sz w:val="26"/>
          <w:szCs w:val="26"/>
          <w:u w:val="single"/>
          <w:lang w:val="lv-LV" w:eastAsia="lv-LV"/>
        </w:rPr>
        <w:t>amo likumu</w:t>
      </w:r>
    </w:p>
    <w:p w14:paraId="40232C8B" w14:textId="77777777" w:rsidR="00460018"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Likuma "Par iedzīvotāju ienākuma nodokli" </w:t>
      </w:r>
      <w:r w:rsidR="00835C64" w:rsidRPr="0039711B">
        <w:rPr>
          <w:rFonts w:ascii="Times New Roman" w:eastAsia="Times New Roman" w:hAnsi="Times New Roman"/>
          <w:sz w:val="26"/>
          <w:szCs w:val="26"/>
          <w:lang w:val="lv-LV" w:eastAsia="lv-LV"/>
        </w:rPr>
        <w:t>8.panta otr</w:t>
      </w:r>
      <w:r w:rsidR="006902D8"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 xml:space="preserve"> da</w:t>
      </w:r>
      <w:r w:rsidR="00D70F29" w:rsidRPr="0039711B">
        <w:rPr>
          <w:rFonts w:ascii="Times New Roman" w:eastAsia="Times New Roman" w:hAnsi="Times New Roman"/>
          <w:sz w:val="26"/>
          <w:szCs w:val="26"/>
          <w:lang w:val="lv-LV" w:eastAsia="lv-LV"/>
        </w:rPr>
        <w:t>ļ</w:t>
      </w:r>
      <w:r w:rsidR="00835C64" w:rsidRPr="0039711B">
        <w:rPr>
          <w:rFonts w:ascii="Times New Roman" w:eastAsia="Times New Roman" w:hAnsi="Times New Roman"/>
          <w:sz w:val="26"/>
          <w:szCs w:val="26"/>
          <w:lang w:val="lv-LV" w:eastAsia="lv-LV"/>
        </w:rPr>
        <w:t>a paredz, ka pie ien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kumiem, par kuriem ir</w:t>
      </w:r>
      <w:r w:rsidR="00D70F29" w:rsidRPr="0039711B">
        <w:rPr>
          <w:rFonts w:ascii="Times New Roman" w:eastAsia="Times New Roman" w:hAnsi="Times New Roman"/>
          <w:sz w:val="26"/>
          <w:szCs w:val="26"/>
          <w:lang w:val="lv-LV" w:eastAsia="lv-LV"/>
        </w:rPr>
        <w:t xml:space="preserve"> </w:t>
      </w:r>
      <w:r w:rsidR="00835C64" w:rsidRPr="0039711B">
        <w:rPr>
          <w:rFonts w:ascii="Times New Roman" w:eastAsia="Times New Roman" w:hAnsi="Times New Roman"/>
          <w:sz w:val="26"/>
          <w:szCs w:val="26"/>
          <w:lang w:val="lv-LV" w:eastAsia="lv-LV"/>
        </w:rPr>
        <w:t>j</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maks</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 xml:space="preserve"> algas nodoklis, atbilsto</w:t>
      </w:r>
      <w:r w:rsidR="00D70F29" w:rsidRPr="0039711B">
        <w:rPr>
          <w:rFonts w:ascii="Times New Roman" w:eastAsia="Times New Roman" w:hAnsi="Times New Roman"/>
          <w:sz w:val="26"/>
          <w:szCs w:val="26"/>
          <w:lang w:val="lv-LV" w:eastAsia="lv-LV"/>
        </w:rPr>
        <w:t>š</w:t>
      </w:r>
      <w:r w:rsidR="00835C64" w:rsidRPr="0039711B">
        <w:rPr>
          <w:rFonts w:ascii="Times New Roman" w:eastAsia="Times New Roman" w:hAnsi="Times New Roman"/>
          <w:sz w:val="26"/>
          <w:szCs w:val="26"/>
          <w:lang w:val="lv-LV" w:eastAsia="lv-LV"/>
        </w:rPr>
        <w:t>i Ministru kabineta noteikumiem tiek pieskait</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ta darba alga, pr</w:t>
      </w:r>
      <w:r w:rsidR="00D70F29" w:rsidRPr="0039711B">
        <w:rPr>
          <w:rFonts w:ascii="Times New Roman" w:eastAsia="Times New Roman" w:hAnsi="Times New Roman"/>
          <w:sz w:val="26"/>
          <w:szCs w:val="26"/>
          <w:lang w:val="lv-LV" w:eastAsia="lv-LV"/>
        </w:rPr>
        <w:t>ē</w:t>
      </w:r>
      <w:r w:rsidR="00835C64" w:rsidRPr="0039711B">
        <w:rPr>
          <w:rFonts w:ascii="Times New Roman" w:eastAsia="Times New Roman" w:hAnsi="Times New Roman"/>
          <w:sz w:val="26"/>
          <w:szCs w:val="26"/>
          <w:lang w:val="lv-LV" w:eastAsia="lv-LV"/>
        </w:rPr>
        <w:t>mijas, vienreiz</w:t>
      </w:r>
      <w:r w:rsidR="00D70F29" w:rsidRPr="0039711B">
        <w:rPr>
          <w:rFonts w:ascii="Times New Roman" w:eastAsia="Times New Roman" w:hAnsi="Times New Roman"/>
          <w:sz w:val="26"/>
          <w:szCs w:val="26"/>
          <w:lang w:val="lv-LV" w:eastAsia="lv-LV"/>
        </w:rPr>
        <w:t>ē</w:t>
      </w:r>
      <w:r w:rsidR="00835C64" w:rsidRPr="0039711B">
        <w:rPr>
          <w:rFonts w:ascii="Times New Roman" w:eastAsia="Times New Roman" w:hAnsi="Times New Roman"/>
          <w:sz w:val="26"/>
          <w:szCs w:val="26"/>
          <w:lang w:val="lv-LV" w:eastAsia="lv-LV"/>
        </w:rPr>
        <w:t>ja un sistem</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tiska atl</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dz</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 xml:space="preserve">ba un </w:t>
      </w:r>
      <w:r w:rsidR="00D70F29" w:rsidRPr="0039711B">
        <w:rPr>
          <w:rFonts w:ascii="Times New Roman" w:eastAsia="Times New Roman" w:hAnsi="Times New Roman"/>
          <w:sz w:val="26"/>
          <w:szCs w:val="26"/>
          <w:lang w:val="lv-LV" w:eastAsia="lv-LV"/>
        </w:rPr>
        <w:t>c</w:t>
      </w:r>
      <w:r w:rsidR="00835C64" w:rsidRPr="0039711B">
        <w:rPr>
          <w:rFonts w:ascii="Times New Roman" w:eastAsia="Times New Roman" w:hAnsi="Times New Roman"/>
          <w:sz w:val="26"/>
          <w:szCs w:val="26"/>
          <w:lang w:val="lv-LV" w:eastAsia="lv-LV"/>
        </w:rPr>
        <w:t>iti ien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kumi, ko darbinieks sa</w:t>
      </w:r>
      <w:r w:rsidR="00D70F29" w:rsidRPr="0039711B">
        <w:rPr>
          <w:rFonts w:ascii="Times New Roman" w:eastAsia="Times New Roman" w:hAnsi="Times New Roman"/>
          <w:sz w:val="26"/>
          <w:szCs w:val="26"/>
          <w:lang w:val="lv-LV" w:eastAsia="lv-LV"/>
        </w:rPr>
        <w:t>ņ</w:t>
      </w:r>
      <w:r w:rsidR="00835C64" w:rsidRPr="0039711B">
        <w:rPr>
          <w:rFonts w:ascii="Times New Roman" w:eastAsia="Times New Roman" w:hAnsi="Times New Roman"/>
          <w:sz w:val="26"/>
          <w:szCs w:val="26"/>
          <w:lang w:val="lv-LV" w:eastAsia="lv-LV"/>
        </w:rPr>
        <w:t>em uz</w:t>
      </w:r>
      <w:r w:rsidR="00D70F29" w:rsidRPr="0039711B">
        <w:rPr>
          <w:rFonts w:ascii="Times New Roman" w:eastAsia="Times New Roman" w:hAnsi="Times New Roman"/>
          <w:sz w:val="26"/>
          <w:szCs w:val="26"/>
          <w:lang w:val="lv-LV" w:eastAsia="lv-LV"/>
        </w:rPr>
        <w:t xml:space="preserve"> </w:t>
      </w:r>
      <w:r w:rsidR="00835C64" w:rsidRPr="0039711B">
        <w:rPr>
          <w:rFonts w:ascii="Times New Roman" w:eastAsia="Times New Roman" w:hAnsi="Times New Roman"/>
          <w:sz w:val="26"/>
          <w:szCs w:val="26"/>
          <w:lang w:val="lv-LV" w:eastAsia="lv-LV"/>
        </w:rPr>
        <w:t>pa</w:t>
      </w:r>
      <w:r w:rsidR="00D70F29" w:rsidRPr="0039711B">
        <w:rPr>
          <w:rFonts w:ascii="Times New Roman" w:eastAsia="Times New Roman" w:hAnsi="Times New Roman"/>
          <w:sz w:val="26"/>
          <w:szCs w:val="26"/>
          <w:lang w:val="lv-LV" w:eastAsia="lv-LV"/>
        </w:rPr>
        <w:t>š</w:t>
      </w:r>
      <w:r w:rsidR="00835C64" w:rsidRPr="0039711B">
        <w:rPr>
          <w:rFonts w:ascii="Times New Roman" w:eastAsia="Times New Roman" w:hAnsi="Times New Roman"/>
          <w:sz w:val="26"/>
          <w:szCs w:val="26"/>
          <w:lang w:val="lv-LV" w:eastAsia="lv-LV"/>
        </w:rPr>
        <w:t>reiz</w:t>
      </w:r>
      <w:r w:rsidR="00D70F29" w:rsidRPr="0039711B">
        <w:rPr>
          <w:rFonts w:ascii="Times New Roman" w:eastAsia="Times New Roman" w:hAnsi="Times New Roman"/>
          <w:sz w:val="26"/>
          <w:szCs w:val="26"/>
          <w:lang w:val="lv-LV" w:eastAsia="lv-LV"/>
        </w:rPr>
        <w:t>ē</w:t>
      </w:r>
      <w:r w:rsidR="00835C64" w:rsidRPr="0039711B">
        <w:rPr>
          <w:rFonts w:ascii="Times New Roman" w:eastAsia="Times New Roman" w:hAnsi="Times New Roman"/>
          <w:sz w:val="26"/>
          <w:szCs w:val="26"/>
          <w:lang w:val="lv-LV" w:eastAsia="lv-LV"/>
        </w:rPr>
        <w:t>jo vai iepriek</w:t>
      </w:r>
      <w:r w:rsidR="00D70F29" w:rsidRPr="0039711B">
        <w:rPr>
          <w:rFonts w:ascii="Times New Roman" w:eastAsia="Times New Roman" w:hAnsi="Times New Roman"/>
          <w:sz w:val="26"/>
          <w:szCs w:val="26"/>
          <w:lang w:val="lv-LV" w:eastAsia="lv-LV"/>
        </w:rPr>
        <w:t>šē</w:t>
      </w:r>
      <w:r w:rsidR="00835C64" w:rsidRPr="0039711B">
        <w:rPr>
          <w:rFonts w:ascii="Times New Roman" w:eastAsia="Times New Roman" w:hAnsi="Times New Roman"/>
          <w:sz w:val="26"/>
          <w:szCs w:val="26"/>
          <w:lang w:val="lv-LV" w:eastAsia="lv-LV"/>
        </w:rPr>
        <w:t>jo darba attiec</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bu pamata komercsabiedr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kooperat</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vaj</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sabiedr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Eiropas komercsabiedr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Eiropas kooperat</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vaj</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sabiedr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Eiropas ekono</w:t>
      </w:r>
      <w:r w:rsidR="00D70F29" w:rsidRPr="0039711B">
        <w:rPr>
          <w:rFonts w:ascii="Times New Roman" w:eastAsia="Times New Roman" w:hAnsi="Times New Roman"/>
          <w:sz w:val="26"/>
          <w:szCs w:val="26"/>
          <w:lang w:val="lv-LV" w:eastAsia="lv-LV"/>
        </w:rPr>
        <w:t>mi</w:t>
      </w:r>
      <w:r w:rsidR="00835C64" w:rsidRPr="0039711B">
        <w:rPr>
          <w:rFonts w:ascii="Times New Roman" w:eastAsia="Times New Roman" w:hAnsi="Times New Roman"/>
          <w:sz w:val="26"/>
          <w:szCs w:val="26"/>
          <w:lang w:val="lv-LV" w:eastAsia="lv-LV"/>
        </w:rPr>
        <w:t>sko intere</w:t>
      </w:r>
      <w:r w:rsidR="00D70F29" w:rsidRPr="0039711B">
        <w:rPr>
          <w:rFonts w:ascii="Times New Roman" w:eastAsia="Times New Roman" w:hAnsi="Times New Roman"/>
          <w:sz w:val="26"/>
          <w:szCs w:val="26"/>
          <w:lang w:val="lv-LV" w:eastAsia="lv-LV"/>
        </w:rPr>
        <w:t>š</w:t>
      </w:r>
      <w:r w:rsidR="00835C64" w:rsidRPr="0039711B">
        <w:rPr>
          <w:rFonts w:ascii="Times New Roman" w:eastAsia="Times New Roman" w:hAnsi="Times New Roman"/>
          <w:sz w:val="26"/>
          <w:szCs w:val="26"/>
          <w:lang w:val="lv-LV" w:eastAsia="lv-LV"/>
        </w:rPr>
        <w:t>u grup</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valsts un pa</w:t>
      </w:r>
      <w:r w:rsidR="00D70F29" w:rsidRPr="0039711B">
        <w:rPr>
          <w:rFonts w:ascii="Times New Roman" w:eastAsia="Times New Roman" w:hAnsi="Times New Roman"/>
          <w:sz w:val="26"/>
          <w:szCs w:val="26"/>
          <w:lang w:val="lv-LV" w:eastAsia="lv-LV"/>
        </w:rPr>
        <w:t>š</w:t>
      </w:r>
      <w:r w:rsidR="00835C64" w:rsidRPr="0039711B">
        <w:rPr>
          <w:rFonts w:ascii="Times New Roman" w:eastAsia="Times New Roman" w:hAnsi="Times New Roman"/>
          <w:sz w:val="26"/>
          <w:szCs w:val="26"/>
          <w:lang w:val="lv-LV" w:eastAsia="lv-LV"/>
        </w:rPr>
        <w:t>vald</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bu iest</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d</w:t>
      </w:r>
      <w:r w:rsidR="00D70F29" w:rsidRPr="0039711B">
        <w:rPr>
          <w:rFonts w:ascii="Times New Roman" w:eastAsia="Times New Roman" w:hAnsi="Times New Roman"/>
          <w:sz w:val="26"/>
          <w:szCs w:val="26"/>
          <w:lang w:val="lv-LV" w:eastAsia="lv-LV"/>
        </w:rPr>
        <w:t>ē</w:t>
      </w:r>
      <w:r w:rsidR="00835C64" w:rsidRPr="0039711B">
        <w:rPr>
          <w:rFonts w:ascii="Times New Roman" w:eastAsia="Times New Roman" w:hAnsi="Times New Roman"/>
          <w:sz w:val="26"/>
          <w:szCs w:val="26"/>
          <w:lang w:val="lv-LV" w:eastAsia="lv-LV"/>
        </w:rPr>
        <w:t>s, biedr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nodibin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jumos, individu</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lajos uz</w:t>
      </w:r>
      <w:r w:rsidR="00D70F29" w:rsidRPr="0039711B">
        <w:rPr>
          <w:rFonts w:ascii="Times New Roman" w:eastAsia="Times New Roman" w:hAnsi="Times New Roman"/>
          <w:sz w:val="26"/>
          <w:szCs w:val="26"/>
          <w:lang w:val="lv-LV" w:eastAsia="lv-LV"/>
        </w:rPr>
        <w:t>ņē</w:t>
      </w:r>
      <w:r w:rsidR="00835C64" w:rsidRPr="0039711B">
        <w:rPr>
          <w:rFonts w:ascii="Times New Roman" w:eastAsia="Times New Roman" w:hAnsi="Times New Roman"/>
          <w:sz w:val="26"/>
          <w:szCs w:val="26"/>
          <w:lang w:val="lv-LV" w:eastAsia="lv-LV"/>
        </w:rPr>
        <w:t>mumos, zemnieku vai zvejnieku saimniec</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organiz</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cij</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s un no fiziska</w:t>
      </w:r>
      <w:r w:rsidR="00D70F29" w:rsidRPr="0039711B">
        <w:rPr>
          <w:rFonts w:ascii="Times New Roman" w:eastAsia="Times New Roman" w:hAnsi="Times New Roman"/>
          <w:sz w:val="26"/>
          <w:szCs w:val="26"/>
          <w:lang w:val="lv-LV" w:eastAsia="lv-LV"/>
        </w:rPr>
        <w:t>jā</w:t>
      </w:r>
      <w:r w:rsidR="00835C64" w:rsidRPr="0039711B">
        <w:rPr>
          <w:rFonts w:ascii="Times New Roman" w:eastAsia="Times New Roman" w:hAnsi="Times New Roman"/>
          <w:sz w:val="26"/>
          <w:szCs w:val="26"/>
          <w:lang w:val="lv-LV" w:eastAsia="lv-LV"/>
        </w:rPr>
        <w:t xml:space="preserve"> person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m (ar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 xml:space="preserve"> individu</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l</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 xml:space="preserve"> komersanta), k</w:t>
      </w:r>
      <w:r w:rsidR="00D70F29" w:rsidRPr="0039711B">
        <w:rPr>
          <w:rFonts w:ascii="Times New Roman" w:eastAsia="Times New Roman" w:hAnsi="Times New Roman"/>
          <w:sz w:val="26"/>
          <w:szCs w:val="26"/>
          <w:lang w:val="lv-LV" w:eastAsia="lv-LV"/>
        </w:rPr>
        <w:t>a</w:t>
      </w:r>
      <w:r w:rsidR="00835C64" w:rsidRPr="0039711B">
        <w:rPr>
          <w:rFonts w:ascii="Times New Roman" w:eastAsia="Times New Roman" w:hAnsi="Times New Roman"/>
          <w:sz w:val="26"/>
          <w:szCs w:val="26"/>
          <w:lang w:val="lv-LV" w:eastAsia="lv-LV"/>
        </w:rPr>
        <w:t xml:space="preserve"> ar</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 xml:space="preserve"> atl</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dz</w:t>
      </w:r>
      <w:r w:rsidR="00D70F29" w:rsidRPr="0039711B">
        <w:rPr>
          <w:rFonts w:ascii="Times New Roman" w:eastAsia="Times New Roman" w:hAnsi="Times New Roman"/>
          <w:sz w:val="26"/>
          <w:szCs w:val="26"/>
          <w:lang w:val="lv-LV" w:eastAsia="lv-LV"/>
        </w:rPr>
        <w:t>ī</w:t>
      </w:r>
      <w:r w:rsidR="00835C64" w:rsidRPr="0039711B">
        <w:rPr>
          <w:rFonts w:ascii="Times New Roman" w:eastAsia="Times New Roman" w:hAnsi="Times New Roman"/>
          <w:sz w:val="26"/>
          <w:szCs w:val="26"/>
          <w:lang w:val="lv-LV" w:eastAsia="lv-LV"/>
        </w:rPr>
        <w:t>ba par valsts dienesta pien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kumu izpildi un ien</w:t>
      </w:r>
      <w:r w:rsidR="00D70F29" w:rsidRPr="0039711B">
        <w:rPr>
          <w:rFonts w:ascii="Times New Roman" w:eastAsia="Times New Roman" w:hAnsi="Times New Roman"/>
          <w:sz w:val="26"/>
          <w:szCs w:val="26"/>
          <w:lang w:val="lv-LV" w:eastAsia="lv-LV"/>
        </w:rPr>
        <w:t>ā</w:t>
      </w:r>
      <w:r w:rsidR="00835C64" w:rsidRPr="0039711B">
        <w:rPr>
          <w:rFonts w:ascii="Times New Roman" w:eastAsia="Times New Roman" w:hAnsi="Times New Roman"/>
          <w:sz w:val="26"/>
          <w:szCs w:val="26"/>
          <w:lang w:val="lv-LV" w:eastAsia="lv-LV"/>
        </w:rPr>
        <w:t xml:space="preserve">kumi no cita darba </w:t>
      </w:r>
      <w:r w:rsidR="00D70F29" w:rsidRPr="0039711B">
        <w:rPr>
          <w:rFonts w:ascii="Times New Roman" w:eastAsia="Times New Roman" w:hAnsi="Times New Roman"/>
          <w:sz w:val="26"/>
          <w:szCs w:val="26"/>
          <w:lang w:val="lv-LV" w:eastAsia="lv-LV"/>
        </w:rPr>
        <w:t>līguma</w:t>
      </w:r>
      <w:r w:rsidR="00835C64" w:rsidRPr="0039711B">
        <w:rPr>
          <w:rFonts w:ascii="Times New Roman" w:eastAsia="Times New Roman" w:hAnsi="Times New Roman"/>
          <w:sz w:val="26"/>
          <w:szCs w:val="26"/>
          <w:lang w:val="lv-LV" w:eastAsia="lv-LV"/>
        </w:rPr>
        <w:t xml:space="preserve"> izpildes.</w:t>
      </w:r>
    </w:p>
    <w:p w14:paraId="207094D5"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Savukārt likuma "Par iedzīvotāju ienākuma nodokli" 8.panta ceturt</w:t>
      </w:r>
      <w:r w:rsidR="00D70F29"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da</w:t>
      </w:r>
      <w:r w:rsidR="00D70F29"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 xml:space="preserve">a paredz, ka </w:t>
      </w:r>
      <w:r w:rsidR="00D70F29" w:rsidRPr="0039711B">
        <w:rPr>
          <w:rFonts w:ascii="Times New Roman" w:eastAsia="Times New Roman" w:hAnsi="Times New Roman"/>
          <w:sz w:val="26"/>
          <w:szCs w:val="26"/>
          <w:lang w:val="lv-LV" w:eastAsia="lv-LV"/>
        </w:rPr>
        <w:t>šī</w:t>
      </w:r>
      <w:r w:rsidRPr="0039711B">
        <w:rPr>
          <w:rFonts w:ascii="Times New Roman" w:eastAsia="Times New Roman" w:hAnsi="Times New Roman"/>
          <w:sz w:val="26"/>
          <w:szCs w:val="26"/>
          <w:lang w:val="lv-LV" w:eastAsia="lv-LV"/>
        </w:rPr>
        <w:t xml:space="preserve"> panta otr</w:t>
      </w:r>
      <w:r w:rsidR="00D70F29"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da</w:t>
      </w:r>
      <w:r w:rsidR="00D70F29"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a neattiecas uz ien</w:t>
      </w:r>
      <w:r w:rsidR="00D70F29"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kumiem, ko </w:t>
      </w:r>
      <w:r w:rsidR="007774A8" w:rsidRPr="0039711B">
        <w:rPr>
          <w:rFonts w:ascii="Times New Roman" w:eastAsia="Times New Roman" w:hAnsi="Times New Roman"/>
          <w:sz w:val="26"/>
          <w:szCs w:val="26"/>
          <w:lang w:val="lv-LV" w:eastAsia="lv-LV"/>
        </w:rPr>
        <w:t>fiziskā</w:t>
      </w:r>
      <w:r w:rsidRPr="0039711B">
        <w:rPr>
          <w:rFonts w:ascii="Times New Roman" w:eastAsia="Times New Roman" w:hAnsi="Times New Roman"/>
          <w:sz w:val="26"/>
          <w:szCs w:val="26"/>
          <w:lang w:val="lv-LV" w:eastAsia="lv-LV"/>
        </w:rPr>
        <w:t xml:space="preserve"> persona g</w:t>
      </w:r>
      <w:r w:rsidR="00D70F29"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st uz t</w:t>
      </w:r>
      <w:r w:rsidR="00D70F29"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du darba attiec</w:t>
      </w:r>
      <w:r w:rsidR="00D70F29"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 xml:space="preserve">bu pamata, kas paredz </w:t>
      </w:r>
      <w:r w:rsidR="00D70F29"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o personu nodarbin</w:t>
      </w:r>
      <w:r w:rsidR="00D70F29"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 uz starptautiskos p</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rvad</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jumos izmantojama k</w:t>
      </w:r>
      <w:r w:rsidR="007774A8" w:rsidRPr="0039711B">
        <w:rPr>
          <w:rFonts w:ascii="Times New Roman" w:eastAsia="Times New Roman" w:hAnsi="Times New Roman"/>
          <w:sz w:val="26"/>
          <w:szCs w:val="26"/>
          <w:lang w:val="lv-LV" w:eastAsia="lv-LV"/>
        </w:rPr>
        <w:t>uģ</w:t>
      </w:r>
      <w:r w:rsidRPr="0039711B">
        <w:rPr>
          <w:rFonts w:ascii="Times New Roman" w:eastAsia="Times New Roman" w:hAnsi="Times New Roman"/>
          <w:sz w:val="26"/>
          <w:szCs w:val="26"/>
          <w:lang w:val="lv-LV" w:eastAsia="lv-LV"/>
        </w:rPr>
        <w:t>a. Par taks</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cijas gada m</w:t>
      </w:r>
      <w:r w:rsidR="007774A8"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nesi, kur</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persona ir nodarbin</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(darba attiec</w:t>
      </w:r>
      <w:r w:rsidR="007774A8"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uz starptautiskos p</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rvad</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jumos izmantojama ku</w:t>
      </w:r>
      <w:r w:rsidR="007774A8"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min</w:t>
      </w:r>
      <w:r w:rsidR="007774A8"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t</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personas ien</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kumi, par kuriem maks</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jams algas nodoklis, ir uz darba attiec</w:t>
      </w:r>
      <w:r w:rsidR="007774A8"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bu pamata g</w:t>
      </w:r>
      <w:r w:rsidR="007774A8"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t</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ien</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kuma da</w:t>
      </w:r>
      <w:r w:rsidR="007774A8"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 xml:space="preserve">a </w:t>
      </w:r>
      <w:r w:rsidR="007774A8" w:rsidRPr="0039711B">
        <w:rPr>
          <w:rFonts w:ascii="Times New Roman" w:eastAsia="Times New Roman" w:hAnsi="Times New Roman"/>
          <w:sz w:val="26"/>
          <w:szCs w:val="26"/>
          <w:lang w:val="lv-LV" w:eastAsia="lv-LV"/>
        </w:rPr>
        <w:t>šā</w:t>
      </w:r>
      <w:r w:rsidRPr="0039711B">
        <w:rPr>
          <w:rFonts w:ascii="Times New Roman" w:eastAsia="Times New Roman" w:hAnsi="Times New Roman"/>
          <w:sz w:val="26"/>
          <w:szCs w:val="26"/>
          <w:lang w:val="lv-LV" w:eastAsia="lv-LV"/>
        </w:rPr>
        <w:t>d</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apm</w:t>
      </w:r>
      <w:r w:rsidR="007774A8"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r</w:t>
      </w:r>
      <w:r w:rsidR="007774A8"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w:t>
      </w:r>
    </w:p>
    <w:p w14:paraId="1A0A7C08" w14:textId="77777777" w:rsidR="00B74F0F"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l) virsniekiem — Ministru kabineta noteikto 2,5 mēneša minimālo darba algu apmērā;</w:t>
      </w:r>
    </w:p>
    <w:p w14:paraId="1F4511C7"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2) p</w:t>
      </w:r>
      <w:r w:rsidR="00B74F0F"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w:t>
      </w:r>
      <w:r w:rsidR="00B74F0F"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jam person</w:t>
      </w:r>
      <w:r w:rsidR="00B74F0F"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lam —Ministru kabineta noteikto </w:t>
      </w:r>
      <w:r w:rsidR="00B74F0F" w:rsidRPr="0039711B">
        <w:rPr>
          <w:rFonts w:ascii="Times New Roman" w:eastAsia="Times New Roman" w:hAnsi="Times New Roman"/>
          <w:sz w:val="26"/>
          <w:szCs w:val="26"/>
          <w:lang w:val="lv-LV" w:eastAsia="lv-LV"/>
        </w:rPr>
        <w:t>1</w:t>
      </w:r>
      <w:r w:rsidRPr="0039711B">
        <w:rPr>
          <w:rFonts w:ascii="Times New Roman" w:eastAsia="Times New Roman" w:hAnsi="Times New Roman"/>
          <w:sz w:val="26"/>
          <w:szCs w:val="26"/>
          <w:lang w:val="lv-LV" w:eastAsia="lv-LV"/>
        </w:rPr>
        <w:t>,5 m</w:t>
      </w:r>
      <w:r w:rsidR="00B74F0F"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B74F0F"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a minim</w:t>
      </w:r>
      <w:r w:rsidR="00B74F0F"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lo darba algu apm</w:t>
      </w:r>
      <w:r w:rsidR="00B74F0F"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r</w:t>
      </w:r>
      <w:r w:rsidR="00B74F0F"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w:t>
      </w:r>
    </w:p>
    <w:p w14:paraId="37C7D516"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Atbilsto</w:t>
      </w:r>
      <w:r w:rsidR="007E2B1A"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 xml:space="preserve">i </w:t>
      </w:r>
      <w:r w:rsidR="00B7417C" w:rsidRPr="0039711B">
        <w:rPr>
          <w:rFonts w:ascii="Times New Roman" w:eastAsia="Times New Roman" w:hAnsi="Times New Roman"/>
          <w:sz w:val="26"/>
          <w:szCs w:val="26"/>
          <w:lang w:val="lv-LV" w:eastAsia="lv-LV"/>
        </w:rPr>
        <w:t xml:space="preserve">likuma "Par iedzīvotāju ienākuma nodokli" </w:t>
      </w:r>
      <w:r w:rsidRPr="0039711B">
        <w:rPr>
          <w:rFonts w:ascii="Times New Roman" w:eastAsia="Times New Roman" w:hAnsi="Times New Roman"/>
          <w:sz w:val="26"/>
          <w:szCs w:val="26"/>
          <w:lang w:val="lv-LV" w:eastAsia="lv-LV"/>
        </w:rPr>
        <w:t xml:space="preserve">8.panta </w:t>
      </w:r>
      <w:r w:rsidR="007E2B1A" w:rsidRPr="0039711B">
        <w:rPr>
          <w:rFonts w:ascii="Times New Roman" w:eastAsia="Times New Roman" w:hAnsi="Times New Roman"/>
          <w:sz w:val="26"/>
          <w:szCs w:val="26"/>
          <w:lang w:val="lv-LV" w:eastAsia="lv-LV"/>
        </w:rPr>
        <w:t>o</w:t>
      </w:r>
      <w:r w:rsidRPr="0039711B">
        <w:rPr>
          <w:rFonts w:ascii="Times New Roman" w:eastAsia="Times New Roman" w:hAnsi="Times New Roman"/>
          <w:sz w:val="26"/>
          <w:szCs w:val="26"/>
          <w:lang w:val="lv-LV" w:eastAsia="lv-LV"/>
        </w:rPr>
        <w:t>trajai un cetu</w:t>
      </w:r>
      <w:r w:rsidR="007E2B1A" w:rsidRPr="0039711B">
        <w:rPr>
          <w:rFonts w:ascii="Times New Roman" w:eastAsia="Times New Roman" w:hAnsi="Times New Roman"/>
          <w:sz w:val="26"/>
          <w:szCs w:val="26"/>
          <w:lang w:val="lv-LV" w:eastAsia="lv-LV"/>
        </w:rPr>
        <w:t>rt</w:t>
      </w:r>
      <w:r w:rsidRPr="0039711B">
        <w:rPr>
          <w:rFonts w:ascii="Times New Roman" w:eastAsia="Times New Roman" w:hAnsi="Times New Roman"/>
          <w:sz w:val="26"/>
          <w:szCs w:val="26"/>
          <w:lang w:val="lv-LV" w:eastAsia="lv-LV"/>
        </w:rPr>
        <w:t>ajai da</w:t>
      </w:r>
      <w:r w:rsidR="007E2B1A"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ai par taks</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cijas gada m</w:t>
      </w:r>
      <w:r w:rsidR="00D40FDA"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nesi, kur</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persona ir nodarbin</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(darba attiec</w:t>
      </w:r>
      <w:r w:rsidR="00D40FD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uz starptautiskos p</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rvad</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jumos izmantojama ku</w:t>
      </w:r>
      <w:r w:rsidR="00D40FDA"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ien</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kumi, no kuriem apr</w:t>
      </w:r>
      <w:r w:rsidR="00D40FDA" w:rsidRPr="0039711B">
        <w:rPr>
          <w:rFonts w:ascii="Times New Roman" w:eastAsia="Times New Roman" w:hAnsi="Times New Roman"/>
          <w:sz w:val="26"/>
          <w:szCs w:val="26"/>
          <w:lang w:val="lv-LV" w:eastAsia="lv-LV"/>
        </w:rPr>
        <w:t>ēķ</w:t>
      </w:r>
      <w:r w:rsidRPr="0039711B">
        <w:rPr>
          <w:rFonts w:ascii="Times New Roman" w:eastAsia="Times New Roman" w:hAnsi="Times New Roman"/>
          <w:sz w:val="26"/>
          <w:szCs w:val="26"/>
          <w:lang w:val="lv-LV" w:eastAsia="lv-LV"/>
        </w:rPr>
        <w:t>in</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ms algas nodoklis ir attiec</w:t>
      </w:r>
      <w:r w:rsidR="00D40FD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gi 1,5 vai 2,5 Ministru kabineta noteikt</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m</w:t>
      </w:r>
      <w:r w:rsidR="00D40FDA"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D40FDA"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a minim</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l</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s darba algas atkar</w:t>
      </w:r>
      <w:r w:rsidR="00D40FD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no darbinieka (j</w:t>
      </w:r>
      <w:r w:rsidR="00D40FDA"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rnieka) i</w:t>
      </w:r>
      <w:r w:rsidR="00D40FDA" w:rsidRPr="0039711B">
        <w:rPr>
          <w:rFonts w:ascii="Times New Roman" w:eastAsia="Times New Roman" w:hAnsi="Times New Roman"/>
          <w:sz w:val="26"/>
          <w:szCs w:val="26"/>
          <w:lang w:val="lv-LV" w:eastAsia="lv-LV"/>
        </w:rPr>
        <w:t>eņ</w:t>
      </w:r>
      <w:r w:rsidRPr="0039711B">
        <w:rPr>
          <w:rFonts w:ascii="Times New Roman" w:eastAsia="Times New Roman" w:hAnsi="Times New Roman"/>
          <w:sz w:val="26"/>
          <w:szCs w:val="26"/>
          <w:lang w:val="lv-LV" w:eastAsia="lv-LV"/>
        </w:rPr>
        <w:t>emam</w:t>
      </w:r>
      <w:r w:rsidR="00D40FD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amata.</w:t>
      </w:r>
    </w:p>
    <w:p w14:paraId="08468603" w14:textId="77777777" w:rsidR="00835C64" w:rsidRPr="0039711B" w:rsidRDefault="00C073F7" w:rsidP="00835C64">
      <w:pPr>
        <w:widowControl/>
        <w:spacing w:after="0" w:line="240" w:lineRule="auto"/>
        <w:ind w:firstLine="720"/>
        <w:jc w:val="both"/>
        <w:rPr>
          <w:rFonts w:ascii="Times New Roman" w:eastAsia="Times New Roman" w:hAnsi="Times New Roman"/>
          <w:sz w:val="26"/>
          <w:szCs w:val="26"/>
          <w:u w:val="single"/>
          <w:lang w:val="lv-LV" w:eastAsia="lv-LV"/>
        </w:rPr>
      </w:pPr>
      <w:r w:rsidRPr="0039711B">
        <w:rPr>
          <w:rFonts w:ascii="Times New Roman" w:eastAsia="Times New Roman" w:hAnsi="Times New Roman"/>
          <w:sz w:val="26"/>
          <w:szCs w:val="26"/>
          <w:lang w:val="lv-LV" w:eastAsia="lv-LV"/>
        </w:rPr>
        <w:t xml:space="preserve">III. </w:t>
      </w:r>
      <w:r w:rsidRPr="0039711B">
        <w:rPr>
          <w:rFonts w:ascii="Times New Roman" w:eastAsia="Times New Roman" w:hAnsi="Times New Roman"/>
          <w:sz w:val="26"/>
          <w:szCs w:val="26"/>
          <w:u w:val="single"/>
          <w:lang w:val="lv-LV" w:eastAsia="lv-LV"/>
        </w:rPr>
        <w:t>Jaut</w:t>
      </w:r>
      <w:r w:rsidR="00E53FDB" w:rsidRPr="0039711B">
        <w:rPr>
          <w:rFonts w:ascii="Times New Roman" w:eastAsia="Times New Roman" w:hAnsi="Times New Roman"/>
          <w:sz w:val="26"/>
          <w:szCs w:val="26"/>
          <w:u w:val="single"/>
          <w:lang w:val="lv-LV" w:eastAsia="lv-LV"/>
        </w:rPr>
        <w:t>āj</w:t>
      </w:r>
      <w:r w:rsidRPr="0039711B">
        <w:rPr>
          <w:rFonts w:ascii="Times New Roman" w:eastAsia="Times New Roman" w:hAnsi="Times New Roman"/>
          <w:sz w:val="26"/>
          <w:szCs w:val="26"/>
          <w:u w:val="single"/>
          <w:lang w:val="lv-LV" w:eastAsia="lv-LV"/>
        </w:rPr>
        <w:t>umi apstiprin</w:t>
      </w:r>
      <w:r w:rsidR="00E53FDB" w:rsidRPr="0039711B">
        <w:rPr>
          <w:rFonts w:ascii="Times New Roman" w:eastAsia="Times New Roman" w:hAnsi="Times New Roman"/>
          <w:sz w:val="26"/>
          <w:szCs w:val="26"/>
          <w:u w:val="single"/>
          <w:lang w:val="lv-LV" w:eastAsia="lv-LV"/>
        </w:rPr>
        <w:t>āš</w:t>
      </w:r>
      <w:r w:rsidRPr="0039711B">
        <w:rPr>
          <w:rFonts w:ascii="Times New Roman" w:eastAsia="Times New Roman" w:hAnsi="Times New Roman"/>
          <w:sz w:val="26"/>
          <w:szCs w:val="26"/>
          <w:u w:val="single"/>
          <w:lang w:val="lv-LV" w:eastAsia="lv-LV"/>
        </w:rPr>
        <w:t>anai</w:t>
      </w:r>
    </w:p>
    <w:p w14:paraId="148FCC7A" w14:textId="77777777" w:rsidR="00835C64" w:rsidRPr="0039711B" w:rsidRDefault="00C073F7" w:rsidP="00835C64">
      <w:pPr>
        <w:widowControl/>
        <w:numPr>
          <w:ilvl w:val="0"/>
          <w:numId w:val="20"/>
        </w:numPr>
        <w:spacing w:after="0" w:line="240" w:lineRule="auto"/>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Iesniedzējs l</w:t>
      </w:r>
      <w:r w:rsidR="000037BA"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dz apstiprin</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 ka, piem</w:t>
      </w:r>
      <w:r w:rsidR="000037BA"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 xml:space="preserve">rojot </w:t>
      </w:r>
      <w:r w:rsidR="00B7417C" w:rsidRPr="0039711B">
        <w:rPr>
          <w:rFonts w:ascii="Times New Roman" w:eastAsia="Times New Roman" w:hAnsi="Times New Roman"/>
          <w:sz w:val="26"/>
          <w:szCs w:val="26"/>
          <w:lang w:val="lv-LV" w:eastAsia="lv-LV"/>
        </w:rPr>
        <w:t xml:space="preserve">likuma "Par iedzīvotāju ienākuma nodokli" </w:t>
      </w:r>
      <w:r w:rsidRPr="0039711B">
        <w:rPr>
          <w:rFonts w:ascii="Times New Roman" w:eastAsia="Times New Roman" w:hAnsi="Times New Roman"/>
          <w:sz w:val="26"/>
          <w:szCs w:val="26"/>
          <w:lang w:val="lv-LV" w:eastAsia="lv-LV"/>
        </w:rPr>
        <w:t>8.panta otro da</w:t>
      </w:r>
      <w:r w:rsidR="000037BA"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u un ceturto da</w:t>
      </w:r>
      <w:r w:rsidR="000037BA" w:rsidRPr="0039711B">
        <w:rPr>
          <w:rFonts w:ascii="Times New Roman" w:eastAsia="Times New Roman" w:hAnsi="Times New Roman"/>
          <w:sz w:val="26"/>
          <w:szCs w:val="26"/>
          <w:lang w:val="lv-LV" w:eastAsia="lv-LV"/>
        </w:rPr>
        <w:t>ļ</w:t>
      </w:r>
      <w:r w:rsidRPr="0039711B">
        <w:rPr>
          <w:rFonts w:ascii="Times New Roman" w:eastAsia="Times New Roman" w:hAnsi="Times New Roman"/>
          <w:sz w:val="26"/>
          <w:szCs w:val="26"/>
          <w:lang w:val="lv-LV" w:eastAsia="lv-LV"/>
        </w:rPr>
        <w:t>u, par</w:t>
      </w:r>
      <w:r w:rsidR="000037BA" w:rsidRPr="0039711B">
        <w:rPr>
          <w:rFonts w:ascii="Times New Roman" w:eastAsia="Times New Roman" w:hAnsi="Times New Roman"/>
          <w:sz w:val="26"/>
          <w:szCs w:val="26"/>
          <w:lang w:val="lv-LV" w:eastAsia="lv-LV"/>
        </w:rPr>
        <w:t xml:space="preserve"> </w:t>
      </w:r>
      <w:r w:rsidRPr="0039711B">
        <w:rPr>
          <w:rFonts w:ascii="Times New Roman" w:eastAsia="Times New Roman" w:hAnsi="Times New Roman"/>
          <w:sz w:val="26"/>
          <w:szCs w:val="26"/>
          <w:lang w:val="lv-LV" w:eastAsia="lv-LV"/>
        </w:rPr>
        <w:t>j</w:t>
      </w:r>
      <w:r w:rsidR="000037BA"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rnieka, kas tiek nodarbin</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ts uz starptautiskos p</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rvad</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jumos izmantojama ku</w:t>
      </w:r>
      <w:r w:rsidR="000037BA"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taks</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cijas m</w:t>
      </w:r>
      <w:r w:rsidR="000037BA"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ne</w:t>
      </w:r>
      <w:r w:rsidR="000037BA" w:rsidRPr="0039711B">
        <w:rPr>
          <w:rFonts w:ascii="Times New Roman" w:eastAsia="Times New Roman" w:hAnsi="Times New Roman"/>
          <w:sz w:val="26"/>
          <w:szCs w:val="26"/>
          <w:lang w:val="lv-LV" w:eastAsia="lv-LV"/>
        </w:rPr>
        <w:t>š</w:t>
      </w:r>
      <w:r w:rsidRPr="0039711B">
        <w:rPr>
          <w:rFonts w:ascii="Times New Roman" w:eastAsia="Times New Roman" w:hAnsi="Times New Roman"/>
          <w:sz w:val="26"/>
          <w:szCs w:val="26"/>
          <w:lang w:val="lv-LV" w:eastAsia="lv-LV"/>
        </w:rPr>
        <w:t>a ien</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kumiem, par kuriem maks</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jams algas nodoklis, visu nodarbin</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bas laiku ir uzskat</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ms </w:t>
      </w:r>
      <w:r w:rsidR="00B7417C" w:rsidRPr="0039711B">
        <w:rPr>
          <w:rFonts w:ascii="Times New Roman" w:eastAsia="Times New Roman" w:hAnsi="Times New Roman"/>
          <w:sz w:val="26"/>
          <w:szCs w:val="26"/>
          <w:lang w:val="lv-LV" w:eastAsia="lv-LV"/>
        </w:rPr>
        <w:t xml:space="preserve">likuma "Par iedzīvotāju ienākuma nodokli" </w:t>
      </w:r>
      <w:r w:rsidRPr="0039711B">
        <w:rPr>
          <w:rFonts w:ascii="Times New Roman" w:eastAsia="Times New Roman" w:hAnsi="Times New Roman"/>
          <w:sz w:val="26"/>
          <w:szCs w:val="26"/>
          <w:lang w:val="lv-LV" w:eastAsia="lv-LV"/>
        </w:rPr>
        <w:t>8.panta ceturtaj</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da</w:t>
      </w:r>
      <w:r w:rsidR="000037BA" w:rsidRPr="0039711B">
        <w:rPr>
          <w:rFonts w:ascii="Times New Roman" w:eastAsia="Times New Roman" w:hAnsi="Times New Roman"/>
          <w:sz w:val="26"/>
          <w:szCs w:val="26"/>
          <w:lang w:val="lv-LV" w:eastAsia="lv-LV"/>
        </w:rPr>
        <w:t>ļā</w:t>
      </w:r>
      <w:r w:rsidRPr="0039711B">
        <w:rPr>
          <w:rFonts w:ascii="Times New Roman" w:eastAsia="Times New Roman" w:hAnsi="Times New Roman"/>
          <w:sz w:val="26"/>
          <w:szCs w:val="26"/>
          <w:lang w:val="lv-LV" w:eastAsia="lv-LV"/>
        </w:rPr>
        <w:t xml:space="preserve"> nor</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d</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tais ien</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kumu apm</w:t>
      </w:r>
      <w:r w:rsidR="000037BA" w:rsidRPr="0039711B">
        <w:rPr>
          <w:rFonts w:ascii="Times New Roman" w:eastAsia="Times New Roman" w:hAnsi="Times New Roman"/>
          <w:sz w:val="26"/>
          <w:szCs w:val="26"/>
          <w:lang w:val="lv-LV" w:eastAsia="lv-LV"/>
        </w:rPr>
        <w:t>ē</w:t>
      </w:r>
      <w:r w:rsidRPr="0039711B">
        <w:rPr>
          <w:rFonts w:ascii="Times New Roman" w:eastAsia="Times New Roman" w:hAnsi="Times New Roman"/>
          <w:sz w:val="26"/>
          <w:szCs w:val="26"/>
          <w:lang w:val="lv-LV" w:eastAsia="lv-LV"/>
        </w:rPr>
        <w:t>rs, neatkar</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gi no t</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cik ilgu laiku darba tiesisko attiec</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bu ietvaros j</w:t>
      </w:r>
      <w:r w:rsidR="000037BA"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rnieks faktiski veic darbu uz ku</w:t>
      </w:r>
      <w:r w:rsidR="000037BA"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ja visa darba l</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gum</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noteikt</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darba alga tiek maks</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tikai par laiku, kad j</w:t>
      </w:r>
      <w:r w:rsidR="000037BA" w:rsidRPr="0039711B">
        <w:rPr>
          <w:rFonts w:ascii="Times New Roman" w:eastAsia="Times New Roman" w:hAnsi="Times New Roman"/>
          <w:sz w:val="26"/>
          <w:szCs w:val="26"/>
          <w:lang w:val="lv-LV" w:eastAsia="lv-LV"/>
        </w:rPr>
        <w:t>ūrn</w:t>
      </w:r>
      <w:r w:rsidRPr="0039711B">
        <w:rPr>
          <w:rFonts w:ascii="Times New Roman" w:eastAsia="Times New Roman" w:hAnsi="Times New Roman"/>
          <w:sz w:val="26"/>
          <w:szCs w:val="26"/>
          <w:lang w:val="lv-LV" w:eastAsia="lv-LV"/>
        </w:rPr>
        <w:t>ieks veic darbu uz ku</w:t>
      </w:r>
      <w:r w:rsidR="000037BA"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un ir sadal</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ta t</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ka t</w:t>
      </w:r>
      <w:r w:rsidR="007A6986"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xml:space="preserve"> tiek izmaks</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ta ar</w:t>
      </w:r>
      <w:r w:rsidR="000037BA" w:rsidRPr="0039711B">
        <w:rPr>
          <w:rFonts w:ascii="Times New Roman" w:eastAsia="Times New Roman" w:hAnsi="Times New Roman"/>
          <w:sz w:val="26"/>
          <w:szCs w:val="26"/>
          <w:lang w:val="lv-LV" w:eastAsia="lv-LV"/>
        </w:rPr>
        <w:t>ī</w:t>
      </w:r>
      <w:r w:rsidRPr="0039711B">
        <w:rPr>
          <w:rFonts w:ascii="Times New Roman" w:eastAsia="Times New Roman" w:hAnsi="Times New Roman"/>
          <w:sz w:val="26"/>
          <w:szCs w:val="26"/>
          <w:lang w:val="lv-LV" w:eastAsia="lv-LV"/>
        </w:rPr>
        <w:t xml:space="preserve"> laik</w:t>
      </w:r>
      <w:r w:rsidR="000037BA" w:rsidRPr="0039711B">
        <w:rPr>
          <w:rFonts w:ascii="Times New Roman" w:eastAsia="Times New Roman" w:hAnsi="Times New Roman"/>
          <w:sz w:val="26"/>
          <w:szCs w:val="26"/>
          <w:lang w:val="lv-LV" w:eastAsia="lv-LV"/>
        </w:rPr>
        <w:t>ā</w:t>
      </w:r>
      <w:r w:rsidRPr="0039711B">
        <w:rPr>
          <w:rFonts w:ascii="Times New Roman" w:eastAsia="Times New Roman" w:hAnsi="Times New Roman"/>
          <w:sz w:val="26"/>
          <w:szCs w:val="26"/>
          <w:lang w:val="lv-LV" w:eastAsia="lv-LV"/>
        </w:rPr>
        <w:t>, kur</w:t>
      </w:r>
      <w:r w:rsidR="000037BA" w:rsidRPr="0039711B">
        <w:rPr>
          <w:rFonts w:ascii="Times New Roman" w:eastAsia="Times New Roman" w:hAnsi="Times New Roman"/>
          <w:sz w:val="26"/>
          <w:szCs w:val="26"/>
          <w:lang w:val="lv-LV" w:eastAsia="lv-LV"/>
        </w:rPr>
        <w:t xml:space="preserve">ā </w:t>
      </w:r>
      <w:r w:rsidRPr="0039711B">
        <w:rPr>
          <w:rFonts w:ascii="Times New Roman" w:eastAsia="Times New Roman" w:hAnsi="Times New Roman"/>
          <w:sz w:val="26"/>
          <w:szCs w:val="26"/>
          <w:lang w:val="lv-LV" w:eastAsia="lv-LV"/>
        </w:rPr>
        <w:t>j</w:t>
      </w:r>
      <w:r w:rsidR="000037BA"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rnieks darbu uz ku</w:t>
      </w:r>
      <w:r w:rsidR="000037BA" w:rsidRPr="0039711B">
        <w:rPr>
          <w:rFonts w:ascii="Times New Roman" w:eastAsia="Times New Roman" w:hAnsi="Times New Roman"/>
          <w:sz w:val="26"/>
          <w:szCs w:val="26"/>
          <w:lang w:val="lv-LV" w:eastAsia="lv-LV"/>
        </w:rPr>
        <w:t>ģ</w:t>
      </w:r>
      <w:r w:rsidRPr="0039711B">
        <w:rPr>
          <w:rFonts w:ascii="Times New Roman" w:eastAsia="Times New Roman" w:hAnsi="Times New Roman"/>
          <w:sz w:val="26"/>
          <w:szCs w:val="26"/>
          <w:lang w:val="lv-LV" w:eastAsia="lv-LV"/>
        </w:rPr>
        <w:t>a faktiski neveic.</w:t>
      </w:r>
    </w:p>
    <w:p w14:paraId="6BA41E50" w14:textId="77777777" w:rsidR="00835C64" w:rsidRPr="0039711B" w:rsidRDefault="00C073F7" w:rsidP="00835C64">
      <w:pPr>
        <w:widowControl/>
        <w:numPr>
          <w:ilvl w:val="0"/>
          <w:numId w:val="20"/>
        </w:numPr>
        <w:spacing w:after="0" w:line="240" w:lineRule="auto"/>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Iesniedzējs l</w:t>
      </w:r>
      <w:r w:rsidR="004D568C" w:rsidRPr="0039711B">
        <w:rPr>
          <w:rFonts w:ascii="Times New Roman" w:eastAsia="Times New Roman" w:hAnsi="Times New Roman"/>
          <w:sz w:val="26"/>
          <w:szCs w:val="26"/>
          <w:lang w:val="lv-LV" w:eastAsia="lv-LV"/>
        </w:rPr>
        <w:t>ū</w:t>
      </w:r>
      <w:r w:rsidRPr="0039711B">
        <w:rPr>
          <w:rFonts w:ascii="Times New Roman" w:eastAsia="Times New Roman" w:hAnsi="Times New Roman"/>
          <w:sz w:val="26"/>
          <w:szCs w:val="26"/>
          <w:lang w:val="lv-LV" w:eastAsia="lv-LV"/>
        </w:rPr>
        <w:t xml:space="preserve">dz apstiprināt, ka, piemērojot </w:t>
      </w:r>
      <w:r w:rsidR="00B7417C" w:rsidRPr="0039711B">
        <w:rPr>
          <w:rFonts w:ascii="Times New Roman" w:eastAsia="Times New Roman" w:hAnsi="Times New Roman"/>
          <w:sz w:val="26"/>
          <w:szCs w:val="26"/>
          <w:lang w:val="lv-LV" w:eastAsia="lv-LV"/>
        </w:rPr>
        <w:t xml:space="preserve">likuma "Par iedzīvotāju ienākuma nodokli" </w:t>
      </w:r>
      <w:r w:rsidRPr="0039711B">
        <w:rPr>
          <w:rFonts w:ascii="Times New Roman" w:eastAsia="Times New Roman" w:hAnsi="Times New Roman"/>
          <w:sz w:val="26"/>
          <w:szCs w:val="26"/>
          <w:lang w:val="lv-LV" w:eastAsia="lv-LV"/>
        </w:rPr>
        <w:t>8.panta otro daļu un ceturto daļu, jūrniekam, kas tiek nodarbināts uz starptautiskos pārvadājumos izmantojama kuģa, izmaksātajiem ienākumiem tajos taksācijas mēnešos, kuros jūrnieks faktiski darbu uz kuģa neveic, netiek piemērota IIN likuma 8.panta otrā daļa, ja šis periods jūrniekam atbilstoši darba līguma noteikumiem ir atpūtas laiks, bet izmaksājamais ienākums ir darba alga par darbu, kas veikts uz kuģa pirms atpūtas laika sākuma.</w:t>
      </w:r>
    </w:p>
    <w:p w14:paraId="122BD388" w14:textId="77777777" w:rsidR="00835C64" w:rsidRPr="0039711B" w:rsidRDefault="00C073F7" w:rsidP="00835C64">
      <w:pPr>
        <w:widowControl/>
        <w:numPr>
          <w:ilvl w:val="0"/>
          <w:numId w:val="20"/>
        </w:numPr>
        <w:spacing w:after="0" w:line="240" w:lineRule="auto"/>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Iesniedzējs lūdz apstiprināt, kādā kārtībā </w:t>
      </w:r>
      <w:bookmarkStart w:id="2" w:name="_Hlk83719764"/>
      <w:r w:rsidRPr="0039711B">
        <w:rPr>
          <w:rFonts w:ascii="Times New Roman" w:eastAsia="Times New Roman" w:hAnsi="Times New Roman"/>
          <w:sz w:val="26"/>
          <w:szCs w:val="26"/>
          <w:lang w:val="lv-LV" w:eastAsia="lv-LV"/>
        </w:rPr>
        <w:t xml:space="preserve">tiek pārbaudīts, vai kuģis tiek izmantots starptautiskos pārvadājumos un vai kuģa žurnāls ar ierakstiem par konkrētā kuģa veiktajiem </w:t>
      </w:r>
      <w:r w:rsidRPr="0039711B">
        <w:rPr>
          <w:rFonts w:ascii="Times New Roman" w:eastAsia="Times New Roman" w:hAnsi="Times New Roman"/>
          <w:sz w:val="26"/>
          <w:szCs w:val="26"/>
          <w:lang w:val="lv-LV" w:eastAsia="lv-LV"/>
        </w:rPr>
        <w:lastRenderedPageBreak/>
        <w:t>braucieniem ir pietiekams pierādījums, lai apliecinātu, ka kuģis tiek izmantots starptautiskajos pārvadājumos</w:t>
      </w:r>
      <w:bookmarkEnd w:id="2"/>
      <w:r w:rsidRPr="0039711B">
        <w:rPr>
          <w:rFonts w:ascii="Times New Roman" w:eastAsia="Times New Roman" w:hAnsi="Times New Roman"/>
          <w:sz w:val="26"/>
          <w:szCs w:val="26"/>
          <w:lang w:val="lv-LV" w:eastAsia="lv-LV"/>
        </w:rPr>
        <w:t xml:space="preserve"> un darbiniekiem — jūrniekiem, kas veic darbu uz šāda kuģa tiek piemērotas </w:t>
      </w:r>
      <w:r w:rsidR="00B7417C" w:rsidRPr="0039711B">
        <w:rPr>
          <w:rFonts w:ascii="Times New Roman" w:eastAsia="Times New Roman" w:hAnsi="Times New Roman"/>
          <w:sz w:val="26"/>
          <w:szCs w:val="26"/>
          <w:lang w:val="lv-LV" w:eastAsia="lv-LV"/>
        </w:rPr>
        <w:t xml:space="preserve">likuma "Par iedzīvotāju ienākuma nodokli" </w:t>
      </w:r>
      <w:r w:rsidRPr="0039711B">
        <w:rPr>
          <w:rFonts w:ascii="Times New Roman" w:eastAsia="Times New Roman" w:hAnsi="Times New Roman"/>
          <w:sz w:val="26"/>
          <w:szCs w:val="26"/>
          <w:lang w:val="lv-LV" w:eastAsia="lv-LV"/>
        </w:rPr>
        <w:t>8.panta otrās un ceturtās daļas normas.</w:t>
      </w:r>
    </w:p>
    <w:p w14:paraId="365ED49C" w14:textId="77777777" w:rsidR="00BB3DB7" w:rsidRPr="0039711B" w:rsidRDefault="00BB3DB7" w:rsidP="00F52E74">
      <w:pPr>
        <w:widowControl/>
        <w:spacing w:after="0" w:line="240" w:lineRule="auto"/>
        <w:ind w:firstLine="720"/>
        <w:jc w:val="both"/>
        <w:rPr>
          <w:rFonts w:ascii="Times New Roman" w:eastAsia="Times New Roman" w:hAnsi="Times New Roman"/>
          <w:sz w:val="26"/>
          <w:szCs w:val="26"/>
          <w:lang w:val="lv-LV" w:eastAsia="lv-LV"/>
        </w:rPr>
      </w:pPr>
    </w:p>
    <w:p w14:paraId="6F0F3418" w14:textId="77777777" w:rsidR="00551CCE" w:rsidRPr="0039711B" w:rsidRDefault="00C073F7" w:rsidP="00551CCE">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Valsts ieņēmumu dienests, izvērtējot </w:t>
      </w:r>
      <w:r w:rsidR="00230CAB">
        <w:rPr>
          <w:rFonts w:ascii="Times New Roman" w:eastAsia="Times New Roman" w:hAnsi="Times New Roman"/>
          <w:sz w:val="26"/>
          <w:szCs w:val="26"/>
          <w:lang w:val="lv-LV" w:eastAsia="lv-LV"/>
        </w:rPr>
        <w:t>i</w:t>
      </w:r>
      <w:r w:rsidR="0025367C" w:rsidRPr="0039711B">
        <w:rPr>
          <w:rFonts w:ascii="Times New Roman" w:eastAsia="Times New Roman" w:hAnsi="Times New Roman"/>
          <w:sz w:val="26"/>
          <w:szCs w:val="26"/>
          <w:lang w:val="lv-LV" w:eastAsia="lv-LV"/>
        </w:rPr>
        <w:t>esniedzēja iesniegum</w:t>
      </w:r>
      <w:r w:rsidR="00FA6597" w:rsidRPr="0039711B">
        <w:rPr>
          <w:rFonts w:ascii="Times New Roman" w:eastAsia="Times New Roman" w:hAnsi="Times New Roman"/>
          <w:sz w:val="26"/>
          <w:szCs w:val="26"/>
          <w:lang w:val="lv-LV" w:eastAsia="lv-LV"/>
        </w:rPr>
        <w:t>ā</w:t>
      </w:r>
      <w:r w:rsidR="0025367C" w:rsidRPr="0039711B">
        <w:rPr>
          <w:rFonts w:ascii="Times New Roman" w:eastAsia="Times New Roman" w:hAnsi="Times New Roman"/>
          <w:sz w:val="26"/>
          <w:szCs w:val="26"/>
          <w:lang w:val="lv-LV" w:eastAsia="lv-LV"/>
        </w:rPr>
        <w:t xml:space="preserve"> </w:t>
      </w:r>
      <w:r w:rsidR="000875F4" w:rsidRPr="0039711B">
        <w:rPr>
          <w:rFonts w:ascii="Times New Roman" w:eastAsia="Times New Roman" w:hAnsi="Times New Roman"/>
          <w:sz w:val="26"/>
          <w:szCs w:val="26"/>
          <w:lang w:val="lv-LV" w:eastAsia="lv-LV"/>
        </w:rPr>
        <w:t>ietverto faktu aprakstu</w:t>
      </w:r>
      <w:r w:rsidRPr="0039711B">
        <w:rPr>
          <w:rFonts w:ascii="Times New Roman" w:eastAsia="Times New Roman" w:hAnsi="Times New Roman"/>
          <w:sz w:val="26"/>
          <w:szCs w:val="26"/>
          <w:lang w:val="lv-LV" w:eastAsia="lv-LV"/>
        </w:rPr>
        <w:t>, no minētajiem faktiem izrietošu</w:t>
      </w:r>
      <w:r w:rsidR="00C66996" w:rsidRPr="0039711B">
        <w:rPr>
          <w:rFonts w:ascii="Times New Roman" w:eastAsia="Times New Roman" w:hAnsi="Times New Roman"/>
          <w:sz w:val="26"/>
          <w:szCs w:val="26"/>
          <w:lang w:val="lv-LV" w:eastAsia="lv-LV"/>
        </w:rPr>
        <w:t>s</w:t>
      </w:r>
      <w:r w:rsidRPr="0039711B">
        <w:rPr>
          <w:rFonts w:ascii="Times New Roman" w:eastAsia="Times New Roman" w:hAnsi="Times New Roman"/>
          <w:sz w:val="26"/>
          <w:szCs w:val="26"/>
          <w:lang w:val="lv-LV" w:eastAsia="lv-LV"/>
        </w:rPr>
        <w:t xml:space="preserve"> konkrētu</w:t>
      </w:r>
      <w:r w:rsidR="00C66996" w:rsidRPr="0039711B">
        <w:rPr>
          <w:rFonts w:ascii="Times New Roman" w:eastAsia="Times New Roman" w:hAnsi="Times New Roman"/>
          <w:sz w:val="26"/>
          <w:szCs w:val="26"/>
          <w:lang w:val="lv-LV" w:eastAsia="lv-LV"/>
        </w:rPr>
        <w:t>s</w:t>
      </w:r>
      <w:r w:rsidRPr="0039711B">
        <w:rPr>
          <w:rFonts w:ascii="Times New Roman" w:eastAsia="Times New Roman" w:hAnsi="Times New Roman"/>
          <w:sz w:val="26"/>
          <w:szCs w:val="26"/>
          <w:lang w:val="lv-LV" w:eastAsia="lv-LV"/>
        </w:rPr>
        <w:t xml:space="preserve"> jautājumu</w:t>
      </w:r>
      <w:r w:rsidR="00C66996" w:rsidRPr="0039711B">
        <w:rPr>
          <w:rFonts w:ascii="Times New Roman" w:eastAsia="Times New Roman" w:hAnsi="Times New Roman"/>
          <w:sz w:val="26"/>
          <w:szCs w:val="26"/>
          <w:lang w:val="lv-LV" w:eastAsia="lv-LV"/>
        </w:rPr>
        <w:t>s</w:t>
      </w:r>
      <w:r w:rsidRPr="0039711B">
        <w:rPr>
          <w:rFonts w:ascii="Times New Roman" w:eastAsia="Times New Roman" w:hAnsi="Times New Roman"/>
          <w:sz w:val="26"/>
          <w:szCs w:val="26"/>
          <w:lang w:val="lv-LV" w:eastAsia="lv-LV"/>
        </w:rPr>
        <w:t>, atbilde</w:t>
      </w:r>
      <w:r w:rsidR="00460018" w:rsidRPr="0039711B">
        <w:rPr>
          <w:rFonts w:ascii="Times New Roman" w:eastAsia="Times New Roman" w:hAnsi="Times New Roman"/>
          <w:sz w:val="26"/>
          <w:szCs w:val="26"/>
          <w:lang w:val="lv-LV" w:eastAsia="lv-LV"/>
        </w:rPr>
        <w:t>s</w:t>
      </w:r>
      <w:r w:rsidRPr="0039711B">
        <w:rPr>
          <w:rFonts w:ascii="Times New Roman" w:eastAsia="Times New Roman" w:hAnsi="Times New Roman"/>
          <w:sz w:val="26"/>
          <w:szCs w:val="26"/>
          <w:lang w:val="lv-LV" w:eastAsia="lv-LV"/>
        </w:rPr>
        <w:t xml:space="preserve"> uz </w:t>
      </w:r>
      <w:r w:rsidR="004E296D" w:rsidRPr="0039711B">
        <w:rPr>
          <w:rFonts w:ascii="Times New Roman" w:eastAsia="Times New Roman" w:hAnsi="Times New Roman"/>
          <w:sz w:val="26"/>
          <w:szCs w:val="26"/>
          <w:lang w:val="lv-LV" w:eastAsia="lv-LV"/>
        </w:rPr>
        <w:t>kur</w:t>
      </w:r>
      <w:r w:rsidR="00C66996" w:rsidRPr="0039711B">
        <w:rPr>
          <w:rFonts w:ascii="Times New Roman" w:eastAsia="Times New Roman" w:hAnsi="Times New Roman"/>
          <w:sz w:val="26"/>
          <w:szCs w:val="26"/>
          <w:lang w:val="lv-LV" w:eastAsia="lv-LV"/>
        </w:rPr>
        <w:t>iem</w:t>
      </w:r>
      <w:r w:rsidR="004E296D" w:rsidRPr="0039711B">
        <w:rPr>
          <w:rFonts w:ascii="Times New Roman" w:eastAsia="Times New Roman" w:hAnsi="Times New Roman"/>
          <w:sz w:val="26"/>
          <w:szCs w:val="26"/>
          <w:lang w:val="lv-LV" w:eastAsia="lv-LV"/>
        </w:rPr>
        <w:t xml:space="preserve"> </w:t>
      </w:r>
      <w:r w:rsidRPr="0039711B">
        <w:rPr>
          <w:rFonts w:ascii="Times New Roman" w:eastAsia="Times New Roman" w:hAnsi="Times New Roman"/>
          <w:sz w:val="26"/>
          <w:szCs w:val="26"/>
          <w:lang w:val="lv-LV" w:eastAsia="lv-LV"/>
        </w:rPr>
        <w:t>ir atkarīga</w:t>
      </w:r>
      <w:r w:rsidR="00460018" w:rsidRPr="0039711B">
        <w:rPr>
          <w:rFonts w:ascii="Times New Roman" w:eastAsia="Times New Roman" w:hAnsi="Times New Roman"/>
          <w:sz w:val="26"/>
          <w:szCs w:val="26"/>
          <w:lang w:val="lv-LV" w:eastAsia="lv-LV"/>
        </w:rPr>
        <w:t>s</w:t>
      </w:r>
      <w:r w:rsidRPr="0039711B">
        <w:rPr>
          <w:rFonts w:ascii="Times New Roman" w:eastAsia="Times New Roman" w:hAnsi="Times New Roman"/>
          <w:sz w:val="26"/>
          <w:szCs w:val="26"/>
          <w:lang w:val="lv-LV" w:eastAsia="lv-LV"/>
        </w:rPr>
        <w:t xml:space="preserve"> no to juridiska vērtējuma, sniedz </w:t>
      </w:r>
      <w:r w:rsidR="00B7417C" w:rsidRPr="0039711B">
        <w:rPr>
          <w:rFonts w:ascii="Times New Roman" w:eastAsia="Times New Roman" w:hAnsi="Times New Roman"/>
          <w:sz w:val="26"/>
          <w:szCs w:val="26"/>
          <w:lang w:val="lv-LV" w:eastAsia="lv-LV"/>
        </w:rPr>
        <w:t xml:space="preserve">šādu </w:t>
      </w:r>
      <w:r w:rsidRPr="0039711B">
        <w:rPr>
          <w:rFonts w:ascii="Times New Roman" w:eastAsia="Times New Roman" w:hAnsi="Times New Roman"/>
          <w:sz w:val="26"/>
          <w:szCs w:val="26"/>
          <w:lang w:val="lv-LV" w:eastAsia="lv-LV"/>
        </w:rPr>
        <w:t xml:space="preserve">uzziņu. </w:t>
      </w:r>
    </w:p>
    <w:p w14:paraId="354E6B3D" w14:textId="77777777" w:rsidR="00BF6110" w:rsidRPr="0039711B" w:rsidRDefault="00C073F7" w:rsidP="00BF6110">
      <w:pPr>
        <w:widowControl/>
        <w:spacing w:after="0" w:line="240" w:lineRule="auto"/>
        <w:ind w:firstLine="720"/>
        <w:jc w:val="both"/>
        <w:rPr>
          <w:rFonts w:ascii="Times New Roman" w:eastAsia="Times New Roman" w:hAnsi="Times New Roman"/>
          <w:i/>
          <w:sz w:val="26"/>
          <w:szCs w:val="26"/>
          <w:lang w:val="lv-LV" w:eastAsia="lv-LV"/>
        </w:rPr>
      </w:pPr>
      <w:r w:rsidRPr="0039711B">
        <w:rPr>
          <w:rFonts w:ascii="Times New Roman" w:eastAsia="Times New Roman" w:hAnsi="Times New Roman"/>
          <w:i/>
          <w:sz w:val="26"/>
          <w:szCs w:val="26"/>
          <w:lang w:val="lv-LV" w:eastAsia="lv-LV"/>
        </w:rPr>
        <w:t>Atbildot uz iesniegum</w:t>
      </w:r>
      <w:r w:rsidR="00B7417C" w:rsidRPr="0039711B">
        <w:rPr>
          <w:rFonts w:ascii="Times New Roman" w:eastAsia="Times New Roman" w:hAnsi="Times New Roman"/>
          <w:i/>
          <w:sz w:val="26"/>
          <w:szCs w:val="26"/>
          <w:lang w:val="lv-LV" w:eastAsia="lv-LV"/>
        </w:rPr>
        <w:t>ā uzdoto</w:t>
      </w:r>
      <w:r w:rsidRPr="0039711B">
        <w:rPr>
          <w:rFonts w:ascii="Times New Roman" w:eastAsia="Times New Roman" w:hAnsi="Times New Roman"/>
          <w:i/>
          <w:sz w:val="26"/>
          <w:szCs w:val="26"/>
          <w:lang w:val="lv-LV" w:eastAsia="lv-LV"/>
        </w:rPr>
        <w:t xml:space="preserve"> 1. un 2. jautājumu, paskaidrojam.</w:t>
      </w:r>
    </w:p>
    <w:p w14:paraId="1C74DA01" w14:textId="77777777" w:rsidR="008E7422" w:rsidRPr="0039711B" w:rsidRDefault="00C073F7">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Likuma </w:t>
      </w:r>
      <w:r w:rsidR="00274EA6" w:rsidRPr="0039711B">
        <w:rPr>
          <w:rFonts w:ascii="Times New Roman" w:eastAsia="Times New Roman" w:hAnsi="Times New Roman"/>
          <w:sz w:val="26"/>
          <w:szCs w:val="26"/>
          <w:lang w:val="lv-LV" w:eastAsia="lv-LV"/>
        </w:rPr>
        <w:t>“</w:t>
      </w:r>
      <w:r w:rsidRPr="0039711B">
        <w:rPr>
          <w:rFonts w:ascii="Times New Roman" w:eastAsia="Times New Roman" w:hAnsi="Times New Roman"/>
          <w:sz w:val="26"/>
          <w:szCs w:val="26"/>
          <w:lang w:val="lv-LV" w:eastAsia="lv-LV"/>
        </w:rPr>
        <w:t>Par iedzīvotāju ienākuma nodokli” 4.panta pirmās daļas 1.punktā noteikts, ka nodokli aprēķina un bud</w:t>
      </w:r>
      <w:r w:rsidR="005D1E90" w:rsidRPr="0039711B">
        <w:rPr>
          <w:rFonts w:ascii="Times New Roman" w:eastAsia="Times New Roman" w:hAnsi="Times New Roman"/>
          <w:sz w:val="26"/>
          <w:szCs w:val="26"/>
          <w:lang w:val="lv-LV" w:eastAsia="lv-LV"/>
        </w:rPr>
        <w:t>žetā iemaksā</w:t>
      </w:r>
      <w:r w:rsidRPr="0039711B">
        <w:rPr>
          <w:rFonts w:ascii="Times New Roman" w:eastAsia="Times New Roman" w:hAnsi="Times New Roman"/>
          <w:sz w:val="26"/>
          <w:szCs w:val="26"/>
          <w:lang w:val="lv-LV" w:eastAsia="lv-LV"/>
        </w:rPr>
        <w:t xml:space="preserve"> (maksātāja) algas nodokli – darba devējs.</w:t>
      </w:r>
    </w:p>
    <w:p w14:paraId="49DC1FD8" w14:textId="77777777" w:rsidR="008E7422" w:rsidRPr="0039711B" w:rsidRDefault="00C073F7">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Atbilstoši likuma </w:t>
      </w:r>
      <w:r w:rsidR="00274EA6" w:rsidRPr="0039711B">
        <w:rPr>
          <w:rFonts w:ascii="Times New Roman" w:eastAsia="Times New Roman" w:hAnsi="Times New Roman"/>
          <w:sz w:val="26"/>
          <w:szCs w:val="26"/>
          <w:lang w:val="lv-LV" w:eastAsia="lv-LV"/>
        </w:rPr>
        <w:t>“</w:t>
      </w:r>
      <w:r w:rsidRPr="0039711B">
        <w:rPr>
          <w:rFonts w:ascii="Times New Roman" w:eastAsia="Times New Roman" w:hAnsi="Times New Roman"/>
          <w:sz w:val="26"/>
          <w:szCs w:val="26"/>
          <w:lang w:val="lv-LV" w:eastAsia="lv-LV"/>
        </w:rPr>
        <w:t>Par iedzīvotāju ienākuma nodokli” 17.panta pirmajai daļai algas nodokļa ieturēšanu un maksāšanu (pārskaitīšanu budžetā) veic darba devējs, kas nodarbina darbinieku – (nodokļa) maksātāju.</w:t>
      </w:r>
    </w:p>
    <w:p w14:paraId="1CBE8640" w14:textId="77777777" w:rsidR="008E7422" w:rsidRPr="0039711B" w:rsidRDefault="00C073F7" w:rsidP="008E7422">
      <w:pPr>
        <w:widowControl/>
        <w:spacing w:after="0" w:line="240" w:lineRule="auto"/>
        <w:ind w:firstLine="567"/>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Likuma </w:t>
      </w:r>
      <w:r w:rsidR="00274EA6" w:rsidRPr="0039711B">
        <w:rPr>
          <w:rFonts w:ascii="Times New Roman" w:eastAsia="Times New Roman" w:hAnsi="Times New Roman"/>
          <w:sz w:val="26"/>
          <w:szCs w:val="26"/>
          <w:lang w:val="lv-LV" w:eastAsia="lv-LV"/>
        </w:rPr>
        <w:t>“</w:t>
      </w:r>
      <w:r w:rsidRPr="0039711B">
        <w:rPr>
          <w:rFonts w:ascii="Times New Roman" w:eastAsia="Times New Roman" w:hAnsi="Times New Roman"/>
          <w:sz w:val="26"/>
          <w:szCs w:val="26"/>
          <w:lang w:val="lv-LV" w:eastAsia="lv-LV"/>
        </w:rPr>
        <w:t>Par iedzīvotāju ienākuma nodokli” 8.panta pirmajā daļā noteikts, ka maksātāja gada apliekamo ienākumu veido ienākumi, par kuriem ir jāmaksā algas nodoklis atbilstoši šā panta otrajai, ceturtajai un piektajai daļai, un pārējie šā panta trešajā daļā minētie ienākumi.</w:t>
      </w:r>
    </w:p>
    <w:p w14:paraId="5431047D" w14:textId="77777777" w:rsidR="00550034" w:rsidRPr="0039711B" w:rsidRDefault="00C073F7" w:rsidP="001F4BF6">
      <w:pPr>
        <w:spacing w:after="0" w:line="240" w:lineRule="auto"/>
        <w:ind w:firstLine="567"/>
        <w:jc w:val="both"/>
        <w:rPr>
          <w:rFonts w:ascii="Times New Roman" w:hAnsi="Times New Roman"/>
          <w:sz w:val="26"/>
          <w:szCs w:val="26"/>
          <w:lang w:val="lv-LV"/>
        </w:rPr>
      </w:pPr>
      <w:r w:rsidRPr="0039711B">
        <w:rPr>
          <w:rFonts w:ascii="Times New Roman" w:hAnsi="Times New Roman"/>
          <w:sz w:val="26"/>
          <w:szCs w:val="26"/>
          <w:lang w:val="lv-LV"/>
        </w:rPr>
        <w:t xml:space="preserve">Likuma </w:t>
      </w:r>
      <w:r w:rsidR="00CC09D8" w:rsidRPr="0039711B">
        <w:rPr>
          <w:rFonts w:ascii="Times New Roman" w:hAnsi="Times New Roman"/>
          <w:sz w:val="26"/>
          <w:szCs w:val="26"/>
          <w:lang w:val="lv-LV"/>
        </w:rPr>
        <w:t>“</w:t>
      </w:r>
      <w:r w:rsidRPr="0039711B">
        <w:rPr>
          <w:rFonts w:ascii="Times New Roman" w:hAnsi="Times New Roman"/>
          <w:sz w:val="26"/>
          <w:szCs w:val="26"/>
          <w:lang w:val="lv-LV"/>
        </w:rPr>
        <w:t>Par iedzīvotāju ienākuma nodokli” 8.panta otrajā daļā noteikts, ka pie ienākumiem, par kuriem ir jāmaksā algas nodoklis, atbilstoši Ministru kabineta noteikumiem tiek pieskaitīta darba alga, prēmijas, vienreizēja un sistemātiska atlīdzība un citi ienākumi, ko darbinieks saņem uz pašreizējo vai iepriekšējo darba attiecību pamata komercsabiedrībās, kooperatīvajās sabiedrībās, Eiropas komercsabiedrībās, Eiropas kooperatīvajās sabiedrībās, Eiropas ekonomisko interešu grupās, valsts un pašvaldību iestādēs, biedrībās, nodibinājumos, individuālajos uzņēmumos, zemnieku vai zvejnieku saimniecībās, organizācijās un no fiziskajām personām (arī individuālā komersanta), kā arī atlīdzība par valsts dienesta pienākumu izpildi un ienākumi no cita darba līguma izpildes.</w:t>
      </w:r>
    </w:p>
    <w:p w14:paraId="778614EF" w14:textId="77777777" w:rsidR="00550034" w:rsidRPr="0039711B" w:rsidRDefault="00C073F7" w:rsidP="001F4BF6">
      <w:pPr>
        <w:spacing w:after="0" w:line="240" w:lineRule="auto"/>
        <w:ind w:firstLine="567"/>
        <w:jc w:val="both"/>
        <w:rPr>
          <w:rFonts w:ascii="Times New Roman" w:hAnsi="Times New Roman"/>
          <w:sz w:val="26"/>
          <w:szCs w:val="26"/>
          <w:lang w:val="lv-LV"/>
        </w:rPr>
      </w:pPr>
      <w:r w:rsidRPr="0039711B">
        <w:rPr>
          <w:rFonts w:ascii="Times New Roman" w:hAnsi="Times New Roman"/>
          <w:sz w:val="26"/>
          <w:szCs w:val="26"/>
          <w:lang w:val="lv-LV"/>
        </w:rPr>
        <w:t xml:space="preserve">Saskaņā ar likuma </w:t>
      </w:r>
      <w:r w:rsidR="00CD4C0B" w:rsidRPr="0039711B">
        <w:rPr>
          <w:rFonts w:ascii="Times New Roman" w:hAnsi="Times New Roman"/>
          <w:sz w:val="26"/>
          <w:szCs w:val="26"/>
          <w:lang w:val="lv-LV"/>
        </w:rPr>
        <w:t>“</w:t>
      </w:r>
      <w:r w:rsidRPr="0039711B">
        <w:rPr>
          <w:rFonts w:ascii="Times New Roman" w:hAnsi="Times New Roman"/>
          <w:sz w:val="26"/>
          <w:szCs w:val="26"/>
          <w:lang w:val="lv-LV"/>
        </w:rPr>
        <w:t xml:space="preserve">Par iedzīvotāju ienākuma nodokli” 8.panta ceturto daļu šā panta otrā daļa neattiecas uz ienākumiem, ko fiziskā persona gūst uz tādu darba attiecību pamata, kas paredz šo </w:t>
      </w:r>
      <w:bookmarkStart w:id="3" w:name="_Hlk85115909"/>
      <w:r w:rsidRPr="0039711B">
        <w:rPr>
          <w:rFonts w:ascii="Times New Roman" w:hAnsi="Times New Roman"/>
          <w:sz w:val="26"/>
          <w:szCs w:val="26"/>
          <w:u w:val="single"/>
          <w:lang w:val="lv-LV"/>
        </w:rPr>
        <w:t>personu nodarbināt uz starptautiskos pārvadājumos izmantojama kuģa</w:t>
      </w:r>
      <w:r w:rsidRPr="0039711B">
        <w:rPr>
          <w:rFonts w:ascii="Times New Roman" w:hAnsi="Times New Roman"/>
          <w:sz w:val="26"/>
          <w:szCs w:val="26"/>
          <w:lang w:val="lv-LV"/>
        </w:rPr>
        <w:t>.</w:t>
      </w:r>
      <w:bookmarkEnd w:id="3"/>
      <w:r w:rsidRPr="0039711B">
        <w:rPr>
          <w:rFonts w:ascii="Times New Roman" w:eastAsia="Times New Roman" w:hAnsi="Times New Roman"/>
          <w:sz w:val="26"/>
          <w:szCs w:val="26"/>
          <w:lang w:val="lv-LV" w:eastAsia="lv-LV"/>
        </w:rPr>
        <w:t xml:space="preserve"> </w:t>
      </w:r>
      <w:r w:rsidRPr="0039711B">
        <w:rPr>
          <w:rFonts w:ascii="Times New Roman" w:hAnsi="Times New Roman"/>
          <w:sz w:val="26"/>
          <w:szCs w:val="26"/>
          <w:lang w:val="lv-LV"/>
        </w:rPr>
        <w:t>Par taksācijas gada mēnesi, kurā persona ir nodarbināta (darba attiecībās) uz starptautiskos pārvadājumos izmantojama kuģa, minētās personas ienākumi, par kuriem maksājams algas nodoklis, ir uz darba attiecību pamata gūtā ienākuma daļa šādā apmērā:</w:t>
      </w:r>
    </w:p>
    <w:p w14:paraId="6DDE19BF" w14:textId="77777777" w:rsidR="00550034" w:rsidRPr="0039711B" w:rsidRDefault="00C073F7" w:rsidP="001F4BF6">
      <w:pPr>
        <w:spacing w:after="0" w:line="240" w:lineRule="auto"/>
        <w:ind w:firstLine="567"/>
        <w:jc w:val="both"/>
        <w:rPr>
          <w:rFonts w:ascii="Times New Roman" w:hAnsi="Times New Roman"/>
          <w:sz w:val="26"/>
          <w:szCs w:val="26"/>
          <w:lang w:val="lv-LV"/>
        </w:rPr>
      </w:pPr>
      <w:r w:rsidRPr="0039711B">
        <w:rPr>
          <w:rFonts w:ascii="Times New Roman" w:hAnsi="Times New Roman"/>
          <w:sz w:val="26"/>
          <w:szCs w:val="26"/>
          <w:lang w:val="lv-LV"/>
        </w:rPr>
        <w:t xml:space="preserve">1) virsniekiem </w:t>
      </w:r>
      <w:r w:rsidR="00752BC0" w:rsidRPr="0039711B">
        <w:rPr>
          <w:rFonts w:ascii="Times New Roman" w:eastAsia="Times New Roman" w:hAnsi="Times New Roman"/>
          <w:sz w:val="26"/>
          <w:szCs w:val="26"/>
          <w:lang w:val="lv-LV"/>
        </w:rPr>
        <w:t>–</w:t>
      </w:r>
      <w:r w:rsidRPr="0039711B">
        <w:rPr>
          <w:rFonts w:ascii="Times New Roman" w:hAnsi="Times New Roman"/>
          <w:sz w:val="26"/>
          <w:szCs w:val="26"/>
          <w:lang w:val="lv-LV"/>
        </w:rPr>
        <w:t xml:space="preserve"> Ministru kabineta noteikto 2,5 mēneša minimālo darba algu apmērā;</w:t>
      </w:r>
    </w:p>
    <w:p w14:paraId="7C8E9737" w14:textId="77777777" w:rsidR="00550034" w:rsidRPr="0039711B" w:rsidRDefault="00C073F7" w:rsidP="001F4BF6">
      <w:pPr>
        <w:spacing w:after="0" w:line="240" w:lineRule="auto"/>
        <w:ind w:firstLine="567"/>
        <w:jc w:val="both"/>
        <w:rPr>
          <w:rFonts w:ascii="Times New Roman" w:hAnsi="Times New Roman"/>
          <w:sz w:val="26"/>
          <w:szCs w:val="26"/>
          <w:lang w:val="lv-LV"/>
        </w:rPr>
      </w:pPr>
      <w:r w:rsidRPr="0039711B">
        <w:rPr>
          <w:rFonts w:ascii="Times New Roman" w:hAnsi="Times New Roman"/>
          <w:sz w:val="26"/>
          <w:szCs w:val="26"/>
          <w:lang w:val="lv-LV"/>
        </w:rPr>
        <w:t xml:space="preserve">2) pārējam personālam </w:t>
      </w:r>
      <w:r w:rsidR="00752BC0" w:rsidRPr="0039711B">
        <w:rPr>
          <w:rFonts w:ascii="Times New Roman" w:eastAsia="Times New Roman" w:hAnsi="Times New Roman"/>
          <w:sz w:val="26"/>
          <w:szCs w:val="26"/>
          <w:lang w:val="lv-LV"/>
        </w:rPr>
        <w:t>–</w:t>
      </w:r>
      <w:r w:rsidRPr="0039711B">
        <w:rPr>
          <w:rFonts w:ascii="Times New Roman" w:hAnsi="Times New Roman"/>
          <w:sz w:val="26"/>
          <w:szCs w:val="26"/>
          <w:lang w:val="lv-LV"/>
        </w:rPr>
        <w:t xml:space="preserve"> Ministru kabineta noteikto 1,5 mēneša minimālo darba algu apmērā.</w:t>
      </w:r>
    </w:p>
    <w:p w14:paraId="054C094D" w14:textId="77777777" w:rsidR="00FE496E" w:rsidRPr="0039711B" w:rsidRDefault="00C073F7" w:rsidP="00365DE6">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Tātad attiecībā par apliekamā ienākuma noteikšanu jūrniekiem likums “Par iedzīvotāju ienākuma nodokli” paredz speciālo algas nodokļa režīmu, kuru piemēro jūras pārvadājumos nodarbinātajiem, nodarbinot personas uz starptautiskajos pārvadājumos izmantojama kuģa</w:t>
      </w:r>
      <w:r w:rsidR="00311659" w:rsidRPr="0039711B">
        <w:rPr>
          <w:rFonts w:ascii="Times New Roman" w:hAnsi="Times New Roman"/>
          <w:sz w:val="26"/>
          <w:szCs w:val="26"/>
          <w:lang w:val="lv-LV"/>
        </w:rPr>
        <w:t xml:space="preserve">, savukārt par to periodu, kad personu netiek nodarbināta uz starptautiskos pārvadājumos izmantojama kuģa tiek piemērots vispārējais algas nodokļa </w:t>
      </w:r>
      <w:r w:rsidRPr="0039711B">
        <w:rPr>
          <w:rFonts w:ascii="Times New Roman" w:hAnsi="Times New Roman"/>
          <w:sz w:val="26"/>
          <w:szCs w:val="26"/>
          <w:lang w:val="lv-LV"/>
        </w:rPr>
        <w:t>režīms</w:t>
      </w:r>
      <w:r w:rsidR="00311659" w:rsidRPr="0039711B">
        <w:rPr>
          <w:rFonts w:ascii="Times New Roman" w:hAnsi="Times New Roman"/>
          <w:sz w:val="26"/>
          <w:szCs w:val="26"/>
          <w:lang w:val="lv-LV"/>
        </w:rPr>
        <w:t>.</w:t>
      </w:r>
    </w:p>
    <w:p w14:paraId="510D8D3D" w14:textId="77777777" w:rsidR="008733A0" w:rsidRPr="0039711B" w:rsidRDefault="00C073F7" w:rsidP="008733A0">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 xml:space="preserve"> </w:t>
      </w:r>
      <w:r w:rsidR="00D2251C" w:rsidRPr="0039711B">
        <w:rPr>
          <w:rFonts w:ascii="Times New Roman" w:hAnsi="Times New Roman"/>
          <w:sz w:val="26"/>
          <w:szCs w:val="26"/>
          <w:lang w:val="lv-LV"/>
        </w:rPr>
        <w:t>Saskaņā ar</w:t>
      </w:r>
      <w:r w:rsidRPr="0039711B">
        <w:rPr>
          <w:rFonts w:ascii="Times New Roman" w:hAnsi="Times New Roman"/>
          <w:sz w:val="26"/>
          <w:szCs w:val="26"/>
          <w:lang w:val="lv-LV"/>
        </w:rPr>
        <w:t xml:space="preserve"> likuma „Par valsts sociālo apdrošināšanu” 14.panta pirmo daļu darba devēja un darba ņēmēja obligāto iemaksu objekts ir visi algotā darbā aprēķinātie ienākumi, no kuriem jāietur iedzīvotāju ienākuma nodoklis, neatskaitot neapliekamo minimumu, nodokļu atvieglojumus un attaisnotos izdevumus, par kuriem nodokļu maksātājam ir tiesības samazināt apliekamo ienākumu. </w:t>
      </w:r>
    </w:p>
    <w:p w14:paraId="0FF034D4" w14:textId="52B9F332" w:rsidR="00B82B66" w:rsidRPr="0039711B" w:rsidRDefault="00C073F7" w:rsidP="00B82B66">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No iesniegumā ietvert</w:t>
      </w:r>
      <w:r w:rsidR="00995B3B" w:rsidRPr="0039711B">
        <w:rPr>
          <w:rFonts w:ascii="Times New Roman" w:hAnsi="Times New Roman"/>
          <w:sz w:val="26"/>
          <w:szCs w:val="26"/>
          <w:lang w:val="lv-LV"/>
        </w:rPr>
        <w:t>ā</w:t>
      </w:r>
      <w:r w:rsidRPr="0039711B">
        <w:rPr>
          <w:rFonts w:ascii="Times New Roman" w:hAnsi="Times New Roman"/>
          <w:sz w:val="26"/>
          <w:szCs w:val="26"/>
          <w:lang w:val="lv-LV"/>
        </w:rPr>
        <w:t xml:space="preserve">s informācijas </w:t>
      </w:r>
      <w:r w:rsidR="00752BC0" w:rsidRPr="0039711B">
        <w:rPr>
          <w:rFonts w:ascii="Times New Roman" w:hAnsi="Times New Roman"/>
          <w:sz w:val="26"/>
          <w:szCs w:val="26"/>
          <w:lang w:val="lv-LV"/>
        </w:rPr>
        <w:t>secināms</w:t>
      </w:r>
      <w:r w:rsidRPr="0039711B">
        <w:rPr>
          <w:rFonts w:ascii="Times New Roman" w:hAnsi="Times New Roman"/>
          <w:sz w:val="26"/>
          <w:szCs w:val="26"/>
          <w:lang w:val="lv-LV"/>
        </w:rPr>
        <w:t xml:space="preserve">, ka </w:t>
      </w:r>
      <w:r w:rsidR="005D26E5">
        <w:rPr>
          <w:rFonts w:ascii="Times New Roman" w:hAnsi="Times New Roman"/>
          <w:sz w:val="26"/>
          <w:szCs w:val="26"/>
          <w:lang w:val="lv-LV"/>
        </w:rPr>
        <w:t>i</w:t>
      </w:r>
      <w:r w:rsidR="004A1D85" w:rsidRPr="0039711B">
        <w:rPr>
          <w:rFonts w:ascii="Times New Roman" w:hAnsi="Times New Roman"/>
          <w:sz w:val="26"/>
          <w:szCs w:val="26"/>
          <w:lang w:val="lv-LV"/>
        </w:rPr>
        <w:t>esniedzējs kā darbiekārtošanas pakalpojumu sniedzējs un darba devējs plāno slēgt darba līgumus ar jūrniekiem, lai iekārtotu tos darbā uz Francijas karoga kuģa, kas ir starptautiskajos pārvadājumos izmantojams kuģis</w:t>
      </w:r>
      <w:r w:rsidR="00C738A5" w:rsidRPr="0039711B">
        <w:rPr>
          <w:rFonts w:ascii="Times New Roman" w:hAnsi="Times New Roman"/>
          <w:sz w:val="26"/>
          <w:szCs w:val="26"/>
          <w:lang w:val="lv-LV"/>
        </w:rPr>
        <w:t>.</w:t>
      </w:r>
      <w:r w:rsidR="00311659" w:rsidRPr="0039711B">
        <w:rPr>
          <w:rFonts w:ascii="Times New Roman" w:hAnsi="Times New Roman"/>
          <w:sz w:val="26"/>
          <w:szCs w:val="26"/>
          <w:lang w:val="lv-LV"/>
        </w:rPr>
        <w:t xml:space="preserve"> Tāpat </w:t>
      </w:r>
      <w:r w:rsidR="00311659" w:rsidRPr="0039711B">
        <w:rPr>
          <w:rFonts w:ascii="Times New Roman" w:hAnsi="Times New Roman"/>
          <w:sz w:val="26"/>
          <w:szCs w:val="26"/>
          <w:lang w:val="lv-LV"/>
        </w:rPr>
        <w:lastRenderedPageBreak/>
        <w:t xml:space="preserve">iesniedzējs plāno nodrošināt, ka nodarbinātajiem jūrniekiem tiek izsniegti Al sertifikāti atbilstoši Eiropas Parlamenta un Padomes Regulai 883/2004 par sociālās nodrošināšanas sistēmu koordinēšanu, saglabājot un veicot sociālās iemaksas Latvijas Republikā. </w:t>
      </w:r>
      <w:r w:rsidRPr="0039711B">
        <w:rPr>
          <w:rFonts w:ascii="Times New Roman" w:hAnsi="Times New Roman"/>
          <w:sz w:val="26"/>
          <w:szCs w:val="26"/>
          <w:lang w:val="lv-LV"/>
        </w:rPr>
        <w:t>T</w:t>
      </w:r>
      <w:r w:rsidR="00CC66B7" w:rsidRPr="0039711B">
        <w:rPr>
          <w:rFonts w:ascii="Times New Roman" w:hAnsi="Times New Roman"/>
          <w:sz w:val="26"/>
          <w:szCs w:val="26"/>
          <w:lang w:val="lv-LV"/>
        </w:rPr>
        <w:t>ā</w:t>
      </w:r>
      <w:r w:rsidRPr="0039711B">
        <w:rPr>
          <w:rFonts w:ascii="Times New Roman" w:hAnsi="Times New Roman"/>
          <w:sz w:val="26"/>
          <w:szCs w:val="26"/>
          <w:lang w:val="lv-LV"/>
        </w:rPr>
        <w:t xml:space="preserve">tad no algota darba ienākumiem jāmaksā iedzīvotāju ienākuma nodoklis un valsts sociālās apdrošināšanas obligātās iemaksas Latvijā. </w:t>
      </w:r>
    </w:p>
    <w:p w14:paraId="0D27706D" w14:textId="77777777" w:rsidR="00311659" w:rsidRPr="0039711B" w:rsidRDefault="00C073F7" w:rsidP="00311659">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Piemērojot likuma „Par valsts sociālo apdrošināšanu” 1</w:t>
      </w:r>
      <w:r w:rsidR="00E96633">
        <w:rPr>
          <w:rFonts w:ascii="Times New Roman" w:hAnsi="Times New Roman"/>
          <w:sz w:val="26"/>
          <w:szCs w:val="26"/>
          <w:lang w:val="lv-LV"/>
        </w:rPr>
        <w:t>4.panta pirmajā daļā noteikto, i</w:t>
      </w:r>
      <w:r w:rsidRPr="0039711B">
        <w:rPr>
          <w:rFonts w:ascii="Times New Roman" w:hAnsi="Times New Roman"/>
          <w:sz w:val="26"/>
          <w:szCs w:val="26"/>
          <w:lang w:val="lv-LV"/>
        </w:rPr>
        <w:t xml:space="preserve">esniedzēja kā darba devēja un </w:t>
      </w:r>
      <w:r w:rsidR="00230CAB">
        <w:rPr>
          <w:rFonts w:ascii="Times New Roman" w:hAnsi="Times New Roman"/>
          <w:sz w:val="26"/>
          <w:szCs w:val="26"/>
          <w:lang w:val="lv-LV"/>
        </w:rPr>
        <w:t>i</w:t>
      </w:r>
      <w:r w:rsidRPr="0039711B">
        <w:rPr>
          <w:rFonts w:ascii="Times New Roman" w:hAnsi="Times New Roman"/>
          <w:sz w:val="26"/>
          <w:szCs w:val="26"/>
          <w:lang w:val="lv-LV"/>
        </w:rPr>
        <w:t>esniedzēja darbinieka obligāto iemaksu objekts ir visi algotā darbā aprēķinātie ienākumi, no kuriem jāietur iedzīvotāju ienākuma nodoklis, neatskaitot neapliekamo minimumu, nodokļu atvieglojumus un attaisnotos izdevumus, par kuriem nodokļu maksātājam ir tiesības samazināt apliekamo ienākumu.</w:t>
      </w:r>
    </w:p>
    <w:p w14:paraId="3D10BD0C" w14:textId="77777777" w:rsidR="00311659" w:rsidRPr="0039711B" w:rsidRDefault="00C073F7" w:rsidP="00311659">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 xml:space="preserve">Ņemot vērā minēto, par taksācijas gada mēnesi, kurā </w:t>
      </w:r>
      <w:r w:rsidR="005D26E5">
        <w:rPr>
          <w:rFonts w:ascii="Times New Roman" w:hAnsi="Times New Roman"/>
          <w:sz w:val="26"/>
          <w:szCs w:val="26"/>
          <w:lang w:val="lv-LV"/>
        </w:rPr>
        <w:t>i</w:t>
      </w:r>
      <w:r w:rsidRPr="0039711B">
        <w:rPr>
          <w:rFonts w:ascii="Times New Roman" w:hAnsi="Times New Roman"/>
          <w:sz w:val="26"/>
          <w:szCs w:val="26"/>
          <w:lang w:val="lv-LV"/>
        </w:rPr>
        <w:t xml:space="preserve">esniedzēja darbinieks (rezidents un nerezidents) ir nodarbināts (darba attiecībās) uz starptautiskos </w:t>
      </w:r>
      <w:r w:rsidR="007956AC">
        <w:rPr>
          <w:rFonts w:ascii="Times New Roman" w:hAnsi="Times New Roman"/>
          <w:sz w:val="26"/>
          <w:szCs w:val="26"/>
          <w:lang w:val="lv-LV"/>
        </w:rPr>
        <w:t>pārvadājumos izmantojama kuģa, i</w:t>
      </w:r>
      <w:r w:rsidRPr="0039711B">
        <w:rPr>
          <w:rFonts w:ascii="Times New Roman" w:hAnsi="Times New Roman"/>
          <w:sz w:val="26"/>
          <w:szCs w:val="26"/>
          <w:lang w:val="lv-LV"/>
        </w:rPr>
        <w:t>esniedzēja darbinieka (rezidenta un nerezidenta) ar iedzīvotāju ienākuma nodokli apliekamais ienākums un valsts sociālās apdrošināšanas obligāto iemaksu objekts ir taksācijas gada mēnesī gūtā ienākuma daļa, kas atbilst likuma „Par iedzīvotāju ienākuma nodokli” 8.panta ceturtajā daļā noteiktajām normām, t.i., virsniekiem – 2,5 mēneša minimālo darba algu apmērā un pārējam personālam – 1,5 mēneša minimālo darba algu apmērā.</w:t>
      </w:r>
    </w:p>
    <w:p w14:paraId="463138B8" w14:textId="77777777" w:rsidR="00FC50E7" w:rsidRPr="0039711B" w:rsidRDefault="00C073F7" w:rsidP="00FC50E7">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Savukārt jūrniekam, kas tiek nodarbināts uz starptautiskos pārvadājumos izmantojama kuģa, aprēķinātais darba ienākums tajos taksācijas mēnešos, kuros jūrnieks faktiski darbu uz kuģa neveic, tiek piemērota likuma “Par iedzīvotāju ienākuma nodokli” 8.panta otrā daļa un likuma „Par valsts sociālo apdrošināšanu” 14.panta pirmā daļa.</w:t>
      </w:r>
    </w:p>
    <w:p w14:paraId="6959CFFF" w14:textId="77777777" w:rsidR="0087117C" w:rsidRPr="0039711B" w:rsidRDefault="00C073F7" w:rsidP="0087117C">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Tādējādi</w:t>
      </w:r>
      <w:r w:rsidR="005D50BC" w:rsidRPr="0039711B">
        <w:rPr>
          <w:rFonts w:ascii="Times New Roman" w:hAnsi="Times New Roman"/>
          <w:sz w:val="26"/>
          <w:szCs w:val="26"/>
          <w:lang w:val="lv-LV"/>
        </w:rPr>
        <w:t xml:space="preserve"> </w:t>
      </w:r>
      <w:r w:rsidRPr="0039711B">
        <w:rPr>
          <w:rFonts w:ascii="Times New Roman" w:hAnsi="Times New Roman"/>
          <w:sz w:val="26"/>
          <w:szCs w:val="26"/>
          <w:lang w:val="lv-LV"/>
        </w:rPr>
        <w:t xml:space="preserve">iesniedzēja izpratne attiecībā uz iesnieguma 1. un 2.jautājumu nav pareiza. </w:t>
      </w:r>
    </w:p>
    <w:p w14:paraId="358D4BB8" w14:textId="77777777" w:rsidR="0087117C" w:rsidRPr="0039711B" w:rsidRDefault="00C073F7" w:rsidP="00AB0720">
      <w:pPr>
        <w:spacing w:after="0" w:line="240" w:lineRule="auto"/>
        <w:ind w:firstLine="709"/>
        <w:jc w:val="both"/>
        <w:rPr>
          <w:rFonts w:ascii="Times New Roman" w:hAnsi="Times New Roman"/>
          <w:i/>
          <w:sz w:val="26"/>
          <w:szCs w:val="26"/>
          <w:lang w:val="lv-LV" w:eastAsia="lv-LV"/>
        </w:rPr>
      </w:pPr>
      <w:r w:rsidRPr="0039711B">
        <w:rPr>
          <w:rFonts w:ascii="Times New Roman" w:hAnsi="Times New Roman"/>
          <w:i/>
          <w:color w:val="000000" w:themeColor="text1"/>
          <w:sz w:val="26"/>
          <w:szCs w:val="26"/>
          <w:lang w:val="lv-LV" w:eastAsia="lv-LV"/>
        </w:rPr>
        <w:t>Atbildot uz iesnieguma 3. jautājumu, paskaidrojam</w:t>
      </w:r>
      <w:r w:rsidR="00401719" w:rsidRPr="0039711B">
        <w:rPr>
          <w:rFonts w:ascii="Times New Roman" w:hAnsi="Times New Roman"/>
          <w:i/>
          <w:color w:val="000000" w:themeColor="text1"/>
          <w:sz w:val="26"/>
          <w:szCs w:val="26"/>
          <w:lang w:val="lv-LV" w:eastAsia="lv-LV"/>
        </w:rPr>
        <w:t>.</w:t>
      </w:r>
    </w:p>
    <w:p w14:paraId="089EA2C5" w14:textId="77777777" w:rsidR="000C6A68" w:rsidRPr="0039711B" w:rsidRDefault="00C073F7" w:rsidP="00AB0720">
      <w:pPr>
        <w:spacing w:after="0" w:line="240" w:lineRule="auto"/>
        <w:ind w:firstLine="709"/>
        <w:jc w:val="both"/>
        <w:rPr>
          <w:rFonts w:ascii="Times New Roman" w:hAnsi="Times New Roman"/>
          <w:sz w:val="26"/>
          <w:szCs w:val="26"/>
          <w:lang w:val="lv-LV"/>
        </w:rPr>
      </w:pPr>
      <w:r w:rsidRPr="0039711B">
        <w:rPr>
          <w:rFonts w:ascii="Times New Roman" w:hAnsi="Times New Roman"/>
          <w:color w:val="000000" w:themeColor="text1"/>
          <w:sz w:val="26"/>
          <w:szCs w:val="26"/>
          <w:lang w:val="lv-LV" w:eastAsia="lv-LV"/>
        </w:rPr>
        <w:t xml:space="preserve">Nodokļu normatīvajos aktos nav paredzēta atsevišķa kārtība, kā tiek pārbaudīts, vai kuģis tiek izmantots starptautiskos pārvadājumos. Kā arī </w:t>
      </w:r>
      <w:r w:rsidRPr="0039711B">
        <w:rPr>
          <w:rFonts w:ascii="Times New Roman" w:hAnsi="Times New Roman"/>
          <w:sz w:val="26"/>
          <w:szCs w:val="26"/>
          <w:lang w:val="lv-LV" w:eastAsia="lv-LV"/>
        </w:rPr>
        <w:t>j</w:t>
      </w:r>
      <w:r w:rsidR="00C951A7" w:rsidRPr="0039711B">
        <w:rPr>
          <w:rFonts w:ascii="Times New Roman" w:hAnsi="Times New Roman"/>
          <w:sz w:val="26"/>
          <w:szCs w:val="26"/>
          <w:lang w:val="lv-LV" w:eastAsia="lv-LV"/>
        </w:rPr>
        <w:t xml:space="preserve">ūrniecības jomu regulējošajos normatīvajos aktos nav </w:t>
      </w:r>
      <w:r w:rsidR="001F4BF6" w:rsidRPr="0039711B">
        <w:rPr>
          <w:rFonts w:ascii="Times New Roman" w:hAnsi="Times New Roman"/>
          <w:sz w:val="26"/>
          <w:szCs w:val="26"/>
          <w:lang w:val="lv-LV" w:eastAsia="lv-LV"/>
        </w:rPr>
        <w:t>noteikts</w:t>
      </w:r>
      <w:r w:rsidR="00C951A7" w:rsidRPr="0039711B">
        <w:rPr>
          <w:rFonts w:ascii="Times New Roman" w:hAnsi="Times New Roman"/>
          <w:sz w:val="26"/>
          <w:szCs w:val="26"/>
          <w:lang w:val="lv-LV" w:eastAsia="lv-LV"/>
        </w:rPr>
        <w:t xml:space="preserve"> jēdziena “starptautiskos pārvadājumos izmantojams kuģis” skaidrojums. Tradicionāli ar šo jēdzienu sapr</w:t>
      </w:r>
      <w:r w:rsidR="001F4BF6" w:rsidRPr="0039711B">
        <w:rPr>
          <w:rFonts w:ascii="Times New Roman" w:hAnsi="Times New Roman"/>
          <w:sz w:val="26"/>
          <w:szCs w:val="26"/>
          <w:lang w:val="lv-LV" w:eastAsia="lv-LV"/>
        </w:rPr>
        <w:t xml:space="preserve">ot </w:t>
      </w:r>
      <w:r w:rsidR="00C951A7" w:rsidRPr="0039711B">
        <w:rPr>
          <w:rFonts w:ascii="Times New Roman" w:hAnsi="Times New Roman"/>
          <w:sz w:val="26"/>
          <w:szCs w:val="26"/>
          <w:lang w:val="lv-LV" w:eastAsia="lv-LV"/>
        </w:rPr>
        <w:t xml:space="preserve">kuģi, ar kuru tiek veikti kravas </w:t>
      </w:r>
      <w:r w:rsidR="008E10FA" w:rsidRPr="0039711B">
        <w:rPr>
          <w:rFonts w:ascii="Times New Roman" w:hAnsi="Times New Roman"/>
          <w:sz w:val="26"/>
          <w:szCs w:val="26"/>
          <w:lang w:val="lv-LV" w:eastAsia="lv-LV"/>
        </w:rPr>
        <w:t xml:space="preserve">vai pasažieru </w:t>
      </w:r>
      <w:r w:rsidR="00C951A7" w:rsidRPr="0039711B">
        <w:rPr>
          <w:rFonts w:ascii="Times New Roman" w:hAnsi="Times New Roman"/>
          <w:sz w:val="26"/>
          <w:szCs w:val="26"/>
          <w:lang w:val="lv-LV" w:eastAsia="lv-LV"/>
        </w:rPr>
        <w:t>pārvadājumi starptautiskos ūdeņos, kā arī pārvadājumi no vienas valsts uz otru.</w:t>
      </w:r>
      <w:r w:rsidR="001F4BF6" w:rsidRPr="0039711B">
        <w:rPr>
          <w:rFonts w:ascii="Times New Roman" w:hAnsi="Times New Roman"/>
          <w:sz w:val="26"/>
          <w:szCs w:val="26"/>
          <w:lang w:val="lv-LV" w:eastAsia="lv-LV"/>
        </w:rPr>
        <w:t xml:space="preserve"> </w:t>
      </w:r>
      <w:r w:rsidR="00AB0720" w:rsidRPr="0039711B">
        <w:rPr>
          <w:rFonts w:ascii="Times New Roman" w:hAnsi="Times New Roman"/>
          <w:sz w:val="26"/>
          <w:szCs w:val="26"/>
          <w:lang w:val="lv-LV" w:eastAsia="lv-LV"/>
        </w:rPr>
        <w:t>Tādējādi</w:t>
      </w:r>
      <w:r w:rsidR="001F4BF6" w:rsidRPr="0039711B">
        <w:rPr>
          <w:rFonts w:ascii="Times New Roman" w:hAnsi="Times New Roman"/>
          <w:sz w:val="26"/>
          <w:szCs w:val="26"/>
          <w:lang w:val="lv-LV" w:eastAsia="lv-LV"/>
        </w:rPr>
        <w:t xml:space="preserve">, </w:t>
      </w:r>
      <w:r w:rsidR="00AB0720" w:rsidRPr="0039711B">
        <w:rPr>
          <w:rFonts w:ascii="Times New Roman" w:hAnsi="Times New Roman"/>
          <w:sz w:val="26"/>
          <w:szCs w:val="26"/>
          <w:lang w:val="lv-LV"/>
        </w:rPr>
        <w:t xml:space="preserve">ja kuģis atbilstoši Uzņēmumu ienākuma nodokļa likuma regulējumam ir izmantojams un tiek izmantots kravu un pasažieru starptautiskajos pārvadājumos, un taksācijas periodā vismaz 75% no ekspluatācijas laika tiek arī izmantots šādiem mērķiem, attiecībā uz personām, kuras ir nodarbinātas uz šāda kuģa, ir piemērojami likuma “Par iedzīvotāju ienākuma nodokli” 8.panta ceturtajā daļā noteiktie iedzīvotāju ienākuma nodokļa aprēķināšanas principi. </w:t>
      </w:r>
      <w:r w:rsidR="00C951A7" w:rsidRPr="0039711B">
        <w:rPr>
          <w:rFonts w:ascii="Times New Roman" w:hAnsi="Times New Roman"/>
          <w:sz w:val="26"/>
          <w:szCs w:val="26"/>
          <w:lang w:val="lv-LV"/>
        </w:rPr>
        <w:t xml:space="preserve">Savukārt, ja </w:t>
      </w:r>
      <w:r w:rsidR="00714369" w:rsidRPr="0039711B">
        <w:rPr>
          <w:rFonts w:ascii="Times New Roman" w:hAnsi="Times New Roman"/>
          <w:sz w:val="26"/>
          <w:szCs w:val="26"/>
          <w:lang w:val="lv-LV"/>
        </w:rPr>
        <w:t>kuģis nav izmantojams un netiek izmantots kravu un pasažieru starptautiskajos pārvadājumos</w:t>
      </w:r>
      <w:r w:rsidR="00C951A7" w:rsidRPr="0039711B">
        <w:rPr>
          <w:rFonts w:ascii="Times New Roman" w:hAnsi="Times New Roman"/>
          <w:sz w:val="26"/>
          <w:szCs w:val="26"/>
          <w:lang w:val="lv-LV"/>
        </w:rPr>
        <w:t>, arī attiecībā uz personām, kuras ir nodarbinātas uz šāda kuģa, nepiemēro likuma “Par iedzīvotāju ienākuma nodokli” 8.panta ceturtajā daļā noteikt</w:t>
      </w:r>
      <w:r w:rsidR="001F4BF6" w:rsidRPr="0039711B">
        <w:rPr>
          <w:rFonts w:ascii="Times New Roman" w:hAnsi="Times New Roman"/>
          <w:sz w:val="26"/>
          <w:szCs w:val="26"/>
          <w:lang w:val="lv-LV"/>
        </w:rPr>
        <w:t>o</w:t>
      </w:r>
      <w:r w:rsidR="00C951A7" w:rsidRPr="0039711B">
        <w:rPr>
          <w:rFonts w:ascii="Times New Roman" w:hAnsi="Times New Roman"/>
          <w:sz w:val="26"/>
          <w:szCs w:val="26"/>
          <w:lang w:val="lv-LV"/>
        </w:rPr>
        <w:t xml:space="preserve"> iedzīvotāju ienākuma nodokļa aprēķināšanas princip</w:t>
      </w:r>
      <w:r w:rsidR="001F4BF6" w:rsidRPr="0039711B">
        <w:rPr>
          <w:rFonts w:ascii="Times New Roman" w:hAnsi="Times New Roman"/>
          <w:sz w:val="26"/>
          <w:szCs w:val="26"/>
          <w:lang w:val="lv-LV"/>
        </w:rPr>
        <w:t>u</w:t>
      </w:r>
      <w:r w:rsidR="00C951A7" w:rsidRPr="0039711B">
        <w:rPr>
          <w:rFonts w:ascii="Times New Roman" w:hAnsi="Times New Roman"/>
          <w:sz w:val="26"/>
          <w:szCs w:val="26"/>
          <w:lang w:val="lv-LV"/>
        </w:rPr>
        <w:t xml:space="preserve"> </w:t>
      </w:r>
      <w:r w:rsidR="001F4BF6" w:rsidRPr="0039711B">
        <w:rPr>
          <w:rFonts w:ascii="Times New Roman" w:hAnsi="Times New Roman"/>
          <w:sz w:val="26"/>
          <w:szCs w:val="26"/>
          <w:lang w:val="lv-LV"/>
        </w:rPr>
        <w:t xml:space="preserve">un </w:t>
      </w:r>
      <w:r w:rsidR="00C951A7" w:rsidRPr="0039711B">
        <w:rPr>
          <w:rFonts w:ascii="Times New Roman" w:hAnsi="Times New Roman"/>
          <w:sz w:val="26"/>
          <w:szCs w:val="26"/>
          <w:lang w:val="lv-LV"/>
        </w:rPr>
        <w:t>uz šāda kuģa nodarbinātajām personām, aprēķinot iedzīvotāju ienākuma nodokli piemēro</w:t>
      </w:r>
      <w:r w:rsidR="001F4BF6" w:rsidRPr="0039711B">
        <w:rPr>
          <w:rFonts w:ascii="Times New Roman" w:hAnsi="Times New Roman"/>
          <w:sz w:val="26"/>
          <w:szCs w:val="26"/>
          <w:lang w:val="lv-LV"/>
        </w:rPr>
        <w:t xml:space="preserve"> </w:t>
      </w:r>
      <w:r w:rsidR="00C951A7" w:rsidRPr="0039711B">
        <w:rPr>
          <w:rFonts w:ascii="Times New Roman" w:hAnsi="Times New Roman"/>
          <w:sz w:val="26"/>
          <w:szCs w:val="26"/>
          <w:lang w:val="lv-LV"/>
        </w:rPr>
        <w:t>vispārīg</w:t>
      </w:r>
      <w:r w:rsidR="001F4BF6" w:rsidRPr="0039711B">
        <w:rPr>
          <w:rFonts w:ascii="Times New Roman" w:hAnsi="Times New Roman"/>
          <w:sz w:val="26"/>
          <w:szCs w:val="26"/>
          <w:lang w:val="lv-LV"/>
        </w:rPr>
        <w:t>o</w:t>
      </w:r>
      <w:r w:rsidR="00C951A7" w:rsidRPr="0039711B">
        <w:rPr>
          <w:rFonts w:ascii="Times New Roman" w:hAnsi="Times New Roman"/>
          <w:sz w:val="26"/>
          <w:szCs w:val="26"/>
          <w:lang w:val="lv-LV"/>
        </w:rPr>
        <w:t xml:space="preserve"> iedzīvotāju ienākuma nodokļa (algas nodokļa) aprēķināšanas kārtīb</w:t>
      </w:r>
      <w:r w:rsidR="001F4BF6" w:rsidRPr="0039711B">
        <w:rPr>
          <w:rFonts w:ascii="Times New Roman" w:hAnsi="Times New Roman"/>
          <w:sz w:val="26"/>
          <w:szCs w:val="26"/>
          <w:lang w:val="lv-LV"/>
        </w:rPr>
        <w:t>u</w:t>
      </w:r>
      <w:r w:rsidR="00C951A7" w:rsidRPr="0039711B">
        <w:rPr>
          <w:rFonts w:ascii="Times New Roman" w:hAnsi="Times New Roman"/>
          <w:sz w:val="26"/>
          <w:szCs w:val="26"/>
          <w:lang w:val="lv-LV"/>
        </w:rPr>
        <w:t>.</w:t>
      </w:r>
    </w:p>
    <w:p w14:paraId="48D719A3" w14:textId="77777777" w:rsidR="008733A0" w:rsidRPr="0039711B" w:rsidRDefault="00C073F7" w:rsidP="008733A0">
      <w:pPr>
        <w:spacing w:after="0" w:line="240" w:lineRule="auto"/>
        <w:ind w:firstLine="709"/>
        <w:jc w:val="both"/>
        <w:rPr>
          <w:rFonts w:ascii="Times New Roman" w:hAnsi="Times New Roman"/>
          <w:sz w:val="26"/>
          <w:szCs w:val="26"/>
          <w:lang w:val="lv-LV"/>
        </w:rPr>
      </w:pPr>
      <w:r w:rsidRPr="0039711B">
        <w:rPr>
          <w:rFonts w:ascii="Times New Roman" w:hAnsi="Times New Roman"/>
          <w:sz w:val="26"/>
          <w:szCs w:val="26"/>
          <w:lang w:val="lv-LV"/>
        </w:rPr>
        <w:t xml:space="preserve">Tādējādi, </w:t>
      </w:r>
      <w:bookmarkStart w:id="4" w:name="_Hlk83041568"/>
      <w:r w:rsidRPr="0039711B">
        <w:rPr>
          <w:rFonts w:ascii="Times New Roman" w:hAnsi="Times New Roman"/>
          <w:sz w:val="26"/>
          <w:szCs w:val="26"/>
          <w:lang w:val="lv-LV"/>
        </w:rPr>
        <w:t xml:space="preserve">ja </w:t>
      </w:r>
      <w:r w:rsidR="005D26E5">
        <w:rPr>
          <w:rFonts w:ascii="Times New Roman" w:hAnsi="Times New Roman"/>
          <w:sz w:val="26"/>
          <w:szCs w:val="26"/>
          <w:lang w:val="lv-LV"/>
        </w:rPr>
        <w:t>i</w:t>
      </w:r>
      <w:r w:rsidRPr="0039711B">
        <w:rPr>
          <w:rFonts w:ascii="Times New Roman" w:hAnsi="Times New Roman"/>
          <w:sz w:val="26"/>
          <w:szCs w:val="26"/>
          <w:lang w:val="lv-LV"/>
        </w:rPr>
        <w:t>esniedzējs norīkos darbiniekus uz ārvalsts kuģa īpašnieka īpašumā esoš</w:t>
      </w:r>
      <w:r w:rsidR="00D313D7" w:rsidRPr="0039711B">
        <w:rPr>
          <w:rFonts w:ascii="Times New Roman" w:hAnsi="Times New Roman"/>
          <w:sz w:val="26"/>
          <w:szCs w:val="26"/>
          <w:lang w:val="lv-LV"/>
        </w:rPr>
        <w:t>a</w:t>
      </w:r>
      <w:r w:rsidRPr="0039711B">
        <w:rPr>
          <w:rFonts w:ascii="Times New Roman" w:hAnsi="Times New Roman"/>
          <w:sz w:val="26"/>
          <w:szCs w:val="26"/>
          <w:lang w:val="lv-LV"/>
        </w:rPr>
        <w:t xml:space="preserve"> kuģ</w:t>
      </w:r>
      <w:r w:rsidR="00D313D7" w:rsidRPr="0039711B">
        <w:rPr>
          <w:rFonts w:ascii="Times New Roman" w:hAnsi="Times New Roman"/>
          <w:sz w:val="26"/>
          <w:szCs w:val="26"/>
          <w:lang w:val="lv-LV"/>
        </w:rPr>
        <w:t>a</w:t>
      </w:r>
      <w:r w:rsidRPr="0039711B">
        <w:rPr>
          <w:rFonts w:ascii="Times New Roman" w:hAnsi="Times New Roman"/>
          <w:sz w:val="26"/>
          <w:szCs w:val="26"/>
          <w:lang w:val="lv-LV"/>
        </w:rPr>
        <w:t xml:space="preserve"> zem </w:t>
      </w:r>
      <w:r w:rsidR="00D313D7" w:rsidRPr="0039711B">
        <w:rPr>
          <w:rFonts w:ascii="Times New Roman" w:hAnsi="Times New Roman"/>
          <w:sz w:val="26"/>
          <w:szCs w:val="26"/>
          <w:lang w:val="lv-LV"/>
        </w:rPr>
        <w:t>Francijas</w:t>
      </w:r>
      <w:r w:rsidRPr="0039711B">
        <w:rPr>
          <w:rFonts w:ascii="Times New Roman" w:hAnsi="Times New Roman"/>
          <w:sz w:val="26"/>
          <w:szCs w:val="26"/>
          <w:lang w:val="lv-LV"/>
        </w:rPr>
        <w:t xml:space="preserve"> karog</w:t>
      </w:r>
      <w:r w:rsidR="00D313D7" w:rsidRPr="0039711B">
        <w:rPr>
          <w:rFonts w:ascii="Times New Roman" w:hAnsi="Times New Roman"/>
          <w:sz w:val="26"/>
          <w:szCs w:val="26"/>
          <w:lang w:val="lv-LV"/>
        </w:rPr>
        <w:t>a</w:t>
      </w:r>
      <w:r w:rsidRPr="0039711B">
        <w:rPr>
          <w:rFonts w:ascii="Times New Roman" w:hAnsi="Times New Roman"/>
          <w:sz w:val="26"/>
          <w:szCs w:val="26"/>
          <w:lang w:val="lv-LV"/>
        </w:rPr>
        <w:t xml:space="preserve">, </w:t>
      </w:r>
      <w:r w:rsidRPr="0039711B">
        <w:rPr>
          <w:rFonts w:ascii="Times New Roman" w:hAnsi="Times New Roman"/>
          <w:sz w:val="26"/>
          <w:szCs w:val="26"/>
          <w:lang w:val="lv-LV" w:eastAsia="lv-LV"/>
        </w:rPr>
        <w:t>ar kuru tiks veikti kravas</w:t>
      </w:r>
      <w:r w:rsidR="007B55EF" w:rsidRPr="0039711B">
        <w:rPr>
          <w:rFonts w:ascii="Times New Roman" w:hAnsi="Times New Roman"/>
          <w:sz w:val="26"/>
          <w:szCs w:val="26"/>
          <w:lang w:val="lv-LV" w:eastAsia="lv-LV"/>
        </w:rPr>
        <w:t xml:space="preserve"> vai pasažieru pārvadājumi</w:t>
      </w:r>
      <w:r w:rsidRPr="0039711B">
        <w:rPr>
          <w:rFonts w:ascii="Times New Roman" w:hAnsi="Times New Roman"/>
          <w:sz w:val="26"/>
          <w:szCs w:val="26"/>
          <w:lang w:val="lv-LV" w:eastAsia="lv-LV"/>
        </w:rPr>
        <w:t xml:space="preserve"> starptautiskos ūdeņos un, ja kuģis taksācijas periodā vismaz 75 procentus no ekspluatācijas laika izmantots starptautiskajos pārvadājumos, tad </w:t>
      </w:r>
      <w:r w:rsidR="005D26E5">
        <w:rPr>
          <w:rFonts w:ascii="Times New Roman" w:hAnsi="Times New Roman"/>
          <w:sz w:val="26"/>
          <w:szCs w:val="26"/>
          <w:lang w:val="lv-LV" w:eastAsia="lv-LV"/>
        </w:rPr>
        <w:t>i</w:t>
      </w:r>
      <w:r w:rsidRPr="0039711B">
        <w:rPr>
          <w:rFonts w:ascii="Times New Roman" w:hAnsi="Times New Roman"/>
          <w:sz w:val="26"/>
          <w:szCs w:val="26"/>
          <w:lang w:val="lv-LV" w:eastAsia="lv-LV"/>
        </w:rPr>
        <w:t xml:space="preserve">esniedzējs ir tiesīgs piemērot likuma </w:t>
      </w:r>
      <w:r w:rsidRPr="0039711B">
        <w:rPr>
          <w:rFonts w:ascii="Times New Roman" w:hAnsi="Times New Roman"/>
          <w:sz w:val="26"/>
          <w:szCs w:val="26"/>
          <w:lang w:val="lv-LV"/>
        </w:rPr>
        <w:t>“Par iedzīvotāju ienākuma nodokli” 8.panta ceturto daļu, savukārt, ja kuģis vismaz 75 procentus no ekspluatācijas laika nav izmantots starptautiskajos pārvadājumos, tad nodarbināto algām piemēro likuma „Par iedzīvotāju ienākuma nodokli” 8.panta otro daļu un likuma „Par valsts sociālo apdrošināšanu” 14.panta pirmo daļu.</w:t>
      </w:r>
    </w:p>
    <w:p w14:paraId="7EFF5349" w14:textId="77777777" w:rsidR="0092451B" w:rsidRPr="0039711B" w:rsidRDefault="0092451B" w:rsidP="00331572">
      <w:pPr>
        <w:spacing w:after="0" w:line="240" w:lineRule="auto"/>
        <w:ind w:firstLine="709"/>
        <w:jc w:val="both"/>
        <w:rPr>
          <w:rFonts w:ascii="Times New Roman" w:hAnsi="Times New Roman"/>
          <w:color w:val="000000" w:themeColor="text1"/>
          <w:sz w:val="26"/>
          <w:szCs w:val="26"/>
          <w:lang w:val="lv-LV" w:eastAsia="lv-LV"/>
        </w:rPr>
      </w:pPr>
      <w:bookmarkStart w:id="5" w:name="_Hlk83720790"/>
      <w:bookmarkEnd w:id="4"/>
    </w:p>
    <w:bookmarkEnd w:id="5"/>
    <w:p w14:paraId="242B05E4" w14:textId="77777777" w:rsidR="00C954A4" w:rsidRPr="0039711B" w:rsidRDefault="00C073F7" w:rsidP="00EC293C">
      <w:pPr>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 xml:space="preserve">Sniedzot uzziņu, piemērotas </w:t>
      </w:r>
      <w:r w:rsidR="009508DB" w:rsidRPr="0039711B">
        <w:rPr>
          <w:rFonts w:ascii="Times New Roman" w:eastAsia="Times New Roman" w:hAnsi="Times New Roman"/>
          <w:sz w:val="26"/>
          <w:szCs w:val="26"/>
          <w:lang w:val="lv-LV" w:eastAsia="lv-LV"/>
        </w:rPr>
        <w:t xml:space="preserve">šādas </w:t>
      </w:r>
      <w:r w:rsidRPr="0039711B">
        <w:rPr>
          <w:rFonts w:ascii="Times New Roman" w:eastAsia="Times New Roman" w:hAnsi="Times New Roman"/>
          <w:sz w:val="26"/>
          <w:szCs w:val="26"/>
          <w:lang w:val="lv-LV" w:eastAsia="lv-LV"/>
        </w:rPr>
        <w:t>tiesību normas: likuma “Par</w:t>
      </w:r>
      <w:r w:rsidR="009C6346" w:rsidRPr="0039711B">
        <w:rPr>
          <w:rFonts w:ascii="Times New Roman" w:eastAsia="Times New Roman" w:hAnsi="Times New Roman"/>
          <w:sz w:val="26"/>
          <w:szCs w:val="26"/>
          <w:lang w:val="lv-LV" w:eastAsia="lv-LV"/>
        </w:rPr>
        <w:t xml:space="preserve"> iedzīvotāju ienākuma </w:t>
      </w:r>
      <w:r w:rsidR="009C6346" w:rsidRPr="0039711B">
        <w:rPr>
          <w:rFonts w:ascii="Times New Roman" w:eastAsia="Times New Roman" w:hAnsi="Times New Roman"/>
          <w:sz w:val="26"/>
          <w:szCs w:val="26"/>
          <w:lang w:val="lv-LV" w:eastAsia="lv-LV"/>
        </w:rPr>
        <w:lastRenderedPageBreak/>
        <w:t xml:space="preserve">nodokli” </w:t>
      </w:r>
      <w:r w:rsidR="00A47BBF" w:rsidRPr="0039711B">
        <w:rPr>
          <w:rFonts w:ascii="Times New Roman" w:eastAsia="Times New Roman" w:hAnsi="Times New Roman"/>
          <w:sz w:val="26"/>
          <w:szCs w:val="26"/>
          <w:lang w:val="lv-LV" w:eastAsia="lv-LV"/>
        </w:rPr>
        <w:t>4</w:t>
      </w:r>
      <w:r w:rsidR="00CE7E57" w:rsidRPr="0039711B">
        <w:rPr>
          <w:rFonts w:ascii="Times New Roman" w:eastAsia="Times New Roman" w:hAnsi="Times New Roman"/>
          <w:sz w:val="26"/>
          <w:szCs w:val="26"/>
          <w:lang w:val="lv-LV" w:eastAsia="lv-LV"/>
        </w:rPr>
        <w:t>.panta</w:t>
      </w:r>
      <w:r w:rsidR="00A47BBF" w:rsidRPr="0039711B">
        <w:rPr>
          <w:rFonts w:ascii="Times New Roman" w:eastAsia="Times New Roman" w:hAnsi="Times New Roman"/>
          <w:sz w:val="26"/>
          <w:szCs w:val="26"/>
          <w:lang w:val="lv-LV" w:eastAsia="lv-LV"/>
        </w:rPr>
        <w:t xml:space="preserve"> pirmās daļas</w:t>
      </w:r>
      <w:r w:rsidR="00CE7E57" w:rsidRPr="0039711B">
        <w:rPr>
          <w:rFonts w:ascii="Times New Roman" w:eastAsia="Times New Roman" w:hAnsi="Times New Roman"/>
          <w:sz w:val="26"/>
          <w:szCs w:val="26"/>
          <w:lang w:val="lv-LV" w:eastAsia="lv-LV"/>
        </w:rPr>
        <w:t xml:space="preserve"> </w:t>
      </w:r>
      <w:r w:rsidR="00A47BBF" w:rsidRPr="0039711B">
        <w:rPr>
          <w:rFonts w:ascii="Times New Roman" w:eastAsia="Times New Roman" w:hAnsi="Times New Roman"/>
          <w:sz w:val="26"/>
          <w:szCs w:val="26"/>
          <w:lang w:val="lv-LV" w:eastAsia="lv-LV"/>
        </w:rPr>
        <w:t>1</w:t>
      </w:r>
      <w:r w:rsidR="00CE7E57" w:rsidRPr="0039711B">
        <w:rPr>
          <w:rFonts w:ascii="Times New Roman" w:eastAsia="Times New Roman" w:hAnsi="Times New Roman"/>
          <w:sz w:val="26"/>
          <w:szCs w:val="26"/>
          <w:lang w:val="lv-LV" w:eastAsia="lv-LV"/>
        </w:rPr>
        <w:t>.punkts,</w:t>
      </w:r>
      <w:r w:rsidR="00A47BBF" w:rsidRPr="0039711B">
        <w:rPr>
          <w:rFonts w:ascii="Times New Roman" w:eastAsia="Times New Roman" w:hAnsi="Times New Roman"/>
          <w:sz w:val="26"/>
          <w:szCs w:val="26"/>
          <w:lang w:val="lv-LV" w:eastAsia="lv-LV"/>
        </w:rPr>
        <w:t xml:space="preserve"> </w:t>
      </w:r>
      <w:r w:rsidR="009C6346" w:rsidRPr="0039711B">
        <w:rPr>
          <w:rFonts w:ascii="Times New Roman" w:eastAsia="Times New Roman" w:hAnsi="Times New Roman"/>
          <w:sz w:val="26"/>
          <w:szCs w:val="26"/>
          <w:lang w:val="lv-LV" w:eastAsia="lv-LV"/>
        </w:rPr>
        <w:t>8</w:t>
      </w:r>
      <w:r w:rsidRPr="0039711B">
        <w:rPr>
          <w:rFonts w:ascii="Times New Roman" w:eastAsia="Times New Roman" w:hAnsi="Times New Roman"/>
          <w:sz w:val="26"/>
          <w:szCs w:val="26"/>
          <w:lang w:val="lv-LV" w:eastAsia="lv-LV"/>
        </w:rPr>
        <w:t xml:space="preserve">.panta </w:t>
      </w:r>
      <w:r w:rsidR="009C6346" w:rsidRPr="0039711B">
        <w:rPr>
          <w:rFonts w:ascii="Times New Roman" w:eastAsia="Times New Roman" w:hAnsi="Times New Roman"/>
          <w:sz w:val="26"/>
          <w:szCs w:val="26"/>
          <w:lang w:val="lv-LV" w:eastAsia="lv-LV"/>
        </w:rPr>
        <w:t>otrā  un ceturtā</w:t>
      </w:r>
      <w:r w:rsidR="000B7A7C" w:rsidRPr="0039711B">
        <w:rPr>
          <w:rFonts w:ascii="Times New Roman" w:eastAsia="Times New Roman" w:hAnsi="Times New Roman"/>
          <w:sz w:val="26"/>
          <w:szCs w:val="26"/>
          <w:lang w:val="lv-LV" w:eastAsia="lv-LV"/>
        </w:rPr>
        <w:t xml:space="preserve"> daļa</w:t>
      </w:r>
      <w:r w:rsidR="00CE7E57" w:rsidRPr="0039711B">
        <w:rPr>
          <w:rFonts w:ascii="Times New Roman" w:eastAsia="Times New Roman" w:hAnsi="Times New Roman"/>
          <w:sz w:val="26"/>
          <w:szCs w:val="26"/>
          <w:lang w:val="lv-LV" w:eastAsia="lv-LV"/>
        </w:rPr>
        <w:t>, 17.panta pirmā daļa</w:t>
      </w:r>
      <w:r w:rsidR="00F70B78" w:rsidRPr="0039711B">
        <w:rPr>
          <w:rFonts w:ascii="Times New Roman" w:eastAsia="Times New Roman" w:hAnsi="Times New Roman"/>
          <w:sz w:val="26"/>
          <w:szCs w:val="26"/>
          <w:lang w:val="lv-LV" w:eastAsia="lv-LV"/>
        </w:rPr>
        <w:t>, likuma “Par valsts sociālo apdrošināšanu” 14.panta pirmā daļa</w:t>
      </w:r>
      <w:r w:rsidR="009C6346" w:rsidRPr="0039711B">
        <w:rPr>
          <w:rFonts w:ascii="Times New Roman" w:eastAsia="Times New Roman" w:hAnsi="Times New Roman"/>
          <w:sz w:val="26"/>
          <w:szCs w:val="26"/>
          <w:lang w:val="lv-LV" w:eastAsia="lv-LV"/>
        </w:rPr>
        <w:t>.</w:t>
      </w:r>
    </w:p>
    <w:p w14:paraId="218DC4BC" w14:textId="77777777" w:rsidR="00275C69" w:rsidRPr="0039711B" w:rsidRDefault="00275C69" w:rsidP="00E46B94">
      <w:pPr>
        <w:widowControl/>
        <w:spacing w:after="0" w:line="240" w:lineRule="auto"/>
        <w:ind w:firstLine="720"/>
        <w:jc w:val="both"/>
        <w:rPr>
          <w:rFonts w:ascii="Times New Roman" w:eastAsia="Times New Roman" w:hAnsi="Times New Roman"/>
          <w:sz w:val="26"/>
          <w:szCs w:val="26"/>
          <w:lang w:val="lv-LV" w:eastAsia="lv-LV"/>
        </w:rPr>
      </w:pPr>
    </w:p>
    <w:p w14:paraId="56C13005" w14:textId="77777777" w:rsidR="0025372C" w:rsidRPr="0039711B" w:rsidRDefault="00C073F7" w:rsidP="00E46B94">
      <w:pPr>
        <w:widowControl/>
        <w:spacing w:after="0" w:line="240" w:lineRule="auto"/>
        <w:ind w:firstLine="720"/>
        <w:jc w:val="both"/>
        <w:rPr>
          <w:rFonts w:ascii="Times New Roman" w:eastAsia="Times New Roman" w:hAnsi="Times New Roman"/>
          <w:sz w:val="26"/>
          <w:szCs w:val="26"/>
          <w:lang w:val="lv-LV" w:eastAsia="lv-LV"/>
        </w:rPr>
      </w:pPr>
      <w:r w:rsidRPr="0039711B">
        <w:rPr>
          <w:rFonts w:ascii="Times New Roman" w:eastAsia="Times New Roman" w:hAnsi="Times New Roman"/>
          <w:sz w:val="26"/>
          <w:szCs w:val="26"/>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14:paraId="4C5C13D8" w14:textId="77777777" w:rsidR="00EB224C" w:rsidRPr="0039711B" w:rsidRDefault="00EB224C" w:rsidP="009637BA">
      <w:pPr>
        <w:widowControl/>
        <w:spacing w:after="0" w:line="240" w:lineRule="auto"/>
        <w:ind w:firstLine="720"/>
        <w:jc w:val="both"/>
        <w:rPr>
          <w:rFonts w:ascii="Times New Roman" w:eastAsia="Times New Roman" w:hAnsi="Times New Roman"/>
          <w:sz w:val="26"/>
          <w:szCs w:val="26"/>
          <w:lang w:val="lv-LV" w:eastAsia="lv-LV"/>
        </w:rPr>
      </w:pPr>
    </w:p>
    <w:p w14:paraId="0372321E" w14:textId="77777777" w:rsidR="000B7A7C" w:rsidRPr="0039711B" w:rsidRDefault="000B7A7C" w:rsidP="009637BA">
      <w:pPr>
        <w:widowControl/>
        <w:spacing w:after="0" w:line="240" w:lineRule="auto"/>
        <w:ind w:firstLine="720"/>
        <w:jc w:val="both"/>
        <w:rPr>
          <w:rFonts w:ascii="Times New Roman" w:eastAsia="Times New Roman" w:hAnsi="Times New Roman"/>
          <w:sz w:val="26"/>
          <w:szCs w:val="26"/>
          <w:lang w:val="lv-LV" w:eastAsia="lv-LV"/>
        </w:rPr>
      </w:pPr>
    </w:p>
    <w:p w14:paraId="4EF96AE9" w14:textId="77777777" w:rsidR="00EB224C" w:rsidRPr="0039711B" w:rsidRDefault="00C073F7" w:rsidP="003C1C6A">
      <w:pPr>
        <w:widowControl/>
        <w:spacing w:after="0" w:line="240" w:lineRule="auto"/>
        <w:jc w:val="both"/>
        <w:rPr>
          <w:rFonts w:ascii="Times New Roman" w:eastAsia="Times New Roman" w:hAnsi="Times New Roman"/>
          <w:sz w:val="26"/>
          <w:szCs w:val="26"/>
          <w:lang w:val="lv-LV"/>
        </w:rPr>
      </w:pPr>
      <w:r w:rsidRPr="0039711B">
        <w:rPr>
          <w:rFonts w:ascii="Times New Roman" w:eastAsia="Times New Roman" w:hAnsi="Times New Roman"/>
          <w:sz w:val="26"/>
          <w:szCs w:val="26"/>
          <w:lang w:val="lv-LV" w:eastAsia="lv-LV"/>
        </w:rPr>
        <w:t>Ģenerāldirektor</w:t>
      </w:r>
      <w:r w:rsidR="003C1C6A" w:rsidRPr="0039711B">
        <w:rPr>
          <w:rFonts w:ascii="Times New Roman" w:eastAsia="Times New Roman" w:hAnsi="Times New Roman"/>
          <w:sz w:val="26"/>
          <w:szCs w:val="26"/>
          <w:lang w:val="lv-LV" w:eastAsia="lv-LV"/>
        </w:rPr>
        <w:t>e</w:t>
      </w:r>
      <w:r w:rsidR="00162D17" w:rsidRPr="0039711B">
        <w:rPr>
          <w:rFonts w:ascii="Times New Roman" w:eastAsia="Times New Roman" w:hAnsi="Times New Roman"/>
          <w:sz w:val="26"/>
          <w:szCs w:val="26"/>
          <w:lang w:val="lv-LV" w:eastAsia="lv-LV"/>
        </w:rPr>
        <w:t xml:space="preserve">                                                                         </w:t>
      </w:r>
      <w:r w:rsidR="000B7A7C" w:rsidRPr="0039711B">
        <w:rPr>
          <w:rFonts w:ascii="Times New Roman" w:eastAsia="Times New Roman" w:hAnsi="Times New Roman"/>
          <w:sz w:val="26"/>
          <w:szCs w:val="26"/>
          <w:lang w:val="lv-LV" w:eastAsia="lv-LV"/>
        </w:rPr>
        <w:t xml:space="preserve">          </w:t>
      </w:r>
      <w:r w:rsidR="003C1C6A" w:rsidRPr="0039711B">
        <w:rPr>
          <w:rFonts w:ascii="Times New Roman" w:eastAsia="Times New Roman" w:hAnsi="Times New Roman"/>
          <w:sz w:val="26"/>
          <w:szCs w:val="26"/>
          <w:lang w:val="lv-LV" w:eastAsia="lv-LV"/>
        </w:rPr>
        <w:t>I</w:t>
      </w:r>
      <w:r w:rsidR="00162D17" w:rsidRPr="0039711B">
        <w:rPr>
          <w:rFonts w:ascii="Times New Roman" w:eastAsia="Times New Roman" w:hAnsi="Times New Roman"/>
          <w:sz w:val="26"/>
          <w:szCs w:val="26"/>
          <w:lang w:val="lv-LV" w:eastAsia="lv-LV"/>
        </w:rPr>
        <w:t>.</w:t>
      </w:r>
      <w:r w:rsidR="00E81E93" w:rsidRPr="0039711B">
        <w:rPr>
          <w:rFonts w:ascii="Times New Roman" w:eastAsia="Times New Roman" w:hAnsi="Times New Roman"/>
          <w:sz w:val="26"/>
          <w:szCs w:val="26"/>
          <w:lang w:val="lv-LV" w:eastAsia="lv-LV"/>
        </w:rPr>
        <w:t xml:space="preserve"> </w:t>
      </w:r>
      <w:r w:rsidR="00EC293C" w:rsidRPr="0039711B">
        <w:rPr>
          <w:rFonts w:ascii="Times New Roman" w:eastAsia="Times New Roman" w:hAnsi="Times New Roman"/>
          <w:sz w:val="26"/>
          <w:szCs w:val="26"/>
          <w:lang w:val="lv-LV" w:eastAsia="lv-LV"/>
        </w:rPr>
        <w:t>Jaunzeme</w:t>
      </w:r>
    </w:p>
    <w:p w14:paraId="51874775" w14:textId="77777777" w:rsidR="00EB224C" w:rsidRPr="0039711B" w:rsidRDefault="00EB224C" w:rsidP="00BB1391">
      <w:pPr>
        <w:widowControl/>
        <w:tabs>
          <w:tab w:val="left" w:pos="720"/>
          <w:tab w:val="center" w:pos="4153"/>
          <w:tab w:val="right" w:pos="8306"/>
        </w:tabs>
        <w:spacing w:after="0" w:line="240" w:lineRule="auto"/>
        <w:jc w:val="both"/>
        <w:rPr>
          <w:rFonts w:ascii="Times New Roman" w:eastAsia="Times New Roman" w:hAnsi="Times New Roman"/>
          <w:sz w:val="26"/>
          <w:szCs w:val="26"/>
          <w:lang w:val="lv-LV"/>
        </w:rPr>
      </w:pPr>
    </w:p>
    <w:p w14:paraId="4DCD3309" w14:textId="77777777" w:rsidR="00B01FD4" w:rsidRPr="00677B0D" w:rsidRDefault="00B01FD4" w:rsidP="00BB1391">
      <w:pPr>
        <w:widowControl/>
        <w:tabs>
          <w:tab w:val="left" w:pos="720"/>
          <w:tab w:val="center" w:pos="4153"/>
          <w:tab w:val="right" w:pos="8306"/>
        </w:tabs>
        <w:spacing w:after="0" w:line="240" w:lineRule="auto"/>
        <w:jc w:val="both"/>
        <w:rPr>
          <w:rFonts w:ascii="Times New Roman" w:eastAsia="Times New Roman" w:hAnsi="Times New Roman"/>
          <w:sz w:val="28"/>
          <w:szCs w:val="28"/>
          <w:lang w:val="lv-LV"/>
        </w:rPr>
      </w:pPr>
    </w:p>
    <w:p w14:paraId="542BD0D0" w14:textId="77777777" w:rsidR="00BB1391" w:rsidRPr="00167F1B" w:rsidRDefault="00C073F7" w:rsidP="00BB1391">
      <w:pPr>
        <w:widowControl/>
        <w:tabs>
          <w:tab w:val="left" w:pos="720"/>
          <w:tab w:val="center" w:pos="4153"/>
          <w:tab w:val="right" w:pos="8306"/>
        </w:tabs>
        <w:spacing w:after="0" w:line="240" w:lineRule="auto"/>
        <w:jc w:val="both"/>
        <w:rPr>
          <w:rFonts w:ascii="Times New Roman" w:eastAsia="Times New Roman" w:hAnsi="Times New Roman"/>
          <w:sz w:val="16"/>
          <w:szCs w:val="16"/>
          <w:lang w:val="lv-LV"/>
        </w:rPr>
      </w:pPr>
      <w:r w:rsidRPr="00167F1B">
        <w:rPr>
          <w:rFonts w:ascii="Times New Roman" w:eastAsia="Times New Roman" w:hAnsi="Times New Roman"/>
          <w:sz w:val="16"/>
          <w:szCs w:val="16"/>
          <w:lang w:val="lv-LV"/>
        </w:rPr>
        <w:t>DOKUMENTS IR ELEKTRONISKI PARAKSTĪTS AR DROŠU ELEKTRONISKO PARAKSTU UN SATUR LAIKA ZĪMOGU</w:t>
      </w:r>
    </w:p>
    <w:p w14:paraId="2FF68EA9" w14:textId="77777777" w:rsidR="00EB224C" w:rsidRPr="00677B0D" w:rsidRDefault="00EB224C" w:rsidP="009637BA">
      <w:pPr>
        <w:widowControl/>
        <w:spacing w:after="0" w:line="240" w:lineRule="auto"/>
        <w:ind w:firstLine="720"/>
        <w:jc w:val="both"/>
        <w:rPr>
          <w:rFonts w:ascii="Times New Roman" w:eastAsia="Times New Roman" w:hAnsi="Times New Roman"/>
          <w:sz w:val="28"/>
          <w:szCs w:val="28"/>
          <w:lang w:val="lv-LV" w:eastAsia="lv-LV"/>
        </w:rPr>
      </w:pPr>
    </w:p>
    <w:p w14:paraId="20CBADBB" w14:textId="77777777" w:rsidR="009637BA" w:rsidRPr="00677B0D" w:rsidRDefault="009637BA" w:rsidP="009637BA">
      <w:pPr>
        <w:widowControl/>
        <w:spacing w:after="0" w:line="240" w:lineRule="auto"/>
        <w:ind w:firstLine="720"/>
        <w:jc w:val="both"/>
        <w:rPr>
          <w:rFonts w:ascii="Times New Roman" w:eastAsia="Times New Roman" w:hAnsi="Times New Roman"/>
          <w:sz w:val="28"/>
          <w:szCs w:val="28"/>
          <w:lang w:val="lv-LV" w:eastAsia="lv-LV"/>
        </w:rPr>
      </w:pPr>
    </w:p>
    <w:p w14:paraId="40D4AB96" w14:textId="77777777" w:rsidR="00B01FD4" w:rsidRPr="00167F1B" w:rsidRDefault="00B01FD4" w:rsidP="009637BA">
      <w:pPr>
        <w:widowControl/>
        <w:spacing w:after="0" w:line="240" w:lineRule="auto"/>
        <w:ind w:firstLine="720"/>
        <w:jc w:val="both"/>
        <w:rPr>
          <w:rFonts w:ascii="Times New Roman" w:eastAsia="Times New Roman" w:hAnsi="Times New Roman"/>
          <w:sz w:val="24"/>
          <w:szCs w:val="24"/>
          <w:lang w:val="lv-LV" w:eastAsia="lv-LV"/>
        </w:rPr>
      </w:pPr>
    </w:p>
    <w:sectPr w:rsidR="00B01FD4" w:rsidRPr="00167F1B" w:rsidSect="002B50FD">
      <w:headerReference w:type="default" r:id="rId8"/>
      <w:headerReference w:type="first" r:id="rId9"/>
      <w:type w:val="continuous"/>
      <w:pgSz w:w="11907" w:h="16840" w:code="9"/>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78D2" w14:textId="77777777" w:rsidR="00F95971" w:rsidRDefault="00F95971">
      <w:pPr>
        <w:spacing w:after="0" w:line="240" w:lineRule="auto"/>
      </w:pPr>
      <w:r>
        <w:separator/>
      </w:r>
    </w:p>
  </w:endnote>
  <w:endnote w:type="continuationSeparator" w:id="0">
    <w:p w14:paraId="595E1BE6" w14:textId="77777777" w:rsidR="00F95971" w:rsidRDefault="00F9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E597" w14:textId="77777777" w:rsidR="00F95971" w:rsidRDefault="00F95971">
      <w:pPr>
        <w:spacing w:after="0" w:line="240" w:lineRule="auto"/>
      </w:pPr>
      <w:r>
        <w:separator/>
      </w:r>
    </w:p>
  </w:footnote>
  <w:footnote w:type="continuationSeparator" w:id="0">
    <w:p w14:paraId="28100C28" w14:textId="77777777" w:rsidR="00F95971" w:rsidRDefault="00F9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F220" w14:textId="77777777" w:rsidR="0068389C" w:rsidRPr="00DB5A23" w:rsidRDefault="00C073F7"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5372D4">
      <w:rPr>
        <w:rFonts w:ascii="Times New Roman" w:hAnsi="Times New Roman"/>
        <w:noProof/>
        <w:sz w:val="24"/>
        <w:szCs w:val="24"/>
      </w:rPr>
      <w:t>2</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DC58" w14:textId="77777777" w:rsidR="0068389C" w:rsidRDefault="0068389C" w:rsidP="00032C3E">
    <w:pPr>
      <w:pStyle w:val="Header"/>
      <w:rPr>
        <w:rFonts w:ascii="Times New Roman" w:hAnsi="Times New Roman"/>
      </w:rPr>
    </w:pPr>
  </w:p>
  <w:p w14:paraId="2349F044" w14:textId="77777777" w:rsidR="0068389C" w:rsidRDefault="0068389C" w:rsidP="00032C3E">
    <w:pPr>
      <w:pStyle w:val="Header"/>
      <w:rPr>
        <w:rFonts w:ascii="Times New Roman" w:hAnsi="Times New Roman"/>
      </w:rPr>
    </w:pPr>
  </w:p>
  <w:p w14:paraId="66933871" w14:textId="77777777" w:rsidR="0068389C" w:rsidRDefault="0068389C" w:rsidP="00032C3E">
    <w:pPr>
      <w:pStyle w:val="Header"/>
      <w:rPr>
        <w:rFonts w:ascii="Times New Roman" w:hAnsi="Times New Roman"/>
      </w:rPr>
    </w:pPr>
  </w:p>
  <w:p w14:paraId="38E93BCA" w14:textId="77777777" w:rsidR="0068389C" w:rsidRDefault="0068389C" w:rsidP="00032C3E">
    <w:pPr>
      <w:pStyle w:val="Header"/>
      <w:rPr>
        <w:rFonts w:ascii="Times New Roman" w:hAnsi="Times New Roman"/>
      </w:rPr>
    </w:pPr>
  </w:p>
  <w:p w14:paraId="66A78E12" w14:textId="77777777" w:rsidR="0068389C" w:rsidRDefault="0068389C" w:rsidP="00032C3E">
    <w:pPr>
      <w:pStyle w:val="Header"/>
      <w:rPr>
        <w:rFonts w:ascii="Times New Roman" w:hAnsi="Times New Roman"/>
      </w:rPr>
    </w:pPr>
  </w:p>
  <w:p w14:paraId="450232A3" w14:textId="77777777" w:rsidR="0068389C" w:rsidRDefault="0068389C" w:rsidP="00032C3E">
    <w:pPr>
      <w:pStyle w:val="Header"/>
      <w:rPr>
        <w:rFonts w:ascii="Times New Roman" w:hAnsi="Times New Roman"/>
      </w:rPr>
    </w:pPr>
  </w:p>
  <w:p w14:paraId="005D78DA" w14:textId="77777777" w:rsidR="0068389C" w:rsidRDefault="0068389C" w:rsidP="00032C3E">
    <w:pPr>
      <w:pStyle w:val="Header"/>
      <w:rPr>
        <w:rFonts w:ascii="Times New Roman" w:hAnsi="Times New Roman"/>
      </w:rPr>
    </w:pPr>
  </w:p>
  <w:p w14:paraId="1CF1EA4F" w14:textId="77777777" w:rsidR="0068389C" w:rsidRDefault="0068389C" w:rsidP="00032C3E">
    <w:pPr>
      <w:pStyle w:val="Header"/>
      <w:rPr>
        <w:rFonts w:ascii="Times New Roman" w:hAnsi="Times New Roman"/>
      </w:rPr>
    </w:pPr>
  </w:p>
  <w:p w14:paraId="07B6AB80" w14:textId="77777777" w:rsidR="0068389C" w:rsidRDefault="0068389C" w:rsidP="00032C3E">
    <w:pPr>
      <w:pStyle w:val="Header"/>
      <w:rPr>
        <w:rFonts w:ascii="Times New Roman" w:hAnsi="Times New Roman"/>
      </w:rPr>
    </w:pPr>
  </w:p>
  <w:p w14:paraId="05DE045A" w14:textId="77777777" w:rsidR="0068389C" w:rsidRDefault="0068389C" w:rsidP="00032C3E">
    <w:pPr>
      <w:pStyle w:val="Header"/>
      <w:rPr>
        <w:rFonts w:ascii="Times New Roman" w:hAnsi="Times New Roman"/>
      </w:rPr>
    </w:pPr>
  </w:p>
  <w:p w14:paraId="3159A2AC" w14:textId="77777777" w:rsidR="0068389C" w:rsidRPr="00815277" w:rsidRDefault="00C073F7"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3280373E" wp14:editId="7BD407AF">
          <wp:simplePos x="0" y="0"/>
          <wp:positionH relativeFrom="page">
            <wp:posOffset>1219200</wp:posOffset>
          </wp:positionH>
          <wp:positionV relativeFrom="page">
            <wp:posOffset>742950</wp:posOffset>
          </wp:positionV>
          <wp:extent cx="5671820" cy="1033145"/>
          <wp:effectExtent l="0" t="0" r="5080" b="0"/>
          <wp:wrapNone/>
          <wp:docPr id="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1037AD54" wp14:editId="4301209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5412" w14:textId="77777777" w:rsidR="0068389C" w:rsidRPr="00032C3E" w:rsidRDefault="00C073F7"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37AD54"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E595412" w14:textId="77777777" w:rsidR="0068389C" w:rsidRPr="00032C3E" w:rsidRDefault="00C073F7"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1D4C4016" wp14:editId="11434FCE">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6C2803E" w14:textId="77777777" w:rsidR="0068389C" w:rsidRDefault="00683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1">
    <w:nsid w:val="097B61E8"/>
    <w:multiLevelType w:val="hybridMultilevel"/>
    <w:tmpl w:val="291EE542"/>
    <w:lvl w:ilvl="0" w:tplc="D1F2E486">
      <w:start w:val="1"/>
      <w:numFmt w:val="decimal"/>
      <w:lvlText w:val="%1)"/>
      <w:lvlJc w:val="left"/>
      <w:pPr>
        <w:ind w:left="1080" w:hanging="360"/>
      </w:pPr>
      <w:rPr>
        <w:rFonts w:eastAsia="Calibri" w:hint="default"/>
      </w:rPr>
    </w:lvl>
    <w:lvl w:ilvl="1" w:tplc="A08EE6DA" w:tentative="1">
      <w:start w:val="1"/>
      <w:numFmt w:val="lowerLetter"/>
      <w:lvlText w:val="%2."/>
      <w:lvlJc w:val="left"/>
      <w:pPr>
        <w:ind w:left="1800" w:hanging="360"/>
      </w:pPr>
    </w:lvl>
    <w:lvl w:ilvl="2" w:tplc="B8DEA05C" w:tentative="1">
      <w:start w:val="1"/>
      <w:numFmt w:val="lowerRoman"/>
      <w:lvlText w:val="%3."/>
      <w:lvlJc w:val="right"/>
      <w:pPr>
        <w:ind w:left="2520" w:hanging="180"/>
      </w:pPr>
    </w:lvl>
    <w:lvl w:ilvl="3" w:tplc="5C7C6D28" w:tentative="1">
      <w:start w:val="1"/>
      <w:numFmt w:val="decimal"/>
      <w:lvlText w:val="%4."/>
      <w:lvlJc w:val="left"/>
      <w:pPr>
        <w:ind w:left="3240" w:hanging="360"/>
      </w:pPr>
    </w:lvl>
    <w:lvl w:ilvl="4" w:tplc="FA3C56BE" w:tentative="1">
      <w:start w:val="1"/>
      <w:numFmt w:val="lowerLetter"/>
      <w:lvlText w:val="%5."/>
      <w:lvlJc w:val="left"/>
      <w:pPr>
        <w:ind w:left="3960" w:hanging="360"/>
      </w:pPr>
    </w:lvl>
    <w:lvl w:ilvl="5" w:tplc="36EC4CF4" w:tentative="1">
      <w:start w:val="1"/>
      <w:numFmt w:val="lowerRoman"/>
      <w:lvlText w:val="%6."/>
      <w:lvlJc w:val="right"/>
      <w:pPr>
        <w:ind w:left="4680" w:hanging="180"/>
      </w:pPr>
    </w:lvl>
    <w:lvl w:ilvl="6" w:tplc="9C5AD2CA" w:tentative="1">
      <w:start w:val="1"/>
      <w:numFmt w:val="decimal"/>
      <w:lvlText w:val="%7."/>
      <w:lvlJc w:val="left"/>
      <w:pPr>
        <w:ind w:left="5400" w:hanging="360"/>
      </w:pPr>
    </w:lvl>
    <w:lvl w:ilvl="7" w:tplc="4CD02B02" w:tentative="1">
      <w:start w:val="1"/>
      <w:numFmt w:val="lowerLetter"/>
      <w:lvlText w:val="%8."/>
      <w:lvlJc w:val="left"/>
      <w:pPr>
        <w:ind w:left="6120" w:hanging="360"/>
      </w:pPr>
    </w:lvl>
    <w:lvl w:ilvl="8" w:tplc="6704879E" w:tentative="1">
      <w:start w:val="1"/>
      <w:numFmt w:val="lowerRoman"/>
      <w:lvlText w:val="%9."/>
      <w:lvlJc w:val="right"/>
      <w:pPr>
        <w:ind w:left="6840" w:hanging="180"/>
      </w:pPr>
    </w:lvl>
  </w:abstractNum>
  <w:abstractNum w:abstractNumId="13" w15:restartNumberingAfterBreak="1">
    <w:nsid w:val="304223B8"/>
    <w:multiLevelType w:val="hybridMultilevel"/>
    <w:tmpl w:val="8F2AA840"/>
    <w:lvl w:ilvl="0" w:tplc="12FE22B4">
      <w:numFmt w:val="bullet"/>
      <w:lvlText w:val="-"/>
      <w:lvlJc w:val="left"/>
      <w:pPr>
        <w:ind w:left="1080" w:hanging="360"/>
      </w:pPr>
      <w:rPr>
        <w:rFonts w:ascii="Times New Roman" w:eastAsia="Times New Roman" w:hAnsi="Times New Roman" w:cs="Times New Roman" w:hint="default"/>
      </w:rPr>
    </w:lvl>
    <w:lvl w:ilvl="1" w:tplc="C486FB26" w:tentative="1">
      <w:start w:val="1"/>
      <w:numFmt w:val="bullet"/>
      <w:lvlText w:val="o"/>
      <w:lvlJc w:val="left"/>
      <w:pPr>
        <w:ind w:left="1800" w:hanging="360"/>
      </w:pPr>
      <w:rPr>
        <w:rFonts w:ascii="Courier New" w:hAnsi="Courier New" w:cs="Courier New" w:hint="default"/>
      </w:rPr>
    </w:lvl>
    <w:lvl w:ilvl="2" w:tplc="728A9F52" w:tentative="1">
      <w:start w:val="1"/>
      <w:numFmt w:val="bullet"/>
      <w:lvlText w:val=""/>
      <w:lvlJc w:val="left"/>
      <w:pPr>
        <w:ind w:left="2520" w:hanging="360"/>
      </w:pPr>
      <w:rPr>
        <w:rFonts w:ascii="Wingdings" w:hAnsi="Wingdings" w:hint="default"/>
      </w:rPr>
    </w:lvl>
    <w:lvl w:ilvl="3" w:tplc="A9AE1D2C" w:tentative="1">
      <w:start w:val="1"/>
      <w:numFmt w:val="bullet"/>
      <w:lvlText w:val=""/>
      <w:lvlJc w:val="left"/>
      <w:pPr>
        <w:ind w:left="3240" w:hanging="360"/>
      </w:pPr>
      <w:rPr>
        <w:rFonts w:ascii="Symbol" w:hAnsi="Symbol" w:hint="default"/>
      </w:rPr>
    </w:lvl>
    <w:lvl w:ilvl="4" w:tplc="A972F486" w:tentative="1">
      <w:start w:val="1"/>
      <w:numFmt w:val="bullet"/>
      <w:lvlText w:val="o"/>
      <w:lvlJc w:val="left"/>
      <w:pPr>
        <w:ind w:left="3960" w:hanging="360"/>
      </w:pPr>
      <w:rPr>
        <w:rFonts w:ascii="Courier New" w:hAnsi="Courier New" w:cs="Courier New" w:hint="default"/>
      </w:rPr>
    </w:lvl>
    <w:lvl w:ilvl="5" w:tplc="4FDAB236" w:tentative="1">
      <w:start w:val="1"/>
      <w:numFmt w:val="bullet"/>
      <w:lvlText w:val=""/>
      <w:lvlJc w:val="left"/>
      <w:pPr>
        <w:ind w:left="4680" w:hanging="360"/>
      </w:pPr>
      <w:rPr>
        <w:rFonts w:ascii="Wingdings" w:hAnsi="Wingdings" w:hint="default"/>
      </w:rPr>
    </w:lvl>
    <w:lvl w:ilvl="6" w:tplc="36DC0DB8" w:tentative="1">
      <w:start w:val="1"/>
      <w:numFmt w:val="bullet"/>
      <w:lvlText w:val=""/>
      <w:lvlJc w:val="left"/>
      <w:pPr>
        <w:ind w:left="5400" w:hanging="360"/>
      </w:pPr>
      <w:rPr>
        <w:rFonts w:ascii="Symbol" w:hAnsi="Symbol" w:hint="default"/>
      </w:rPr>
    </w:lvl>
    <w:lvl w:ilvl="7" w:tplc="BCB0605E" w:tentative="1">
      <w:start w:val="1"/>
      <w:numFmt w:val="bullet"/>
      <w:lvlText w:val="o"/>
      <w:lvlJc w:val="left"/>
      <w:pPr>
        <w:ind w:left="6120" w:hanging="360"/>
      </w:pPr>
      <w:rPr>
        <w:rFonts w:ascii="Courier New" w:hAnsi="Courier New" w:cs="Courier New" w:hint="default"/>
      </w:rPr>
    </w:lvl>
    <w:lvl w:ilvl="8" w:tplc="70501BBC" w:tentative="1">
      <w:start w:val="1"/>
      <w:numFmt w:val="bullet"/>
      <w:lvlText w:val=""/>
      <w:lvlJc w:val="left"/>
      <w:pPr>
        <w:ind w:left="6840" w:hanging="360"/>
      </w:pPr>
      <w:rPr>
        <w:rFonts w:ascii="Wingdings" w:hAnsi="Wingdings" w:hint="default"/>
      </w:rPr>
    </w:lvl>
  </w:abstractNum>
  <w:abstractNum w:abstractNumId="14" w15:restartNumberingAfterBreak="1">
    <w:nsid w:val="3FA54C30"/>
    <w:multiLevelType w:val="multilevel"/>
    <w:tmpl w:val="55A4CA56"/>
    <w:lvl w:ilvl="0">
      <w:start w:val="25"/>
      <w:numFmt w:val="decimal"/>
      <w:lvlText w:val="%1."/>
      <w:lvlJc w:val="left"/>
      <w:pPr>
        <w:ind w:left="177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 w15:restartNumberingAfterBreak="1">
    <w:nsid w:val="4FCB62B7"/>
    <w:multiLevelType w:val="hybridMultilevel"/>
    <w:tmpl w:val="3BF0F5AA"/>
    <w:lvl w:ilvl="0" w:tplc="6C8E04CC">
      <w:start w:val="1"/>
      <w:numFmt w:val="decimal"/>
      <w:lvlText w:val="%1)"/>
      <w:lvlJc w:val="left"/>
      <w:pPr>
        <w:ind w:left="1080" w:hanging="360"/>
      </w:pPr>
      <w:rPr>
        <w:rFonts w:hint="default"/>
      </w:rPr>
    </w:lvl>
    <w:lvl w:ilvl="1" w:tplc="6DC46A12" w:tentative="1">
      <w:start w:val="1"/>
      <w:numFmt w:val="lowerLetter"/>
      <w:lvlText w:val="%2."/>
      <w:lvlJc w:val="left"/>
      <w:pPr>
        <w:ind w:left="1800" w:hanging="360"/>
      </w:pPr>
    </w:lvl>
    <w:lvl w:ilvl="2" w:tplc="B0122766" w:tentative="1">
      <w:start w:val="1"/>
      <w:numFmt w:val="lowerRoman"/>
      <w:lvlText w:val="%3."/>
      <w:lvlJc w:val="right"/>
      <w:pPr>
        <w:ind w:left="2520" w:hanging="180"/>
      </w:pPr>
    </w:lvl>
    <w:lvl w:ilvl="3" w:tplc="F0C8EFC4" w:tentative="1">
      <w:start w:val="1"/>
      <w:numFmt w:val="decimal"/>
      <w:lvlText w:val="%4."/>
      <w:lvlJc w:val="left"/>
      <w:pPr>
        <w:ind w:left="3240" w:hanging="360"/>
      </w:pPr>
    </w:lvl>
    <w:lvl w:ilvl="4" w:tplc="BCEE7076" w:tentative="1">
      <w:start w:val="1"/>
      <w:numFmt w:val="lowerLetter"/>
      <w:lvlText w:val="%5."/>
      <w:lvlJc w:val="left"/>
      <w:pPr>
        <w:ind w:left="3960" w:hanging="360"/>
      </w:pPr>
    </w:lvl>
    <w:lvl w:ilvl="5" w:tplc="C35638CC" w:tentative="1">
      <w:start w:val="1"/>
      <w:numFmt w:val="lowerRoman"/>
      <w:lvlText w:val="%6."/>
      <w:lvlJc w:val="right"/>
      <w:pPr>
        <w:ind w:left="4680" w:hanging="180"/>
      </w:pPr>
    </w:lvl>
    <w:lvl w:ilvl="6" w:tplc="5F8E51CC" w:tentative="1">
      <w:start w:val="1"/>
      <w:numFmt w:val="decimal"/>
      <w:lvlText w:val="%7."/>
      <w:lvlJc w:val="left"/>
      <w:pPr>
        <w:ind w:left="5400" w:hanging="360"/>
      </w:pPr>
    </w:lvl>
    <w:lvl w:ilvl="7" w:tplc="72102940" w:tentative="1">
      <w:start w:val="1"/>
      <w:numFmt w:val="lowerLetter"/>
      <w:lvlText w:val="%8."/>
      <w:lvlJc w:val="left"/>
      <w:pPr>
        <w:ind w:left="6120" w:hanging="360"/>
      </w:pPr>
    </w:lvl>
    <w:lvl w:ilvl="8" w:tplc="BF0A5DD2" w:tentative="1">
      <w:start w:val="1"/>
      <w:numFmt w:val="lowerRoman"/>
      <w:lvlText w:val="%9."/>
      <w:lvlJc w:val="right"/>
      <w:pPr>
        <w:ind w:left="6840" w:hanging="180"/>
      </w:pPr>
    </w:lvl>
  </w:abstractNum>
  <w:abstractNum w:abstractNumId="16" w15:restartNumberingAfterBreak="1">
    <w:nsid w:val="5E8C70B6"/>
    <w:multiLevelType w:val="hybridMultilevel"/>
    <w:tmpl w:val="60C83B04"/>
    <w:lvl w:ilvl="0" w:tplc="FCDE8C04">
      <w:start w:val="1"/>
      <w:numFmt w:val="bullet"/>
      <w:lvlText w:val=""/>
      <w:lvlJc w:val="left"/>
      <w:pPr>
        <w:ind w:left="720" w:hanging="360"/>
      </w:pPr>
      <w:rPr>
        <w:rFonts w:ascii="Symbol" w:hAnsi="Symbol" w:hint="default"/>
      </w:rPr>
    </w:lvl>
    <w:lvl w:ilvl="1" w:tplc="ECB6B470">
      <w:start w:val="1"/>
      <w:numFmt w:val="bullet"/>
      <w:lvlText w:val="o"/>
      <w:lvlJc w:val="left"/>
      <w:pPr>
        <w:ind w:left="1440" w:hanging="360"/>
      </w:pPr>
      <w:rPr>
        <w:rFonts w:ascii="Courier New" w:hAnsi="Courier New" w:cs="Courier New" w:hint="default"/>
      </w:rPr>
    </w:lvl>
    <w:lvl w:ilvl="2" w:tplc="B0D8DD52" w:tentative="1">
      <w:start w:val="1"/>
      <w:numFmt w:val="bullet"/>
      <w:lvlText w:val=""/>
      <w:lvlJc w:val="left"/>
      <w:pPr>
        <w:ind w:left="2160" w:hanging="360"/>
      </w:pPr>
      <w:rPr>
        <w:rFonts w:ascii="Wingdings" w:hAnsi="Wingdings" w:hint="default"/>
      </w:rPr>
    </w:lvl>
    <w:lvl w:ilvl="3" w:tplc="4B16E79E" w:tentative="1">
      <w:start w:val="1"/>
      <w:numFmt w:val="bullet"/>
      <w:lvlText w:val=""/>
      <w:lvlJc w:val="left"/>
      <w:pPr>
        <w:ind w:left="2880" w:hanging="360"/>
      </w:pPr>
      <w:rPr>
        <w:rFonts w:ascii="Symbol" w:hAnsi="Symbol" w:hint="default"/>
      </w:rPr>
    </w:lvl>
    <w:lvl w:ilvl="4" w:tplc="310CE3A2" w:tentative="1">
      <w:start w:val="1"/>
      <w:numFmt w:val="bullet"/>
      <w:lvlText w:val="o"/>
      <w:lvlJc w:val="left"/>
      <w:pPr>
        <w:ind w:left="3600" w:hanging="360"/>
      </w:pPr>
      <w:rPr>
        <w:rFonts w:ascii="Courier New" w:hAnsi="Courier New" w:cs="Courier New" w:hint="default"/>
      </w:rPr>
    </w:lvl>
    <w:lvl w:ilvl="5" w:tplc="80445502" w:tentative="1">
      <w:start w:val="1"/>
      <w:numFmt w:val="bullet"/>
      <w:lvlText w:val=""/>
      <w:lvlJc w:val="left"/>
      <w:pPr>
        <w:ind w:left="4320" w:hanging="360"/>
      </w:pPr>
      <w:rPr>
        <w:rFonts w:ascii="Wingdings" w:hAnsi="Wingdings" w:hint="default"/>
      </w:rPr>
    </w:lvl>
    <w:lvl w:ilvl="6" w:tplc="813EAF08" w:tentative="1">
      <w:start w:val="1"/>
      <w:numFmt w:val="bullet"/>
      <w:lvlText w:val=""/>
      <w:lvlJc w:val="left"/>
      <w:pPr>
        <w:ind w:left="5040" w:hanging="360"/>
      </w:pPr>
      <w:rPr>
        <w:rFonts w:ascii="Symbol" w:hAnsi="Symbol" w:hint="default"/>
      </w:rPr>
    </w:lvl>
    <w:lvl w:ilvl="7" w:tplc="4B58DB4C" w:tentative="1">
      <w:start w:val="1"/>
      <w:numFmt w:val="bullet"/>
      <w:lvlText w:val="o"/>
      <w:lvlJc w:val="left"/>
      <w:pPr>
        <w:ind w:left="5760" w:hanging="360"/>
      </w:pPr>
      <w:rPr>
        <w:rFonts w:ascii="Courier New" w:hAnsi="Courier New" w:cs="Courier New" w:hint="default"/>
      </w:rPr>
    </w:lvl>
    <w:lvl w:ilvl="8" w:tplc="8B5485FC" w:tentative="1">
      <w:start w:val="1"/>
      <w:numFmt w:val="bullet"/>
      <w:lvlText w:val=""/>
      <w:lvlJc w:val="left"/>
      <w:pPr>
        <w:ind w:left="6480" w:hanging="360"/>
      </w:pPr>
      <w:rPr>
        <w:rFonts w:ascii="Wingdings" w:hAnsi="Wingdings" w:hint="default"/>
      </w:rPr>
    </w:lvl>
  </w:abstractNum>
  <w:abstractNum w:abstractNumId="17" w15:restartNumberingAfterBreak="1">
    <w:nsid w:val="71F05592"/>
    <w:multiLevelType w:val="multilevel"/>
    <w:tmpl w:val="EFD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1">
    <w:nsid w:val="7E5E4230"/>
    <w:multiLevelType w:val="hybridMultilevel"/>
    <w:tmpl w:val="E0FA56A8"/>
    <w:lvl w:ilvl="0" w:tplc="07A0EF84">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2CDE4">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828B0">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43A78">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41810">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0D388">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2A552">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2B41C">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46842">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1">
    <w:nsid w:val="7EBB1043"/>
    <w:multiLevelType w:val="hybridMultilevel"/>
    <w:tmpl w:val="41FCDD24"/>
    <w:lvl w:ilvl="0" w:tplc="3F565314">
      <w:start w:val="5"/>
      <w:numFmt w:val="bullet"/>
      <w:lvlText w:val="-"/>
      <w:lvlJc w:val="left"/>
      <w:pPr>
        <w:ind w:left="1080" w:hanging="360"/>
      </w:pPr>
      <w:rPr>
        <w:rFonts w:ascii="Times New Roman" w:eastAsia="Times New Roman" w:hAnsi="Times New Roman" w:cs="Times New Roman" w:hint="default"/>
      </w:rPr>
    </w:lvl>
    <w:lvl w:ilvl="1" w:tplc="8B441A30" w:tentative="1">
      <w:start w:val="1"/>
      <w:numFmt w:val="bullet"/>
      <w:lvlText w:val="o"/>
      <w:lvlJc w:val="left"/>
      <w:pPr>
        <w:ind w:left="1800" w:hanging="360"/>
      </w:pPr>
      <w:rPr>
        <w:rFonts w:ascii="Courier New" w:hAnsi="Courier New" w:cs="Courier New" w:hint="default"/>
      </w:rPr>
    </w:lvl>
    <w:lvl w:ilvl="2" w:tplc="028C25C8" w:tentative="1">
      <w:start w:val="1"/>
      <w:numFmt w:val="bullet"/>
      <w:lvlText w:val=""/>
      <w:lvlJc w:val="left"/>
      <w:pPr>
        <w:ind w:left="2520" w:hanging="360"/>
      </w:pPr>
      <w:rPr>
        <w:rFonts w:ascii="Wingdings" w:hAnsi="Wingdings" w:hint="default"/>
      </w:rPr>
    </w:lvl>
    <w:lvl w:ilvl="3" w:tplc="C9321BFE" w:tentative="1">
      <w:start w:val="1"/>
      <w:numFmt w:val="bullet"/>
      <w:lvlText w:val=""/>
      <w:lvlJc w:val="left"/>
      <w:pPr>
        <w:ind w:left="3240" w:hanging="360"/>
      </w:pPr>
      <w:rPr>
        <w:rFonts w:ascii="Symbol" w:hAnsi="Symbol" w:hint="default"/>
      </w:rPr>
    </w:lvl>
    <w:lvl w:ilvl="4" w:tplc="3C529A3C" w:tentative="1">
      <w:start w:val="1"/>
      <w:numFmt w:val="bullet"/>
      <w:lvlText w:val="o"/>
      <w:lvlJc w:val="left"/>
      <w:pPr>
        <w:ind w:left="3960" w:hanging="360"/>
      </w:pPr>
      <w:rPr>
        <w:rFonts w:ascii="Courier New" w:hAnsi="Courier New" w:cs="Courier New" w:hint="default"/>
      </w:rPr>
    </w:lvl>
    <w:lvl w:ilvl="5" w:tplc="6A1407C4" w:tentative="1">
      <w:start w:val="1"/>
      <w:numFmt w:val="bullet"/>
      <w:lvlText w:val=""/>
      <w:lvlJc w:val="left"/>
      <w:pPr>
        <w:ind w:left="4680" w:hanging="360"/>
      </w:pPr>
      <w:rPr>
        <w:rFonts w:ascii="Wingdings" w:hAnsi="Wingdings" w:hint="default"/>
      </w:rPr>
    </w:lvl>
    <w:lvl w:ilvl="6" w:tplc="66BCAE96" w:tentative="1">
      <w:start w:val="1"/>
      <w:numFmt w:val="bullet"/>
      <w:lvlText w:val=""/>
      <w:lvlJc w:val="left"/>
      <w:pPr>
        <w:ind w:left="5400" w:hanging="360"/>
      </w:pPr>
      <w:rPr>
        <w:rFonts w:ascii="Symbol" w:hAnsi="Symbol" w:hint="default"/>
      </w:rPr>
    </w:lvl>
    <w:lvl w:ilvl="7" w:tplc="32A09234" w:tentative="1">
      <w:start w:val="1"/>
      <w:numFmt w:val="bullet"/>
      <w:lvlText w:val="o"/>
      <w:lvlJc w:val="left"/>
      <w:pPr>
        <w:ind w:left="6120" w:hanging="360"/>
      </w:pPr>
      <w:rPr>
        <w:rFonts w:ascii="Courier New" w:hAnsi="Courier New" w:cs="Courier New" w:hint="default"/>
      </w:rPr>
    </w:lvl>
    <w:lvl w:ilvl="8" w:tplc="71F4238A" w:tentative="1">
      <w:start w:val="1"/>
      <w:numFmt w:val="bullet"/>
      <w:lvlText w:val=""/>
      <w:lvlJc w:val="left"/>
      <w:pPr>
        <w:ind w:left="6840" w:hanging="360"/>
      </w:pPr>
      <w:rPr>
        <w:rFonts w:ascii="Wingdings" w:hAnsi="Wingdings" w:hint="default"/>
      </w:rPr>
    </w:lvl>
  </w:abstractNum>
  <w:num w:numId="1" w16cid:durableId="2063752164">
    <w:abstractNumId w:val="10"/>
  </w:num>
  <w:num w:numId="2" w16cid:durableId="1378823152">
    <w:abstractNumId w:val="8"/>
  </w:num>
  <w:num w:numId="3" w16cid:durableId="834608928">
    <w:abstractNumId w:val="7"/>
  </w:num>
  <w:num w:numId="4" w16cid:durableId="762074022">
    <w:abstractNumId w:val="6"/>
  </w:num>
  <w:num w:numId="5" w16cid:durableId="1547988674">
    <w:abstractNumId w:val="5"/>
  </w:num>
  <w:num w:numId="6" w16cid:durableId="2141147517">
    <w:abstractNumId w:val="9"/>
  </w:num>
  <w:num w:numId="7" w16cid:durableId="1360819818">
    <w:abstractNumId w:val="4"/>
  </w:num>
  <w:num w:numId="8" w16cid:durableId="371274523">
    <w:abstractNumId w:val="3"/>
  </w:num>
  <w:num w:numId="9" w16cid:durableId="1788348181">
    <w:abstractNumId w:val="2"/>
  </w:num>
  <w:num w:numId="10" w16cid:durableId="1215656007">
    <w:abstractNumId w:val="1"/>
  </w:num>
  <w:num w:numId="11" w16cid:durableId="86194870">
    <w:abstractNumId w:val="0"/>
  </w:num>
  <w:num w:numId="12" w16cid:durableId="1225219717">
    <w:abstractNumId w:val="15"/>
  </w:num>
  <w:num w:numId="13" w16cid:durableId="664624910">
    <w:abstractNumId w:val="11"/>
  </w:num>
  <w:num w:numId="14" w16cid:durableId="1469778725">
    <w:abstractNumId w:val="12"/>
  </w:num>
  <w:num w:numId="15" w16cid:durableId="204562312">
    <w:abstractNumId w:val="17"/>
  </w:num>
  <w:num w:numId="16" w16cid:durableId="1843659969">
    <w:abstractNumId w:val="19"/>
  </w:num>
  <w:num w:numId="17" w16cid:durableId="1372344593">
    <w:abstractNumId w:val="14"/>
  </w:num>
  <w:num w:numId="18" w16cid:durableId="13270583">
    <w:abstractNumId w:val="13"/>
  </w:num>
  <w:num w:numId="19" w16cid:durableId="414937845">
    <w:abstractNumId w:val="16"/>
  </w:num>
  <w:num w:numId="20" w16cid:durableId="1673100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160"/>
    <w:rsid w:val="00003309"/>
    <w:rsid w:val="000037BA"/>
    <w:rsid w:val="000057AF"/>
    <w:rsid w:val="000165AD"/>
    <w:rsid w:val="00020F81"/>
    <w:rsid w:val="00032C3E"/>
    <w:rsid w:val="00036396"/>
    <w:rsid w:val="000369AD"/>
    <w:rsid w:val="00037A02"/>
    <w:rsid w:val="00044445"/>
    <w:rsid w:val="00045027"/>
    <w:rsid w:val="00055A88"/>
    <w:rsid w:val="00065D2F"/>
    <w:rsid w:val="00087536"/>
    <w:rsid w:val="000875F4"/>
    <w:rsid w:val="00097B9A"/>
    <w:rsid w:val="000A07C5"/>
    <w:rsid w:val="000B1C3F"/>
    <w:rsid w:val="000B7A7C"/>
    <w:rsid w:val="000C6A68"/>
    <w:rsid w:val="000C7B06"/>
    <w:rsid w:val="000D28B0"/>
    <w:rsid w:val="000D6E43"/>
    <w:rsid w:val="000E3B5D"/>
    <w:rsid w:val="000E7781"/>
    <w:rsid w:val="000F699F"/>
    <w:rsid w:val="000F7FC4"/>
    <w:rsid w:val="00100CA7"/>
    <w:rsid w:val="0010326E"/>
    <w:rsid w:val="00114850"/>
    <w:rsid w:val="00120DB3"/>
    <w:rsid w:val="00121720"/>
    <w:rsid w:val="00121995"/>
    <w:rsid w:val="00132A91"/>
    <w:rsid w:val="00135F3C"/>
    <w:rsid w:val="001360EA"/>
    <w:rsid w:val="001373C5"/>
    <w:rsid w:val="0013784A"/>
    <w:rsid w:val="00144A63"/>
    <w:rsid w:val="00145BB7"/>
    <w:rsid w:val="001466F3"/>
    <w:rsid w:val="00162D17"/>
    <w:rsid w:val="00167F1B"/>
    <w:rsid w:val="00172572"/>
    <w:rsid w:val="00175FD5"/>
    <w:rsid w:val="00180469"/>
    <w:rsid w:val="0018216D"/>
    <w:rsid w:val="00182896"/>
    <w:rsid w:val="001867E8"/>
    <w:rsid w:val="001913B9"/>
    <w:rsid w:val="001A0C35"/>
    <w:rsid w:val="001A18A8"/>
    <w:rsid w:val="001A1BB9"/>
    <w:rsid w:val="001C5F32"/>
    <w:rsid w:val="001D328A"/>
    <w:rsid w:val="001E672A"/>
    <w:rsid w:val="001F0491"/>
    <w:rsid w:val="001F41E2"/>
    <w:rsid w:val="001F4BF6"/>
    <w:rsid w:val="0020012F"/>
    <w:rsid w:val="00200ECE"/>
    <w:rsid w:val="002054C2"/>
    <w:rsid w:val="00226CF7"/>
    <w:rsid w:val="00227B64"/>
    <w:rsid w:val="00230CAB"/>
    <w:rsid w:val="00237EC3"/>
    <w:rsid w:val="00240056"/>
    <w:rsid w:val="00240E5E"/>
    <w:rsid w:val="00242BB6"/>
    <w:rsid w:val="0024684A"/>
    <w:rsid w:val="0025367C"/>
    <w:rsid w:val="0025372C"/>
    <w:rsid w:val="002564FC"/>
    <w:rsid w:val="00264A90"/>
    <w:rsid w:val="00270FA7"/>
    <w:rsid w:val="002731E0"/>
    <w:rsid w:val="00274EA6"/>
    <w:rsid w:val="00275C69"/>
    <w:rsid w:val="002812C2"/>
    <w:rsid w:val="0028504D"/>
    <w:rsid w:val="0029379E"/>
    <w:rsid w:val="002940B5"/>
    <w:rsid w:val="00294B0D"/>
    <w:rsid w:val="002A3EF9"/>
    <w:rsid w:val="002B0C60"/>
    <w:rsid w:val="002B50FD"/>
    <w:rsid w:val="002B52BD"/>
    <w:rsid w:val="002B63E6"/>
    <w:rsid w:val="002C0A45"/>
    <w:rsid w:val="002C72E5"/>
    <w:rsid w:val="002D00C4"/>
    <w:rsid w:val="002D45A9"/>
    <w:rsid w:val="002D5B69"/>
    <w:rsid w:val="002D653A"/>
    <w:rsid w:val="002E12AC"/>
    <w:rsid w:val="00311659"/>
    <w:rsid w:val="00320AE5"/>
    <w:rsid w:val="00331572"/>
    <w:rsid w:val="003361FF"/>
    <w:rsid w:val="00355741"/>
    <w:rsid w:val="00364401"/>
    <w:rsid w:val="00365DE6"/>
    <w:rsid w:val="0037012F"/>
    <w:rsid w:val="003733C4"/>
    <w:rsid w:val="003742E0"/>
    <w:rsid w:val="00375F09"/>
    <w:rsid w:val="0037645B"/>
    <w:rsid w:val="00376F5A"/>
    <w:rsid w:val="00391180"/>
    <w:rsid w:val="00397061"/>
    <w:rsid w:val="0039711B"/>
    <w:rsid w:val="003A178C"/>
    <w:rsid w:val="003A2E68"/>
    <w:rsid w:val="003A4D57"/>
    <w:rsid w:val="003B1578"/>
    <w:rsid w:val="003B1E7A"/>
    <w:rsid w:val="003B2CDB"/>
    <w:rsid w:val="003B4D1E"/>
    <w:rsid w:val="003B58AD"/>
    <w:rsid w:val="003C1C6A"/>
    <w:rsid w:val="003D2E6A"/>
    <w:rsid w:val="003E3B2C"/>
    <w:rsid w:val="003F3695"/>
    <w:rsid w:val="00401719"/>
    <w:rsid w:val="00406D61"/>
    <w:rsid w:val="00423BE0"/>
    <w:rsid w:val="004267C1"/>
    <w:rsid w:val="00430881"/>
    <w:rsid w:val="00450D39"/>
    <w:rsid w:val="00460018"/>
    <w:rsid w:val="00476469"/>
    <w:rsid w:val="0049320F"/>
    <w:rsid w:val="00494C38"/>
    <w:rsid w:val="004953BE"/>
    <w:rsid w:val="00497A8C"/>
    <w:rsid w:val="004A1D85"/>
    <w:rsid w:val="004A7F19"/>
    <w:rsid w:val="004C3A7B"/>
    <w:rsid w:val="004D568C"/>
    <w:rsid w:val="004D7BA2"/>
    <w:rsid w:val="004E0777"/>
    <w:rsid w:val="004E296D"/>
    <w:rsid w:val="004E687B"/>
    <w:rsid w:val="004F3412"/>
    <w:rsid w:val="004F5696"/>
    <w:rsid w:val="005002EE"/>
    <w:rsid w:val="0050434C"/>
    <w:rsid w:val="00514AA4"/>
    <w:rsid w:val="00520CBB"/>
    <w:rsid w:val="00535915"/>
    <w:rsid w:val="005372D4"/>
    <w:rsid w:val="00540BA7"/>
    <w:rsid w:val="00550034"/>
    <w:rsid w:val="00551CCE"/>
    <w:rsid w:val="0055390E"/>
    <w:rsid w:val="00561F49"/>
    <w:rsid w:val="0057060F"/>
    <w:rsid w:val="005742CF"/>
    <w:rsid w:val="005756CB"/>
    <w:rsid w:val="00577CFB"/>
    <w:rsid w:val="00581869"/>
    <w:rsid w:val="00590AD7"/>
    <w:rsid w:val="00591A8B"/>
    <w:rsid w:val="00592325"/>
    <w:rsid w:val="005A6C59"/>
    <w:rsid w:val="005A7979"/>
    <w:rsid w:val="005B7F97"/>
    <w:rsid w:val="005C56D2"/>
    <w:rsid w:val="005D1E90"/>
    <w:rsid w:val="005D26E5"/>
    <w:rsid w:val="005D50BC"/>
    <w:rsid w:val="005F4DE6"/>
    <w:rsid w:val="00602298"/>
    <w:rsid w:val="00606794"/>
    <w:rsid w:val="00612440"/>
    <w:rsid w:val="006234CA"/>
    <w:rsid w:val="0062423E"/>
    <w:rsid w:val="006246CD"/>
    <w:rsid w:val="00626DB5"/>
    <w:rsid w:val="0063381B"/>
    <w:rsid w:val="00641944"/>
    <w:rsid w:val="00644232"/>
    <w:rsid w:val="00650E6E"/>
    <w:rsid w:val="006510CC"/>
    <w:rsid w:val="00652BA8"/>
    <w:rsid w:val="00652E62"/>
    <w:rsid w:val="00655A67"/>
    <w:rsid w:val="00656699"/>
    <w:rsid w:val="00661A16"/>
    <w:rsid w:val="00662CF4"/>
    <w:rsid w:val="006647D4"/>
    <w:rsid w:val="0066791C"/>
    <w:rsid w:val="00672B01"/>
    <w:rsid w:val="00677965"/>
    <w:rsid w:val="00677B0D"/>
    <w:rsid w:val="0068389C"/>
    <w:rsid w:val="006878E4"/>
    <w:rsid w:val="006902D8"/>
    <w:rsid w:val="006935CB"/>
    <w:rsid w:val="006B0FBF"/>
    <w:rsid w:val="006C4A29"/>
    <w:rsid w:val="006F2032"/>
    <w:rsid w:val="006F7B67"/>
    <w:rsid w:val="00702758"/>
    <w:rsid w:val="007100CD"/>
    <w:rsid w:val="00714369"/>
    <w:rsid w:val="00717E33"/>
    <w:rsid w:val="00752BC0"/>
    <w:rsid w:val="00760B5F"/>
    <w:rsid w:val="00764DE9"/>
    <w:rsid w:val="007662C9"/>
    <w:rsid w:val="00772E55"/>
    <w:rsid w:val="007774A8"/>
    <w:rsid w:val="007812F0"/>
    <w:rsid w:val="00784715"/>
    <w:rsid w:val="007869C5"/>
    <w:rsid w:val="007956AC"/>
    <w:rsid w:val="007A0A18"/>
    <w:rsid w:val="007A6986"/>
    <w:rsid w:val="007B2A66"/>
    <w:rsid w:val="007B55EF"/>
    <w:rsid w:val="007B585A"/>
    <w:rsid w:val="007B7D54"/>
    <w:rsid w:val="007C573F"/>
    <w:rsid w:val="007D62F0"/>
    <w:rsid w:val="007D7DE8"/>
    <w:rsid w:val="007E0458"/>
    <w:rsid w:val="007E2B1A"/>
    <w:rsid w:val="007E381C"/>
    <w:rsid w:val="007E434B"/>
    <w:rsid w:val="007E4880"/>
    <w:rsid w:val="007E696A"/>
    <w:rsid w:val="007E70AB"/>
    <w:rsid w:val="00807B0B"/>
    <w:rsid w:val="0081316C"/>
    <w:rsid w:val="00813B01"/>
    <w:rsid w:val="00813B49"/>
    <w:rsid w:val="00815277"/>
    <w:rsid w:val="00822340"/>
    <w:rsid w:val="00831BEE"/>
    <w:rsid w:val="0083203A"/>
    <w:rsid w:val="00832441"/>
    <w:rsid w:val="00835C64"/>
    <w:rsid w:val="008402ED"/>
    <w:rsid w:val="0084433A"/>
    <w:rsid w:val="00860C1C"/>
    <w:rsid w:val="008668A6"/>
    <w:rsid w:val="0087117C"/>
    <w:rsid w:val="0087218D"/>
    <w:rsid w:val="0087282A"/>
    <w:rsid w:val="008733A0"/>
    <w:rsid w:val="00874752"/>
    <w:rsid w:val="00884235"/>
    <w:rsid w:val="008A425D"/>
    <w:rsid w:val="008A4DED"/>
    <w:rsid w:val="008A523D"/>
    <w:rsid w:val="008C1217"/>
    <w:rsid w:val="008E007C"/>
    <w:rsid w:val="008E10FA"/>
    <w:rsid w:val="008E7422"/>
    <w:rsid w:val="008F0D0C"/>
    <w:rsid w:val="008F6CA8"/>
    <w:rsid w:val="0090266C"/>
    <w:rsid w:val="00916EFD"/>
    <w:rsid w:val="00917572"/>
    <w:rsid w:val="00921493"/>
    <w:rsid w:val="0092451B"/>
    <w:rsid w:val="00927130"/>
    <w:rsid w:val="009409A6"/>
    <w:rsid w:val="00942B19"/>
    <w:rsid w:val="00943DC2"/>
    <w:rsid w:val="009508DB"/>
    <w:rsid w:val="009529CA"/>
    <w:rsid w:val="009637BA"/>
    <w:rsid w:val="0097462E"/>
    <w:rsid w:val="00987761"/>
    <w:rsid w:val="0099345C"/>
    <w:rsid w:val="0099434C"/>
    <w:rsid w:val="0099506E"/>
    <w:rsid w:val="009953B6"/>
    <w:rsid w:val="00995B3B"/>
    <w:rsid w:val="009A1543"/>
    <w:rsid w:val="009A4922"/>
    <w:rsid w:val="009A4E8D"/>
    <w:rsid w:val="009A6624"/>
    <w:rsid w:val="009B7CB6"/>
    <w:rsid w:val="009C6346"/>
    <w:rsid w:val="009D3E08"/>
    <w:rsid w:val="009E093C"/>
    <w:rsid w:val="009F4057"/>
    <w:rsid w:val="00A01255"/>
    <w:rsid w:val="00A03E79"/>
    <w:rsid w:val="00A10E16"/>
    <w:rsid w:val="00A11053"/>
    <w:rsid w:val="00A418E9"/>
    <w:rsid w:val="00A47BBF"/>
    <w:rsid w:val="00A552E7"/>
    <w:rsid w:val="00A55E17"/>
    <w:rsid w:val="00A63B07"/>
    <w:rsid w:val="00A649CB"/>
    <w:rsid w:val="00A72B81"/>
    <w:rsid w:val="00A72E63"/>
    <w:rsid w:val="00A821E0"/>
    <w:rsid w:val="00AA1381"/>
    <w:rsid w:val="00AB0720"/>
    <w:rsid w:val="00AB2955"/>
    <w:rsid w:val="00AB37D9"/>
    <w:rsid w:val="00AB3CD1"/>
    <w:rsid w:val="00AB6455"/>
    <w:rsid w:val="00AC604F"/>
    <w:rsid w:val="00AD2C7A"/>
    <w:rsid w:val="00AD498D"/>
    <w:rsid w:val="00AD7F97"/>
    <w:rsid w:val="00AE2006"/>
    <w:rsid w:val="00AE33CC"/>
    <w:rsid w:val="00AE780D"/>
    <w:rsid w:val="00AF0BC1"/>
    <w:rsid w:val="00AF7C75"/>
    <w:rsid w:val="00B01FD4"/>
    <w:rsid w:val="00B02718"/>
    <w:rsid w:val="00B11A94"/>
    <w:rsid w:val="00B2524A"/>
    <w:rsid w:val="00B364EA"/>
    <w:rsid w:val="00B47136"/>
    <w:rsid w:val="00B5446F"/>
    <w:rsid w:val="00B56D09"/>
    <w:rsid w:val="00B578B2"/>
    <w:rsid w:val="00B619DB"/>
    <w:rsid w:val="00B61E74"/>
    <w:rsid w:val="00B7417C"/>
    <w:rsid w:val="00B74F0F"/>
    <w:rsid w:val="00B759C3"/>
    <w:rsid w:val="00B76CC7"/>
    <w:rsid w:val="00B82717"/>
    <w:rsid w:val="00B82B66"/>
    <w:rsid w:val="00B83C4E"/>
    <w:rsid w:val="00B93B61"/>
    <w:rsid w:val="00B95186"/>
    <w:rsid w:val="00BA0133"/>
    <w:rsid w:val="00BA61FB"/>
    <w:rsid w:val="00BB1391"/>
    <w:rsid w:val="00BB3DB7"/>
    <w:rsid w:val="00BC1661"/>
    <w:rsid w:val="00BC639D"/>
    <w:rsid w:val="00BD0183"/>
    <w:rsid w:val="00BE5B15"/>
    <w:rsid w:val="00BE5DE6"/>
    <w:rsid w:val="00BE7852"/>
    <w:rsid w:val="00BF145F"/>
    <w:rsid w:val="00BF6110"/>
    <w:rsid w:val="00C0355D"/>
    <w:rsid w:val="00C073F7"/>
    <w:rsid w:val="00C113B8"/>
    <w:rsid w:val="00C16829"/>
    <w:rsid w:val="00C16A2D"/>
    <w:rsid w:val="00C22178"/>
    <w:rsid w:val="00C41460"/>
    <w:rsid w:val="00C521DD"/>
    <w:rsid w:val="00C544AF"/>
    <w:rsid w:val="00C57F5B"/>
    <w:rsid w:val="00C61FA6"/>
    <w:rsid w:val="00C63C56"/>
    <w:rsid w:val="00C66996"/>
    <w:rsid w:val="00C738A5"/>
    <w:rsid w:val="00C757C1"/>
    <w:rsid w:val="00C767E9"/>
    <w:rsid w:val="00C77E7C"/>
    <w:rsid w:val="00C848E2"/>
    <w:rsid w:val="00C93CE5"/>
    <w:rsid w:val="00C951A7"/>
    <w:rsid w:val="00C954A4"/>
    <w:rsid w:val="00CB37F0"/>
    <w:rsid w:val="00CC09D8"/>
    <w:rsid w:val="00CC66B7"/>
    <w:rsid w:val="00CD4C0B"/>
    <w:rsid w:val="00CD777C"/>
    <w:rsid w:val="00CE0150"/>
    <w:rsid w:val="00CE21C7"/>
    <w:rsid w:val="00CE7E57"/>
    <w:rsid w:val="00D0012C"/>
    <w:rsid w:val="00D0221E"/>
    <w:rsid w:val="00D065DC"/>
    <w:rsid w:val="00D1128E"/>
    <w:rsid w:val="00D142D1"/>
    <w:rsid w:val="00D15D29"/>
    <w:rsid w:val="00D222D1"/>
    <w:rsid w:val="00D2251C"/>
    <w:rsid w:val="00D313D7"/>
    <w:rsid w:val="00D3447E"/>
    <w:rsid w:val="00D36415"/>
    <w:rsid w:val="00D40FDA"/>
    <w:rsid w:val="00D423FA"/>
    <w:rsid w:val="00D42673"/>
    <w:rsid w:val="00D434A2"/>
    <w:rsid w:val="00D70F29"/>
    <w:rsid w:val="00D76988"/>
    <w:rsid w:val="00D770A3"/>
    <w:rsid w:val="00D80436"/>
    <w:rsid w:val="00D823D1"/>
    <w:rsid w:val="00D912F5"/>
    <w:rsid w:val="00D94887"/>
    <w:rsid w:val="00D95E08"/>
    <w:rsid w:val="00DB5A23"/>
    <w:rsid w:val="00DB645B"/>
    <w:rsid w:val="00DC3853"/>
    <w:rsid w:val="00DD478B"/>
    <w:rsid w:val="00DD4D0A"/>
    <w:rsid w:val="00DE19CD"/>
    <w:rsid w:val="00DE20E9"/>
    <w:rsid w:val="00DE4C22"/>
    <w:rsid w:val="00DE58B5"/>
    <w:rsid w:val="00DE6010"/>
    <w:rsid w:val="00DE7BDE"/>
    <w:rsid w:val="00DF0100"/>
    <w:rsid w:val="00DF3FDC"/>
    <w:rsid w:val="00DF7BB2"/>
    <w:rsid w:val="00E07CE0"/>
    <w:rsid w:val="00E149C7"/>
    <w:rsid w:val="00E17D28"/>
    <w:rsid w:val="00E31741"/>
    <w:rsid w:val="00E31A15"/>
    <w:rsid w:val="00E363CF"/>
    <w:rsid w:val="00E43F82"/>
    <w:rsid w:val="00E457E8"/>
    <w:rsid w:val="00E46B94"/>
    <w:rsid w:val="00E46EF8"/>
    <w:rsid w:val="00E514A2"/>
    <w:rsid w:val="00E519F1"/>
    <w:rsid w:val="00E53FDB"/>
    <w:rsid w:val="00E54E3D"/>
    <w:rsid w:val="00E562C0"/>
    <w:rsid w:val="00E64BAA"/>
    <w:rsid w:val="00E76B97"/>
    <w:rsid w:val="00E77CF2"/>
    <w:rsid w:val="00E81E93"/>
    <w:rsid w:val="00E83952"/>
    <w:rsid w:val="00E9159A"/>
    <w:rsid w:val="00E96633"/>
    <w:rsid w:val="00E9768C"/>
    <w:rsid w:val="00EA6475"/>
    <w:rsid w:val="00EB20AC"/>
    <w:rsid w:val="00EB224C"/>
    <w:rsid w:val="00EB4038"/>
    <w:rsid w:val="00EC293C"/>
    <w:rsid w:val="00EC5664"/>
    <w:rsid w:val="00ED27A6"/>
    <w:rsid w:val="00ED3AF8"/>
    <w:rsid w:val="00ED4160"/>
    <w:rsid w:val="00EE440D"/>
    <w:rsid w:val="00EE7927"/>
    <w:rsid w:val="00EE7C68"/>
    <w:rsid w:val="00EF3184"/>
    <w:rsid w:val="00EF6DDD"/>
    <w:rsid w:val="00F025C0"/>
    <w:rsid w:val="00F06990"/>
    <w:rsid w:val="00F07792"/>
    <w:rsid w:val="00F14947"/>
    <w:rsid w:val="00F22E27"/>
    <w:rsid w:val="00F25835"/>
    <w:rsid w:val="00F35BF0"/>
    <w:rsid w:val="00F40B45"/>
    <w:rsid w:val="00F50DFF"/>
    <w:rsid w:val="00F52BCA"/>
    <w:rsid w:val="00F52E74"/>
    <w:rsid w:val="00F565F3"/>
    <w:rsid w:val="00F60283"/>
    <w:rsid w:val="00F70B78"/>
    <w:rsid w:val="00F7529C"/>
    <w:rsid w:val="00F76D33"/>
    <w:rsid w:val="00F816E9"/>
    <w:rsid w:val="00F86F5E"/>
    <w:rsid w:val="00F95971"/>
    <w:rsid w:val="00FA40C3"/>
    <w:rsid w:val="00FA6597"/>
    <w:rsid w:val="00FB29E3"/>
    <w:rsid w:val="00FC4C33"/>
    <w:rsid w:val="00FC50E7"/>
    <w:rsid w:val="00FC7C47"/>
    <w:rsid w:val="00FD7859"/>
    <w:rsid w:val="00FD7F69"/>
    <w:rsid w:val="00FE496E"/>
    <w:rsid w:val="00FF5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D0C6"/>
  <w15:docId w15:val="{34AFE616-2080-414D-BC2C-15FD6B77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B9"/>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1D48F0"/>
    <w:rPr>
      <w:sz w:val="16"/>
      <w:szCs w:val="16"/>
    </w:rPr>
  </w:style>
  <w:style w:type="paragraph" w:styleId="CommentText">
    <w:name w:val="annotation text"/>
    <w:basedOn w:val="Normal"/>
    <w:link w:val="CommentTextChar"/>
    <w:uiPriority w:val="99"/>
    <w:semiHidden/>
    <w:unhideWhenUsed/>
    <w:rsid w:val="001D48F0"/>
    <w:rPr>
      <w:sz w:val="20"/>
      <w:szCs w:val="20"/>
    </w:rPr>
  </w:style>
  <w:style w:type="character" w:customStyle="1" w:styleId="CommentTextChar">
    <w:name w:val="Comment Text Char"/>
    <w:link w:val="CommentText"/>
    <w:uiPriority w:val="99"/>
    <w:semiHidden/>
    <w:rsid w:val="001D48F0"/>
    <w:rPr>
      <w:lang w:val="en-US" w:eastAsia="en-US"/>
    </w:rPr>
  </w:style>
  <w:style w:type="paragraph" w:styleId="CommentSubject">
    <w:name w:val="annotation subject"/>
    <w:basedOn w:val="CommentText"/>
    <w:next w:val="CommentText"/>
    <w:link w:val="CommentSubjectChar"/>
    <w:uiPriority w:val="99"/>
    <w:semiHidden/>
    <w:unhideWhenUsed/>
    <w:rsid w:val="001D48F0"/>
    <w:rPr>
      <w:b/>
      <w:bCs/>
    </w:rPr>
  </w:style>
  <w:style w:type="character" w:customStyle="1" w:styleId="CommentSubjectChar">
    <w:name w:val="Comment Subject Char"/>
    <w:link w:val="CommentSubject"/>
    <w:uiPriority w:val="99"/>
    <w:semiHidden/>
    <w:rsid w:val="001D48F0"/>
    <w:rPr>
      <w:b/>
      <w:bCs/>
      <w:lang w:val="en-US" w:eastAsia="en-US"/>
    </w:rPr>
  </w:style>
  <w:style w:type="paragraph" w:styleId="NoSpacing">
    <w:name w:val="No Spacing"/>
    <w:uiPriority w:val="1"/>
    <w:qFormat/>
    <w:rsid w:val="00883A31"/>
    <w:rPr>
      <w:sz w:val="22"/>
      <w:szCs w:val="22"/>
      <w:lang w:eastAsia="en-US"/>
    </w:rPr>
  </w:style>
  <w:style w:type="paragraph" w:styleId="FootnoteText">
    <w:name w:val="footnote text"/>
    <w:basedOn w:val="Normal"/>
    <w:link w:val="FootnoteTextChar"/>
    <w:uiPriority w:val="99"/>
    <w:semiHidden/>
    <w:unhideWhenUsed/>
    <w:rsid w:val="00C80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EEC"/>
    <w:rPr>
      <w:lang w:val="en-US" w:eastAsia="en-US"/>
    </w:rPr>
  </w:style>
  <w:style w:type="paragraph" w:styleId="ListParagraph">
    <w:name w:val="List Paragraph"/>
    <w:basedOn w:val="Normal"/>
    <w:uiPriority w:val="34"/>
    <w:qFormat/>
    <w:rsid w:val="00832441"/>
    <w:pPr>
      <w:ind w:left="720"/>
      <w:contextualSpacing/>
    </w:pPr>
  </w:style>
  <w:style w:type="character" w:styleId="FootnoteReference">
    <w:name w:val="footnote reference"/>
    <w:basedOn w:val="DefaultParagraphFont"/>
    <w:uiPriority w:val="99"/>
    <w:semiHidden/>
    <w:unhideWhenUsed/>
    <w:rsid w:val="00CD777C"/>
    <w:rPr>
      <w:vertAlign w:val="superscript"/>
    </w:rPr>
  </w:style>
  <w:style w:type="character" w:customStyle="1" w:styleId="UnresolvedMention1">
    <w:name w:val="Unresolved Mention1"/>
    <w:basedOn w:val="DefaultParagraphFont"/>
    <w:uiPriority w:val="99"/>
    <w:semiHidden/>
    <w:unhideWhenUsed/>
    <w:rsid w:val="00677B0D"/>
    <w:rPr>
      <w:color w:val="605E5C"/>
      <w:shd w:val="clear" w:color="auto" w:fill="E1DFDD"/>
    </w:rPr>
  </w:style>
  <w:style w:type="character" w:customStyle="1" w:styleId="UnresolvedMention2">
    <w:name w:val="Unresolved Mention2"/>
    <w:basedOn w:val="DefaultParagraphFont"/>
    <w:uiPriority w:val="99"/>
    <w:rsid w:val="0016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2A18-F711-47E2-8615-2DC4A4DB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9375</Words>
  <Characters>5344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6</cp:revision>
  <cp:lastPrinted>2019-03-05T07:51:00Z</cp:lastPrinted>
  <dcterms:created xsi:type="dcterms:W3CDTF">2023-12-11T10:31:00Z</dcterms:created>
  <dcterms:modified xsi:type="dcterms:W3CDTF">2023-12-13T12:40:00Z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