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417"/>
        <w:gridCol w:w="2545"/>
      </w:tblGrid>
      <w:tr w:rsidR="00B330EB" w:rsidRPr="00326F16"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70953BCD"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2D22DB">
              <w:rPr>
                <w:rFonts w:eastAsia="Times New Roman" w:cs="Times New Roman"/>
                <w:lang w:eastAsia="lv-LV"/>
              </w:rPr>
              <w:t xml:space="preserve"> </w:t>
            </w:r>
            <w:r w:rsidR="00447C00">
              <w:rPr>
                <w:rFonts w:eastAsia="Times New Roman" w:cs="Times New Roman"/>
                <w:lang w:eastAsia="lv-LV"/>
              </w:rPr>
              <w:t xml:space="preserve">3 vieglo </w:t>
            </w:r>
            <w:r w:rsidR="0076725D">
              <w:rPr>
                <w:rFonts w:eastAsia="Times New Roman" w:cs="Times New Roman"/>
                <w:lang w:eastAsia="lv-LV"/>
              </w:rPr>
              <w:t xml:space="preserve">plašlietojuma </w:t>
            </w:r>
            <w:r w:rsidR="00447C00">
              <w:rPr>
                <w:rFonts w:eastAsia="Times New Roman" w:cs="Times New Roman"/>
                <w:lang w:eastAsia="lv-LV"/>
              </w:rPr>
              <w:t>automašīnu</w:t>
            </w:r>
            <w:r w:rsidR="00447C00">
              <w:rPr>
                <w:rFonts w:eastAsia="Times New Roman" w:cs="Times New Roman"/>
                <w:bCs/>
                <w:szCs w:val="24"/>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r w:rsidR="0030120B">
              <w:rPr>
                <w:rStyle w:val="FootnoteReference"/>
                <w:rFonts w:eastAsia="Times New Roman" w:cs="Times New Roman"/>
                <w:b/>
                <w:bCs/>
                <w:lang w:eastAsia="lv-LV"/>
              </w:rPr>
              <w:footnoteReference w:id="3"/>
            </w:r>
          </w:p>
        </w:tc>
      </w:tr>
      <w:tr w:rsidR="00B330EB" w:rsidRPr="00326F16" w14:paraId="3B434F57"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428" w:type="pct"/>
            <w:tcBorders>
              <w:top w:val="single" w:sz="4" w:space="0" w:color="auto"/>
              <w:left w:val="single" w:sz="4" w:space="0" w:color="auto"/>
              <w:bottom w:val="single" w:sz="4" w:space="0" w:color="auto"/>
            </w:tcBorders>
          </w:tcPr>
          <w:p w14:paraId="4FFE2724" w14:textId="008A5FA3" w:rsidR="00CA259D" w:rsidRDefault="00CA259D" w:rsidP="00CA259D">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plašlietojuma automašīna </w:t>
            </w:r>
            <w:r w:rsidRPr="00731A71">
              <w:rPr>
                <w:rFonts w:eastAsia="Times New Roman" w:cs="Times New Roman"/>
                <w:i/>
                <w:lang w:eastAsia="lv-LV"/>
              </w:rPr>
              <w:t>Lexus IS 200</w:t>
            </w:r>
            <w:r>
              <w:rPr>
                <w:rFonts w:eastAsia="Times New Roman" w:cs="Times New Roman"/>
                <w:iCs/>
                <w:lang w:eastAsia="lv-LV"/>
              </w:rPr>
              <w:t xml:space="preserve"> ar valsts reģistrācijas numuru FV6282, VIN </w:t>
            </w:r>
            <w:r w:rsidRPr="00CA259D">
              <w:rPr>
                <w:rFonts w:eastAsia="Times New Roman" w:cs="Times New Roman"/>
                <w:iCs/>
                <w:lang w:eastAsia="lv-LV"/>
              </w:rPr>
              <w:t>JTDES192X00101766</w:t>
            </w:r>
            <w:r>
              <w:rPr>
                <w:rFonts w:eastAsia="Times New Roman" w:cs="Times New Roman"/>
                <w:iCs/>
                <w:lang w:eastAsia="lv-LV"/>
              </w:rPr>
              <w:t>, ar vienu aizdedzes atslēgu, bez reģistrācijas apliecības, degvielas tips – benzīns, 2003.gada izlaidums (</w:t>
            </w:r>
            <w:r w:rsidR="001F75DB">
              <w:rPr>
                <w:rFonts w:eastAsia="Times New Roman" w:cs="Times New Roman"/>
                <w:iCs/>
                <w:lang w:eastAsia="lv-LV"/>
              </w:rPr>
              <w:t>virsbūve ar rūsu un mehāniskiem bojājumiem</w:t>
            </w:r>
            <w:r>
              <w:rPr>
                <w:rFonts w:eastAsia="Times New Roman" w:cs="Times New Roman"/>
                <w:iCs/>
                <w:lang w:eastAsia="lv-LV"/>
              </w:rPr>
              <w:t xml:space="preserve">, </w:t>
            </w:r>
            <w:r w:rsidR="004B5587">
              <w:rPr>
                <w:rFonts w:eastAsia="Times New Roman" w:cs="Times New Roman"/>
                <w:iCs/>
                <w:lang w:eastAsia="lv-LV"/>
              </w:rPr>
              <w:t xml:space="preserve">diski ar koroziju, </w:t>
            </w:r>
            <w:r w:rsidR="002438AE">
              <w:rPr>
                <w:rFonts w:eastAsia="Times New Roman" w:cs="Times New Roman"/>
                <w:iCs/>
                <w:lang w:eastAsia="lv-LV"/>
              </w:rPr>
              <w:t xml:space="preserve">priekšējā kreisā riepa tukša, </w:t>
            </w:r>
            <w:r>
              <w:rPr>
                <w:rFonts w:eastAsia="Times New Roman" w:cs="Times New Roman"/>
                <w:iCs/>
                <w:lang w:eastAsia="lv-LV"/>
              </w:rPr>
              <w:t xml:space="preserve">salons </w:t>
            </w:r>
            <w:r w:rsidR="002438AE">
              <w:rPr>
                <w:rFonts w:eastAsia="Times New Roman" w:cs="Times New Roman"/>
                <w:iCs/>
                <w:lang w:eastAsia="lv-LV"/>
              </w:rPr>
              <w:t>netīrs</w:t>
            </w:r>
            <w:r>
              <w:rPr>
                <w:rFonts w:eastAsia="Times New Roman" w:cs="Times New Roman"/>
                <w:iCs/>
                <w:lang w:eastAsia="lv-LV"/>
              </w:rPr>
              <w:t>,</w:t>
            </w:r>
            <w:r w:rsidR="002438AE">
              <w:rPr>
                <w:rFonts w:eastAsia="Times New Roman" w:cs="Times New Roman"/>
                <w:iCs/>
                <w:lang w:eastAsia="lv-LV"/>
              </w:rPr>
              <w:t xml:space="preserve"> trūkst priekšējo sēdekļu regulēšanas pogu</w:t>
            </w:r>
            <w:r>
              <w:rPr>
                <w:rFonts w:eastAsia="Times New Roman" w:cs="Times New Roman"/>
                <w:iCs/>
                <w:lang w:eastAsia="lv-LV"/>
              </w:rPr>
              <w:t xml:space="preserve">, </w:t>
            </w:r>
            <w:r w:rsidR="005F0E83">
              <w:rPr>
                <w:rFonts w:eastAsia="Times New Roman" w:cs="Times New Roman"/>
                <w:iCs/>
                <w:lang w:eastAsia="lv-LV"/>
              </w:rPr>
              <w:t xml:space="preserve">nevar atvērt bagāžas nodalījuma durvis, </w:t>
            </w:r>
            <w:r>
              <w:rPr>
                <w:rFonts w:eastAsia="Times New Roman" w:cs="Times New Roman"/>
                <w:iCs/>
                <w:lang w:eastAsia="lv-LV"/>
              </w:rPr>
              <w:t>akumulators izlādējies)</w:t>
            </w:r>
          </w:p>
          <w:p w14:paraId="038409C5" w14:textId="40414B23" w:rsidR="007C2416" w:rsidRPr="00A726B1" w:rsidRDefault="00CA259D" w:rsidP="00CA259D">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1.-1</w:t>
            </w:r>
            <w:r w:rsidR="00447C00">
              <w:rPr>
                <w:rFonts w:eastAsia="Times New Roman" w:cs="Times New Roman"/>
                <w:bCs/>
                <w:i/>
                <w:szCs w:val="24"/>
                <w:lang w:eastAsia="lv-LV"/>
              </w:rPr>
              <w:t>8</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758" w:type="pct"/>
            <w:tcBorders>
              <w:top w:val="single" w:sz="4" w:space="0" w:color="auto"/>
              <w:left w:val="single" w:sz="4" w:space="0" w:color="auto"/>
              <w:bottom w:val="single" w:sz="4" w:space="0" w:color="auto"/>
            </w:tcBorders>
          </w:tcPr>
          <w:p w14:paraId="2829A738" w14:textId="0B586C49" w:rsidR="00A720AC" w:rsidRPr="002A3286" w:rsidRDefault="000B2261">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r w:rsidR="00731A71">
              <w:rPr>
                <w:rFonts w:eastAsia="Times New Roman" w:cs="Times New Roman"/>
                <w:bCs/>
                <w:szCs w:val="24"/>
                <w:lang w:eastAsia="lv-LV"/>
              </w:rPr>
              <w:t>.</w:t>
            </w:r>
          </w:p>
        </w:tc>
        <w:tc>
          <w:tcPr>
            <w:tcW w:w="1362"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A259D" w:rsidRPr="00326F16" w14:paraId="673971CA"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184B7AB8" w14:textId="77777777" w:rsidR="00CA259D" w:rsidRPr="0061798A" w:rsidRDefault="00CA259D"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0E469AFA" w14:textId="39C40B14" w:rsidR="00087E10" w:rsidRDefault="00087E10" w:rsidP="00087E10">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plašlietojuma automašīna </w:t>
            </w:r>
            <w:r w:rsidR="005B6787" w:rsidRPr="00731A71">
              <w:rPr>
                <w:rFonts w:eastAsia="Times New Roman" w:cs="Times New Roman"/>
                <w:i/>
                <w:lang w:eastAsia="lv-LV"/>
              </w:rPr>
              <w:t>Audi A6 Avant</w:t>
            </w:r>
            <w:r>
              <w:rPr>
                <w:rFonts w:eastAsia="Times New Roman" w:cs="Times New Roman"/>
                <w:iCs/>
                <w:lang w:eastAsia="lv-LV"/>
              </w:rPr>
              <w:t xml:space="preserve"> ar valsts reģistrācijas numuru </w:t>
            </w:r>
            <w:r w:rsidR="00A56F91">
              <w:rPr>
                <w:rFonts w:eastAsia="Times New Roman" w:cs="Times New Roman"/>
                <w:iCs/>
                <w:lang w:eastAsia="lv-LV"/>
              </w:rPr>
              <w:t>MP3880</w:t>
            </w:r>
            <w:r>
              <w:rPr>
                <w:rFonts w:eastAsia="Times New Roman" w:cs="Times New Roman"/>
                <w:iCs/>
                <w:lang w:eastAsia="lv-LV"/>
              </w:rPr>
              <w:t xml:space="preserve">, VIN </w:t>
            </w:r>
            <w:r w:rsidR="00A56F91" w:rsidRPr="00A56F91">
              <w:rPr>
                <w:rFonts w:eastAsia="Times New Roman" w:cs="Times New Roman"/>
                <w:iCs/>
                <w:lang w:eastAsia="lv-LV"/>
              </w:rPr>
              <w:t>WAUZZZ4B53N079442</w:t>
            </w:r>
            <w:r>
              <w:rPr>
                <w:rFonts w:eastAsia="Times New Roman" w:cs="Times New Roman"/>
                <w:iCs/>
                <w:lang w:eastAsia="lv-LV"/>
              </w:rPr>
              <w:t xml:space="preserve">, </w:t>
            </w:r>
            <w:r w:rsidR="00A56F91">
              <w:rPr>
                <w:rFonts w:eastAsia="Times New Roman" w:cs="Times New Roman"/>
                <w:iCs/>
                <w:lang w:eastAsia="lv-LV"/>
              </w:rPr>
              <w:t>bez</w:t>
            </w:r>
            <w:r>
              <w:rPr>
                <w:rFonts w:eastAsia="Times New Roman" w:cs="Times New Roman"/>
                <w:iCs/>
                <w:lang w:eastAsia="lv-LV"/>
              </w:rPr>
              <w:t xml:space="preserve"> aizdedzes atslēg</w:t>
            </w:r>
            <w:r w:rsidR="00A56F91">
              <w:rPr>
                <w:rFonts w:eastAsia="Times New Roman" w:cs="Times New Roman"/>
                <w:iCs/>
                <w:lang w:eastAsia="lv-LV"/>
              </w:rPr>
              <w:t>as</w:t>
            </w:r>
            <w:r>
              <w:rPr>
                <w:rFonts w:eastAsia="Times New Roman" w:cs="Times New Roman"/>
                <w:iCs/>
                <w:lang w:eastAsia="lv-LV"/>
              </w:rPr>
              <w:t>, bez reģistrācijas apliecības, degvielas tips – benzīns, 2003.gada izlaidums (virsbūve ar rūsu un mehāniskiem bojājumiem)</w:t>
            </w:r>
          </w:p>
          <w:p w14:paraId="22AFA2E3" w14:textId="76F0E860" w:rsidR="00CA259D" w:rsidRPr="00A726B1" w:rsidRDefault="00087E10" w:rsidP="00087E10">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1</w:t>
            </w:r>
            <w:r w:rsidR="00447C00">
              <w:rPr>
                <w:rFonts w:eastAsia="Times New Roman" w:cs="Times New Roman"/>
                <w:bCs/>
                <w:i/>
                <w:szCs w:val="24"/>
                <w:lang w:eastAsia="lv-LV"/>
              </w:rPr>
              <w:t>9</w:t>
            </w:r>
            <w:r>
              <w:rPr>
                <w:rFonts w:eastAsia="Times New Roman" w:cs="Times New Roman"/>
                <w:bCs/>
                <w:i/>
                <w:szCs w:val="24"/>
                <w:lang w:eastAsia="lv-LV"/>
              </w:rPr>
              <w:t>.-</w:t>
            </w:r>
            <w:r w:rsidR="00447C00">
              <w:rPr>
                <w:rFonts w:eastAsia="Times New Roman" w:cs="Times New Roman"/>
                <w:bCs/>
                <w:i/>
                <w:szCs w:val="24"/>
                <w:lang w:eastAsia="lv-LV"/>
              </w:rPr>
              <w:t>32</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758" w:type="pct"/>
            <w:tcBorders>
              <w:top w:val="single" w:sz="4" w:space="0" w:color="auto"/>
              <w:left w:val="single" w:sz="4" w:space="0" w:color="auto"/>
              <w:bottom w:val="single" w:sz="4" w:space="0" w:color="auto"/>
            </w:tcBorders>
          </w:tcPr>
          <w:p w14:paraId="4708A13A" w14:textId="5A3EEC95" w:rsidR="00CA259D" w:rsidRPr="002A3286" w:rsidRDefault="000B2261">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r w:rsidR="00731A71">
              <w:rPr>
                <w:rFonts w:eastAsia="Times New Roman" w:cs="Times New Roman"/>
                <w:bCs/>
                <w:szCs w:val="24"/>
                <w:lang w:eastAsia="lv-LV"/>
              </w:rPr>
              <w:t>.</w:t>
            </w:r>
          </w:p>
        </w:tc>
        <w:tc>
          <w:tcPr>
            <w:tcW w:w="1362" w:type="pct"/>
            <w:tcBorders>
              <w:top w:val="single" w:sz="4" w:space="0" w:color="auto"/>
              <w:left w:val="single" w:sz="4" w:space="0" w:color="auto"/>
              <w:bottom w:val="single" w:sz="4" w:space="0" w:color="auto"/>
            </w:tcBorders>
          </w:tcPr>
          <w:p w14:paraId="311E01D7" w14:textId="77777777" w:rsidR="00CA259D" w:rsidRPr="008E65E7" w:rsidRDefault="00CA259D"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A259D" w:rsidRPr="00326F16" w14:paraId="570E6963"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3BCCDBFC" w14:textId="77777777" w:rsidR="00CA259D" w:rsidRPr="0061798A" w:rsidRDefault="00CA259D"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2806645C" w14:textId="2DC0EFA7" w:rsidR="00087E10" w:rsidRDefault="00087E10" w:rsidP="00087E10">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plašlietojuma automašīna </w:t>
            </w:r>
            <w:r w:rsidR="00A56F91" w:rsidRPr="00731A71">
              <w:rPr>
                <w:rFonts w:eastAsia="Times New Roman" w:cs="Times New Roman"/>
                <w:i/>
                <w:lang w:eastAsia="lv-LV"/>
              </w:rPr>
              <w:t>Volvo XC90</w:t>
            </w:r>
            <w:r>
              <w:rPr>
                <w:rFonts w:eastAsia="Times New Roman" w:cs="Times New Roman"/>
                <w:iCs/>
                <w:lang w:eastAsia="lv-LV"/>
              </w:rPr>
              <w:t xml:space="preserve"> ar valsts reģistrācijas numuru </w:t>
            </w:r>
            <w:r w:rsidR="00A56F91">
              <w:rPr>
                <w:rFonts w:eastAsia="Times New Roman" w:cs="Times New Roman"/>
                <w:iCs/>
                <w:lang w:eastAsia="lv-LV"/>
              </w:rPr>
              <w:t>LT612</w:t>
            </w:r>
            <w:r>
              <w:rPr>
                <w:rFonts w:eastAsia="Times New Roman" w:cs="Times New Roman"/>
                <w:iCs/>
                <w:lang w:eastAsia="lv-LV"/>
              </w:rPr>
              <w:t xml:space="preserve">, VIN </w:t>
            </w:r>
            <w:r w:rsidR="00A56F91" w:rsidRPr="00A56F91">
              <w:rPr>
                <w:rFonts w:eastAsia="Times New Roman" w:cs="Times New Roman"/>
                <w:iCs/>
                <w:lang w:eastAsia="lv-LV"/>
              </w:rPr>
              <w:t>YV1CZ714671405716</w:t>
            </w:r>
            <w:r>
              <w:rPr>
                <w:rFonts w:eastAsia="Times New Roman" w:cs="Times New Roman"/>
                <w:iCs/>
                <w:lang w:eastAsia="lv-LV"/>
              </w:rPr>
              <w:t xml:space="preserve">, ar vienu aizdedzes atslēgu, bez reģistrācijas apliecības, degvielas tips – </w:t>
            </w:r>
            <w:r w:rsidR="00A56F91">
              <w:rPr>
                <w:rFonts w:eastAsia="Times New Roman" w:cs="Times New Roman"/>
                <w:iCs/>
                <w:lang w:eastAsia="lv-LV"/>
              </w:rPr>
              <w:t>dīzeļdegviela</w:t>
            </w:r>
            <w:r>
              <w:rPr>
                <w:rFonts w:eastAsia="Times New Roman" w:cs="Times New Roman"/>
                <w:iCs/>
                <w:lang w:eastAsia="lv-LV"/>
              </w:rPr>
              <w:t>, 200</w:t>
            </w:r>
            <w:r w:rsidR="00A56F91">
              <w:rPr>
                <w:rFonts w:eastAsia="Times New Roman" w:cs="Times New Roman"/>
                <w:iCs/>
                <w:lang w:eastAsia="lv-LV"/>
              </w:rPr>
              <w:t>7</w:t>
            </w:r>
            <w:r>
              <w:rPr>
                <w:rFonts w:eastAsia="Times New Roman" w:cs="Times New Roman"/>
                <w:iCs/>
                <w:lang w:eastAsia="lv-LV"/>
              </w:rPr>
              <w:t>.gada izlaidums (virsbūve ar rūsu un mehāniskiem bojājumiem, akumulators izlādējies)</w:t>
            </w:r>
          </w:p>
          <w:p w14:paraId="3D201D8D" w14:textId="6F38BCAD" w:rsidR="00CA259D" w:rsidRPr="00A726B1" w:rsidRDefault="00087E10" w:rsidP="00087E10">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sidR="00447C00">
              <w:rPr>
                <w:rFonts w:eastAsia="Times New Roman" w:cs="Times New Roman"/>
                <w:bCs/>
                <w:i/>
                <w:szCs w:val="24"/>
                <w:lang w:eastAsia="lv-LV"/>
              </w:rPr>
              <w:t>33</w:t>
            </w:r>
            <w:r>
              <w:rPr>
                <w:rFonts w:eastAsia="Times New Roman" w:cs="Times New Roman"/>
                <w:bCs/>
                <w:i/>
                <w:szCs w:val="24"/>
                <w:lang w:eastAsia="lv-LV"/>
              </w:rPr>
              <w:t>.-</w:t>
            </w:r>
            <w:r w:rsidR="00447C00">
              <w:rPr>
                <w:rFonts w:eastAsia="Times New Roman" w:cs="Times New Roman"/>
                <w:bCs/>
                <w:i/>
                <w:szCs w:val="24"/>
                <w:lang w:eastAsia="lv-LV"/>
              </w:rPr>
              <w:t>46</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758" w:type="pct"/>
            <w:tcBorders>
              <w:top w:val="single" w:sz="4" w:space="0" w:color="auto"/>
              <w:left w:val="single" w:sz="4" w:space="0" w:color="auto"/>
              <w:bottom w:val="single" w:sz="4" w:space="0" w:color="auto"/>
            </w:tcBorders>
          </w:tcPr>
          <w:p w14:paraId="141A7D3F" w14:textId="3B06F595" w:rsidR="00CA259D" w:rsidRPr="002A3286" w:rsidRDefault="000B2261">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r w:rsidR="00731A71">
              <w:rPr>
                <w:rFonts w:eastAsia="Times New Roman" w:cs="Times New Roman"/>
                <w:bCs/>
                <w:szCs w:val="24"/>
                <w:lang w:eastAsia="lv-LV"/>
              </w:rPr>
              <w:t>.</w:t>
            </w:r>
          </w:p>
        </w:tc>
        <w:tc>
          <w:tcPr>
            <w:tcW w:w="1362" w:type="pct"/>
            <w:tcBorders>
              <w:top w:val="single" w:sz="4" w:space="0" w:color="auto"/>
              <w:left w:val="single" w:sz="4" w:space="0" w:color="auto"/>
              <w:bottom w:val="single" w:sz="4" w:space="0" w:color="auto"/>
            </w:tcBorders>
          </w:tcPr>
          <w:p w14:paraId="57439740" w14:textId="77777777" w:rsidR="00CA259D" w:rsidRPr="008E65E7" w:rsidRDefault="00CA259D"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23BB8" w:rsidRPr="00326F16"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05383C38" w14:textId="4D824D76" w:rsidR="00823BB8" w:rsidRPr="008E65E7" w:rsidRDefault="00F6394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bCs/>
                <w:color w:val="000000"/>
                <w:szCs w:val="24"/>
              </w:rPr>
              <w:t>Juridiska vai fiziska persona</w:t>
            </w:r>
            <w:r w:rsidRPr="00BB1995">
              <w:rPr>
                <w:bCs/>
                <w:color w:val="000000"/>
                <w:szCs w:val="24"/>
              </w:rPr>
              <w:t xml:space="preserve"> </w:t>
            </w:r>
            <w:r>
              <w:rPr>
                <w:bCs/>
                <w:color w:val="000000"/>
                <w:szCs w:val="24"/>
              </w:rPr>
              <w:t xml:space="preserve">(turpmāk – </w:t>
            </w:r>
            <w:r w:rsidR="006C73CA">
              <w:rPr>
                <w:bCs/>
                <w:color w:val="000000"/>
                <w:szCs w:val="24"/>
              </w:rPr>
              <w:t>p</w:t>
            </w:r>
            <w:r>
              <w:rPr>
                <w:bCs/>
                <w:color w:val="000000"/>
                <w:szCs w:val="24"/>
              </w:rPr>
              <w:t xml:space="preserve">ersona) </w:t>
            </w:r>
            <w:r w:rsidR="00BB1995" w:rsidRPr="00BB1995">
              <w:rPr>
                <w:bCs/>
                <w:color w:val="000000"/>
                <w:szCs w:val="24"/>
              </w:rPr>
              <w:t xml:space="preserve">drīkst </w:t>
            </w:r>
            <w:r w:rsidR="00731A71">
              <w:rPr>
                <w:bCs/>
                <w:color w:val="000000"/>
                <w:szCs w:val="24"/>
              </w:rPr>
              <w:t>uz jebkuru</w:t>
            </w:r>
            <w:r w:rsidR="00BB1995" w:rsidRPr="00BB1995">
              <w:rPr>
                <w:bCs/>
                <w:color w:val="000000"/>
                <w:szCs w:val="24"/>
              </w:rPr>
              <w:t xml:space="preserve"> Tehniskā piedāvājuma 2.1. – 2</w:t>
            </w:r>
            <w:r w:rsidR="00A56F91" w:rsidRPr="00BB1995">
              <w:rPr>
                <w:bCs/>
                <w:color w:val="000000"/>
                <w:szCs w:val="24"/>
              </w:rPr>
              <w:t>.</w:t>
            </w:r>
            <w:r w:rsidR="00A56F91">
              <w:rPr>
                <w:bCs/>
                <w:color w:val="000000"/>
                <w:szCs w:val="24"/>
              </w:rPr>
              <w:t>3</w:t>
            </w:r>
            <w:r w:rsidR="00A56F91" w:rsidRPr="00BB1995">
              <w:rPr>
                <w:bCs/>
                <w:color w:val="000000"/>
                <w:szCs w:val="24"/>
              </w:rPr>
              <w:t>.</w:t>
            </w:r>
            <w:bookmarkStart w:id="1" w:name="_GoBack"/>
            <w:bookmarkEnd w:id="1"/>
            <w:r w:rsidR="00BB1995" w:rsidRPr="00BB1995">
              <w:rPr>
                <w:bCs/>
                <w:color w:val="000000"/>
                <w:szCs w:val="24"/>
              </w:rPr>
              <w:t xml:space="preserve">apakšpunktā norādīto valstij piekritīgo mantu, kas norādīta </w:t>
            </w:r>
            <w:r w:rsidR="00BB1995" w:rsidRPr="00BB1995">
              <w:rPr>
                <w:bCs/>
                <w:color w:val="000000"/>
                <w:szCs w:val="24"/>
              </w:rPr>
              <w:lastRenderedPageBreak/>
              <w:t>katrā pozīcijā, vai visu norādīto valstij piekritīgo mantu kopā.</w:t>
            </w:r>
          </w:p>
        </w:tc>
      </w:tr>
      <w:bookmarkEnd w:id="0"/>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1BB45D76" w14:textId="77777777" w:rsidR="000B2261" w:rsidRDefault="000B2261" w:rsidP="000B2261">
            <w:pPr>
              <w:ind w:left="140" w:right="130"/>
              <w:jc w:val="both"/>
              <w:rPr>
                <w:rFonts w:eastAsia="Times New Roman" w:cs="Times New Roman"/>
                <w:szCs w:val="24"/>
                <w:lang w:eastAsia="lv-LV"/>
              </w:rPr>
            </w:pPr>
            <w:r>
              <w:rPr>
                <w:rFonts w:eastAsia="Times New Roman" w:cs="Times New Roman"/>
                <w:szCs w:val="24"/>
                <w:lang w:eastAsia="lv-LV"/>
              </w:rPr>
              <w:t xml:space="preserve">Realizējamās Mantas atrašanās vieta: </w:t>
            </w:r>
          </w:p>
          <w:p w14:paraId="71722891" w14:textId="7D20545C" w:rsidR="000B2261" w:rsidRDefault="000B2261" w:rsidP="000B2261">
            <w:pPr>
              <w:pStyle w:val="ListParagraph"/>
              <w:numPr>
                <w:ilvl w:val="0"/>
                <w:numId w:val="12"/>
              </w:numPr>
              <w:ind w:right="130"/>
              <w:jc w:val="both"/>
              <w:rPr>
                <w:rFonts w:eastAsia="Times New Roman" w:cs="Times New Roman"/>
                <w:szCs w:val="24"/>
                <w:lang w:eastAsia="lv-LV"/>
              </w:rPr>
            </w:pPr>
            <w:r w:rsidRPr="00995D36">
              <w:rPr>
                <w:rFonts w:eastAsia="Times New Roman" w:cs="Times New Roman"/>
                <w:szCs w:val="24"/>
                <w:lang w:eastAsia="lv-LV"/>
              </w:rPr>
              <w:t>Tehniskā piedāvājuma 2.1.</w:t>
            </w:r>
            <w:r>
              <w:rPr>
                <w:rFonts w:eastAsia="Times New Roman" w:cs="Times New Roman"/>
                <w:szCs w:val="24"/>
                <w:lang w:eastAsia="lv-LV"/>
              </w:rPr>
              <w:t>, 2.2.</w:t>
            </w:r>
            <w:r w:rsidRPr="00995D36">
              <w:rPr>
                <w:rFonts w:eastAsia="Times New Roman" w:cs="Times New Roman"/>
                <w:szCs w:val="24"/>
                <w:lang w:eastAsia="lv-LV"/>
              </w:rPr>
              <w:t>apakšpunkt</w:t>
            </w:r>
            <w:r>
              <w:rPr>
                <w:rFonts w:eastAsia="Times New Roman" w:cs="Times New Roman"/>
                <w:szCs w:val="24"/>
                <w:lang w:eastAsia="lv-LV"/>
              </w:rPr>
              <w:t>os</w:t>
            </w:r>
            <w:r w:rsidRPr="00995D36">
              <w:rPr>
                <w:rFonts w:eastAsia="Times New Roman" w:cs="Times New Roman"/>
                <w:szCs w:val="24"/>
                <w:lang w:eastAsia="lv-LV"/>
              </w:rPr>
              <w:t xml:space="preserve"> norādītā </w:t>
            </w:r>
            <w:r>
              <w:rPr>
                <w:rFonts w:eastAsia="Times New Roman" w:cs="Times New Roman"/>
                <w:szCs w:val="24"/>
                <w:lang w:eastAsia="lv-LV"/>
              </w:rPr>
              <w:t>Manta atrodas</w:t>
            </w:r>
            <w:r w:rsidRPr="00995D36">
              <w:rPr>
                <w:rFonts w:eastAsia="Times New Roman" w:cs="Times New Roman"/>
                <w:szCs w:val="24"/>
                <w:lang w:eastAsia="lv-LV"/>
              </w:rPr>
              <w:t xml:space="preserve"> </w:t>
            </w:r>
            <w:r>
              <w:rPr>
                <w:rFonts w:eastAsia="Times New Roman" w:cs="Times New Roman"/>
                <w:szCs w:val="24"/>
                <w:lang w:eastAsia="lv-LV"/>
              </w:rPr>
              <w:t>Rājumsila</w:t>
            </w:r>
            <w:r w:rsidRPr="00995D36">
              <w:rPr>
                <w:rFonts w:eastAsia="Times New Roman" w:cs="Times New Roman"/>
                <w:szCs w:val="24"/>
                <w:lang w:eastAsia="lv-LV"/>
              </w:rPr>
              <w:t xml:space="preserve"> ielā </w:t>
            </w:r>
            <w:r>
              <w:rPr>
                <w:rFonts w:eastAsia="Times New Roman" w:cs="Times New Roman"/>
                <w:szCs w:val="24"/>
                <w:lang w:eastAsia="lv-LV"/>
              </w:rPr>
              <w:t>3</w:t>
            </w:r>
            <w:r w:rsidRPr="00995D36">
              <w:rPr>
                <w:rFonts w:eastAsia="Times New Roman" w:cs="Times New Roman"/>
                <w:szCs w:val="24"/>
                <w:lang w:eastAsia="lv-LV"/>
              </w:rPr>
              <w:t xml:space="preserve">, Rīgā; </w:t>
            </w:r>
          </w:p>
          <w:p w14:paraId="4CAA9438" w14:textId="5C514D53" w:rsidR="00E31B77" w:rsidRPr="007E3E38" w:rsidRDefault="000B2261" w:rsidP="007E3E38">
            <w:pPr>
              <w:pStyle w:val="ListParagraph"/>
              <w:numPr>
                <w:ilvl w:val="0"/>
                <w:numId w:val="12"/>
              </w:numPr>
              <w:ind w:right="130"/>
              <w:jc w:val="both"/>
              <w:rPr>
                <w:rFonts w:eastAsia="Times New Roman" w:cs="Times New Roman"/>
                <w:szCs w:val="24"/>
                <w:lang w:eastAsia="lv-LV"/>
              </w:rPr>
            </w:pPr>
            <w:r w:rsidRPr="00941C6A">
              <w:rPr>
                <w:rFonts w:eastAsia="Times New Roman" w:cs="Times New Roman"/>
                <w:szCs w:val="24"/>
                <w:lang w:eastAsia="lv-LV"/>
              </w:rPr>
              <w:t>Tehniskā piedāvājuma</w:t>
            </w:r>
            <w:r>
              <w:rPr>
                <w:rFonts w:eastAsia="Times New Roman" w:cs="Times New Roman"/>
                <w:szCs w:val="24"/>
                <w:lang w:eastAsia="lv-LV"/>
              </w:rPr>
              <w:t xml:space="preserve"> 2.3.</w:t>
            </w:r>
            <w:r w:rsidRPr="00941C6A">
              <w:rPr>
                <w:rFonts w:eastAsia="Times New Roman" w:cs="Times New Roman"/>
                <w:szCs w:val="24"/>
                <w:lang w:eastAsia="lv-LV"/>
              </w:rPr>
              <w:t>apakšpunktā norādītā Manta atrodas Piedrujas ielā 20, Rīgā</w:t>
            </w:r>
            <w:r w:rsidR="007E3E38">
              <w:rPr>
                <w:rFonts w:eastAsia="Times New Roman" w:cs="Times New Roman"/>
                <w:szCs w:val="24"/>
                <w:lang w:eastAsia="lv-LV"/>
              </w:rPr>
              <w:t>.</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7B8FEBB5"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r w:rsidR="00BB1995" w:rsidRPr="00774B81">
              <w:rPr>
                <w:rFonts w:eastAsia="Times New Roman" w:cs="Times New Roman"/>
                <w:b/>
                <w:szCs w:val="24"/>
                <w:lang w:eastAsia="lv-LV"/>
              </w:rPr>
              <w:t>rakstveidā</w:t>
            </w:r>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B5284CD"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0988A705" w14:textId="77777777" w:rsidR="00C80BBC" w:rsidRDefault="00BB1995" w:rsidP="00C80BBC">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w:t>
            </w:r>
            <w:r w:rsidR="00C80BBC" w:rsidRPr="004D1D17">
              <w:rPr>
                <w:rFonts w:eastAsia="Times New Roman" w:cs="Times New Roman"/>
                <w:szCs w:val="24"/>
                <w:lang w:eastAsia="lv-LV"/>
              </w:rPr>
              <w:t xml:space="preserve">ar </w:t>
            </w:r>
            <w:r w:rsidR="00C80BBC">
              <w:rPr>
                <w:rFonts w:eastAsia="Times New Roman" w:cs="Times New Roman"/>
                <w:szCs w:val="24"/>
                <w:lang w:eastAsia="lv-LV"/>
              </w:rPr>
              <w:t>k</w:t>
            </w:r>
            <w:r w:rsidR="00C80BBC">
              <w:t xml:space="preserve">ādu </w:t>
            </w:r>
            <w:r w:rsidR="00C80BBC">
              <w:rPr>
                <w:rFonts w:eastAsia="Times New Roman" w:cs="Times New Roman"/>
                <w:szCs w:val="24"/>
                <w:lang w:eastAsia="lv-LV"/>
              </w:rPr>
              <w:t xml:space="preserve">no </w:t>
            </w:r>
            <w:r w:rsidR="00C80BBC" w:rsidRPr="004D1D17">
              <w:rPr>
                <w:rFonts w:eastAsia="Times New Roman" w:cs="Times New Roman"/>
                <w:szCs w:val="24"/>
                <w:lang w:eastAsia="lv-LV"/>
              </w:rPr>
              <w:t xml:space="preserve">VID Finanšu pārvaldes Iepirkumu un valstij piekritīgās mantas daļas </w:t>
            </w:r>
            <w:r w:rsidR="00C80BBC">
              <w:rPr>
                <w:rFonts w:eastAsia="Times New Roman" w:cs="Times New Roman"/>
                <w:szCs w:val="24"/>
                <w:lang w:eastAsia="lv-LV"/>
              </w:rPr>
              <w:t>vecākajiem speciālistiem valstij piekritīgo mantu darbības jomā:</w:t>
            </w:r>
          </w:p>
          <w:p w14:paraId="64E568F6" w14:textId="77777777" w:rsidR="00C80BBC" w:rsidRDefault="00C80BBC" w:rsidP="00C80BBC">
            <w:pPr>
              <w:ind w:left="140" w:right="130"/>
              <w:jc w:val="both"/>
              <w:rPr>
                <w:rStyle w:val="Hyperlink"/>
                <w:rFonts w:eastAsia="Times New Roman" w:cs="Times New Roman"/>
                <w:szCs w:val="24"/>
                <w:lang w:eastAsia="lv-LV"/>
              </w:rPr>
            </w:pPr>
            <w:r>
              <w:t>- Ilmaru Kukuru,</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w:t>
            </w:r>
            <w:r>
              <w:rPr>
                <w:rFonts w:eastAsia="Times New Roman" w:cs="Times New Roman"/>
                <w:szCs w:val="24"/>
                <w:lang w:eastAsia="lv-LV"/>
              </w:rPr>
              <w:t xml:space="preserve"> </w:t>
            </w:r>
            <w:hyperlink r:id="rId12" w:history="1">
              <w:r w:rsidRPr="00363D06">
                <w:rPr>
                  <w:rStyle w:val="Hyperlink"/>
                  <w:rFonts w:eastAsia="Times New Roman" w:cs="Times New Roman"/>
                  <w:szCs w:val="24"/>
                  <w:lang w:eastAsia="lv-LV"/>
                </w:rPr>
                <w:t>Ilmars.Kukurs@vid.gov.lv</w:t>
              </w:r>
            </w:hyperlink>
            <w:r>
              <w:t>;</w:t>
            </w:r>
            <w:r>
              <w:rPr>
                <w:rStyle w:val="Hyperlink"/>
                <w:rFonts w:eastAsia="Times New Roman" w:cs="Times New Roman"/>
                <w:szCs w:val="24"/>
                <w:lang w:eastAsia="lv-LV"/>
              </w:rPr>
              <w:t xml:space="preserve"> </w:t>
            </w:r>
          </w:p>
          <w:p w14:paraId="4FF897B5" w14:textId="77777777" w:rsidR="00C80BBC" w:rsidRDefault="00C80BBC" w:rsidP="00C80BBC">
            <w:pPr>
              <w:ind w:left="140" w:right="130"/>
              <w:jc w:val="both"/>
            </w:pPr>
            <w:r>
              <w:t xml:space="preserve">- Inesi Uzkliņģi, </w:t>
            </w:r>
            <w:r w:rsidRPr="004D1D17">
              <w:rPr>
                <w:rFonts w:eastAsia="Times New Roman" w:cs="Times New Roman"/>
                <w:szCs w:val="24"/>
                <w:lang w:eastAsia="lv-LV"/>
              </w:rPr>
              <w:t>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3" w:history="1">
              <w:r w:rsidRPr="00363D06">
                <w:rPr>
                  <w:rStyle w:val="Hyperlink"/>
                  <w:rFonts w:eastAsia="Times New Roman" w:cs="Times New Roman"/>
                  <w:szCs w:val="24"/>
                  <w:lang w:eastAsia="lv-LV"/>
                </w:rPr>
                <w:t>Inese.Uzklinge@vid.gov.lv</w:t>
              </w:r>
            </w:hyperlink>
            <w:r>
              <w:t>;</w:t>
            </w:r>
          </w:p>
          <w:p w14:paraId="0EE0DBA4" w14:textId="77777777" w:rsidR="00C80BBC" w:rsidRDefault="00C80BBC" w:rsidP="00C80BBC">
            <w:pPr>
              <w:ind w:left="140" w:right="130"/>
              <w:jc w:val="both"/>
            </w:pPr>
            <w:r>
              <w:t xml:space="preserve">- Dinu Alberti, </w:t>
            </w:r>
            <w:r w:rsidRPr="004D1D17">
              <w:rPr>
                <w:rFonts w:eastAsia="Times New Roman" w:cs="Times New Roman"/>
                <w:szCs w:val="24"/>
                <w:lang w:eastAsia="lv-LV"/>
              </w:rPr>
              <w:t>e-pasta adres</w:t>
            </w:r>
            <w:r>
              <w:rPr>
                <w:rFonts w:eastAsia="Times New Roman" w:cs="Times New Roman"/>
                <w:szCs w:val="24"/>
                <w:lang w:eastAsia="lv-LV"/>
              </w:rPr>
              <w:t>e</w:t>
            </w:r>
            <w:r w:rsidRPr="004D1D17">
              <w:rPr>
                <w:rFonts w:eastAsia="Times New Roman" w:cs="Times New Roman"/>
                <w:szCs w:val="24"/>
                <w:lang w:eastAsia="lv-LV"/>
              </w:rPr>
              <w:t>:</w:t>
            </w:r>
            <w:r>
              <w:rPr>
                <w:rFonts w:eastAsia="Times New Roman" w:cs="Times New Roman"/>
                <w:szCs w:val="24"/>
                <w:lang w:eastAsia="lv-LV"/>
              </w:rPr>
              <w:t xml:space="preserve"> </w:t>
            </w:r>
            <w:hyperlink r:id="rId14" w:history="1">
              <w:r w:rsidRPr="00363D06">
                <w:rPr>
                  <w:rStyle w:val="Hyperlink"/>
                  <w:rFonts w:eastAsia="Times New Roman" w:cs="Times New Roman"/>
                  <w:szCs w:val="24"/>
                  <w:lang w:eastAsia="lv-LV"/>
                </w:rPr>
                <w:t>Dina.Alberte@vid.gov.lv</w:t>
              </w:r>
            </w:hyperlink>
            <w:r>
              <w:rPr>
                <w:rFonts w:eastAsia="Times New Roman" w:cs="Times New Roman"/>
                <w:szCs w:val="24"/>
                <w:lang w:eastAsia="lv-LV"/>
              </w:rPr>
              <w:t xml:space="preserve"> </w:t>
            </w:r>
          </w:p>
          <w:p w14:paraId="1F692FE4" w14:textId="6356D0BB" w:rsidR="002A529A" w:rsidRPr="0023059B" w:rsidRDefault="00BB1995" w:rsidP="00BB1995">
            <w:pPr>
              <w:ind w:left="140" w:right="130"/>
              <w:jc w:val="both"/>
              <w:rPr>
                <w:rFonts w:eastAsia="Times New Roman" w:cs="Times New Roman"/>
                <w:i/>
                <w:sz w:val="22"/>
                <w:lang w:eastAsia="lv-LV"/>
              </w:rPr>
            </w:pPr>
            <w:r>
              <w:t>Kontaktpersona nesniedz atbildes uz citiem jautājumiem.</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4A100E97"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sidR="00723788">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B330EB" w:rsidRPr="00326F16"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7373A4E2" w14:textId="55A74799"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100% apmērā</w:t>
            </w:r>
            <w:r w:rsidR="006C13D8">
              <w:rPr>
                <w:rFonts w:eastAsia="Times New Roman" w:cs="Times New Roman"/>
                <w:lang w:eastAsia="lv-LV"/>
              </w:rPr>
              <w:t xml:space="preserve"> personai</w:t>
            </w:r>
            <w:r w:rsidR="00E31B77" w:rsidRPr="00BA7ACE">
              <w:rPr>
                <w:rFonts w:eastAsia="Times New Roman" w:cs="Times New Roman"/>
                <w:lang w:eastAsia="lv-LV"/>
              </w:rPr>
              <w:t xml:space="preserve">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w:t>
            </w:r>
            <w:r w:rsidR="006C13D8">
              <w:rPr>
                <w:rFonts w:eastAsia="Times New Roman" w:cs="Times New Roman"/>
                <w:lang w:eastAsia="lv-LV"/>
              </w:rPr>
              <w:t xml:space="preserve"> dienas, kad</w:t>
            </w:r>
            <w:r w:rsidRPr="00BA7ACE">
              <w:rPr>
                <w:rFonts w:eastAsia="Times New Roman" w:cs="Times New Roman"/>
                <w:lang w:eastAsia="lv-LV"/>
              </w:rPr>
              <w:t xml:space="preserve"> </w:t>
            </w:r>
            <w:r w:rsidR="00723788">
              <w:rPr>
                <w:rFonts w:eastAsia="Times New Roman" w:cs="Times New Roman"/>
                <w:lang w:eastAsia="lv-LV"/>
              </w:rPr>
              <w:t xml:space="preserve">VID </w:t>
            </w:r>
            <w:r w:rsidR="003718FA">
              <w:rPr>
                <w:rFonts w:eastAsia="Times New Roman" w:cs="Times New Roman"/>
                <w:lang w:eastAsia="lv-LV"/>
              </w:rPr>
              <w:t>pārstāv</w:t>
            </w:r>
            <w:r w:rsidR="006C13D8">
              <w:rPr>
                <w:rFonts w:eastAsia="Times New Roman" w:cs="Times New Roman"/>
                <w:lang w:eastAsia="lv-LV"/>
              </w:rPr>
              <w:t>is</w:t>
            </w:r>
            <w:r w:rsidR="003718FA">
              <w:rPr>
                <w:rFonts w:eastAsia="Times New Roman" w:cs="Times New Roman"/>
                <w:lang w:eastAsia="lv-LV"/>
              </w:rPr>
              <w:t xml:space="preserve"> </w:t>
            </w:r>
            <w:r w:rsidR="006C13D8">
              <w:rPr>
                <w:rFonts w:eastAsia="Times New Roman" w:cs="Times New Roman"/>
                <w:lang w:eastAsia="lv-LV"/>
              </w:rPr>
              <w:t>nosūtījis rēķinu</w:t>
            </w:r>
            <w:r w:rsidRPr="00BA7ACE">
              <w:rPr>
                <w:rFonts w:eastAsia="Times New Roman" w:cs="Times New Roman"/>
                <w:lang w:eastAsia="lv-LV"/>
              </w:rPr>
              <w:t>.</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 xml:space="preserve">VID ir tiesības </w:t>
            </w:r>
            <w:r w:rsidR="003718FA">
              <w:rPr>
                <w:rFonts w:eastAsia="Times New Roman" w:cs="Times New Roman"/>
                <w:lang w:eastAsia="lv-LV"/>
              </w:rPr>
              <w:t xml:space="preserve">Mantu </w:t>
            </w:r>
            <w:r w:rsidR="006C13D8">
              <w:rPr>
                <w:rFonts w:eastAsia="Times New Roman" w:cs="Times New Roman"/>
                <w:lang w:eastAsia="lv-LV"/>
              </w:rPr>
              <w:t xml:space="preserve">personai </w:t>
            </w:r>
            <w:r w:rsidR="003718FA">
              <w:rPr>
                <w:rFonts w:eastAsia="Times New Roman" w:cs="Times New Roman"/>
                <w:lang w:eastAsia="lv-LV"/>
              </w:rPr>
              <w:t>nerealizēt</w:t>
            </w:r>
            <w:r w:rsidR="004B215E">
              <w:rPr>
                <w:rFonts w:eastAsia="Times New Roman" w:cs="Times New Roman"/>
                <w:lang w:eastAsia="lv-LV"/>
              </w:rPr>
              <w:t>.</w:t>
            </w:r>
            <w:r w:rsidR="00EA3D30" w:rsidRPr="00702CF4">
              <w:rPr>
                <w:rFonts w:eastAsia="Times New Roman" w:cs="Times New Roman"/>
                <w:lang w:eastAsia="lv-LV"/>
              </w:rPr>
              <w:t xml:space="preserve"> </w:t>
            </w:r>
          </w:p>
        </w:tc>
        <w:tc>
          <w:tcPr>
            <w:tcW w:w="1362"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1464B089"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w:t>
            </w:r>
            <w:r w:rsidR="004B215E">
              <w:rPr>
                <w:rFonts w:eastAsia="Times New Roman" w:cs="Times New Roman"/>
                <w:szCs w:val="24"/>
                <w:lang w:eastAsia="lv-LV"/>
              </w:rPr>
              <w:t>pieņem lēmumu nerealizēt Mantu personai</w:t>
            </w:r>
            <w:r>
              <w:rPr>
                <w:rFonts w:eastAsia="Times New Roman" w:cs="Times New Roman"/>
                <w:szCs w:val="24"/>
                <w:lang w:eastAsia="lv-LV"/>
              </w:rPr>
              <w:t xml:space="preserve">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 xml:space="preserve">.1.apakšpunktā noteiktajā gadījumā, tad tiesības </w:t>
            </w:r>
            <w:r w:rsidR="004B215E">
              <w:rPr>
                <w:rFonts w:eastAsia="Times New Roman" w:cs="Times New Roman"/>
                <w:szCs w:val="24"/>
                <w:lang w:eastAsia="lv-LV"/>
              </w:rPr>
              <w:t>iegādāties Mantu</w:t>
            </w:r>
            <w:r>
              <w:rPr>
                <w:rFonts w:eastAsia="Times New Roman" w:cs="Times New Roman"/>
                <w:szCs w:val="24"/>
                <w:lang w:eastAsia="lv-LV"/>
              </w:rPr>
              <w:t xml:space="preserve"> piekrīt nākošaja</w:t>
            </w:r>
            <w:r w:rsidR="00F63949">
              <w:rPr>
                <w:rFonts w:eastAsia="Times New Roman" w:cs="Times New Roman"/>
                <w:szCs w:val="24"/>
                <w:lang w:eastAsia="lv-LV"/>
              </w:rPr>
              <w:t>i</w:t>
            </w:r>
            <w:r>
              <w:rPr>
                <w:rFonts w:eastAsia="Times New Roman" w:cs="Times New Roman"/>
                <w:szCs w:val="24"/>
                <w:lang w:eastAsia="lv-LV"/>
              </w:rPr>
              <w:t xml:space="preserve"> </w:t>
            </w:r>
            <w:r w:rsidR="006C73CA">
              <w:rPr>
                <w:rFonts w:eastAsia="Times New Roman" w:cs="Times New Roman"/>
                <w:szCs w:val="24"/>
                <w:lang w:eastAsia="lv-LV"/>
              </w:rPr>
              <w:t>p</w:t>
            </w:r>
            <w:r w:rsidR="00F63949">
              <w:rPr>
                <w:rFonts w:eastAsia="Times New Roman" w:cs="Times New Roman"/>
                <w:szCs w:val="24"/>
                <w:lang w:eastAsia="lv-LV"/>
              </w:rPr>
              <w:t>ersonai</w:t>
            </w:r>
            <w:r>
              <w:rPr>
                <w:rFonts w:eastAsia="Times New Roman" w:cs="Times New Roman"/>
                <w:szCs w:val="24"/>
                <w:lang w:eastAsia="lv-LV"/>
              </w:rPr>
              <w:t>, kur</w:t>
            </w:r>
            <w:r w:rsidR="00F63949">
              <w:rPr>
                <w:rFonts w:eastAsia="Times New Roman" w:cs="Times New Roman"/>
                <w:szCs w:val="24"/>
                <w:lang w:eastAsia="lv-LV"/>
              </w:rPr>
              <w:t>a</w:t>
            </w:r>
            <w:r>
              <w:rPr>
                <w:rFonts w:eastAsia="Times New Roman" w:cs="Times New Roman"/>
                <w:szCs w:val="24"/>
                <w:lang w:eastAsia="lv-LV"/>
              </w:rPr>
              <w:t xml:space="preserve"> ir </w:t>
            </w:r>
            <w:r w:rsidR="00F63949">
              <w:rPr>
                <w:rFonts w:eastAsia="Times New Roman" w:cs="Times New Roman"/>
                <w:szCs w:val="24"/>
                <w:lang w:eastAsia="lv-LV"/>
              </w:rPr>
              <w:t xml:space="preserve">iesniegusi </w:t>
            </w:r>
            <w:r>
              <w:rPr>
                <w:rFonts w:eastAsia="Times New Roman" w:cs="Times New Roman"/>
                <w:szCs w:val="24"/>
                <w:lang w:eastAsia="lv-LV"/>
              </w:rPr>
              <w:t>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w:t>
            </w:r>
            <w:r w:rsidR="00F63949">
              <w:rPr>
                <w:rFonts w:eastAsia="Times New Roman" w:cs="Times New Roman"/>
                <w:szCs w:val="24"/>
                <w:lang w:eastAsia="lv-LV"/>
              </w:rPr>
              <w:t xml:space="preserve">iesniegusi </w:t>
            </w:r>
            <w:r>
              <w:rPr>
                <w:rFonts w:eastAsia="Times New Roman" w:cs="Times New Roman"/>
                <w:szCs w:val="24"/>
                <w:lang w:eastAsia="lv-LV"/>
              </w:rPr>
              <w:t xml:space="preserve">piedāvājumu ātrāk. </w:t>
            </w:r>
          </w:p>
        </w:tc>
        <w:tc>
          <w:tcPr>
            <w:tcW w:w="1362"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24E0C4FF"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362" w:type="pct"/>
          </w:tcPr>
          <w:p w14:paraId="1FADD0C6" w14:textId="77777777" w:rsidR="006B14E1" w:rsidRPr="00326F16" w:rsidRDefault="006B14E1"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Nr.</w:t>
            </w:r>
          </w:p>
          <w:p w14:paraId="1A85F331"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Cena par norādīto vienību EUR (bez PVN)</w:t>
            </w:r>
          </w:p>
        </w:tc>
      </w:tr>
      <w:tr w:rsidR="000B2261" w:rsidRPr="00BB1995" w14:paraId="5A65957D" w14:textId="77777777" w:rsidTr="00AC662C">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0B2261" w:rsidRPr="00BB1995" w:rsidRDefault="000B2261" w:rsidP="000B2261">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3BA99671" w14:textId="656D8F95" w:rsidR="000B2261" w:rsidRPr="00AC662C" w:rsidRDefault="0076725D" w:rsidP="00AC662C">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76725D">
              <w:rPr>
                <w:rFonts w:ascii="Times New Roman" w:eastAsia="Times New Roman" w:hAnsi="Times New Roman" w:cs="Times New Roman"/>
                <w:iCs/>
                <w:sz w:val="24"/>
                <w:szCs w:val="24"/>
                <w:lang w:eastAsia="lv-LV"/>
              </w:rPr>
              <w:t>Vieglā plašlietojuma automašīna Lexus IS 200 ar valsts reģistrācijas numuru FV6282, VIN JTDES192X00101766, ar vienu aizdedzes atslēgu, bez reģistrācijas apliecības, degvielas tips – benzīns, 2003.gada izlaidums (virsbūve ar rūsu un mehāniskiem bojājumiem, diski ar koroziju, priekšējā kreisā riepa tukša, salons netīrs, trūkst priekšējo sēdekļu regulēšanas pogu, nevar atvērt bagāžas nodalījuma durvis, akumulators izlādējies)</w:t>
            </w: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2EAE81A9" w:rsidR="000B2261" w:rsidRPr="00AC662C" w:rsidRDefault="000B2261" w:rsidP="000B2261">
            <w:pPr>
              <w:jc w:val="center"/>
              <w:rPr>
                <w:rFonts w:ascii="Times New Roman" w:eastAsia="Times New Roman" w:hAnsi="Times New Roman" w:cs="Times New Roman"/>
                <w:sz w:val="24"/>
                <w:szCs w:val="24"/>
              </w:rPr>
            </w:pPr>
            <w:r w:rsidRPr="00AC662C">
              <w:rPr>
                <w:rFonts w:ascii="Times New Roman" w:eastAsia="Times New Roman" w:hAnsi="Times New Roman" w:cs="Times New Roman"/>
                <w:bCs/>
                <w:sz w:val="24"/>
                <w:szCs w:val="24"/>
                <w:lang w:eastAsia="lv-LV"/>
              </w:rPr>
              <w:t>1 gab</w:t>
            </w:r>
            <w:r w:rsidR="00AC662C" w:rsidRPr="00AC662C">
              <w:rPr>
                <w:rFonts w:ascii="Times New Roman" w:eastAsia="Times New Roman" w:hAnsi="Times New Roman" w:cs="Times New Roman"/>
                <w:bCs/>
                <w:sz w:val="24"/>
                <w:szCs w:val="24"/>
                <w:lang w:eastAsia="lv-LV"/>
              </w:rPr>
              <w:t>.</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0B2261" w:rsidRPr="00AC662C" w:rsidRDefault="000B2261" w:rsidP="000B2261">
            <w:pPr>
              <w:jc w:val="center"/>
              <w:rPr>
                <w:rFonts w:ascii="Times New Roman" w:eastAsia="Times New Roman" w:hAnsi="Times New Roman" w:cs="Times New Roman"/>
                <w:bCs/>
                <w:sz w:val="24"/>
                <w:szCs w:val="24"/>
                <w:lang w:eastAsia="lv-LV"/>
              </w:rPr>
            </w:pPr>
          </w:p>
        </w:tc>
      </w:tr>
      <w:tr w:rsidR="000B2261" w:rsidRPr="00BB1995" w14:paraId="77C6AC92" w14:textId="77777777" w:rsidTr="00AC662C">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624BC79" w14:textId="77777777" w:rsidR="000B2261" w:rsidRPr="00BB1995" w:rsidRDefault="000B2261" w:rsidP="000B2261">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4A5F1C30" w14:textId="28AC72FA" w:rsidR="000B2261" w:rsidRPr="00AC662C" w:rsidRDefault="0076725D" w:rsidP="00AC662C">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76725D">
              <w:rPr>
                <w:rFonts w:ascii="Times New Roman" w:eastAsia="Times New Roman" w:hAnsi="Times New Roman" w:cs="Times New Roman"/>
                <w:iCs/>
                <w:sz w:val="24"/>
                <w:szCs w:val="24"/>
                <w:lang w:eastAsia="lv-LV"/>
              </w:rPr>
              <w:t xml:space="preserve">Vieglā plašlietojuma automašīna Audi A6 Avant ar valsts reģistrācijas numuru MP3880, VIN </w:t>
            </w:r>
            <w:r w:rsidRPr="0076725D">
              <w:rPr>
                <w:rFonts w:ascii="Times New Roman" w:eastAsia="Times New Roman" w:hAnsi="Times New Roman" w:cs="Times New Roman"/>
                <w:iCs/>
                <w:sz w:val="24"/>
                <w:szCs w:val="24"/>
                <w:lang w:eastAsia="lv-LV"/>
              </w:rPr>
              <w:lastRenderedPageBreak/>
              <w:t>WAUZZZ4B53N079442, bez aizdedzes atslēgas, bez reģistrācijas apliecības, degvielas tips – benzīns, 2003.gada izlaidums (virsbūve ar rūsu un mehāniskiem bojājumiem)</w:t>
            </w:r>
          </w:p>
        </w:tc>
        <w:tc>
          <w:tcPr>
            <w:tcW w:w="1340" w:type="dxa"/>
            <w:tcBorders>
              <w:top w:val="single" w:sz="4" w:space="0" w:color="auto"/>
              <w:left w:val="single" w:sz="4" w:space="0" w:color="auto"/>
              <w:bottom w:val="single" w:sz="4" w:space="0" w:color="auto"/>
              <w:right w:val="single" w:sz="4" w:space="0" w:color="auto"/>
            </w:tcBorders>
            <w:vAlign w:val="center"/>
          </w:tcPr>
          <w:p w14:paraId="3DC93A0D" w14:textId="41AD414A" w:rsidR="000B2261" w:rsidRPr="00AC662C" w:rsidRDefault="000B2261" w:rsidP="000B2261">
            <w:pPr>
              <w:jc w:val="center"/>
              <w:rPr>
                <w:rFonts w:ascii="Times New Roman" w:eastAsia="Times New Roman" w:hAnsi="Times New Roman" w:cs="Times New Roman"/>
                <w:sz w:val="24"/>
                <w:szCs w:val="24"/>
              </w:rPr>
            </w:pPr>
            <w:r w:rsidRPr="00AC662C">
              <w:rPr>
                <w:rFonts w:ascii="Times New Roman" w:eastAsia="Times New Roman" w:hAnsi="Times New Roman" w:cs="Times New Roman"/>
                <w:bCs/>
                <w:sz w:val="24"/>
                <w:szCs w:val="24"/>
                <w:lang w:eastAsia="lv-LV"/>
              </w:rPr>
              <w:lastRenderedPageBreak/>
              <w:t>1 gab</w:t>
            </w:r>
            <w:r w:rsidR="00AC662C" w:rsidRPr="00AC662C">
              <w:rPr>
                <w:rFonts w:ascii="Times New Roman" w:eastAsia="Times New Roman" w:hAnsi="Times New Roman" w:cs="Times New Roman"/>
                <w:bCs/>
                <w:sz w:val="24"/>
                <w:szCs w:val="24"/>
                <w:lang w:eastAsia="lv-LV"/>
              </w:rPr>
              <w:t>.</w:t>
            </w:r>
          </w:p>
        </w:tc>
        <w:tc>
          <w:tcPr>
            <w:tcW w:w="1975" w:type="dxa"/>
            <w:tcBorders>
              <w:top w:val="single" w:sz="4" w:space="0" w:color="auto"/>
              <w:left w:val="single" w:sz="4" w:space="0" w:color="auto"/>
              <w:bottom w:val="single" w:sz="4" w:space="0" w:color="auto"/>
              <w:right w:val="single" w:sz="4" w:space="0" w:color="auto"/>
            </w:tcBorders>
            <w:vAlign w:val="center"/>
          </w:tcPr>
          <w:p w14:paraId="6BC4CBAD" w14:textId="77777777" w:rsidR="000B2261" w:rsidRPr="00AC662C" w:rsidRDefault="000B2261" w:rsidP="000B2261">
            <w:pPr>
              <w:jc w:val="center"/>
              <w:rPr>
                <w:rFonts w:ascii="Times New Roman" w:eastAsia="Times New Roman" w:hAnsi="Times New Roman" w:cs="Times New Roman"/>
                <w:bCs/>
                <w:sz w:val="24"/>
                <w:szCs w:val="24"/>
                <w:lang w:eastAsia="lv-LV"/>
              </w:rPr>
            </w:pPr>
          </w:p>
        </w:tc>
      </w:tr>
      <w:tr w:rsidR="000B2261" w:rsidRPr="00BB1995" w14:paraId="6FD29C53" w14:textId="77777777" w:rsidTr="00AC662C">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BD75FA4" w14:textId="77777777" w:rsidR="000B2261" w:rsidRPr="00BB1995" w:rsidRDefault="000B2261" w:rsidP="000B2261">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307CE122" w14:textId="1DDFB7D7" w:rsidR="000B2261" w:rsidRPr="00AC662C" w:rsidRDefault="0076725D" w:rsidP="00AC662C">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76725D">
              <w:rPr>
                <w:rFonts w:ascii="Times New Roman" w:eastAsia="Times New Roman" w:hAnsi="Times New Roman" w:cs="Times New Roman"/>
                <w:iCs/>
                <w:sz w:val="24"/>
                <w:szCs w:val="24"/>
                <w:lang w:eastAsia="lv-LV"/>
              </w:rPr>
              <w:t>Vieglā plašlietojuma automašīna Volvo XC90 ar valsts reģistrācijas numuru LT612, VIN YV1CZ714671405716, ar vienu aizdedzes atslēgu, bez reģistrācijas apliecības, degvielas tips – dīzeļdegviela, 2007.gada izlaidums (virsbūve ar rūsu un mehāniskiem bojājumiem, akumulators izlādējies)</w:t>
            </w:r>
          </w:p>
        </w:tc>
        <w:tc>
          <w:tcPr>
            <w:tcW w:w="1340" w:type="dxa"/>
            <w:tcBorders>
              <w:top w:val="single" w:sz="4" w:space="0" w:color="auto"/>
              <w:left w:val="single" w:sz="4" w:space="0" w:color="auto"/>
              <w:bottom w:val="single" w:sz="4" w:space="0" w:color="auto"/>
              <w:right w:val="single" w:sz="4" w:space="0" w:color="auto"/>
            </w:tcBorders>
            <w:vAlign w:val="center"/>
          </w:tcPr>
          <w:p w14:paraId="41D5A4ED" w14:textId="015F5785" w:rsidR="000B2261" w:rsidRPr="00AC662C" w:rsidRDefault="000B2261" w:rsidP="000B2261">
            <w:pPr>
              <w:jc w:val="center"/>
              <w:rPr>
                <w:rFonts w:ascii="Times New Roman" w:eastAsia="Times New Roman" w:hAnsi="Times New Roman" w:cs="Times New Roman"/>
                <w:sz w:val="24"/>
                <w:szCs w:val="24"/>
              </w:rPr>
            </w:pPr>
            <w:r w:rsidRPr="00AC662C">
              <w:rPr>
                <w:rFonts w:ascii="Times New Roman" w:eastAsia="Times New Roman" w:hAnsi="Times New Roman" w:cs="Times New Roman"/>
                <w:bCs/>
                <w:sz w:val="24"/>
                <w:szCs w:val="24"/>
                <w:lang w:eastAsia="lv-LV"/>
              </w:rPr>
              <w:t>1 gab</w:t>
            </w:r>
            <w:r w:rsidR="00AC662C" w:rsidRPr="00AC662C">
              <w:rPr>
                <w:rFonts w:ascii="Times New Roman" w:eastAsia="Times New Roman" w:hAnsi="Times New Roman" w:cs="Times New Roman"/>
                <w:bCs/>
                <w:sz w:val="24"/>
                <w:szCs w:val="24"/>
                <w:lang w:eastAsia="lv-LV"/>
              </w:rPr>
              <w:t>.</w:t>
            </w:r>
          </w:p>
        </w:tc>
        <w:tc>
          <w:tcPr>
            <w:tcW w:w="1975" w:type="dxa"/>
            <w:tcBorders>
              <w:top w:val="single" w:sz="4" w:space="0" w:color="auto"/>
              <w:left w:val="single" w:sz="4" w:space="0" w:color="auto"/>
              <w:bottom w:val="single" w:sz="4" w:space="0" w:color="auto"/>
              <w:right w:val="single" w:sz="4" w:space="0" w:color="auto"/>
            </w:tcBorders>
            <w:vAlign w:val="center"/>
          </w:tcPr>
          <w:p w14:paraId="3C24EE31" w14:textId="77777777" w:rsidR="000B2261" w:rsidRPr="00AC662C" w:rsidRDefault="000B2261" w:rsidP="000B2261">
            <w:pPr>
              <w:jc w:val="center"/>
              <w:rPr>
                <w:rFonts w:ascii="Times New Roman" w:eastAsia="Times New Roman" w:hAnsi="Times New Roman" w:cs="Times New Roman"/>
                <w:bCs/>
                <w:sz w:val="24"/>
                <w:szCs w:val="24"/>
                <w:lang w:eastAsia="lv-LV"/>
              </w:rPr>
            </w:pPr>
          </w:p>
        </w:tc>
      </w:tr>
    </w:tbl>
    <w:p w14:paraId="26FB285E" w14:textId="1F0A017E" w:rsidR="00BE4B8A" w:rsidRDefault="00BE4B8A" w:rsidP="00D01AAD">
      <w:pPr>
        <w:ind w:left="360"/>
        <w:jc w:val="right"/>
        <w:rPr>
          <w:rFonts w:eastAsia="Times New Roman" w:cs="Times New Roman"/>
          <w:szCs w:val="24"/>
          <w:lang w:eastAsia="lv-LV"/>
        </w:rPr>
      </w:pPr>
    </w:p>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2"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0AAC13DB" w:rsidR="00CB009F" w:rsidRPr="006604F3"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w:t>
      </w:r>
      <w:r w:rsidR="0033614E" w:rsidRPr="006604F3">
        <w:rPr>
          <w:rFonts w:eastAsia="Times New Roman" w:cs="Times New Roman"/>
          <w:sz w:val="26"/>
          <w:szCs w:val="26"/>
          <w:lang w:eastAsia="lv-LV"/>
        </w:rPr>
        <w:t xml:space="preserve">elektronisko parakstu vai </w:t>
      </w:r>
      <w:r w:rsidR="00BE2ECE" w:rsidRPr="006604F3">
        <w:rPr>
          <w:rFonts w:eastAsia="Times New Roman" w:cs="Times New Roman"/>
          <w:sz w:val="26"/>
          <w:szCs w:val="26"/>
          <w:lang w:eastAsia="lv-LV"/>
        </w:rPr>
        <w:t>parakstīts pašrocīgi un ieskenēt</w:t>
      </w:r>
      <w:r w:rsidR="006A6B70" w:rsidRPr="006604F3">
        <w:rPr>
          <w:rFonts w:eastAsia="Times New Roman" w:cs="Times New Roman"/>
          <w:sz w:val="26"/>
          <w:szCs w:val="26"/>
          <w:lang w:eastAsia="lv-LV"/>
        </w:rPr>
        <w:t>s</w:t>
      </w:r>
      <w:r w:rsidR="00BE2ECE" w:rsidRPr="006604F3">
        <w:rPr>
          <w:rFonts w:eastAsia="Times New Roman" w:cs="Times New Roman"/>
          <w:sz w:val="26"/>
          <w:szCs w:val="26"/>
          <w:lang w:eastAsia="lv-LV"/>
        </w:rPr>
        <w:t xml:space="preserve"> </w:t>
      </w:r>
      <w:r w:rsidRPr="006604F3">
        <w:rPr>
          <w:rFonts w:eastAsia="Times New Roman" w:cs="Times New Roman"/>
          <w:sz w:val="26"/>
          <w:szCs w:val="26"/>
          <w:lang w:eastAsia="lv-LV"/>
        </w:rPr>
        <w:t xml:space="preserve">jāiesniedz līdz </w:t>
      </w:r>
      <w:r w:rsidRPr="006604F3">
        <w:rPr>
          <w:rFonts w:eastAsia="Times New Roman" w:cs="Times New Roman"/>
          <w:b/>
          <w:bCs/>
          <w:sz w:val="26"/>
          <w:szCs w:val="26"/>
          <w:lang w:eastAsia="lv-LV"/>
        </w:rPr>
        <w:t>202</w:t>
      </w:r>
      <w:r w:rsidR="00103A67" w:rsidRPr="006604F3">
        <w:rPr>
          <w:rFonts w:eastAsia="Times New Roman" w:cs="Times New Roman"/>
          <w:b/>
          <w:bCs/>
          <w:sz w:val="26"/>
          <w:szCs w:val="26"/>
          <w:lang w:eastAsia="lv-LV"/>
        </w:rPr>
        <w:t>2</w:t>
      </w:r>
      <w:r w:rsidRPr="006604F3">
        <w:rPr>
          <w:rFonts w:eastAsia="Times New Roman" w:cs="Times New Roman"/>
          <w:b/>
          <w:bCs/>
          <w:sz w:val="26"/>
          <w:szCs w:val="26"/>
          <w:lang w:eastAsia="lv-LV"/>
        </w:rPr>
        <w:t>.gada</w:t>
      </w:r>
      <w:r w:rsidR="00767B7E" w:rsidRPr="006604F3">
        <w:rPr>
          <w:rFonts w:eastAsia="Times New Roman" w:cs="Times New Roman"/>
          <w:b/>
          <w:bCs/>
          <w:sz w:val="26"/>
          <w:szCs w:val="26"/>
          <w:lang w:eastAsia="lv-LV"/>
        </w:rPr>
        <w:t xml:space="preserve"> </w:t>
      </w:r>
      <w:r w:rsidR="003E40A9">
        <w:rPr>
          <w:rFonts w:eastAsia="Times New Roman" w:cs="Times New Roman"/>
          <w:b/>
          <w:bCs/>
          <w:sz w:val="26"/>
          <w:szCs w:val="26"/>
          <w:lang w:eastAsia="lv-LV"/>
        </w:rPr>
        <w:t>30</w:t>
      </w:r>
      <w:r w:rsidR="00BE4B8A" w:rsidRPr="006604F3">
        <w:rPr>
          <w:rFonts w:eastAsia="Times New Roman" w:cs="Times New Roman"/>
          <w:b/>
          <w:bCs/>
          <w:sz w:val="26"/>
          <w:szCs w:val="26"/>
          <w:lang w:eastAsia="lv-LV"/>
        </w:rPr>
        <w:t>.</w:t>
      </w:r>
      <w:r w:rsidR="006604F3" w:rsidRPr="006604F3">
        <w:rPr>
          <w:rFonts w:eastAsia="Times New Roman" w:cs="Times New Roman"/>
          <w:b/>
          <w:bCs/>
          <w:sz w:val="26"/>
          <w:szCs w:val="26"/>
          <w:lang w:eastAsia="lv-LV"/>
        </w:rPr>
        <w:t>martam</w:t>
      </w:r>
      <w:r w:rsidR="009D1848" w:rsidRPr="006604F3">
        <w:rPr>
          <w:rFonts w:eastAsia="Times New Roman" w:cs="Times New Roman"/>
          <w:b/>
          <w:bCs/>
          <w:sz w:val="26"/>
          <w:szCs w:val="26"/>
          <w:lang w:eastAsia="lv-LV"/>
        </w:rPr>
        <w:t>,</w:t>
      </w:r>
      <w:r w:rsidR="009D1848" w:rsidRPr="006604F3">
        <w:rPr>
          <w:rFonts w:eastAsia="Times New Roman" w:cs="Times New Roman"/>
          <w:sz w:val="26"/>
          <w:szCs w:val="26"/>
          <w:lang w:eastAsia="lv-LV"/>
        </w:rPr>
        <w:t xml:space="preserve"> </w:t>
      </w:r>
      <w:r w:rsidRPr="006604F3">
        <w:rPr>
          <w:rFonts w:eastAsia="Times New Roman" w:cs="Times New Roman"/>
          <w:sz w:val="26"/>
          <w:szCs w:val="26"/>
          <w:lang w:eastAsia="lv-LV"/>
        </w:rPr>
        <w:t>nosūt</w:t>
      </w:r>
      <w:r w:rsidR="00217BF5" w:rsidRPr="006604F3">
        <w:rPr>
          <w:rFonts w:eastAsia="Times New Roman" w:cs="Times New Roman"/>
          <w:sz w:val="26"/>
          <w:szCs w:val="26"/>
          <w:lang w:eastAsia="lv-LV"/>
        </w:rPr>
        <w:t>o</w:t>
      </w:r>
      <w:r w:rsidRPr="006604F3">
        <w:rPr>
          <w:rFonts w:eastAsia="Times New Roman" w:cs="Times New Roman"/>
          <w:sz w:val="26"/>
          <w:szCs w:val="26"/>
          <w:lang w:eastAsia="lv-LV"/>
        </w:rPr>
        <w:t xml:space="preserve">t uz e-pastu </w:t>
      </w:r>
      <w:bookmarkStart w:id="3" w:name="_Hlk67904065"/>
      <w:r w:rsidR="006672A3" w:rsidRPr="006604F3">
        <w:rPr>
          <w:rFonts w:eastAsia="Times New Roman" w:cs="Times New Roman"/>
          <w:sz w:val="26"/>
          <w:szCs w:val="26"/>
          <w:lang w:eastAsia="lv-LV"/>
        </w:rPr>
        <w:fldChar w:fldCharType="begin"/>
      </w:r>
      <w:r w:rsidR="006672A3" w:rsidRPr="006604F3">
        <w:rPr>
          <w:rFonts w:eastAsia="Times New Roman" w:cs="Times New Roman"/>
          <w:sz w:val="26"/>
          <w:szCs w:val="26"/>
          <w:lang w:eastAsia="lv-LV"/>
        </w:rPr>
        <w:instrText xml:space="preserve"> HYPERLINK "mailto:VPM.lietvediba@vid.gov.lv" </w:instrText>
      </w:r>
      <w:r w:rsidR="006672A3" w:rsidRPr="006604F3">
        <w:rPr>
          <w:rFonts w:eastAsia="Times New Roman" w:cs="Times New Roman"/>
          <w:sz w:val="26"/>
          <w:szCs w:val="26"/>
          <w:lang w:eastAsia="lv-LV"/>
        </w:rPr>
        <w:fldChar w:fldCharType="separate"/>
      </w:r>
      <w:r w:rsidR="006672A3" w:rsidRPr="006604F3">
        <w:rPr>
          <w:rStyle w:val="Hyperlink"/>
          <w:rFonts w:eastAsia="Times New Roman" w:cs="Times New Roman"/>
          <w:sz w:val="26"/>
          <w:szCs w:val="26"/>
          <w:lang w:eastAsia="lv-LV"/>
        </w:rPr>
        <w:t>VPM.lietvediba@vid.gov.lv</w:t>
      </w:r>
      <w:r w:rsidR="006672A3" w:rsidRPr="006604F3">
        <w:rPr>
          <w:rFonts w:eastAsia="Times New Roman" w:cs="Times New Roman"/>
          <w:sz w:val="26"/>
          <w:szCs w:val="26"/>
          <w:lang w:eastAsia="lv-LV"/>
        </w:rPr>
        <w:fldChar w:fldCharType="end"/>
      </w:r>
      <w:bookmarkEnd w:id="3"/>
      <w:r w:rsidRPr="006604F3">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6604F3">
        <w:rPr>
          <w:rFonts w:eastAsia="Times New Roman" w:cs="Times New Roman"/>
          <w:sz w:val="26"/>
          <w:szCs w:val="26"/>
          <w:lang w:eastAsia="lv-LV"/>
        </w:rPr>
        <w:t xml:space="preserve"> </w:t>
      </w:r>
      <w:r w:rsidR="00F63949" w:rsidRPr="006604F3">
        <w:rPr>
          <w:rFonts w:eastAsia="Times New Roman" w:cs="Times New Roman"/>
          <w:sz w:val="26"/>
          <w:szCs w:val="26"/>
          <w:lang w:eastAsia="lv-LV"/>
        </w:rPr>
        <w:t xml:space="preserve">Persona </w:t>
      </w:r>
      <w:r w:rsidRPr="006604F3">
        <w:rPr>
          <w:rFonts w:eastAsia="Times New Roman" w:cs="Times New Roman"/>
          <w:sz w:val="26"/>
          <w:szCs w:val="26"/>
          <w:lang w:eastAsia="lv-LV"/>
        </w:rPr>
        <w:t>nedrīkst iesniegt vairākus piedāvājuma variantus</w:t>
      </w:r>
      <w:r w:rsidRPr="00CB009F">
        <w:rPr>
          <w:rFonts w:eastAsia="Times New Roman" w:cs="Times New Roman"/>
          <w:sz w:val="26"/>
          <w:szCs w:val="26"/>
          <w:lang w:eastAsia="lv-LV"/>
        </w:rPr>
        <w:t>.</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3E1630FB" w:rsidR="00CB009F" w:rsidRPr="00AC662C"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w:t>
      </w:r>
      <w:r w:rsidRPr="00AC662C">
        <w:rPr>
          <w:rFonts w:eastAsia="Times New Roman" w:cs="Times New Roman"/>
          <w:sz w:val="26"/>
          <w:szCs w:val="26"/>
          <w:lang w:eastAsia="lv-LV"/>
        </w:rPr>
        <w:t xml:space="preserve">Finanšu piedāvājumā </w:t>
      </w:r>
      <w:r w:rsidR="004D713C" w:rsidRPr="00AC662C">
        <w:rPr>
          <w:rFonts w:eastAsia="Times New Roman" w:cs="Times New Roman"/>
          <w:sz w:val="26"/>
          <w:szCs w:val="26"/>
          <w:lang w:eastAsia="lv-LV"/>
        </w:rPr>
        <w:t xml:space="preserve">norādītā cena </w:t>
      </w:r>
      <w:r w:rsidRPr="00AC662C">
        <w:rPr>
          <w:rFonts w:eastAsia="Times New Roman" w:cs="Times New Roman"/>
          <w:sz w:val="26"/>
          <w:szCs w:val="26"/>
          <w:lang w:eastAsia="lv-LV"/>
        </w:rPr>
        <w:t xml:space="preserve">EUR (bez PVN) tiks izmantota piedāvājuma ar visaugstāko </w:t>
      </w:r>
      <w:r w:rsidR="00DA2BA8" w:rsidRPr="00AC662C">
        <w:rPr>
          <w:rFonts w:eastAsia="Times New Roman" w:cs="Times New Roman"/>
          <w:sz w:val="26"/>
          <w:szCs w:val="26"/>
          <w:lang w:eastAsia="lv-LV"/>
        </w:rPr>
        <w:t>cenu noteikšanai</w:t>
      </w:r>
      <w:r w:rsidR="004D713C" w:rsidRPr="00AC662C">
        <w:rPr>
          <w:rFonts w:eastAsia="Times New Roman" w:cs="Times New Roman"/>
          <w:sz w:val="26"/>
          <w:szCs w:val="26"/>
          <w:lang w:eastAsia="lv-LV"/>
        </w:rPr>
        <w:t xml:space="preserve"> katra pozīcijai</w:t>
      </w:r>
      <w:r w:rsidR="001F3FE6" w:rsidRPr="00AC662C">
        <w:rPr>
          <w:rFonts w:eastAsia="Times New Roman" w:cs="Times New Roman"/>
          <w:sz w:val="26"/>
          <w:szCs w:val="26"/>
          <w:lang w:eastAsia="lv-LV"/>
        </w:rPr>
        <w:t>.</w:t>
      </w:r>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5"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2D1681">
        <w:rPr>
          <w:rFonts w:eastAsia="Times New Roman" w:cs="Times New Roman"/>
          <w:i/>
          <w:sz w:val="22"/>
          <w:lang w:eastAsia="lv-LV"/>
        </w:rPr>
        <w:t xml:space="preserve">e-pastu </w:t>
      </w:r>
      <w:bookmarkEnd w:id="4"/>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4FFA4228" w:rsidR="00CB009F" w:rsidRPr="00AC662C"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CB009F">
        <w:rPr>
          <w:rFonts w:eastAsia="Times New Roman" w:cs="Times New Roman"/>
          <w:sz w:val="26"/>
          <w:szCs w:val="26"/>
          <w:lang w:eastAsia="lv-LV"/>
        </w:rPr>
        <w:t>, kur</w:t>
      </w:r>
      <w:r w:rsidR="00F63949">
        <w:rPr>
          <w:rFonts w:eastAsia="Times New Roman" w:cs="Times New Roman"/>
          <w:sz w:val="26"/>
          <w:szCs w:val="26"/>
          <w:lang w:eastAsia="lv-LV"/>
        </w:rPr>
        <w:t>a</w:t>
      </w:r>
      <w:r w:rsidRPr="00CB009F">
        <w:rPr>
          <w:rFonts w:eastAsia="Times New Roman" w:cs="Times New Roman"/>
          <w:sz w:val="26"/>
          <w:szCs w:val="26"/>
          <w:lang w:eastAsia="lv-LV"/>
        </w:rPr>
        <w:t xml:space="preserve"> </w:t>
      </w:r>
      <w:r w:rsidRPr="00AC662C">
        <w:rPr>
          <w:rFonts w:eastAsia="Times New Roman" w:cs="Times New Roman"/>
          <w:sz w:val="26"/>
          <w:szCs w:val="26"/>
          <w:lang w:eastAsia="lv-LV"/>
        </w:rPr>
        <w:t xml:space="preserve">piedāvās </w:t>
      </w:r>
      <w:r w:rsidR="005A5107" w:rsidRPr="00AC662C">
        <w:rPr>
          <w:rFonts w:eastAsia="Times New Roman" w:cs="Times New Roman"/>
          <w:i/>
          <w:sz w:val="26"/>
          <w:szCs w:val="26"/>
          <w:lang w:eastAsia="lv-LV"/>
        </w:rPr>
        <w:t xml:space="preserve">visaugstāko cenu </w:t>
      </w:r>
      <w:bookmarkStart w:id="5" w:name="_Hlk49184192"/>
      <w:r w:rsidR="005A5107" w:rsidRPr="00AC662C">
        <w:rPr>
          <w:rFonts w:eastAsia="Times New Roman" w:cs="Times New Roman"/>
          <w:i/>
          <w:sz w:val="26"/>
          <w:szCs w:val="26"/>
          <w:lang w:eastAsia="lv-LV"/>
        </w:rPr>
        <w:t>par konkrēto Mantu katrā pozīcijā</w:t>
      </w:r>
      <w:bookmarkEnd w:id="5"/>
      <w:r w:rsidR="005A5107" w:rsidRPr="00AC662C">
        <w:rPr>
          <w:rFonts w:cs="Times New Roman"/>
          <w:color w:val="000000"/>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AC662C">
        <w:rPr>
          <w:rFonts w:eastAsia="Times New Roman" w:cs="Times New Roman"/>
          <w:sz w:val="26"/>
          <w:szCs w:val="26"/>
          <w:lang w:eastAsia="lv-LV"/>
        </w:rPr>
        <w:t xml:space="preserve"> </w:t>
      </w:r>
      <w:bookmarkStart w:id="6" w:name="_Hlk40358050"/>
      <w:r w:rsidR="00F63949" w:rsidRPr="00AC662C">
        <w:rPr>
          <w:rFonts w:eastAsia="Times New Roman" w:cs="Times New Roman"/>
          <w:sz w:val="26"/>
          <w:szCs w:val="26"/>
          <w:lang w:eastAsia="lv-LV"/>
        </w:rPr>
        <w:t xml:space="preserve">Personai </w:t>
      </w:r>
      <w:r w:rsidRPr="00AC662C">
        <w:rPr>
          <w:rFonts w:eastAsia="Times New Roman" w:cs="Times New Roman"/>
          <w:sz w:val="26"/>
          <w:szCs w:val="26"/>
          <w:lang w:eastAsia="lv-LV"/>
        </w:rPr>
        <w:t xml:space="preserve">uz </w:t>
      </w:r>
      <w:r w:rsidR="00A51EF6" w:rsidRPr="00AC662C">
        <w:rPr>
          <w:rFonts w:eastAsia="Times New Roman" w:cs="Times New Roman"/>
          <w:sz w:val="26"/>
          <w:szCs w:val="26"/>
          <w:lang w:eastAsia="lv-LV"/>
        </w:rPr>
        <w:t>piedāvājum</w:t>
      </w:r>
      <w:r w:rsidR="00990529" w:rsidRPr="00AC662C">
        <w:rPr>
          <w:rFonts w:eastAsia="Times New Roman" w:cs="Times New Roman"/>
          <w:sz w:val="26"/>
          <w:szCs w:val="26"/>
          <w:lang w:eastAsia="lv-LV"/>
        </w:rPr>
        <w:t>a</w:t>
      </w:r>
      <w:r w:rsidR="00A51EF6" w:rsidRPr="00AC662C">
        <w:rPr>
          <w:rFonts w:eastAsia="Times New Roman" w:cs="Times New Roman"/>
          <w:sz w:val="26"/>
          <w:szCs w:val="26"/>
          <w:lang w:eastAsia="lv-LV"/>
        </w:rPr>
        <w:t xml:space="preserve"> iesniegšanas</w:t>
      </w:r>
      <w:r w:rsidR="00EA3D30" w:rsidRPr="00AC662C">
        <w:rPr>
          <w:rFonts w:eastAsia="Times New Roman" w:cs="Times New Roman"/>
          <w:sz w:val="26"/>
          <w:szCs w:val="26"/>
          <w:lang w:eastAsia="lv-LV"/>
        </w:rPr>
        <w:t xml:space="preserve"> dienu</w:t>
      </w:r>
      <w:r w:rsidR="00EA3D30" w:rsidRPr="00AC662C" w:rsidDel="00EA3D30">
        <w:rPr>
          <w:rFonts w:eastAsia="Times New Roman" w:cs="Times New Roman"/>
          <w:sz w:val="26"/>
          <w:szCs w:val="26"/>
          <w:lang w:eastAsia="lv-LV"/>
        </w:rPr>
        <w:t xml:space="preserve"> </w:t>
      </w:r>
      <w:bookmarkStart w:id="7" w:name="_Hlk40358326"/>
      <w:bookmarkEnd w:id="6"/>
      <w:r w:rsidR="00990529" w:rsidRPr="00AC662C">
        <w:rPr>
          <w:rFonts w:eastAsia="Times New Roman" w:cs="Times New Roman"/>
          <w:sz w:val="26"/>
          <w:szCs w:val="26"/>
          <w:lang w:eastAsia="lv-LV"/>
        </w:rPr>
        <w:t>VID</w:t>
      </w:r>
      <w:r w:rsidRPr="00AC662C">
        <w:rPr>
          <w:rFonts w:eastAsia="Times New Roman" w:cs="Times New Roman"/>
          <w:sz w:val="26"/>
          <w:szCs w:val="26"/>
          <w:lang w:eastAsia="lv-LV"/>
        </w:rPr>
        <w:t xml:space="preserve"> administrēto</w:t>
      </w:r>
      <w:r w:rsidRPr="00EA3D30">
        <w:rPr>
          <w:rFonts w:eastAsia="Times New Roman" w:cs="Times New Roman"/>
          <w:sz w:val="26"/>
          <w:szCs w:val="26"/>
          <w:lang w:eastAsia="lv-LV"/>
        </w:rPr>
        <w:t xml:space="preserve"> nodokļu (nodevu) parāds nedrīkst pārsniegt 150,00 EUR</w:t>
      </w:r>
      <w:bookmarkEnd w:id="7"/>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lastRenderedPageBreak/>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8" w:name="_Hlk40358022"/>
      <w:r>
        <w:rPr>
          <w:rFonts w:eastAsia="Times New Roman" w:cs="Times New Roman"/>
          <w:sz w:val="26"/>
          <w:szCs w:val="26"/>
          <w:lang w:eastAsia="lv-LV"/>
        </w:rPr>
        <w:t xml:space="preserve">iegūst </w:t>
      </w:r>
      <w:bookmarkStart w:id="9"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8"/>
      <w:bookmarkEnd w:id="9"/>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77777777"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58A718C3"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052CAEAC" w14:textId="571ED6ED"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2"/>
    <w:p w14:paraId="04E9954E" w14:textId="68D2B4D6"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sidR="003615FB">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reģ. Nr. 90000069281, Talejas iela 1, Rīga, LV-1919, tālrunis: +371-67122689, e-pasts: </w:t>
      </w:r>
      <w:hyperlink r:id="rId16"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7"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10" w:name="_Hlk85787281"/>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10"/>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11" w:name="_Hlk85787362"/>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1"/>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lastRenderedPageBreak/>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10E63C1F" w:rsidR="00937F4D" w:rsidRDefault="00937F4D" w:rsidP="00AC662C">
      <w:pPr>
        <w:rPr>
          <w:rFonts w:eastAsia="Times New Roman" w:cs="Times New Roman"/>
          <w:b/>
          <w:sz w:val="28"/>
          <w:szCs w:val="28"/>
        </w:rPr>
      </w:pPr>
    </w:p>
    <w:p w14:paraId="6B9D3D03" w14:textId="5F5FDD17" w:rsidR="000B2261" w:rsidRDefault="000B2261" w:rsidP="00AC662C">
      <w:pPr>
        <w:rPr>
          <w:rFonts w:eastAsia="Times New Roman" w:cs="Times New Roman"/>
          <w:b/>
          <w:sz w:val="28"/>
          <w:szCs w:val="28"/>
        </w:rPr>
      </w:pPr>
      <w:r>
        <w:rPr>
          <w:rFonts w:eastAsia="Times New Roman" w:cs="Times New Roman"/>
          <w:b/>
          <w:noProof/>
          <w:sz w:val="28"/>
          <w:szCs w:val="28"/>
        </w:rPr>
        <w:drawing>
          <wp:inline distT="0" distB="0" distL="0" distR="0" wp14:anchorId="2D3F80FA" wp14:editId="193C8316">
            <wp:extent cx="2692571" cy="359009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01593" cy="3602123"/>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3F4AC2D2" wp14:editId="24975E9C">
            <wp:extent cx="2694105" cy="359214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01201" cy="3601602"/>
                    </a:xfrm>
                    <a:prstGeom prst="rect">
                      <a:avLst/>
                    </a:prstGeom>
                    <a:noFill/>
                    <a:ln>
                      <a:noFill/>
                    </a:ln>
                  </pic:spPr>
                </pic:pic>
              </a:graphicData>
            </a:graphic>
          </wp:inline>
        </w:drawing>
      </w:r>
    </w:p>
    <w:p w14:paraId="35B5CAD3" w14:textId="77777777" w:rsidR="000B2261" w:rsidRDefault="000B2261" w:rsidP="000B2261">
      <w:pPr>
        <w:rPr>
          <w:rFonts w:cs="Times New Roman"/>
          <w:i/>
          <w:szCs w:val="24"/>
        </w:rPr>
      </w:pPr>
      <w:r>
        <w:rPr>
          <w:rFonts w:cs="Times New Roman"/>
          <w:i/>
          <w:szCs w:val="24"/>
        </w:rPr>
        <w:t>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2.attēls</w:t>
      </w:r>
    </w:p>
    <w:p w14:paraId="1A32D819" w14:textId="77777777" w:rsidR="000B2261" w:rsidRDefault="000B2261" w:rsidP="000B2261">
      <w:pPr>
        <w:rPr>
          <w:rFonts w:cs="Times New Roman"/>
          <w:i/>
          <w:szCs w:val="24"/>
        </w:rPr>
      </w:pPr>
    </w:p>
    <w:p w14:paraId="0376F2FF" w14:textId="206D22AF" w:rsidR="000B2261" w:rsidRDefault="000B2261" w:rsidP="000B2261">
      <w:pPr>
        <w:rPr>
          <w:rFonts w:eastAsia="Times New Roman" w:cs="Times New Roman"/>
          <w:b/>
          <w:sz w:val="28"/>
          <w:szCs w:val="28"/>
        </w:rPr>
      </w:pPr>
      <w:r>
        <w:rPr>
          <w:rFonts w:eastAsia="Times New Roman" w:cs="Times New Roman"/>
          <w:b/>
          <w:noProof/>
          <w:sz w:val="28"/>
          <w:szCs w:val="28"/>
        </w:rPr>
        <w:drawing>
          <wp:inline distT="0" distB="0" distL="0" distR="0" wp14:anchorId="7C91C422" wp14:editId="21DEC8CD">
            <wp:extent cx="2678763" cy="3571684"/>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84111" cy="3578814"/>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68C25AB0" wp14:editId="123ADCB4">
            <wp:extent cx="2683366" cy="3577821"/>
            <wp:effectExtent l="0" t="0" r="3175"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87750" cy="3583666"/>
                    </a:xfrm>
                    <a:prstGeom prst="rect">
                      <a:avLst/>
                    </a:prstGeom>
                    <a:noFill/>
                    <a:ln>
                      <a:noFill/>
                    </a:ln>
                  </pic:spPr>
                </pic:pic>
              </a:graphicData>
            </a:graphic>
          </wp:inline>
        </w:drawing>
      </w:r>
    </w:p>
    <w:p w14:paraId="773190FF" w14:textId="2E896496" w:rsidR="000B2261" w:rsidRDefault="00532879" w:rsidP="000B2261">
      <w:pPr>
        <w:rPr>
          <w:rFonts w:cs="Times New Roman"/>
          <w:i/>
          <w:szCs w:val="24"/>
        </w:rPr>
      </w:pPr>
      <w:r>
        <w:rPr>
          <w:rFonts w:cs="Times New Roman"/>
          <w:i/>
          <w:szCs w:val="24"/>
        </w:rPr>
        <w:t>3</w:t>
      </w:r>
      <w:r w:rsidR="000B2261">
        <w:rPr>
          <w:rFonts w:cs="Times New Roman"/>
          <w:i/>
          <w:szCs w:val="24"/>
        </w:rPr>
        <w:t>.attēls</w:t>
      </w:r>
      <w:r w:rsidR="000B2261">
        <w:rPr>
          <w:rFonts w:cs="Times New Roman"/>
          <w:i/>
          <w:szCs w:val="24"/>
        </w:rPr>
        <w:tab/>
      </w:r>
      <w:r w:rsidR="000B2261">
        <w:rPr>
          <w:rFonts w:cs="Times New Roman"/>
          <w:i/>
          <w:szCs w:val="24"/>
        </w:rPr>
        <w:tab/>
      </w:r>
      <w:r w:rsidR="000B2261">
        <w:rPr>
          <w:rFonts w:cs="Times New Roman"/>
          <w:i/>
          <w:szCs w:val="24"/>
        </w:rPr>
        <w:tab/>
      </w:r>
      <w:r w:rsidR="000B2261">
        <w:rPr>
          <w:rFonts w:cs="Times New Roman"/>
          <w:i/>
          <w:szCs w:val="24"/>
        </w:rPr>
        <w:tab/>
      </w:r>
      <w:r w:rsidR="000B2261">
        <w:rPr>
          <w:rFonts w:cs="Times New Roman"/>
          <w:i/>
          <w:szCs w:val="24"/>
        </w:rPr>
        <w:tab/>
      </w:r>
      <w:r w:rsidR="000B2261">
        <w:rPr>
          <w:rFonts w:cs="Times New Roman"/>
          <w:i/>
          <w:szCs w:val="24"/>
        </w:rPr>
        <w:tab/>
        <w:t xml:space="preserve"> </w:t>
      </w:r>
      <w:r>
        <w:rPr>
          <w:rFonts w:cs="Times New Roman"/>
          <w:i/>
          <w:szCs w:val="24"/>
        </w:rPr>
        <w:t>4</w:t>
      </w:r>
      <w:r w:rsidR="000B2261">
        <w:rPr>
          <w:rFonts w:cs="Times New Roman"/>
          <w:i/>
          <w:szCs w:val="24"/>
        </w:rPr>
        <w:t>.attēls</w:t>
      </w:r>
    </w:p>
    <w:p w14:paraId="43947BE6" w14:textId="3F4F3440" w:rsidR="000B2261" w:rsidRDefault="000B2261" w:rsidP="000B2261">
      <w:pPr>
        <w:rPr>
          <w:rFonts w:cs="Times New Roman"/>
          <w:i/>
          <w:szCs w:val="24"/>
        </w:rPr>
      </w:pPr>
      <w:r>
        <w:rPr>
          <w:rFonts w:cs="Times New Roman"/>
          <w:i/>
          <w:noProof/>
          <w:szCs w:val="24"/>
        </w:rPr>
        <w:lastRenderedPageBreak/>
        <w:drawing>
          <wp:inline distT="0" distB="0" distL="0" distR="0" wp14:anchorId="38C861A1" wp14:editId="5ADF5B0C">
            <wp:extent cx="2849062" cy="3798749"/>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63983" cy="3818644"/>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2BA85C4F" wp14:editId="5BE3ED39">
            <wp:extent cx="2876678" cy="383557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82248" cy="3842997"/>
                    </a:xfrm>
                    <a:prstGeom prst="rect">
                      <a:avLst/>
                    </a:prstGeom>
                    <a:noFill/>
                    <a:ln>
                      <a:noFill/>
                    </a:ln>
                  </pic:spPr>
                </pic:pic>
              </a:graphicData>
            </a:graphic>
          </wp:inline>
        </w:drawing>
      </w:r>
    </w:p>
    <w:p w14:paraId="52108DA8" w14:textId="72B17B6B" w:rsidR="000B2261" w:rsidRDefault="00532879" w:rsidP="000B2261">
      <w:pPr>
        <w:rPr>
          <w:rFonts w:cs="Times New Roman"/>
          <w:i/>
          <w:szCs w:val="24"/>
        </w:rPr>
      </w:pPr>
      <w:r>
        <w:rPr>
          <w:rFonts w:cs="Times New Roman"/>
          <w:i/>
          <w:szCs w:val="24"/>
        </w:rPr>
        <w:t>5</w:t>
      </w:r>
      <w:r w:rsidR="000B2261">
        <w:rPr>
          <w:rFonts w:cs="Times New Roman"/>
          <w:i/>
          <w:szCs w:val="24"/>
        </w:rPr>
        <w:t>.attēls</w:t>
      </w:r>
      <w:r w:rsidR="000B2261">
        <w:rPr>
          <w:rFonts w:cs="Times New Roman"/>
          <w:i/>
          <w:szCs w:val="24"/>
        </w:rPr>
        <w:tab/>
      </w:r>
      <w:r w:rsidR="000B2261">
        <w:rPr>
          <w:rFonts w:cs="Times New Roman"/>
          <w:i/>
          <w:szCs w:val="24"/>
        </w:rPr>
        <w:tab/>
      </w:r>
      <w:r w:rsidR="000B2261">
        <w:rPr>
          <w:rFonts w:cs="Times New Roman"/>
          <w:i/>
          <w:szCs w:val="24"/>
        </w:rPr>
        <w:tab/>
      </w:r>
      <w:r w:rsidR="000B2261">
        <w:rPr>
          <w:rFonts w:cs="Times New Roman"/>
          <w:i/>
          <w:szCs w:val="24"/>
        </w:rPr>
        <w:tab/>
      </w:r>
      <w:r w:rsidR="000B2261">
        <w:rPr>
          <w:rFonts w:cs="Times New Roman"/>
          <w:i/>
          <w:szCs w:val="24"/>
        </w:rPr>
        <w:tab/>
      </w:r>
      <w:r>
        <w:rPr>
          <w:rFonts w:cs="Times New Roman"/>
          <w:i/>
          <w:szCs w:val="24"/>
        </w:rPr>
        <w:tab/>
        <w:t xml:space="preserve">     </w:t>
      </w:r>
      <w:r w:rsidR="000B2261">
        <w:rPr>
          <w:rFonts w:cs="Times New Roman"/>
          <w:i/>
          <w:szCs w:val="24"/>
        </w:rPr>
        <w:t xml:space="preserve"> </w:t>
      </w:r>
      <w:r>
        <w:rPr>
          <w:rFonts w:cs="Times New Roman"/>
          <w:i/>
          <w:szCs w:val="24"/>
        </w:rPr>
        <w:t>6</w:t>
      </w:r>
      <w:r w:rsidR="000B2261">
        <w:rPr>
          <w:rFonts w:cs="Times New Roman"/>
          <w:i/>
          <w:szCs w:val="24"/>
        </w:rPr>
        <w:t>.attēls</w:t>
      </w:r>
    </w:p>
    <w:p w14:paraId="601739B9" w14:textId="77777777" w:rsidR="000B2261" w:rsidRDefault="000B2261" w:rsidP="000B2261">
      <w:pPr>
        <w:rPr>
          <w:rFonts w:cs="Times New Roman"/>
          <w:i/>
          <w:szCs w:val="24"/>
        </w:rPr>
      </w:pPr>
    </w:p>
    <w:p w14:paraId="2445E34E" w14:textId="5099016C" w:rsidR="000B2261" w:rsidRDefault="005F0E83" w:rsidP="000B2261">
      <w:pPr>
        <w:rPr>
          <w:rFonts w:eastAsia="Times New Roman" w:cs="Times New Roman"/>
          <w:b/>
          <w:sz w:val="28"/>
          <w:szCs w:val="28"/>
        </w:rPr>
      </w:pPr>
      <w:r>
        <w:rPr>
          <w:rFonts w:eastAsia="Times New Roman" w:cs="Times New Roman"/>
          <w:b/>
          <w:noProof/>
          <w:sz w:val="28"/>
          <w:szCs w:val="28"/>
        </w:rPr>
        <w:drawing>
          <wp:inline distT="0" distB="0" distL="0" distR="0" wp14:anchorId="4327CFE8" wp14:editId="302E77C9">
            <wp:extent cx="2853665" cy="3804886"/>
            <wp:effectExtent l="0" t="0" r="4445"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59100" cy="3812133"/>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54CA8494" wp14:editId="1865ABA9">
            <wp:extent cx="2872076" cy="3829434"/>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78018" cy="3837357"/>
                    </a:xfrm>
                    <a:prstGeom prst="rect">
                      <a:avLst/>
                    </a:prstGeom>
                    <a:noFill/>
                    <a:ln>
                      <a:noFill/>
                    </a:ln>
                  </pic:spPr>
                </pic:pic>
              </a:graphicData>
            </a:graphic>
          </wp:inline>
        </w:drawing>
      </w:r>
    </w:p>
    <w:p w14:paraId="0F772905" w14:textId="560B08E4" w:rsidR="005F0E83" w:rsidRDefault="00532879" w:rsidP="005F0E83">
      <w:pPr>
        <w:rPr>
          <w:rFonts w:cs="Times New Roman"/>
          <w:i/>
          <w:szCs w:val="24"/>
        </w:rPr>
      </w:pPr>
      <w:r>
        <w:rPr>
          <w:rFonts w:cs="Times New Roman"/>
          <w:i/>
          <w:szCs w:val="24"/>
        </w:rPr>
        <w:t>7</w:t>
      </w:r>
      <w:r w:rsidR="005F0E83">
        <w:rPr>
          <w:rFonts w:cs="Times New Roman"/>
          <w:i/>
          <w:szCs w:val="24"/>
        </w:rPr>
        <w:t>.attēls</w:t>
      </w:r>
      <w:r w:rsidR="005F0E83">
        <w:rPr>
          <w:rFonts w:cs="Times New Roman"/>
          <w:i/>
          <w:szCs w:val="24"/>
        </w:rPr>
        <w:tab/>
      </w:r>
      <w:r w:rsidR="005F0E83">
        <w:rPr>
          <w:rFonts w:cs="Times New Roman"/>
          <w:i/>
          <w:szCs w:val="24"/>
        </w:rPr>
        <w:tab/>
      </w:r>
      <w:r w:rsidR="005F0E83">
        <w:rPr>
          <w:rFonts w:cs="Times New Roman"/>
          <w:i/>
          <w:szCs w:val="24"/>
        </w:rPr>
        <w:tab/>
      </w:r>
      <w:r w:rsidR="005F0E83">
        <w:rPr>
          <w:rFonts w:cs="Times New Roman"/>
          <w:i/>
          <w:szCs w:val="24"/>
        </w:rPr>
        <w:tab/>
      </w:r>
      <w:r w:rsidR="005F0E83">
        <w:rPr>
          <w:rFonts w:cs="Times New Roman"/>
          <w:i/>
          <w:szCs w:val="24"/>
        </w:rPr>
        <w:tab/>
      </w:r>
      <w:r w:rsidR="005F0E83">
        <w:rPr>
          <w:rFonts w:cs="Times New Roman"/>
          <w:i/>
          <w:szCs w:val="24"/>
        </w:rPr>
        <w:tab/>
      </w:r>
      <w:r>
        <w:rPr>
          <w:rFonts w:cs="Times New Roman"/>
          <w:i/>
          <w:szCs w:val="24"/>
        </w:rPr>
        <w:t xml:space="preserve">     </w:t>
      </w:r>
      <w:r w:rsidR="005F0E83">
        <w:rPr>
          <w:rFonts w:cs="Times New Roman"/>
          <w:i/>
          <w:szCs w:val="24"/>
        </w:rPr>
        <w:t xml:space="preserve"> </w:t>
      </w:r>
      <w:r>
        <w:rPr>
          <w:rFonts w:cs="Times New Roman"/>
          <w:i/>
          <w:szCs w:val="24"/>
        </w:rPr>
        <w:t>8</w:t>
      </w:r>
      <w:r w:rsidR="005F0E83">
        <w:rPr>
          <w:rFonts w:cs="Times New Roman"/>
          <w:i/>
          <w:szCs w:val="24"/>
        </w:rPr>
        <w:t>.attēls</w:t>
      </w:r>
    </w:p>
    <w:p w14:paraId="696D6840" w14:textId="25454B60" w:rsidR="005F0E83" w:rsidRDefault="005F0E83">
      <w:pPr>
        <w:rPr>
          <w:rFonts w:cs="Times New Roman"/>
          <w:i/>
          <w:szCs w:val="24"/>
        </w:rPr>
      </w:pPr>
      <w:r>
        <w:rPr>
          <w:rFonts w:cs="Times New Roman"/>
          <w:i/>
          <w:szCs w:val="24"/>
        </w:rPr>
        <w:br w:type="page"/>
      </w:r>
    </w:p>
    <w:p w14:paraId="6E695978" w14:textId="28103CA4" w:rsidR="005F0E83" w:rsidRDefault="005F0E83" w:rsidP="005F0E83">
      <w:pPr>
        <w:rPr>
          <w:rFonts w:cs="Times New Roman"/>
          <w:i/>
          <w:szCs w:val="24"/>
        </w:rPr>
      </w:pPr>
      <w:r>
        <w:rPr>
          <w:rFonts w:cs="Times New Roman"/>
          <w:i/>
          <w:noProof/>
          <w:szCs w:val="24"/>
        </w:rPr>
        <w:lastRenderedPageBreak/>
        <w:drawing>
          <wp:inline distT="0" distB="0" distL="0" distR="0" wp14:anchorId="48BEE25C" wp14:editId="046F46C9">
            <wp:extent cx="2859801" cy="381306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70115" cy="3826820"/>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2A1B71C8" wp14:editId="457FEC13">
            <wp:extent cx="2872076" cy="3829434"/>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75216" cy="3833620"/>
                    </a:xfrm>
                    <a:prstGeom prst="rect">
                      <a:avLst/>
                    </a:prstGeom>
                    <a:noFill/>
                    <a:ln>
                      <a:noFill/>
                    </a:ln>
                  </pic:spPr>
                </pic:pic>
              </a:graphicData>
            </a:graphic>
          </wp:inline>
        </w:drawing>
      </w:r>
    </w:p>
    <w:p w14:paraId="57907988" w14:textId="197D2ABE" w:rsidR="005F0E83" w:rsidRDefault="00532879" w:rsidP="005F0E83">
      <w:pPr>
        <w:rPr>
          <w:rFonts w:cs="Times New Roman"/>
          <w:i/>
          <w:szCs w:val="24"/>
        </w:rPr>
      </w:pPr>
      <w:r>
        <w:rPr>
          <w:rFonts w:cs="Times New Roman"/>
          <w:i/>
          <w:szCs w:val="24"/>
        </w:rPr>
        <w:t>9</w:t>
      </w:r>
      <w:r w:rsidR="005F0E83">
        <w:rPr>
          <w:rFonts w:cs="Times New Roman"/>
          <w:i/>
          <w:szCs w:val="24"/>
        </w:rPr>
        <w:t>.attēls</w:t>
      </w:r>
      <w:r w:rsidR="005F0E83">
        <w:rPr>
          <w:rFonts w:cs="Times New Roman"/>
          <w:i/>
          <w:szCs w:val="24"/>
        </w:rPr>
        <w:tab/>
      </w:r>
      <w:r w:rsidR="005F0E83">
        <w:rPr>
          <w:rFonts w:cs="Times New Roman"/>
          <w:i/>
          <w:szCs w:val="24"/>
        </w:rPr>
        <w:tab/>
      </w:r>
      <w:r w:rsidR="005F0E83">
        <w:rPr>
          <w:rFonts w:cs="Times New Roman"/>
          <w:i/>
          <w:szCs w:val="24"/>
        </w:rPr>
        <w:tab/>
      </w:r>
      <w:r w:rsidR="005F0E83">
        <w:rPr>
          <w:rFonts w:cs="Times New Roman"/>
          <w:i/>
          <w:szCs w:val="24"/>
        </w:rPr>
        <w:tab/>
      </w:r>
      <w:r w:rsidR="005F0E83">
        <w:rPr>
          <w:rFonts w:cs="Times New Roman"/>
          <w:i/>
          <w:szCs w:val="24"/>
        </w:rPr>
        <w:tab/>
      </w:r>
      <w:r w:rsidR="005F0E83">
        <w:rPr>
          <w:rFonts w:cs="Times New Roman"/>
          <w:i/>
          <w:szCs w:val="24"/>
        </w:rPr>
        <w:tab/>
      </w:r>
      <w:r>
        <w:rPr>
          <w:rFonts w:cs="Times New Roman"/>
          <w:i/>
          <w:szCs w:val="24"/>
        </w:rPr>
        <w:t xml:space="preserve">    </w:t>
      </w:r>
      <w:r w:rsidR="005F0E83">
        <w:rPr>
          <w:rFonts w:cs="Times New Roman"/>
          <w:i/>
          <w:szCs w:val="24"/>
        </w:rPr>
        <w:t xml:space="preserve"> </w:t>
      </w:r>
      <w:r>
        <w:rPr>
          <w:rFonts w:cs="Times New Roman"/>
          <w:i/>
          <w:szCs w:val="24"/>
        </w:rPr>
        <w:t>10</w:t>
      </w:r>
      <w:r w:rsidR="005F0E83">
        <w:rPr>
          <w:rFonts w:cs="Times New Roman"/>
          <w:i/>
          <w:szCs w:val="24"/>
        </w:rPr>
        <w:t>.attēls</w:t>
      </w:r>
    </w:p>
    <w:p w14:paraId="5C932E12" w14:textId="77777777" w:rsidR="005F0E83" w:rsidRDefault="005F0E83" w:rsidP="005F0E83">
      <w:pPr>
        <w:rPr>
          <w:rFonts w:cs="Times New Roman"/>
          <w:i/>
          <w:szCs w:val="24"/>
        </w:rPr>
      </w:pPr>
    </w:p>
    <w:p w14:paraId="22106AEE" w14:textId="03BED800" w:rsidR="000B2261" w:rsidRDefault="005F0E83" w:rsidP="000B2261">
      <w:pPr>
        <w:rPr>
          <w:rFonts w:eastAsia="Times New Roman" w:cs="Times New Roman"/>
          <w:b/>
          <w:sz w:val="28"/>
          <w:szCs w:val="28"/>
        </w:rPr>
      </w:pPr>
      <w:r>
        <w:rPr>
          <w:rFonts w:eastAsia="Times New Roman" w:cs="Times New Roman"/>
          <w:b/>
          <w:noProof/>
          <w:sz w:val="28"/>
          <w:szCs w:val="28"/>
        </w:rPr>
        <w:drawing>
          <wp:inline distT="0" distB="0" distL="0" distR="0" wp14:anchorId="3C0FA582" wp14:editId="75CC9F0C">
            <wp:extent cx="2862870" cy="38171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67974" cy="3823965"/>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2DD47819" wp14:editId="31EA41AE">
            <wp:extent cx="2858267" cy="381102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62648" cy="3816865"/>
                    </a:xfrm>
                    <a:prstGeom prst="rect">
                      <a:avLst/>
                    </a:prstGeom>
                    <a:noFill/>
                    <a:ln>
                      <a:noFill/>
                    </a:ln>
                  </pic:spPr>
                </pic:pic>
              </a:graphicData>
            </a:graphic>
          </wp:inline>
        </w:drawing>
      </w:r>
    </w:p>
    <w:p w14:paraId="02E6730D" w14:textId="0902BC83" w:rsidR="005F0E83" w:rsidRDefault="00532879" w:rsidP="005F0E83">
      <w:pPr>
        <w:rPr>
          <w:rFonts w:cs="Times New Roman"/>
          <w:i/>
          <w:szCs w:val="24"/>
        </w:rPr>
      </w:pPr>
      <w:r>
        <w:rPr>
          <w:rFonts w:cs="Times New Roman"/>
          <w:i/>
          <w:szCs w:val="24"/>
        </w:rPr>
        <w:t>1</w:t>
      </w:r>
      <w:r w:rsidR="005F0E83">
        <w:rPr>
          <w:rFonts w:cs="Times New Roman"/>
          <w:i/>
          <w:szCs w:val="24"/>
        </w:rPr>
        <w:t>1.attēls</w:t>
      </w:r>
      <w:r w:rsidR="005F0E83">
        <w:rPr>
          <w:rFonts w:cs="Times New Roman"/>
          <w:i/>
          <w:szCs w:val="24"/>
        </w:rPr>
        <w:tab/>
      </w:r>
      <w:r w:rsidR="005F0E83">
        <w:rPr>
          <w:rFonts w:cs="Times New Roman"/>
          <w:i/>
          <w:szCs w:val="24"/>
        </w:rPr>
        <w:tab/>
      </w:r>
      <w:r w:rsidR="005F0E83">
        <w:rPr>
          <w:rFonts w:cs="Times New Roman"/>
          <w:i/>
          <w:szCs w:val="24"/>
        </w:rPr>
        <w:tab/>
      </w:r>
      <w:r w:rsidR="005F0E83">
        <w:rPr>
          <w:rFonts w:cs="Times New Roman"/>
          <w:i/>
          <w:szCs w:val="24"/>
        </w:rPr>
        <w:tab/>
      </w:r>
      <w:r w:rsidR="005F0E83">
        <w:rPr>
          <w:rFonts w:cs="Times New Roman"/>
          <w:i/>
          <w:szCs w:val="24"/>
        </w:rPr>
        <w:tab/>
      </w:r>
      <w:r>
        <w:rPr>
          <w:rFonts w:cs="Times New Roman"/>
          <w:i/>
          <w:szCs w:val="24"/>
        </w:rPr>
        <w:t xml:space="preserve">     </w:t>
      </w:r>
      <w:r w:rsidR="005F0E83">
        <w:rPr>
          <w:rFonts w:cs="Times New Roman"/>
          <w:i/>
          <w:szCs w:val="24"/>
        </w:rPr>
        <w:t xml:space="preserve"> </w:t>
      </w:r>
      <w:r>
        <w:rPr>
          <w:rFonts w:cs="Times New Roman"/>
          <w:i/>
          <w:szCs w:val="24"/>
        </w:rPr>
        <w:t>1</w:t>
      </w:r>
      <w:r w:rsidR="005F0E83">
        <w:rPr>
          <w:rFonts w:cs="Times New Roman"/>
          <w:i/>
          <w:szCs w:val="24"/>
        </w:rPr>
        <w:t>2.attēls</w:t>
      </w:r>
    </w:p>
    <w:p w14:paraId="5DD86E19" w14:textId="53048DA6" w:rsidR="005F0E83" w:rsidRDefault="005F0E83">
      <w:pPr>
        <w:rPr>
          <w:rFonts w:cs="Times New Roman"/>
          <w:i/>
          <w:szCs w:val="24"/>
        </w:rPr>
      </w:pPr>
      <w:r>
        <w:rPr>
          <w:rFonts w:cs="Times New Roman"/>
          <w:i/>
          <w:szCs w:val="24"/>
        </w:rPr>
        <w:br w:type="page"/>
      </w:r>
    </w:p>
    <w:p w14:paraId="70BAFE9B" w14:textId="3D3019EF" w:rsidR="005F0E83" w:rsidRDefault="005F0E83" w:rsidP="005F0E83">
      <w:pPr>
        <w:rPr>
          <w:rFonts w:cs="Times New Roman"/>
          <w:i/>
          <w:szCs w:val="24"/>
        </w:rPr>
      </w:pPr>
      <w:r>
        <w:rPr>
          <w:rFonts w:cs="Times New Roman"/>
          <w:i/>
          <w:noProof/>
          <w:szCs w:val="24"/>
        </w:rPr>
        <w:lastRenderedPageBreak/>
        <w:drawing>
          <wp:inline distT="0" distB="0" distL="0" distR="0" wp14:anchorId="56B7D5B6" wp14:editId="20802404">
            <wp:extent cx="2867473" cy="3823297"/>
            <wp:effectExtent l="0" t="0" r="9525"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75009" cy="3833345"/>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618C4037" wp14:editId="1F8338A3">
            <wp:extent cx="2867473" cy="3823297"/>
            <wp:effectExtent l="0" t="0" r="9525"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69492" cy="3825989"/>
                    </a:xfrm>
                    <a:prstGeom prst="rect">
                      <a:avLst/>
                    </a:prstGeom>
                    <a:noFill/>
                    <a:ln>
                      <a:noFill/>
                    </a:ln>
                  </pic:spPr>
                </pic:pic>
              </a:graphicData>
            </a:graphic>
          </wp:inline>
        </w:drawing>
      </w:r>
    </w:p>
    <w:p w14:paraId="082081C3" w14:textId="6F6436D3" w:rsidR="005F0E83" w:rsidRDefault="005F0E83" w:rsidP="005F0E83">
      <w:pPr>
        <w:rPr>
          <w:rFonts w:cs="Times New Roman"/>
          <w:i/>
          <w:szCs w:val="24"/>
        </w:rPr>
      </w:pPr>
      <w:r>
        <w:rPr>
          <w:rFonts w:cs="Times New Roman"/>
          <w:i/>
          <w:szCs w:val="24"/>
        </w:rPr>
        <w:t>1</w:t>
      </w:r>
      <w:r w:rsidR="00532879">
        <w:rPr>
          <w:rFonts w:cs="Times New Roman"/>
          <w:i/>
          <w:szCs w:val="24"/>
        </w:rPr>
        <w:t>3</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sidR="00532879">
        <w:rPr>
          <w:rFonts w:cs="Times New Roman"/>
          <w:i/>
          <w:szCs w:val="24"/>
        </w:rPr>
        <w:t xml:space="preserve">     </w:t>
      </w:r>
      <w:r>
        <w:rPr>
          <w:rFonts w:cs="Times New Roman"/>
          <w:i/>
          <w:szCs w:val="24"/>
        </w:rPr>
        <w:t xml:space="preserve"> </w:t>
      </w:r>
      <w:r w:rsidR="00532879">
        <w:rPr>
          <w:rFonts w:cs="Times New Roman"/>
          <w:i/>
          <w:szCs w:val="24"/>
        </w:rPr>
        <w:t>14</w:t>
      </w:r>
      <w:r>
        <w:rPr>
          <w:rFonts w:cs="Times New Roman"/>
          <w:i/>
          <w:szCs w:val="24"/>
        </w:rPr>
        <w:t>.attēls</w:t>
      </w:r>
    </w:p>
    <w:p w14:paraId="621EC053" w14:textId="77777777" w:rsidR="005F0E83" w:rsidRDefault="005F0E83" w:rsidP="005F0E83">
      <w:pPr>
        <w:rPr>
          <w:rFonts w:cs="Times New Roman"/>
          <w:i/>
          <w:szCs w:val="24"/>
        </w:rPr>
      </w:pPr>
    </w:p>
    <w:p w14:paraId="67D00F45" w14:textId="614EADFB" w:rsidR="005F0E83" w:rsidRDefault="005F0E83" w:rsidP="005F0E83">
      <w:pPr>
        <w:rPr>
          <w:rFonts w:cs="Times New Roman"/>
          <w:i/>
          <w:szCs w:val="24"/>
        </w:rPr>
      </w:pPr>
      <w:r>
        <w:rPr>
          <w:rFonts w:cs="Times New Roman"/>
          <w:i/>
          <w:noProof/>
          <w:szCs w:val="24"/>
        </w:rPr>
        <w:drawing>
          <wp:inline distT="0" distB="0" distL="0" distR="0" wp14:anchorId="6DB14C8B" wp14:editId="4EC08486">
            <wp:extent cx="2862870" cy="381716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68777" cy="3825035"/>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2A908CF3" wp14:editId="474F0061">
            <wp:extent cx="2876678" cy="383557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81334" cy="3841779"/>
                    </a:xfrm>
                    <a:prstGeom prst="rect">
                      <a:avLst/>
                    </a:prstGeom>
                    <a:noFill/>
                    <a:ln>
                      <a:noFill/>
                    </a:ln>
                  </pic:spPr>
                </pic:pic>
              </a:graphicData>
            </a:graphic>
          </wp:inline>
        </w:drawing>
      </w:r>
    </w:p>
    <w:p w14:paraId="3CCE64E0" w14:textId="0727B9CF" w:rsidR="005F0E83" w:rsidRDefault="005F0E83" w:rsidP="005F0E83">
      <w:pPr>
        <w:rPr>
          <w:rFonts w:cs="Times New Roman"/>
          <w:i/>
          <w:szCs w:val="24"/>
        </w:rPr>
      </w:pPr>
      <w:r>
        <w:rPr>
          <w:rFonts w:cs="Times New Roman"/>
          <w:i/>
          <w:szCs w:val="24"/>
        </w:rPr>
        <w:t>1</w:t>
      </w:r>
      <w:r w:rsidR="00532879">
        <w:rPr>
          <w:rFonts w:cs="Times New Roman"/>
          <w:i/>
          <w:szCs w:val="24"/>
        </w:rPr>
        <w:t>5</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sidR="00532879">
        <w:rPr>
          <w:rFonts w:cs="Times New Roman"/>
          <w:i/>
          <w:szCs w:val="24"/>
        </w:rPr>
        <w:t xml:space="preserve">     </w:t>
      </w:r>
      <w:r>
        <w:rPr>
          <w:rFonts w:cs="Times New Roman"/>
          <w:i/>
          <w:szCs w:val="24"/>
        </w:rPr>
        <w:t xml:space="preserve"> </w:t>
      </w:r>
      <w:r w:rsidR="00532879">
        <w:rPr>
          <w:rFonts w:cs="Times New Roman"/>
          <w:i/>
          <w:szCs w:val="24"/>
        </w:rPr>
        <w:t>16</w:t>
      </w:r>
      <w:r>
        <w:rPr>
          <w:rFonts w:cs="Times New Roman"/>
          <w:i/>
          <w:szCs w:val="24"/>
        </w:rPr>
        <w:t>.attēls</w:t>
      </w:r>
    </w:p>
    <w:p w14:paraId="5500C4D5" w14:textId="77777777" w:rsidR="005F0E83" w:rsidRDefault="005F0E83" w:rsidP="005F0E83">
      <w:pPr>
        <w:rPr>
          <w:rFonts w:cs="Times New Roman"/>
          <w:i/>
          <w:szCs w:val="24"/>
        </w:rPr>
      </w:pPr>
    </w:p>
    <w:p w14:paraId="344FD441" w14:textId="198C08F5" w:rsidR="005F0E83" w:rsidRDefault="005F0E83">
      <w:pPr>
        <w:rPr>
          <w:rFonts w:cs="Times New Roman"/>
          <w:i/>
          <w:szCs w:val="24"/>
        </w:rPr>
      </w:pPr>
      <w:r>
        <w:rPr>
          <w:rFonts w:cs="Times New Roman"/>
          <w:i/>
          <w:szCs w:val="24"/>
        </w:rPr>
        <w:br w:type="page"/>
      </w:r>
    </w:p>
    <w:p w14:paraId="2C404FDC" w14:textId="45D93A05" w:rsidR="005F0E83" w:rsidRDefault="005F0E83" w:rsidP="005F0E83">
      <w:pPr>
        <w:rPr>
          <w:rFonts w:cs="Times New Roman"/>
          <w:i/>
          <w:szCs w:val="24"/>
        </w:rPr>
      </w:pPr>
      <w:r>
        <w:rPr>
          <w:rFonts w:cs="Times New Roman"/>
          <w:i/>
          <w:noProof/>
          <w:szCs w:val="24"/>
        </w:rPr>
        <w:lastRenderedPageBreak/>
        <w:drawing>
          <wp:inline distT="0" distB="0" distL="0" distR="0" wp14:anchorId="669D006F" wp14:editId="6B92A9E6">
            <wp:extent cx="2872075" cy="3829434"/>
            <wp:effectExtent l="0" t="0" r="508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10800000">
                      <a:off x="0" y="0"/>
                      <a:ext cx="2879330" cy="3839107"/>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4C1E0009" wp14:editId="500B61D6">
            <wp:extent cx="2895089" cy="3860119"/>
            <wp:effectExtent l="0" t="0" r="635"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03072" cy="3870764"/>
                    </a:xfrm>
                    <a:prstGeom prst="rect">
                      <a:avLst/>
                    </a:prstGeom>
                    <a:noFill/>
                    <a:ln>
                      <a:noFill/>
                    </a:ln>
                  </pic:spPr>
                </pic:pic>
              </a:graphicData>
            </a:graphic>
          </wp:inline>
        </w:drawing>
      </w:r>
    </w:p>
    <w:p w14:paraId="5FB520F0" w14:textId="4432E305" w:rsidR="005F0E83" w:rsidRDefault="005F0E83" w:rsidP="005F0E83">
      <w:pPr>
        <w:rPr>
          <w:rFonts w:cs="Times New Roman"/>
          <w:i/>
          <w:szCs w:val="24"/>
        </w:rPr>
      </w:pPr>
      <w:r>
        <w:rPr>
          <w:rFonts w:cs="Times New Roman"/>
          <w:i/>
          <w:szCs w:val="24"/>
        </w:rPr>
        <w:t>1</w:t>
      </w:r>
      <w:r w:rsidR="00532879">
        <w:rPr>
          <w:rFonts w:cs="Times New Roman"/>
          <w:i/>
          <w:szCs w:val="24"/>
        </w:rPr>
        <w:t>7</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sidR="00532879">
        <w:rPr>
          <w:rFonts w:cs="Times New Roman"/>
          <w:i/>
          <w:szCs w:val="24"/>
        </w:rPr>
        <w:t xml:space="preserve">     </w:t>
      </w:r>
      <w:r>
        <w:rPr>
          <w:rFonts w:cs="Times New Roman"/>
          <w:i/>
          <w:szCs w:val="24"/>
        </w:rPr>
        <w:t xml:space="preserve"> </w:t>
      </w:r>
      <w:r w:rsidR="00532879">
        <w:rPr>
          <w:rFonts w:cs="Times New Roman"/>
          <w:i/>
          <w:szCs w:val="24"/>
        </w:rPr>
        <w:t>18</w:t>
      </w:r>
      <w:r>
        <w:rPr>
          <w:rFonts w:cs="Times New Roman"/>
          <w:i/>
          <w:szCs w:val="24"/>
        </w:rPr>
        <w:t>.attēls</w:t>
      </w:r>
    </w:p>
    <w:p w14:paraId="42BD7AFE" w14:textId="77777777" w:rsidR="005F0E83" w:rsidRDefault="005F0E83" w:rsidP="005F0E83">
      <w:pPr>
        <w:rPr>
          <w:rFonts w:cs="Times New Roman"/>
          <w:i/>
          <w:szCs w:val="24"/>
        </w:rPr>
      </w:pPr>
    </w:p>
    <w:p w14:paraId="77E385DB" w14:textId="69655665" w:rsidR="005F0E83" w:rsidRDefault="00532879" w:rsidP="005F0E83">
      <w:pPr>
        <w:rPr>
          <w:rFonts w:cs="Times New Roman"/>
          <w:i/>
          <w:szCs w:val="24"/>
        </w:rPr>
      </w:pPr>
      <w:r>
        <w:rPr>
          <w:rFonts w:cs="Times New Roman"/>
          <w:i/>
          <w:noProof/>
          <w:szCs w:val="24"/>
        </w:rPr>
        <w:drawing>
          <wp:inline distT="0" distB="0" distL="0" distR="0" wp14:anchorId="58D11B29" wp14:editId="699FC394">
            <wp:extent cx="2847527" cy="379670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60025" cy="3813366"/>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5EE8F76F" wp14:editId="3D8AF853">
            <wp:extent cx="2862870" cy="381716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68385" cy="3824513"/>
                    </a:xfrm>
                    <a:prstGeom prst="rect">
                      <a:avLst/>
                    </a:prstGeom>
                    <a:noFill/>
                    <a:ln>
                      <a:noFill/>
                    </a:ln>
                  </pic:spPr>
                </pic:pic>
              </a:graphicData>
            </a:graphic>
          </wp:inline>
        </w:drawing>
      </w:r>
    </w:p>
    <w:p w14:paraId="77020DC9" w14:textId="712DB297" w:rsidR="00532879" w:rsidRDefault="00A8647D" w:rsidP="00532879">
      <w:pPr>
        <w:rPr>
          <w:rFonts w:cs="Times New Roman"/>
          <w:i/>
          <w:szCs w:val="24"/>
        </w:rPr>
      </w:pPr>
      <w:r>
        <w:rPr>
          <w:rFonts w:cs="Times New Roman"/>
          <w:i/>
          <w:szCs w:val="24"/>
        </w:rPr>
        <w:t>19</w:t>
      </w:r>
      <w:r w:rsidR="00532879">
        <w:rPr>
          <w:rFonts w:cs="Times New Roman"/>
          <w:i/>
          <w:szCs w:val="24"/>
        </w:rPr>
        <w:t>.attēls</w:t>
      </w:r>
      <w:r w:rsidR="00532879">
        <w:rPr>
          <w:rFonts w:cs="Times New Roman"/>
          <w:i/>
          <w:szCs w:val="24"/>
        </w:rPr>
        <w:tab/>
      </w:r>
      <w:r w:rsidR="00532879">
        <w:rPr>
          <w:rFonts w:cs="Times New Roman"/>
          <w:i/>
          <w:szCs w:val="24"/>
        </w:rPr>
        <w:tab/>
      </w:r>
      <w:r w:rsidR="00532879">
        <w:rPr>
          <w:rFonts w:cs="Times New Roman"/>
          <w:i/>
          <w:szCs w:val="24"/>
        </w:rPr>
        <w:tab/>
      </w:r>
      <w:r w:rsidR="00532879">
        <w:rPr>
          <w:rFonts w:cs="Times New Roman"/>
          <w:i/>
          <w:szCs w:val="24"/>
        </w:rPr>
        <w:tab/>
      </w:r>
      <w:r w:rsidR="00532879">
        <w:rPr>
          <w:rFonts w:cs="Times New Roman"/>
          <w:i/>
          <w:szCs w:val="24"/>
        </w:rPr>
        <w:tab/>
        <w:t xml:space="preserve">      </w:t>
      </w:r>
      <w:r>
        <w:rPr>
          <w:rFonts w:cs="Times New Roman"/>
          <w:i/>
          <w:szCs w:val="24"/>
        </w:rPr>
        <w:t>20</w:t>
      </w:r>
      <w:r w:rsidR="00532879">
        <w:rPr>
          <w:rFonts w:cs="Times New Roman"/>
          <w:i/>
          <w:szCs w:val="24"/>
        </w:rPr>
        <w:t>.attēls</w:t>
      </w:r>
    </w:p>
    <w:p w14:paraId="5AD279D4" w14:textId="24D7BD40" w:rsidR="00532879" w:rsidRDefault="00532879">
      <w:pPr>
        <w:rPr>
          <w:rFonts w:cs="Times New Roman"/>
          <w:i/>
          <w:szCs w:val="24"/>
        </w:rPr>
      </w:pPr>
      <w:r>
        <w:rPr>
          <w:rFonts w:cs="Times New Roman"/>
          <w:i/>
          <w:szCs w:val="24"/>
        </w:rPr>
        <w:br w:type="page"/>
      </w:r>
    </w:p>
    <w:p w14:paraId="03840304" w14:textId="4D3AC645" w:rsidR="005F0E83" w:rsidRDefault="00532879" w:rsidP="005F0E83">
      <w:pPr>
        <w:rPr>
          <w:rFonts w:cs="Times New Roman"/>
          <w:i/>
          <w:szCs w:val="24"/>
        </w:rPr>
      </w:pPr>
      <w:r>
        <w:rPr>
          <w:rFonts w:cs="Times New Roman"/>
          <w:i/>
          <w:noProof/>
          <w:szCs w:val="24"/>
        </w:rPr>
        <w:lastRenderedPageBreak/>
        <w:drawing>
          <wp:inline distT="0" distB="0" distL="0" distR="0" wp14:anchorId="228C9EB3" wp14:editId="39356DC3">
            <wp:extent cx="2867473" cy="3823297"/>
            <wp:effectExtent l="0" t="0" r="9525"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69846" cy="3826460"/>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1D1C61A4" wp14:editId="089CB43C">
            <wp:extent cx="2881281" cy="3841708"/>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86865" cy="3849153"/>
                    </a:xfrm>
                    <a:prstGeom prst="rect">
                      <a:avLst/>
                    </a:prstGeom>
                    <a:noFill/>
                    <a:ln>
                      <a:noFill/>
                    </a:ln>
                  </pic:spPr>
                </pic:pic>
              </a:graphicData>
            </a:graphic>
          </wp:inline>
        </w:drawing>
      </w:r>
    </w:p>
    <w:p w14:paraId="7EBB0A54" w14:textId="3286420B" w:rsidR="00532879" w:rsidRDefault="00A8647D" w:rsidP="00532879">
      <w:pPr>
        <w:rPr>
          <w:rFonts w:cs="Times New Roman"/>
          <w:i/>
          <w:szCs w:val="24"/>
        </w:rPr>
      </w:pPr>
      <w:r>
        <w:rPr>
          <w:rFonts w:cs="Times New Roman"/>
          <w:i/>
          <w:szCs w:val="24"/>
        </w:rPr>
        <w:t>2</w:t>
      </w:r>
      <w:r w:rsidR="00532879">
        <w:rPr>
          <w:rFonts w:cs="Times New Roman"/>
          <w:i/>
          <w:szCs w:val="24"/>
        </w:rPr>
        <w:t>1.attēls</w:t>
      </w:r>
      <w:r w:rsidR="00532879">
        <w:rPr>
          <w:rFonts w:cs="Times New Roman"/>
          <w:i/>
          <w:szCs w:val="24"/>
        </w:rPr>
        <w:tab/>
      </w:r>
      <w:r w:rsidR="00532879">
        <w:rPr>
          <w:rFonts w:cs="Times New Roman"/>
          <w:i/>
          <w:szCs w:val="24"/>
        </w:rPr>
        <w:tab/>
      </w:r>
      <w:r w:rsidR="00532879">
        <w:rPr>
          <w:rFonts w:cs="Times New Roman"/>
          <w:i/>
          <w:szCs w:val="24"/>
        </w:rPr>
        <w:tab/>
      </w:r>
      <w:r w:rsidR="00532879">
        <w:rPr>
          <w:rFonts w:cs="Times New Roman"/>
          <w:i/>
          <w:szCs w:val="24"/>
        </w:rPr>
        <w:tab/>
      </w:r>
      <w:r w:rsidR="00532879">
        <w:rPr>
          <w:rFonts w:cs="Times New Roman"/>
          <w:i/>
          <w:szCs w:val="24"/>
        </w:rPr>
        <w:tab/>
        <w:t xml:space="preserve">      </w:t>
      </w:r>
      <w:r>
        <w:rPr>
          <w:rFonts w:cs="Times New Roman"/>
          <w:i/>
          <w:szCs w:val="24"/>
        </w:rPr>
        <w:t>22</w:t>
      </w:r>
      <w:r w:rsidR="00532879">
        <w:rPr>
          <w:rFonts w:cs="Times New Roman"/>
          <w:i/>
          <w:szCs w:val="24"/>
        </w:rPr>
        <w:t>.attēls</w:t>
      </w:r>
    </w:p>
    <w:p w14:paraId="136D0A3C" w14:textId="688842FB" w:rsidR="005F0E83" w:rsidRDefault="005F0E83" w:rsidP="005F0E83">
      <w:pPr>
        <w:rPr>
          <w:rFonts w:cs="Times New Roman"/>
          <w:i/>
          <w:szCs w:val="24"/>
        </w:rPr>
      </w:pPr>
    </w:p>
    <w:p w14:paraId="4E7E8ACC" w14:textId="35B4185D" w:rsidR="00532879" w:rsidRDefault="00A8647D" w:rsidP="005F0E83">
      <w:pPr>
        <w:rPr>
          <w:rFonts w:cs="Times New Roman"/>
          <w:i/>
          <w:szCs w:val="24"/>
        </w:rPr>
      </w:pPr>
      <w:r>
        <w:rPr>
          <w:rFonts w:cs="Times New Roman"/>
          <w:i/>
          <w:noProof/>
          <w:szCs w:val="24"/>
        </w:rPr>
        <w:drawing>
          <wp:inline distT="0" distB="0" distL="0" distR="0" wp14:anchorId="79B61CF8" wp14:editId="68CFA58C">
            <wp:extent cx="2872076" cy="3829434"/>
            <wp:effectExtent l="0" t="0" r="508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79649" cy="3839531"/>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40F90304" wp14:editId="1AC24315">
            <wp:extent cx="2885884" cy="3847845"/>
            <wp:effectExtent l="0" t="0" r="0"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88659" cy="3851546"/>
                    </a:xfrm>
                    <a:prstGeom prst="rect">
                      <a:avLst/>
                    </a:prstGeom>
                    <a:noFill/>
                    <a:ln>
                      <a:noFill/>
                    </a:ln>
                  </pic:spPr>
                </pic:pic>
              </a:graphicData>
            </a:graphic>
          </wp:inline>
        </w:drawing>
      </w:r>
    </w:p>
    <w:p w14:paraId="29943F9E" w14:textId="7F2E493B" w:rsidR="00A8647D" w:rsidRDefault="00A8647D" w:rsidP="00A8647D">
      <w:pPr>
        <w:rPr>
          <w:rFonts w:cs="Times New Roman"/>
          <w:i/>
          <w:szCs w:val="24"/>
        </w:rPr>
      </w:pPr>
      <w:r>
        <w:rPr>
          <w:rFonts w:cs="Times New Roman"/>
          <w:i/>
          <w:szCs w:val="24"/>
        </w:rPr>
        <w:t>23.attēls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24.attēls</w:t>
      </w:r>
    </w:p>
    <w:p w14:paraId="70A502F8" w14:textId="375969B7" w:rsidR="00A8647D" w:rsidRDefault="00A8647D">
      <w:pPr>
        <w:rPr>
          <w:rFonts w:cs="Times New Roman"/>
          <w:i/>
          <w:szCs w:val="24"/>
        </w:rPr>
      </w:pPr>
      <w:r>
        <w:rPr>
          <w:rFonts w:cs="Times New Roman"/>
          <w:i/>
          <w:szCs w:val="24"/>
        </w:rPr>
        <w:br w:type="page"/>
      </w:r>
    </w:p>
    <w:p w14:paraId="7C3958BC" w14:textId="6B723012" w:rsidR="00532879" w:rsidRDefault="00A8647D" w:rsidP="005F0E83">
      <w:pPr>
        <w:rPr>
          <w:rFonts w:cs="Times New Roman"/>
          <w:i/>
          <w:szCs w:val="24"/>
        </w:rPr>
      </w:pPr>
      <w:r>
        <w:rPr>
          <w:rFonts w:cs="Times New Roman"/>
          <w:i/>
          <w:noProof/>
          <w:szCs w:val="24"/>
        </w:rPr>
        <w:lastRenderedPageBreak/>
        <w:drawing>
          <wp:inline distT="0" distB="0" distL="0" distR="0" wp14:anchorId="595F1AEA" wp14:editId="631E7883">
            <wp:extent cx="2876678" cy="3835571"/>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82538" cy="3843384"/>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472721C6" wp14:editId="612D05E4">
            <wp:extent cx="2876678" cy="3835571"/>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85578" cy="3847438"/>
                    </a:xfrm>
                    <a:prstGeom prst="rect">
                      <a:avLst/>
                    </a:prstGeom>
                    <a:noFill/>
                    <a:ln>
                      <a:noFill/>
                    </a:ln>
                  </pic:spPr>
                </pic:pic>
              </a:graphicData>
            </a:graphic>
          </wp:inline>
        </w:drawing>
      </w:r>
    </w:p>
    <w:p w14:paraId="1747E5C8" w14:textId="1BAE1977" w:rsidR="00A8647D" w:rsidRDefault="00A8647D" w:rsidP="00A8647D">
      <w:pPr>
        <w:rPr>
          <w:rFonts w:cs="Times New Roman"/>
          <w:i/>
          <w:szCs w:val="24"/>
        </w:rPr>
      </w:pPr>
      <w:r>
        <w:rPr>
          <w:rFonts w:cs="Times New Roman"/>
          <w:i/>
          <w:szCs w:val="24"/>
        </w:rPr>
        <w:t>25.attēls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26.attēls</w:t>
      </w:r>
    </w:p>
    <w:p w14:paraId="30E96588" w14:textId="3C46D6FD" w:rsidR="00532879" w:rsidRDefault="00532879" w:rsidP="005F0E83">
      <w:pPr>
        <w:rPr>
          <w:rFonts w:cs="Times New Roman"/>
          <w:i/>
          <w:szCs w:val="24"/>
        </w:rPr>
      </w:pPr>
    </w:p>
    <w:p w14:paraId="04B27DA2" w14:textId="23B3D0BC" w:rsidR="00A8647D" w:rsidRDefault="00A8647D" w:rsidP="005F0E83">
      <w:pPr>
        <w:rPr>
          <w:rFonts w:cs="Times New Roman"/>
          <w:i/>
          <w:szCs w:val="24"/>
        </w:rPr>
      </w:pPr>
      <w:r>
        <w:rPr>
          <w:rFonts w:cs="Times New Roman"/>
          <w:i/>
          <w:noProof/>
          <w:szCs w:val="24"/>
        </w:rPr>
        <w:drawing>
          <wp:inline distT="0" distB="0" distL="0" distR="0" wp14:anchorId="73B63726" wp14:editId="0646E051">
            <wp:extent cx="2859801" cy="3813068"/>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867061" cy="3822748"/>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78564B18" wp14:editId="2D25776C">
            <wp:extent cx="2862870" cy="381716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869831" cy="3826441"/>
                    </a:xfrm>
                    <a:prstGeom prst="rect">
                      <a:avLst/>
                    </a:prstGeom>
                    <a:noFill/>
                    <a:ln>
                      <a:noFill/>
                    </a:ln>
                  </pic:spPr>
                </pic:pic>
              </a:graphicData>
            </a:graphic>
          </wp:inline>
        </w:drawing>
      </w:r>
    </w:p>
    <w:p w14:paraId="1163274E" w14:textId="754FD7E4" w:rsidR="00A8647D" w:rsidRDefault="00A8647D" w:rsidP="00A8647D">
      <w:pPr>
        <w:rPr>
          <w:rFonts w:cs="Times New Roman"/>
          <w:i/>
          <w:szCs w:val="24"/>
        </w:rPr>
      </w:pPr>
      <w:r>
        <w:rPr>
          <w:rFonts w:cs="Times New Roman"/>
          <w:i/>
          <w:szCs w:val="24"/>
        </w:rPr>
        <w:t>27.attēls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28.attēls</w:t>
      </w:r>
    </w:p>
    <w:p w14:paraId="046675C3" w14:textId="66133D7E" w:rsidR="00A8647D" w:rsidRDefault="00A8647D">
      <w:pPr>
        <w:rPr>
          <w:rFonts w:eastAsia="Times New Roman" w:cs="Times New Roman"/>
          <w:b/>
          <w:sz w:val="28"/>
          <w:szCs w:val="28"/>
        </w:rPr>
      </w:pPr>
      <w:r>
        <w:rPr>
          <w:rFonts w:eastAsia="Times New Roman" w:cs="Times New Roman"/>
          <w:b/>
          <w:sz w:val="28"/>
          <w:szCs w:val="28"/>
        </w:rPr>
        <w:br w:type="page"/>
      </w:r>
    </w:p>
    <w:p w14:paraId="0B2AEA03" w14:textId="57BB8E33" w:rsidR="000B2261" w:rsidRDefault="00A8647D" w:rsidP="000B2261">
      <w:pPr>
        <w:rPr>
          <w:rFonts w:eastAsia="Times New Roman" w:cs="Times New Roman"/>
          <w:b/>
          <w:sz w:val="28"/>
          <w:szCs w:val="28"/>
        </w:rPr>
      </w:pPr>
      <w:r>
        <w:rPr>
          <w:rFonts w:eastAsia="Times New Roman" w:cs="Times New Roman"/>
          <w:b/>
          <w:noProof/>
          <w:sz w:val="28"/>
          <w:szCs w:val="28"/>
        </w:rPr>
        <w:lastRenderedPageBreak/>
        <w:drawing>
          <wp:inline distT="0" distB="0" distL="0" distR="0" wp14:anchorId="77B0B070" wp14:editId="5B8A9F15">
            <wp:extent cx="2872076" cy="3829434"/>
            <wp:effectExtent l="0" t="0" r="508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879036" cy="3838715"/>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0D5DBAB3" wp14:editId="667E3D7D">
            <wp:extent cx="2867473" cy="3823297"/>
            <wp:effectExtent l="0" t="0" r="9525"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71815" cy="3829086"/>
                    </a:xfrm>
                    <a:prstGeom prst="rect">
                      <a:avLst/>
                    </a:prstGeom>
                    <a:noFill/>
                    <a:ln>
                      <a:noFill/>
                    </a:ln>
                  </pic:spPr>
                </pic:pic>
              </a:graphicData>
            </a:graphic>
          </wp:inline>
        </w:drawing>
      </w:r>
    </w:p>
    <w:p w14:paraId="1409D0FC" w14:textId="2ECC1F43" w:rsidR="00A8647D" w:rsidRDefault="00A8647D" w:rsidP="00A8647D">
      <w:pPr>
        <w:rPr>
          <w:rFonts w:cs="Times New Roman"/>
          <w:i/>
          <w:szCs w:val="24"/>
        </w:rPr>
      </w:pPr>
      <w:r>
        <w:rPr>
          <w:rFonts w:cs="Times New Roman"/>
          <w:i/>
          <w:szCs w:val="24"/>
        </w:rPr>
        <w:t>29.attēls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30.attēls</w:t>
      </w:r>
    </w:p>
    <w:p w14:paraId="059530C8" w14:textId="57A30E97" w:rsidR="00A8647D" w:rsidRDefault="00A8647D" w:rsidP="000B2261">
      <w:pPr>
        <w:rPr>
          <w:rFonts w:eastAsia="Times New Roman" w:cs="Times New Roman"/>
          <w:b/>
          <w:sz w:val="28"/>
          <w:szCs w:val="28"/>
        </w:rPr>
      </w:pPr>
    </w:p>
    <w:p w14:paraId="257395CB" w14:textId="2A44B01E" w:rsidR="00A8647D" w:rsidRDefault="00A8647D" w:rsidP="000B2261">
      <w:pPr>
        <w:rPr>
          <w:rFonts w:eastAsia="Times New Roman" w:cs="Times New Roman"/>
          <w:b/>
          <w:sz w:val="28"/>
          <w:szCs w:val="28"/>
        </w:rPr>
      </w:pPr>
      <w:r>
        <w:rPr>
          <w:rFonts w:eastAsia="Times New Roman" w:cs="Times New Roman"/>
          <w:b/>
          <w:noProof/>
          <w:sz w:val="28"/>
          <w:szCs w:val="28"/>
        </w:rPr>
        <w:drawing>
          <wp:inline distT="0" distB="0" distL="0" distR="0" wp14:anchorId="14DE431D" wp14:editId="157C6D89">
            <wp:extent cx="3841668" cy="2882281"/>
            <wp:effectExtent l="3175"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rot="16200000">
                      <a:off x="0" y="0"/>
                      <a:ext cx="3850618" cy="2888996"/>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279DE4CE" wp14:editId="745B0115">
            <wp:extent cx="2899691" cy="3866255"/>
            <wp:effectExtent l="0" t="0" r="0" b="127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903353" cy="3871138"/>
                    </a:xfrm>
                    <a:prstGeom prst="rect">
                      <a:avLst/>
                    </a:prstGeom>
                    <a:noFill/>
                    <a:ln>
                      <a:noFill/>
                    </a:ln>
                  </pic:spPr>
                </pic:pic>
              </a:graphicData>
            </a:graphic>
          </wp:inline>
        </w:drawing>
      </w:r>
    </w:p>
    <w:p w14:paraId="624577E4" w14:textId="78E156D1" w:rsidR="00A8647D" w:rsidRDefault="00A8647D" w:rsidP="00A8647D">
      <w:pPr>
        <w:rPr>
          <w:rFonts w:cs="Times New Roman"/>
          <w:i/>
          <w:szCs w:val="24"/>
        </w:rPr>
      </w:pPr>
      <w:r>
        <w:rPr>
          <w:rFonts w:cs="Times New Roman"/>
          <w:i/>
          <w:szCs w:val="24"/>
        </w:rPr>
        <w:t>31.attēls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32.attēls</w:t>
      </w:r>
    </w:p>
    <w:p w14:paraId="255F7984" w14:textId="1E154A02" w:rsidR="00A8647D" w:rsidRDefault="00A8647D">
      <w:pPr>
        <w:rPr>
          <w:rFonts w:eastAsia="Times New Roman" w:cs="Times New Roman"/>
          <w:b/>
          <w:sz w:val="28"/>
          <w:szCs w:val="28"/>
        </w:rPr>
      </w:pPr>
      <w:r>
        <w:rPr>
          <w:rFonts w:eastAsia="Times New Roman" w:cs="Times New Roman"/>
          <w:b/>
          <w:sz w:val="28"/>
          <w:szCs w:val="28"/>
        </w:rPr>
        <w:br w:type="page"/>
      </w:r>
    </w:p>
    <w:p w14:paraId="31C502F2" w14:textId="0BD98FE2" w:rsidR="00A8647D" w:rsidRDefault="00920ABC" w:rsidP="000B2261">
      <w:pPr>
        <w:rPr>
          <w:rFonts w:eastAsia="Times New Roman" w:cs="Times New Roman"/>
          <w:b/>
          <w:sz w:val="28"/>
          <w:szCs w:val="28"/>
        </w:rPr>
      </w:pPr>
      <w:r>
        <w:rPr>
          <w:rFonts w:eastAsia="Times New Roman" w:cs="Times New Roman"/>
          <w:b/>
          <w:noProof/>
          <w:sz w:val="28"/>
          <w:szCs w:val="28"/>
        </w:rPr>
        <w:lastRenderedPageBreak/>
        <w:drawing>
          <wp:inline distT="0" distB="0" distL="0" distR="0" wp14:anchorId="3DD38161" wp14:editId="09CF78B2">
            <wp:extent cx="2867473" cy="3823297"/>
            <wp:effectExtent l="0" t="0" r="9525" b="635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71999" cy="3829331"/>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08678461" wp14:editId="10C3B5EF">
            <wp:extent cx="2876678" cy="3835571"/>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880712" cy="3840950"/>
                    </a:xfrm>
                    <a:prstGeom prst="rect">
                      <a:avLst/>
                    </a:prstGeom>
                    <a:noFill/>
                    <a:ln>
                      <a:noFill/>
                    </a:ln>
                  </pic:spPr>
                </pic:pic>
              </a:graphicData>
            </a:graphic>
          </wp:inline>
        </w:drawing>
      </w:r>
    </w:p>
    <w:p w14:paraId="3F274F31" w14:textId="370054FE" w:rsidR="00920ABC" w:rsidRDefault="00447C00" w:rsidP="00920ABC">
      <w:pPr>
        <w:rPr>
          <w:rFonts w:cs="Times New Roman"/>
          <w:i/>
          <w:szCs w:val="24"/>
        </w:rPr>
      </w:pPr>
      <w:r>
        <w:rPr>
          <w:rFonts w:cs="Times New Roman"/>
          <w:i/>
          <w:szCs w:val="24"/>
        </w:rPr>
        <w:t>33</w:t>
      </w:r>
      <w:r w:rsidR="00920ABC">
        <w:rPr>
          <w:rFonts w:cs="Times New Roman"/>
          <w:i/>
          <w:szCs w:val="24"/>
        </w:rPr>
        <w:t>.attēls</w:t>
      </w:r>
      <w:r w:rsidR="00920ABC">
        <w:rPr>
          <w:rFonts w:cs="Times New Roman"/>
          <w:i/>
          <w:szCs w:val="24"/>
        </w:rPr>
        <w:tab/>
      </w:r>
      <w:r w:rsidR="00920ABC">
        <w:rPr>
          <w:rFonts w:cs="Times New Roman"/>
          <w:i/>
          <w:szCs w:val="24"/>
        </w:rPr>
        <w:tab/>
      </w:r>
      <w:r w:rsidR="00920ABC">
        <w:rPr>
          <w:rFonts w:cs="Times New Roman"/>
          <w:i/>
          <w:szCs w:val="24"/>
        </w:rPr>
        <w:tab/>
      </w:r>
      <w:r w:rsidR="00920ABC">
        <w:rPr>
          <w:rFonts w:cs="Times New Roman"/>
          <w:i/>
          <w:szCs w:val="24"/>
        </w:rPr>
        <w:tab/>
      </w:r>
      <w:r w:rsidR="00920ABC">
        <w:rPr>
          <w:rFonts w:cs="Times New Roman"/>
          <w:i/>
          <w:szCs w:val="24"/>
        </w:rPr>
        <w:tab/>
        <w:t xml:space="preserve">      </w:t>
      </w:r>
      <w:r>
        <w:rPr>
          <w:rFonts w:cs="Times New Roman"/>
          <w:i/>
          <w:szCs w:val="24"/>
        </w:rPr>
        <w:t>34</w:t>
      </w:r>
      <w:r w:rsidR="00920ABC">
        <w:rPr>
          <w:rFonts w:cs="Times New Roman"/>
          <w:i/>
          <w:szCs w:val="24"/>
        </w:rPr>
        <w:t>.attēls</w:t>
      </w:r>
    </w:p>
    <w:p w14:paraId="7BE4E933" w14:textId="6215DB92" w:rsidR="00A8647D" w:rsidRDefault="00A8647D" w:rsidP="000B2261">
      <w:pPr>
        <w:rPr>
          <w:rFonts w:eastAsia="Times New Roman" w:cs="Times New Roman"/>
          <w:b/>
          <w:sz w:val="28"/>
          <w:szCs w:val="28"/>
        </w:rPr>
      </w:pPr>
    </w:p>
    <w:p w14:paraId="7B9568E5" w14:textId="09BA029A" w:rsidR="00920ABC" w:rsidRDefault="00920ABC" w:rsidP="000B2261">
      <w:pPr>
        <w:rPr>
          <w:rFonts w:eastAsia="Times New Roman" w:cs="Times New Roman"/>
          <w:b/>
          <w:sz w:val="28"/>
          <w:szCs w:val="28"/>
        </w:rPr>
      </w:pPr>
      <w:r>
        <w:rPr>
          <w:rFonts w:eastAsia="Times New Roman" w:cs="Times New Roman"/>
          <w:b/>
          <w:noProof/>
          <w:sz w:val="28"/>
          <w:szCs w:val="28"/>
        </w:rPr>
        <w:drawing>
          <wp:inline distT="0" distB="0" distL="0" distR="0" wp14:anchorId="12AB714E" wp14:editId="4CCA647B">
            <wp:extent cx="2876678" cy="3835571"/>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80037" cy="3840049"/>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7A19AEB7" wp14:editId="7B072971">
            <wp:extent cx="2933444" cy="2200869"/>
            <wp:effectExtent l="0" t="0" r="63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942029" cy="2207310"/>
                    </a:xfrm>
                    <a:prstGeom prst="rect">
                      <a:avLst/>
                    </a:prstGeom>
                    <a:noFill/>
                    <a:ln>
                      <a:noFill/>
                    </a:ln>
                  </pic:spPr>
                </pic:pic>
              </a:graphicData>
            </a:graphic>
          </wp:inline>
        </w:drawing>
      </w:r>
    </w:p>
    <w:p w14:paraId="5CCDD0CE" w14:textId="3492CF8D" w:rsidR="00920ABC" w:rsidRDefault="00447C00" w:rsidP="00920ABC">
      <w:pPr>
        <w:rPr>
          <w:rFonts w:cs="Times New Roman"/>
          <w:i/>
          <w:szCs w:val="24"/>
        </w:rPr>
      </w:pPr>
      <w:r>
        <w:rPr>
          <w:rFonts w:cs="Times New Roman"/>
          <w:i/>
          <w:szCs w:val="24"/>
        </w:rPr>
        <w:t>35</w:t>
      </w:r>
      <w:r w:rsidR="00920ABC">
        <w:rPr>
          <w:rFonts w:cs="Times New Roman"/>
          <w:i/>
          <w:szCs w:val="24"/>
        </w:rPr>
        <w:t>.attēls</w:t>
      </w:r>
      <w:r w:rsidR="00920ABC">
        <w:rPr>
          <w:rFonts w:cs="Times New Roman"/>
          <w:i/>
          <w:szCs w:val="24"/>
        </w:rPr>
        <w:tab/>
      </w:r>
      <w:r w:rsidR="00920ABC">
        <w:rPr>
          <w:rFonts w:cs="Times New Roman"/>
          <w:i/>
          <w:szCs w:val="24"/>
        </w:rPr>
        <w:tab/>
      </w:r>
      <w:r w:rsidR="00920ABC">
        <w:rPr>
          <w:rFonts w:cs="Times New Roman"/>
          <w:i/>
          <w:szCs w:val="24"/>
        </w:rPr>
        <w:tab/>
      </w:r>
      <w:r w:rsidR="00920ABC">
        <w:rPr>
          <w:rFonts w:cs="Times New Roman"/>
          <w:i/>
          <w:szCs w:val="24"/>
        </w:rPr>
        <w:tab/>
      </w:r>
      <w:r w:rsidR="00920ABC">
        <w:rPr>
          <w:rFonts w:cs="Times New Roman"/>
          <w:i/>
          <w:szCs w:val="24"/>
        </w:rPr>
        <w:tab/>
        <w:t xml:space="preserve">      </w:t>
      </w:r>
      <w:r>
        <w:rPr>
          <w:rFonts w:cs="Times New Roman"/>
          <w:i/>
          <w:szCs w:val="24"/>
        </w:rPr>
        <w:t>36</w:t>
      </w:r>
      <w:r w:rsidR="00920ABC">
        <w:rPr>
          <w:rFonts w:cs="Times New Roman"/>
          <w:i/>
          <w:szCs w:val="24"/>
        </w:rPr>
        <w:t>.attēls</w:t>
      </w:r>
    </w:p>
    <w:p w14:paraId="1FC61C6D" w14:textId="393AE2B9" w:rsidR="00920ABC" w:rsidRDefault="00920ABC">
      <w:pPr>
        <w:rPr>
          <w:rFonts w:eastAsia="Times New Roman" w:cs="Times New Roman"/>
          <w:b/>
          <w:sz w:val="28"/>
          <w:szCs w:val="28"/>
        </w:rPr>
      </w:pPr>
      <w:r>
        <w:rPr>
          <w:rFonts w:eastAsia="Times New Roman" w:cs="Times New Roman"/>
          <w:b/>
          <w:sz w:val="28"/>
          <w:szCs w:val="28"/>
        </w:rPr>
        <w:br w:type="page"/>
      </w:r>
    </w:p>
    <w:p w14:paraId="2318B84A" w14:textId="442BBAFE" w:rsidR="00A8647D" w:rsidRDefault="00447C00" w:rsidP="000B2261">
      <w:pPr>
        <w:rPr>
          <w:rFonts w:eastAsia="Times New Roman" w:cs="Times New Roman"/>
          <w:b/>
          <w:sz w:val="28"/>
          <w:szCs w:val="28"/>
        </w:rPr>
      </w:pPr>
      <w:r>
        <w:rPr>
          <w:rFonts w:eastAsia="Times New Roman" w:cs="Times New Roman"/>
          <w:b/>
          <w:noProof/>
          <w:sz w:val="28"/>
          <w:szCs w:val="28"/>
        </w:rPr>
        <w:lastRenderedPageBreak/>
        <w:drawing>
          <wp:inline distT="0" distB="0" distL="0" distR="0" wp14:anchorId="5F4055A1" wp14:editId="161F3F03">
            <wp:extent cx="2890487" cy="3853982"/>
            <wp:effectExtent l="0" t="0" r="571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894654" cy="3859538"/>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7EB2F43B" wp14:editId="6BAF25DD">
            <wp:extent cx="2915033" cy="388671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923307" cy="3897742"/>
                    </a:xfrm>
                    <a:prstGeom prst="rect">
                      <a:avLst/>
                    </a:prstGeom>
                    <a:noFill/>
                    <a:ln>
                      <a:noFill/>
                    </a:ln>
                  </pic:spPr>
                </pic:pic>
              </a:graphicData>
            </a:graphic>
          </wp:inline>
        </w:drawing>
      </w:r>
    </w:p>
    <w:p w14:paraId="394C9016" w14:textId="03F24AF3" w:rsidR="00447C00" w:rsidRDefault="00447C00" w:rsidP="00447C00">
      <w:pPr>
        <w:rPr>
          <w:rFonts w:cs="Times New Roman"/>
          <w:i/>
          <w:szCs w:val="24"/>
        </w:rPr>
      </w:pPr>
      <w:r>
        <w:rPr>
          <w:rFonts w:cs="Times New Roman"/>
          <w:i/>
          <w:szCs w:val="24"/>
        </w:rPr>
        <w:t>37.attēls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38.attēls</w:t>
      </w:r>
    </w:p>
    <w:p w14:paraId="79FF09CE" w14:textId="49407F1F" w:rsidR="00920ABC" w:rsidRDefault="00920ABC" w:rsidP="000B2261">
      <w:pPr>
        <w:rPr>
          <w:rFonts w:eastAsia="Times New Roman" w:cs="Times New Roman"/>
          <w:b/>
          <w:sz w:val="28"/>
          <w:szCs w:val="28"/>
        </w:rPr>
      </w:pPr>
    </w:p>
    <w:p w14:paraId="4A59AE04" w14:textId="30613566" w:rsidR="00447C00" w:rsidRDefault="00447C00" w:rsidP="000B2261">
      <w:pPr>
        <w:rPr>
          <w:rFonts w:eastAsia="Times New Roman" w:cs="Times New Roman"/>
          <w:b/>
          <w:sz w:val="28"/>
          <w:szCs w:val="28"/>
        </w:rPr>
      </w:pPr>
      <w:r>
        <w:rPr>
          <w:rFonts w:eastAsia="Times New Roman" w:cs="Times New Roman"/>
          <w:b/>
          <w:noProof/>
          <w:sz w:val="28"/>
          <w:szCs w:val="28"/>
        </w:rPr>
        <w:drawing>
          <wp:inline distT="0" distB="0" distL="0" distR="0" wp14:anchorId="73EC60A1" wp14:editId="77F0EA35">
            <wp:extent cx="2853665" cy="3804886"/>
            <wp:effectExtent l="0" t="0" r="4445" b="571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859317" cy="3812422"/>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1F9234AC" wp14:editId="52425BDC">
            <wp:extent cx="2890487" cy="3853982"/>
            <wp:effectExtent l="0" t="0" r="571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95347" cy="3860462"/>
                    </a:xfrm>
                    <a:prstGeom prst="rect">
                      <a:avLst/>
                    </a:prstGeom>
                    <a:noFill/>
                    <a:ln>
                      <a:noFill/>
                    </a:ln>
                  </pic:spPr>
                </pic:pic>
              </a:graphicData>
            </a:graphic>
          </wp:inline>
        </w:drawing>
      </w:r>
    </w:p>
    <w:p w14:paraId="56CAE794" w14:textId="1C8A711F" w:rsidR="00447C00" w:rsidRDefault="00447C00" w:rsidP="00447C00">
      <w:pPr>
        <w:rPr>
          <w:rFonts w:cs="Times New Roman"/>
          <w:i/>
          <w:szCs w:val="24"/>
        </w:rPr>
      </w:pPr>
      <w:r>
        <w:rPr>
          <w:rFonts w:cs="Times New Roman"/>
          <w:i/>
          <w:szCs w:val="24"/>
        </w:rPr>
        <w:t>39.attēls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40.attēls</w:t>
      </w:r>
    </w:p>
    <w:p w14:paraId="5403C9E7" w14:textId="4122FEBE" w:rsidR="00447C00" w:rsidRDefault="00447C00">
      <w:pPr>
        <w:rPr>
          <w:rFonts w:eastAsia="Times New Roman" w:cs="Times New Roman"/>
          <w:b/>
          <w:sz w:val="28"/>
          <w:szCs w:val="28"/>
        </w:rPr>
      </w:pPr>
      <w:r>
        <w:rPr>
          <w:rFonts w:eastAsia="Times New Roman" w:cs="Times New Roman"/>
          <w:b/>
          <w:sz w:val="28"/>
          <w:szCs w:val="28"/>
        </w:rPr>
        <w:br w:type="page"/>
      </w:r>
    </w:p>
    <w:p w14:paraId="7693A107" w14:textId="748CDEB2" w:rsidR="00447C00" w:rsidRDefault="00447C00" w:rsidP="000B2261">
      <w:pPr>
        <w:rPr>
          <w:rFonts w:eastAsia="Times New Roman" w:cs="Times New Roman"/>
          <w:b/>
          <w:sz w:val="28"/>
          <w:szCs w:val="28"/>
        </w:rPr>
      </w:pPr>
      <w:r>
        <w:rPr>
          <w:rFonts w:eastAsia="Times New Roman" w:cs="Times New Roman"/>
          <w:b/>
          <w:noProof/>
          <w:sz w:val="28"/>
          <w:szCs w:val="28"/>
        </w:rPr>
        <w:lastRenderedPageBreak/>
        <w:drawing>
          <wp:inline distT="0" distB="0" distL="0" distR="0" wp14:anchorId="5437233C" wp14:editId="334F4C9D">
            <wp:extent cx="2876678" cy="3835571"/>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887054" cy="3849406"/>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093BF948" wp14:editId="62F1D4D3">
            <wp:extent cx="2895089" cy="3860119"/>
            <wp:effectExtent l="0" t="0" r="635" b="762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898569" cy="3864759"/>
                    </a:xfrm>
                    <a:prstGeom prst="rect">
                      <a:avLst/>
                    </a:prstGeom>
                    <a:noFill/>
                    <a:ln>
                      <a:noFill/>
                    </a:ln>
                  </pic:spPr>
                </pic:pic>
              </a:graphicData>
            </a:graphic>
          </wp:inline>
        </w:drawing>
      </w:r>
    </w:p>
    <w:p w14:paraId="727E894D" w14:textId="0C384274" w:rsidR="00447C00" w:rsidRDefault="00447C00" w:rsidP="00447C00">
      <w:pPr>
        <w:rPr>
          <w:rFonts w:cs="Times New Roman"/>
          <w:i/>
          <w:szCs w:val="24"/>
        </w:rPr>
      </w:pPr>
      <w:r>
        <w:rPr>
          <w:rFonts w:cs="Times New Roman"/>
          <w:i/>
          <w:szCs w:val="24"/>
        </w:rPr>
        <w:t>41.attēls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42.attēls</w:t>
      </w:r>
    </w:p>
    <w:p w14:paraId="1E180D2F" w14:textId="296728C0" w:rsidR="00447C00" w:rsidRDefault="00447C00" w:rsidP="000B2261">
      <w:pPr>
        <w:rPr>
          <w:rFonts w:eastAsia="Times New Roman" w:cs="Times New Roman"/>
          <w:b/>
          <w:sz w:val="28"/>
          <w:szCs w:val="28"/>
        </w:rPr>
      </w:pPr>
    </w:p>
    <w:p w14:paraId="7593129B" w14:textId="6A04C86F" w:rsidR="00447C00" w:rsidRDefault="00447C00" w:rsidP="000B2261">
      <w:pPr>
        <w:rPr>
          <w:rFonts w:eastAsia="Times New Roman" w:cs="Times New Roman"/>
          <w:b/>
          <w:sz w:val="28"/>
          <w:szCs w:val="28"/>
        </w:rPr>
      </w:pPr>
      <w:r>
        <w:rPr>
          <w:rFonts w:eastAsia="Times New Roman" w:cs="Times New Roman"/>
          <w:b/>
          <w:noProof/>
          <w:sz w:val="28"/>
          <w:szCs w:val="28"/>
        </w:rPr>
        <w:drawing>
          <wp:inline distT="0" distB="0" distL="0" distR="0" wp14:anchorId="660B3B4E" wp14:editId="7B46E67A">
            <wp:extent cx="5922010" cy="4443095"/>
            <wp:effectExtent l="0" t="0" r="254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922010" cy="4443095"/>
                    </a:xfrm>
                    <a:prstGeom prst="rect">
                      <a:avLst/>
                    </a:prstGeom>
                    <a:noFill/>
                    <a:ln>
                      <a:noFill/>
                    </a:ln>
                  </pic:spPr>
                </pic:pic>
              </a:graphicData>
            </a:graphic>
          </wp:inline>
        </w:drawing>
      </w:r>
    </w:p>
    <w:p w14:paraId="548A3CBD" w14:textId="51F1393E" w:rsidR="00447C00" w:rsidRDefault="00447C00" w:rsidP="00447C00">
      <w:pPr>
        <w:rPr>
          <w:rFonts w:cs="Times New Roman"/>
          <w:i/>
          <w:szCs w:val="24"/>
        </w:rPr>
      </w:pPr>
      <w:r>
        <w:rPr>
          <w:rFonts w:cs="Times New Roman"/>
          <w:i/>
          <w:szCs w:val="24"/>
        </w:rPr>
        <w:t>43.attēls</w:t>
      </w:r>
    </w:p>
    <w:p w14:paraId="2A3E4C33" w14:textId="56490682" w:rsidR="00447C00" w:rsidRDefault="00447C00">
      <w:pPr>
        <w:rPr>
          <w:rFonts w:eastAsia="Times New Roman" w:cs="Times New Roman"/>
          <w:b/>
          <w:sz w:val="28"/>
          <w:szCs w:val="28"/>
        </w:rPr>
      </w:pPr>
      <w:r>
        <w:rPr>
          <w:rFonts w:eastAsia="Times New Roman" w:cs="Times New Roman"/>
          <w:b/>
          <w:sz w:val="28"/>
          <w:szCs w:val="28"/>
        </w:rPr>
        <w:br w:type="page"/>
      </w:r>
    </w:p>
    <w:p w14:paraId="4A8B9FFD" w14:textId="76C68FCF" w:rsidR="00447C00" w:rsidRDefault="00447C00" w:rsidP="000B2261">
      <w:pPr>
        <w:rPr>
          <w:rFonts w:eastAsia="Times New Roman" w:cs="Times New Roman"/>
          <w:b/>
          <w:sz w:val="28"/>
          <w:szCs w:val="28"/>
        </w:rPr>
      </w:pPr>
      <w:r>
        <w:rPr>
          <w:rFonts w:eastAsia="Times New Roman" w:cs="Times New Roman"/>
          <w:b/>
          <w:noProof/>
          <w:sz w:val="28"/>
          <w:szCs w:val="28"/>
        </w:rPr>
        <w:lastRenderedPageBreak/>
        <w:drawing>
          <wp:inline distT="0" distB="0" distL="0" distR="0" wp14:anchorId="1F1AE303" wp14:editId="1DE32ABD">
            <wp:extent cx="2899691" cy="3866255"/>
            <wp:effectExtent l="0" t="0" r="0" b="127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906248" cy="3874998"/>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5263AAD6" wp14:editId="51FFA145">
            <wp:extent cx="2895089" cy="3860119"/>
            <wp:effectExtent l="0" t="0" r="635" b="762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898165" cy="3864221"/>
                    </a:xfrm>
                    <a:prstGeom prst="rect">
                      <a:avLst/>
                    </a:prstGeom>
                    <a:noFill/>
                    <a:ln>
                      <a:noFill/>
                    </a:ln>
                  </pic:spPr>
                </pic:pic>
              </a:graphicData>
            </a:graphic>
          </wp:inline>
        </w:drawing>
      </w:r>
    </w:p>
    <w:p w14:paraId="56DAB15A" w14:textId="53CE7EE1" w:rsidR="00447C00" w:rsidRDefault="00447C00" w:rsidP="00447C00">
      <w:pPr>
        <w:rPr>
          <w:rFonts w:cs="Times New Roman"/>
          <w:i/>
          <w:szCs w:val="24"/>
        </w:rPr>
      </w:pPr>
      <w:r>
        <w:rPr>
          <w:rFonts w:cs="Times New Roman"/>
          <w:i/>
          <w:szCs w:val="24"/>
        </w:rPr>
        <w:t>44.attēls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45.attēls</w:t>
      </w:r>
    </w:p>
    <w:p w14:paraId="5566A670" w14:textId="1ED2A902" w:rsidR="00447C00" w:rsidRDefault="00447C00" w:rsidP="000B2261">
      <w:pPr>
        <w:rPr>
          <w:rFonts w:eastAsia="Times New Roman" w:cs="Times New Roman"/>
          <w:b/>
          <w:sz w:val="28"/>
          <w:szCs w:val="28"/>
        </w:rPr>
      </w:pPr>
    </w:p>
    <w:p w14:paraId="12AA6701" w14:textId="7A99BFD6" w:rsidR="00447C00" w:rsidRDefault="00447C00" w:rsidP="000B2261">
      <w:pPr>
        <w:rPr>
          <w:rFonts w:eastAsia="Times New Roman" w:cs="Times New Roman"/>
          <w:b/>
          <w:sz w:val="28"/>
          <w:szCs w:val="28"/>
        </w:rPr>
      </w:pPr>
      <w:r>
        <w:rPr>
          <w:rFonts w:eastAsia="Times New Roman" w:cs="Times New Roman"/>
          <w:b/>
          <w:noProof/>
          <w:sz w:val="28"/>
          <w:szCs w:val="28"/>
        </w:rPr>
        <w:drawing>
          <wp:inline distT="0" distB="0" distL="0" distR="0" wp14:anchorId="2BBD0B02" wp14:editId="18C418E2">
            <wp:extent cx="2858267" cy="3811023"/>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62386" cy="3816515"/>
                    </a:xfrm>
                    <a:prstGeom prst="rect">
                      <a:avLst/>
                    </a:prstGeom>
                    <a:noFill/>
                    <a:ln>
                      <a:noFill/>
                    </a:ln>
                  </pic:spPr>
                </pic:pic>
              </a:graphicData>
            </a:graphic>
          </wp:inline>
        </w:drawing>
      </w:r>
    </w:p>
    <w:p w14:paraId="35FB623B" w14:textId="0A2194DF" w:rsidR="00447C00" w:rsidRDefault="00447C00" w:rsidP="00447C00">
      <w:pPr>
        <w:rPr>
          <w:rFonts w:cs="Times New Roman"/>
          <w:i/>
          <w:szCs w:val="24"/>
        </w:rPr>
      </w:pPr>
      <w:r>
        <w:rPr>
          <w:rFonts w:cs="Times New Roman"/>
          <w:i/>
          <w:szCs w:val="24"/>
        </w:rPr>
        <w:t>46.attēls</w:t>
      </w:r>
    </w:p>
    <w:p w14:paraId="6892E2CA" w14:textId="77777777" w:rsidR="00A8647D" w:rsidRDefault="00A8647D" w:rsidP="00C80BBC">
      <w:pPr>
        <w:rPr>
          <w:rFonts w:eastAsia="Times New Roman" w:cs="Times New Roman"/>
          <w:b/>
          <w:sz w:val="28"/>
          <w:szCs w:val="28"/>
        </w:rPr>
      </w:pPr>
    </w:p>
    <w:p w14:paraId="3610BA1C" w14:textId="20AD4D4D" w:rsidR="0026441B" w:rsidRDefault="0026441B" w:rsidP="00C80BBC">
      <w:pPr>
        <w:jc w:val="center"/>
        <w:rPr>
          <w:rFonts w:cs="Times New Roman"/>
          <w:sz w:val="20"/>
          <w:szCs w:val="20"/>
        </w:rPr>
      </w:pPr>
    </w:p>
    <w:sectPr w:rsidR="0026441B" w:rsidSect="00BA7ACE">
      <w:headerReference w:type="even" r:id="rId64"/>
      <w:headerReference w:type="default" r:id="rId65"/>
      <w:footerReference w:type="even" r:id="rId66"/>
      <w:footerReference w:type="default" r:id="rId67"/>
      <w:headerReference w:type="first" r:id="rId68"/>
      <w:footerReference w:type="first" r:id="rId6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69D58F" w14:textId="77777777" w:rsidR="00841E36" w:rsidRDefault="00841E36" w:rsidP="00183526">
      <w:r>
        <w:separator/>
      </w:r>
    </w:p>
  </w:endnote>
  <w:endnote w:type="continuationSeparator" w:id="0">
    <w:p w14:paraId="170E4AAE" w14:textId="77777777" w:rsidR="00841E36" w:rsidRDefault="00841E36" w:rsidP="00183526">
      <w:r>
        <w:continuationSeparator/>
      </w:r>
    </w:p>
  </w:endnote>
  <w:endnote w:type="continuationNotice" w:id="1">
    <w:p w14:paraId="194139AB" w14:textId="77777777" w:rsidR="00841E36" w:rsidRDefault="00841E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5E1C1E" w14:textId="77777777" w:rsidR="00841E36" w:rsidRDefault="00841E36" w:rsidP="00183526">
      <w:r>
        <w:separator/>
      </w:r>
    </w:p>
  </w:footnote>
  <w:footnote w:type="continuationSeparator" w:id="0">
    <w:p w14:paraId="21893EAC" w14:textId="77777777" w:rsidR="00841E36" w:rsidRDefault="00841E36" w:rsidP="00183526">
      <w:r>
        <w:continuationSeparator/>
      </w:r>
    </w:p>
  </w:footnote>
  <w:footnote w:type="continuationNotice" w:id="1">
    <w:p w14:paraId="191C215C" w14:textId="77777777" w:rsidR="00841E36" w:rsidRDefault="00841E36"/>
  </w:footnote>
  <w:footnote w:id="2">
    <w:p w14:paraId="222920B6" w14:textId="75D5313D" w:rsidR="002B505B" w:rsidRPr="00731A71"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xml:space="preserve">, vai citādi </w:t>
      </w:r>
      <w:r w:rsidRPr="00731A71">
        <w:rPr>
          <w:rFonts w:cs="Times New Roman"/>
          <w:i/>
        </w:rPr>
        <w:t>raksturojot savas spējas nodrošināt prasību ievērošanu.</w:t>
      </w:r>
      <w:r w:rsidRPr="00731A71">
        <w:rPr>
          <w:rFonts w:cs="Times New Roman"/>
        </w:rPr>
        <w:t xml:space="preserve"> </w:t>
      </w:r>
    </w:p>
  </w:footnote>
  <w:footnote w:id="3">
    <w:p w14:paraId="2CFA4FC8" w14:textId="07BD84AB" w:rsidR="002B505B" w:rsidRPr="00BD59C4" w:rsidRDefault="002B505B" w:rsidP="0030120B">
      <w:pPr>
        <w:pStyle w:val="FootnoteText"/>
        <w:rPr>
          <w:i/>
          <w:iCs/>
        </w:rPr>
      </w:pPr>
      <w:r w:rsidRPr="00731A71">
        <w:rPr>
          <w:rStyle w:val="FootnoteReference"/>
          <w:i/>
          <w:iCs/>
        </w:rPr>
        <w:footnoteRef/>
      </w:r>
      <w:r w:rsidRPr="00731A71">
        <w:rPr>
          <w:i/>
          <w:iCs/>
        </w:rPr>
        <w:t xml:space="preserve"> </w:t>
      </w:r>
      <w:r w:rsidRPr="00731A71">
        <w:rPr>
          <w:i/>
          <w:iCs/>
          <w:color w:val="000000"/>
        </w:rPr>
        <w:t>Persona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4C51B6"/>
    <w:multiLevelType w:val="hybridMultilevel"/>
    <w:tmpl w:val="A02663B8"/>
    <w:lvl w:ilvl="0" w:tplc="2124BEB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8"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9"/>
  </w:num>
  <w:num w:numId="3">
    <w:abstractNumId w:val="2"/>
  </w:num>
  <w:num w:numId="4">
    <w:abstractNumId w:val="0"/>
  </w:num>
  <w:num w:numId="5">
    <w:abstractNumId w:val="3"/>
  </w:num>
  <w:num w:numId="6">
    <w:abstractNumId w:val="10"/>
  </w:num>
  <w:num w:numId="7">
    <w:abstractNumId w:val="7"/>
  </w:num>
  <w:num w:numId="8">
    <w:abstractNumId w:val="11"/>
  </w:num>
  <w:num w:numId="9">
    <w:abstractNumId w:val="8"/>
  </w:num>
  <w:num w:numId="10">
    <w:abstractNumId w:val="4"/>
  </w:num>
  <w:num w:numId="11">
    <w:abstractNumId w:val="6"/>
  </w:num>
  <w:num w:numId="12">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7D18"/>
    <w:rsid w:val="00087E10"/>
    <w:rsid w:val="0009245D"/>
    <w:rsid w:val="000964B1"/>
    <w:rsid w:val="00096751"/>
    <w:rsid w:val="000A0838"/>
    <w:rsid w:val="000A1487"/>
    <w:rsid w:val="000A1619"/>
    <w:rsid w:val="000A163C"/>
    <w:rsid w:val="000A1E57"/>
    <w:rsid w:val="000A3F84"/>
    <w:rsid w:val="000A454A"/>
    <w:rsid w:val="000A670E"/>
    <w:rsid w:val="000A79E9"/>
    <w:rsid w:val="000B2261"/>
    <w:rsid w:val="000B51C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05"/>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1F75DB"/>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8AE"/>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60B63"/>
    <w:rsid w:val="00361352"/>
    <w:rsid w:val="003615FB"/>
    <w:rsid w:val="00361DFE"/>
    <w:rsid w:val="00363CC4"/>
    <w:rsid w:val="00363DA9"/>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1742"/>
    <w:rsid w:val="003C2BE6"/>
    <w:rsid w:val="003C3738"/>
    <w:rsid w:val="003C3BDC"/>
    <w:rsid w:val="003C4D20"/>
    <w:rsid w:val="003C5690"/>
    <w:rsid w:val="003D3B10"/>
    <w:rsid w:val="003D6890"/>
    <w:rsid w:val="003E0BBF"/>
    <w:rsid w:val="003E2000"/>
    <w:rsid w:val="003E20DD"/>
    <w:rsid w:val="003E3655"/>
    <w:rsid w:val="003E40A9"/>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47C00"/>
    <w:rsid w:val="00450B69"/>
    <w:rsid w:val="004553AE"/>
    <w:rsid w:val="00460E38"/>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B215E"/>
    <w:rsid w:val="004B36DC"/>
    <w:rsid w:val="004B3C64"/>
    <w:rsid w:val="004B47CE"/>
    <w:rsid w:val="004B501C"/>
    <w:rsid w:val="004B5587"/>
    <w:rsid w:val="004B67A8"/>
    <w:rsid w:val="004C4561"/>
    <w:rsid w:val="004D27CA"/>
    <w:rsid w:val="004D2AC6"/>
    <w:rsid w:val="004D2CB9"/>
    <w:rsid w:val="004D301A"/>
    <w:rsid w:val="004D713C"/>
    <w:rsid w:val="004D79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2879"/>
    <w:rsid w:val="0053637D"/>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B6787"/>
    <w:rsid w:val="005B750E"/>
    <w:rsid w:val="005C2607"/>
    <w:rsid w:val="005C6571"/>
    <w:rsid w:val="005D40C9"/>
    <w:rsid w:val="005D716A"/>
    <w:rsid w:val="005E4F86"/>
    <w:rsid w:val="005E63A5"/>
    <w:rsid w:val="005E6EE6"/>
    <w:rsid w:val="005F0E83"/>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4F3"/>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3788"/>
    <w:rsid w:val="00727C85"/>
    <w:rsid w:val="007312E1"/>
    <w:rsid w:val="007315BB"/>
    <w:rsid w:val="00731A71"/>
    <w:rsid w:val="00731AF5"/>
    <w:rsid w:val="00734107"/>
    <w:rsid w:val="00736C4C"/>
    <w:rsid w:val="00743DBA"/>
    <w:rsid w:val="007449A0"/>
    <w:rsid w:val="00745835"/>
    <w:rsid w:val="007462BE"/>
    <w:rsid w:val="0074644B"/>
    <w:rsid w:val="007467D2"/>
    <w:rsid w:val="00760AA3"/>
    <w:rsid w:val="007616C2"/>
    <w:rsid w:val="00761FF8"/>
    <w:rsid w:val="007636B3"/>
    <w:rsid w:val="00766EBA"/>
    <w:rsid w:val="00767071"/>
    <w:rsid w:val="0076725D"/>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E38"/>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1E36"/>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0ABC"/>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67A4D"/>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7BC"/>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0786F"/>
    <w:rsid w:val="00A1004A"/>
    <w:rsid w:val="00A12CD7"/>
    <w:rsid w:val="00A178E3"/>
    <w:rsid w:val="00A2470C"/>
    <w:rsid w:val="00A24F77"/>
    <w:rsid w:val="00A259CA"/>
    <w:rsid w:val="00A25F06"/>
    <w:rsid w:val="00A3426B"/>
    <w:rsid w:val="00A41745"/>
    <w:rsid w:val="00A422EB"/>
    <w:rsid w:val="00A470CE"/>
    <w:rsid w:val="00A47F92"/>
    <w:rsid w:val="00A51EF6"/>
    <w:rsid w:val="00A53778"/>
    <w:rsid w:val="00A53A63"/>
    <w:rsid w:val="00A56A40"/>
    <w:rsid w:val="00A56F91"/>
    <w:rsid w:val="00A570C4"/>
    <w:rsid w:val="00A600AF"/>
    <w:rsid w:val="00A61577"/>
    <w:rsid w:val="00A619DE"/>
    <w:rsid w:val="00A61BC0"/>
    <w:rsid w:val="00A720AC"/>
    <w:rsid w:val="00A726B1"/>
    <w:rsid w:val="00A7529C"/>
    <w:rsid w:val="00A815AA"/>
    <w:rsid w:val="00A84D0B"/>
    <w:rsid w:val="00A860EF"/>
    <w:rsid w:val="00A8647D"/>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C662C"/>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6D09"/>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80BBC"/>
    <w:rsid w:val="00C80EE4"/>
    <w:rsid w:val="00C853DA"/>
    <w:rsid w:val="00C85F37"/>
    <w:rsid w:val="00C8707D"/>
    <w:rsid w:val="00C911BD"/>
    <w:rsid w:val="00C91E57"/>
    <w:rsid w:val="00C921B6"/>
    <w:rsid w:val="00C9233B"/>
    <w:rsid w:val="00CA0846"/>
    <w:rsid w:val="00CA259D"/>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0A2D"/>
    <w:rsid w:val="00D21BBF"/>
    <w:rsid w:val="00D23698"/>
    <w:rsid w:val="00D236FF"/>
    <w:rsid w:val="00D30726"/>
    <w:rsid w:val="00D33B51"/>
    <w:rsid w:val="00D46CAF"/>
    <w:rsid w:val="00D47AA0"/>
    <w:rsid w:val="00D50D71"/>
    <w:rsid w:val="00D560C7"/>
    <w:rsid w:val="00D57E75"/>
    <w:rsid w:val="00D60025"/>
    <w:rsid w:val="00D601E4"/>
    <w:rsid w:val="00D60D15"/>
    <w:rsid w:val="00D63AC8"/>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0D1"/>
    <w:rsid w:val="00E13CE1"/>
    <w:rsid w:val="00E145C4"/>
    <w:rsid w:val="00E21016"/>
    <w:rsid w:val="00E25871"/>
    <w:rsid w:val="00E31B77"/>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2133"/>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jpeg"/><Relationship Id="rId21" Type="http://schemas.openxmlformats.org/officeDocument/2006/relationships/image" Target="media/image4.jpeg"/><Relationship Id="rId42" Type="http://schemas.openxmlformats.org/officeDocument/2006/relationships/image" Target="media/image25.jpeg"/><Relationship Id="rId47" Type="http://schemas.openxmlformats.org/officeDocument/2006/relationships/image" Target="media/image30.jpeg"/><Relationship Id="rId63" Type="http://schemas.openxmlformats.org/officeDocument/2006/relationships/image" Target="media/image46.jpeg"/><Relationship Id="rId68" Type="http://schemas.openxmlformats.org/officeDocument/2006/relationships/header" Target="header3.xm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vid@vid.gov.lv" TargetMode="External"/><Relationship Id="rId29" Type="http://schemas.openxmlformats.org/officeDocument/2006/relationships/image" Target="media/image12.jpeg"/><Relationship Id="rId11" Type="http://schemas.openxmlformats.org/officeDocument/2006/relationships/hyperlink" Target="mailto:VPM.lietvediba@vid.gov.lv" TargetMode="External"/><Relationship Id="rId24" Type="http://schemas.openxmlformats.org/officeDocument/2006/relationships/image" Target="media/image7.jpeg"/><Relationship Id="rId32" Type="http://schemas.openxmlformats.org/officeDocument/2006/relationships/image" Target="media/image15.jpeg"/><Relationship Id="rId37" Type="http://schemas.openxmlformats.org/officeDocument/2006/relationships/image" Target="media/image20.jpeg"/><Relationship Id="rId40" Type="http://schemas.openxmlformats.org/officeDocument/2006/relationships/image" Target="media/image23.jpeg"/><Relationship Id="rId45" Type="http://schemas.openxmlformats.org/officeDocument/2006/relationships/image" Target="media/image28.jpeg"/><Relationship Id="rId53" Type="http://schemas.openxmlformats.org/officeDocument/2006/relationships/image" Target="media/image36.jpeg"/><Relationship Id="rId58" Type="http://schemas.openxmlformats.org/officeDocument/2006/relationships/image" Target="media/image41.jpeg"/><Relationship Id="rId66"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image" Target="media/image44.jpeg"/><Relationship Id="rId19" Type="http://schemas.openxmlformats.org/officeDocument/2006/relationships/image" Target="media/image2.jpeg"/><Relationship Id="rId14" Type="http://schemas.openxmlformats.org/officeDocument/2006/relationships/hyperlink" Target="mailto:Dina.Alberte@vid.gov.lv" TargetMode="External"/><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image" Target="media/image18.jpeg"/><Relationship Id="rId43" Type="http://schemas.openxmlformats.org/officeDocument/2006/relationships/image" Target="media/image26.jpeg"/><Relationship Id="rId48" Type="http://schemas.openxmlformats.org/officeDocument/2006/relationships/image" Target="media/image31.jpeg"/><Relationship Id="rId56" Type="http://schemas.openxmlformats.org/officeDocument/2006/relationships/image" Target="media/image39.jpeg"/><Relationship Id="rId64" Type="http://schemas.openxmlformats.org/officeDocument/2006/relationships/header" Target="header1.xml"/><Relationship Id="rId69"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image" Target="media/image34.jpeg"/><Relationship Id="rId3" Type="http://schemas.openxmlformats.org/officeDocument/2006/relationships/customXml" Target="../customXml/item3.xml"/><Relationship Id="rId12" Type="http://schemas.openxmlformats.org/officeDocument/2006/relationships/hyperlink" Target="mailto:Ilmars.Kukurs@vid.gov.lv" TargetMode="External"/><Relationship Id="rId17" Type="http://schemas.openxmlformats.org/officeDocument/2006/relationships/hyperlink" Target="https://www.vid.gov.lv/lv/personas-datu-apstrade-vid" TargetMode="External"/><Relationship Id="rId25" Type="http://schemas.openxmlformats.org/officeDocument/2006/relationships/image" Target="media/image8.jpeg"/><Relationship Id="rId33" Type="http://schemas.openxmlformats.org/officeDocument/2006/relationships/image" Target="media/image16.jpeg"/><Relationship Id="rId38" Type="http://schemas.openxmlformats.org/officeDocument/2006/relationships/image" Target="media/image21.jpeg"/><Relationship Id="rId46" Type="http://schemas.openxmlformats.org/officeDocument/2006/relationships/image" Target="media/image29.jpeg"/><Relationship Id="rId59" Type="http://schemas.openxmlformats.org/officeDocument/2006/relationships/image" Target="media/image42.jpeg"/><Relationship Id="rId67" Type="http://schemas.openxmlformats.org/officeDocument/2006/relationships/footer" Target="footer2.xml"/><Relationship Id="rId20" Type="http://schemas.openxmlformats.org/officeDocument/2006/relationships/image" Target="media/image3.jpeg"/><Relationship Id="rId41" Type="http://schemas.openxmlformats.org/officeDocument/2006/relationships/image" Target="media/image24.jpeg"/><Relationship Id="rId54" Type="http://schemas.openxmlformats.org/officeDocument/2006/relationships/image" Target="media/image37.jpeg"/><Relationship Id="rId62" Type="http://schemas.openxmlformats.org/officeDocument/2006/relationships/image" Target="media/image45.jpe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VPM.lietvediba@vid.gov.lv" TargetMode="External"/><Relationship Id="rId23" Type="http://schemas.openxmlformats.org/officeDocument/2006/relationships/image" Target="media/image6.jpeg"/><Relationship Id="rId28" Type="http://schemas.openxmlformats.org/officeDocument/2006/relationships/image" Target="media/image11.jpeg"/><Relationship Id="rId36" Type="http://schemas.openxmlformats.org/officeDocument/2006/relationships/image" Target="media/image19.jpeg"/><Relationship Id="rId49" Type="http://schemas.openxmlformats.org/officeDocument/2006/relationships/image" Target="media/image32.jpeg"/><Relationship Id="rId57" Type="http://schemas.openxmlformats.org/officeDocument/2006/relationships/image" Target="media/image40.jpeg"/><Relationship Id="rId10" Type="http://schemas.openxmlformats.org/officeDocument/2006/relationships/endnotes" Target="endnotes.xml"/><Relationship Id="rId31" Type="http://schemas.openxmlformats.org/officeDocument/2006/relationships/image" Target="media/image14.jpeg"/><Relationship Id="rId44" Type="http://schemas.openxmlformats.org/officeDocument/2006/relationships/image" Target="media/image27.jpeg"/><Relationship Id="rId52" Type="http://schemas.openxmlformats.org/officeDocument/2006/relationships/image" Target="media/image35.jpeg"/><Relationship Id="rId60" Type="http://schemas.openxmlformats.org/officeDocument/2006/relationships/image" Target="media/image43.jpeg"/><Relationship Id="rId65"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Inese.Uzklinge@vid.gov.lv" TargetMode="External"/><Relationship Id="rId18" Type="http://schemas.openxmlformats.org/officeDocument/2006/relationships/image" Target="media/image1.jpeg"/><Relationship Id="rId39" Type="http://schemas.openxmlformats.org/officeDocument/2006/relationships/image" Target="media/image22.jpeg"/><Relationship Id="rId34" Type="http://schemas.openxmlformats.org/officeDocument/2006/relationships/image" Target="media/image17.jpeg"/><Relationship Id="rId50" Type="http://schemas.openxmlformats.org/officeDocument/2006/relationships/image" Target="media/image33.jpeg"/><Relationship Id="rId55" Type="http://schemas.openxmlformats.org/officeDocument/2006/relationships/image" Target="media/image3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4CDF1D-95FC-4A19-8693-08BA2DCE8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17</Pages>
  <Words>6758</Words>
  <Characters>3853</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10590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9</cp:revision>
  <dcterms:created xsi:type="dcterms:W3CDTF">2022-03-22T12:53:00Z</dcterms:created>
  <dcterms:modified xsi:type="dcterms:W3CDTF">2022-03-24T07:42:00Z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