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GoBack"/>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50D92E2A"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014FA9">
              <w:rPr>
                <w:rFonts w:eastAsia="Times New Roman" w:cs="Times New Roman"/>
                <w:lang w:eastAsia="lv-LV"/>
              </w:rPr>
              <w:t>4</w:t>
            </w:r>
            <w:r w:rsidR="00941C6A">
              <w:rPr>
                <w:rFonts w:eastAsia="Times New Roman" w:cs="Times New Roman"/>
                <w:lang w:eastAsia="lv-LV"/>
              </w:rPr>
              <w:t xml:space="preserve"> vieglo </w:t>
            </w:r>
            <w:r w:rsidR="00BD7FE7">
              <w:rPr>
                <w:rFonts w:eastAsia="Times New Roman" w:cs="Times New Roman"/>
                <w:lang w:eastAsia="lv-LV"/>
              </w:rPr>
              <w:t>automašīn</w:t>
            </w:r>
            <w:r w:rsidR="00941C6A">
              <w:rPr>
                <w:rFonts w:eastAsia="Times New Roman" w:cs="Times New Roman"/>
                <w:lang w:eastAsia="lv-LV"/>
              </w:rPr>
              <w:t>u un motocikla</w:t>
            </w:r>
            <w:r w:rsidR="00BD7FE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6AD917BC" w14:textId="74C94CE5" w:rsidR="007C2416" w:rsidRDefault="00BD7FE7"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Opel Combo ar valsts reģistrācijas numuru KE6937, VIN </w:t>
            </w:r>
            <w:r w:rsidRPr="00BD7FE7">
              <w:rPr>
                <w:rFonts w:eastAsia="Times New Roman" w:cs="Times New Roman"/>
                <w:iCs/>
                <w:lang w:eastAsia="lv-LV"/>
              </w:rPr>
              <w:t>W0L0XCF06A4006930</w:t>
            </w:r>
            <w:r>
              <w:rPr>
                <w:rFonts w:eastAsia="Times New Roman" w:cs="Times New Roman"/>
                <w:iCs/>
                <w:lang w:eastAsia="lv-LV"/>
              </w:rPr>
              <w:t>, ar vienu aizdedzes atslēgu, bez reģistrācijas apliecības, degvielas tips – dīzeļdegviela, 20</w:t>
            </w:r>
            <w:r w:rsidR="00BB1C16">
              <w:rPr>
                <w:rFonts w:eastAsia="Times New Roman" w:cs="Times New Roman"/>
                <w:iCs/>
                <w:lang w:eastAsia="lv-LV"/>
              </w:rPr>
              <w:t>1</w:t>
            </w:r>
            <w:r>
              <w:rPr>
                <w:rFonts w:eastAsia="Times New Roman" w:cs="Times New Roman"/>
                <w:iCs/>
                <w:lang w:eastAsia="lv-LV"/>
              </w:rPr>
              <w:t>0.gada izlaidums</w:t>
            </w:r>
            <w:r w:rsidR="00BB1C16">
              <w:rPr>
                <w:rFonts w:eastAsia="Times New Roman" w:cs="Times New Roman"/>
                <w:iCs/>
                <w:lang w:eastAsia="lv-LV"/>
              </w:rPr>
              <w:t xml:space="preserve"> (nelieli virsbūves bojājumi, salons ar pelējumu, </w:t>
            </w:r>
            <w:r w:rsidR="001A2C69">
              <w:rPr>
                <w:rFonts w:eastAsia="Times New Roman" w:cs="Times New Roman"/>
                <w:iCs/>
                <w:lang w:eastAsia="lv-LV"/>
              </w:rPr>
              <w:t xml:space="preserve">aizdedzes atslēgas caurums </w:t>
            </w:r>
            <w:r w:rsidR="002D5DDC">
              <w:rPr>
                <w:rFonts w:eastAsia="Times New Roman" w:cs="Times New Roman"/>
                <w:iCs/>
                <w:lang w:eastAsia="lv-LV"/>
              </w:rPr>
              <w:t>deformēts</w:t>
            </w:r>
            <w:r w:rsidR="001A2C69">
              <w:rPr>
                <w:rFonts w:eastAsia="Times New Roman" w:cs="Times New Roman"/>
                <w:iCs/>
                <w:lang w:eastAsia="lv-LV"/>
              </w:rPr>
              <w:t xml:space="preserve">, akumulators izlādējies, </w:t>
            </w:r>
            <w:r w:rsidR="002D5DDC">
              <w:rPr>
                <w:rFonts w:eastAsia="Times New Roman" w:cs="Times New Roman"/>
                <w:iCs/>
                <w:lang w:eastAsia="lv-LV"/>
              </w:rPr>
              <w:t xml:space="preserve">automašīna </w:t>
            </w:r>
            <w:r w:rsidR="001A2C69">
              <w:rPr>
                <w:rFonts w:eastAsia="Times New Roman" w:cs="Times New Roman"/>
                <w:iCs/>
                <w:lang w:eastAsia="lv-LV"/>
              </w:rPr>
              <w:t>ilgstoši nav lietot</w:t>
            </w:r>
            <w:r w:rsidR="002B1860">
              <w:rPr>
                <w:rFonts w:eastAsia="Times New Roman" w:cs="Times New Roman"/>
                <w:iCs/>
                <w:lang w:eastAsia="lv-LV"/>
              </w:rPr>
              <w:t>a</w:t>
            </w:r>
            <w:r w:rsidR="001A2C69">
              <w:rPr>
                <w:rFonts w:eastAsia="Times New Roman" w:cs="Times New Roman"/>
                <w:iCs/>
                <w:lang w:eastAsia="lv-LV"/>
              </w:rPr>
              <w:t>)</w:t>
            </w:r>
          </w:p>
          <w:p w14:paraId="038409C5" w14:textId="06F65F2C" w:rsidR="001A2C69" w:rsidRPr="00A726B1" w:rsidRDefault="001A2C6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277DB0">
              <w:rPr>
                <w:rFonts w:eastAsia="Times New Roman" w:cs="Times New Roman"/>
                <w:bCs/>
                <w:i/>
                <w:szCs w:val="24"/>
                <w:lang w:eastAsia="lv-LV"/>
              </w:rPr>
              <w:t>16</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r w:rsidR="00D02942">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20A628EC" w:rsidR="00A720AC" w:rsidRPr="002A3286" w:rsidRDefault="00BD7F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D02942">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36706" w:rsidRPr="00326F16" w14:paraId="7F4D019D"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241057D" w14:textId="77777777" w:rsidR="00F36706" w:rsidRPr="0061798A" w:rsidRDefault="00F36706"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A165006" w14:textId="772E11AA" w:rsidR="00F36706" w:rsidRDefault="00001C8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w:t>
            </w:r>
            <w:r w:rsidR="003A042B">
              <w:rPr>
                <w:rFonts w:eastAsia="Times New Roman" w:cs="Times New Roman"/>
                <w:iCs/>
                <w:lang w:eastAsia="lv-LV"/>
              </w:rPr>
              <w:t>Mercedes Benz GLE 450</w:t>
            </w:r>
            <w:r>
              <w:rPr>
                <w:rFonts w:eastAsia="Times New Roman" w:cs="Times New Roman"/>
                <w:iCs/>
                <w:lang w:eastAsia="lv-LV"/>
              </w:rPr>
              <w:t xml:space="preserve"> </w:t>
            </w:r>
            <w:r w:rsidR="003A042B">
              <w:rPr>
                <w:rFonts w:eastAsia="Times New Roman" w:cs="Times New Roman"/>
                <w:iCs/>
                <w:lang w:eastAsia="lv-LV"/>
              </w:rPr>
              <w:t>bez</w:t>
            </w:r>
            <w:r>
              <w:rPr>
                <w:rFonts w:eastAsia="Times New Roman" w:cs="Times New Roman"/>
                <w:iCs/>
                <w:lang w:eastAsia="lv-LV"/>
              </w:rPr>
              <w:t xml:space="preserve"> valsts reģistrācijas numur</w:t>
            </w:r>
            <w:r w:rsidR="003A042B">
              <w:rPr>
                <w:rFonts w:eastAsia="Times New Roman" w:cs="Times New Roman"/>
                <w:iCs/>
                <w:lang w:eastAsia="lv-LV"/>
              </w:rPr>
              <w:t>a</w:t>
            </w:r>
            <w:r>
              <w:rPr>
                <w:rFonts w:eastAsia="Times New Roman" w:cs="Times New Roman"/>
                <w:iCs/>
                <w:lang w:eastAsia="lv-LV"/>
              </w:rPr>
              <w:t xml:space="preserve">, VIN </w:t>
            </w:r>
            <w:r w:rsidR="003A042B" w:rsidRPr="003A042B">
              <w:rPr>
                <w:rFonts w:eastAsia="Times New Roman" w:cs="Times New Roman"/>
                <w:iCs/>
                <w:lang w:eastAsia="lv-LV"/>
              </w:rPr>
              <w:t>WDC2923641A030938</w:t>
            </w:r>
            <w:r>
              <w:rPr>
                <w:rFonts w:eastAsia="Times New Roman" w:cs="Times New Roman"/>
                <w:iCs/>
                <w:lang w:eastAsia="lv-LV"/>
              </w:rPr>
              <w:t xml:space="preserve">, ar vienu aizdedzes atslēgu, bez reģistrācijas apliecības, degvielas tips – </w:t>
            </w:r>
            <w:r w:rsidR="00BE5B5B">
              <w:rPr>
                <w:rFonts w:eastAsia="Times New Roman" w:cs="Times New Roman"/>
                <w:iCs/>
                <w:lang w:eastAsia="lv-LV"/>
              </w:rPr>
              <w:t>benzīns</w:t>
            </w:r>
            <w:r>
              <w:rPr>
                <w:rFonts w:eastAsia="Times New Roman" w:cs="Times New Roman"/>
                <w:iCs/>
                <w:lang w:eastAsia="lv-LV"/>
              </w:rPr>
              <w:t>, 201</w:t>
            </w:r>
            <w:r w:rsidR="00BE5B5B">
              <w:rPr>
                <w:rFonts w:eastAsia="Times New Roman" w:cs="Times New Roman"/>
                <w:iCs/>
                <w:lang w:eastAsia="lv-LV"/>
              </w:rPr>
              <w:t>6</w:t>
            </w:r>
            <w:r>
              <w:rPr>
                <w:rFonts w:eastAsia="Times New Roman" w:cs="Times New Roman"/>
                <w:iCs/>
                <w:lang w:eastAsia="lv-LV"/>
              </w:rPr>
              <w:t>.gada izlaidums</w:t>
            </w:r>
            <w:r w:rsidR="00BE5B5B">
              <w:rPr>
                <w:rFonts w:eastAsia="Times New Roman" w:cs="Times New Roman"/>
                <w:iCs/>
                <w:lang w:eastAsia="lv-LV"/>
              </w:rPr>
              <w:t xml:space="preserve"> (</w:t>
            </w:r>
            <w:r w:rsidR="00B152F5">
              <w:rPr>
                <w:rFonts w:eastAsia="Times New Roman" w:cs="Times New Roman"/>
                <w:iCs/>
                <w:lang w:eastAsia="lv-LV"/>
              </w:rPr>
              <w:t xml:space="preserve">bojāts motora pārsega pakojums, izlādējies akumulators un aizdedzes atslēgu baterija, </w:t>
            </w:r>
            <w:r w:rsidR="002D5DDC">
              <w:rPr>
                <w:rFonts w:eastAsia="Times New Roman" w:cs="Times New Roman"/>
                <w:iCs/>
                <w:lang w:eastAsia="lv-LV"/>
              </w:rPr>
              <w:t xml:space="preserve">automašīna </w:t>
            </w:r>
            <w:r w:rsidR="00B152F5">
              <w:rPr>
                <w:rFonts w:eastAsia="Times New Roman" w:cs="Times New Roman"/>
                <w:iCs/>
                <w:lang w:eastAsia="lv-LV"/>
              </w:rPr>
              <w:t>ilgstoši nav lietot</w:t>
            </w:r>
            <w:r w:rsidR="002B1860">
              <w:rPr>
                <w:rFonts w:eastAsia="Times New Roman" w:cs="Times New Roman"/>
                <w:iCs/>
                <w:lang w:eastAsia="lv-LV"/>
              </w:rPr>
              <w:t>a</w:t>
            </w:r>
            <w:r w:rsidR="00B152F5">
              <w:rPr>
                <w:rFonts w:eastAsia="Times New Roman" w:cs="Times New Roman"/>
                <w:iCs/>
                <w:lang w:eastAsia="lv-LV"/>
              </w:rPr>
              <w:t>)</w:t>
            </w:r>
          </w:p>
          <w:p w14:paraId="137C4236" w14:textId="34ADC10D" w:rsidR="00B152F5" w:rsidRDefault="00B152F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F826F5">
              <w:rPr>
                <w:rFonts w:eastAsia="Times New Roman" w:cs="Times New Roman"/>
                <w:bCs/>
                <w:i/>
                <w:szCs w:val="24"/>
                <w:lang w:eastAsia="lv-LV"/>
              </w:rPr>
              <w:t>7</w:t>
            </w:r>
            <w:r>
              <w:rPr>
                <w:rFonts w:eastAsia="Times New Roman" w:cs="Times New Roman"/>
                <w:bCs/>
                <w:i/>
                <w:szCs w:val="24"/>
                <w:lang w:eastAsia="lv-LV"/>
              </w:rPr>
              <w:t>.-</w:t>
            </w:r>
            <w:r w:rsidR="00F826F5">
              <w:rPr>
                <w:rFonts w:eastAsia="Times New Roman" w:cs="Times New Roman"/>
                <w:bCs/>
                <w:i/>
                <w:szCs w:val="24"/>
                <w:lang w:eastAsia="lv-LV"/>
              </w:rPr>
              <w:t>2</w:t>
            </w:r>
            <w:r>
              <w:rPr>
                <w:rFonts w:eastAsia="Times New Roman" w:cs="Times New Roman"/>
                <w:bCs/>
                <w:i/>
                <w:szCs w:val="24"/>
                <w:lang w:eastAsia="lv-LV"/>
              </w:rPr>
              <w:t>6.</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r w:rsidR="00D02942">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104D522" w14:textId="217CA713" w:rsidR="00F36706" w:rsidRDefault="00941C6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D02942">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517136B8" w14:textId="77777777" w:rsidR="00F36706" w:rsidRPr="008E65E7" w:rsidRDefault="00F3670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36706" w:rsidRPr="00326F16" w14:paraId="0BBE486C"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0EC6B56" w14:textId="77777777" w:rsidR="00F36706" w:rsidRPr="0061798A" w:rsidRDefault="00F36706"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5FDC2EC" w14:textId="6997DC15" w:rsidR="00F36706" w:rsidRDefault="007C0BEC"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Motocikls Yamaha TDR 125, VIN </w:t>
            </w:r>
            <w:r w:rsidRPr="007C0BEC">
              <w:rPr>
                <w:rFonts w:eastAsia="Times New Roman" w:cs="Times New Roman"/>
                <w:iCs/>
                <w:lang w:eastAsia="lv-LV"/>
              </w:rPr>
              <w:t>JYA5AN00000003717</w:t>
            </w:r>
            <w:r>
              <w:rPr>
                <w:rFonts w:eastAsia="Times New Roman" w:cs="Times New Roman"/>
                <w:iCs/>
                <w:lang w:eastAsia="lv-LV"/>
              </w:rPr>
              <w:t xml:space="preserve"> (atbilst valsts reģistrācijas numuram TJ616), </w:t>
            </w:r>
            <w:r w:rsidR="001F36C9">
              <w:rPr>
                <w:rFonts w:eastAsia="Times New Roman" w:cs="Times New Roman"/>
                <w:iCs/>
                <w:lang w:eastAsia="lv-LV"/>
              </w:rPr>
              <w:t>ar atslēgu, bez reģistrācijas apliecības, 1997.gada izlaidums (</w:t>
            </w:r>
            <w:r w:rsidR="000A0EE9">
              <w:rPr>
                <w:rFonts w:eastAsia="Times New Roman" w:cs="Times New Roman"/>
                <w:iCs/>
                <w:lang w:eastAsia="lv-LV"/>
              </w:rPr>
              <w:t xml:space="preserve">bojāti </w:t>
            </w:r>
            <w:r w:rsidR="002D5DDC">
              <w:rPr>
                <w:rFonts w:eastAsia="Times New Roman" w:cs="Times New Roman"/>
                <w:iCs/>
                <w:lang w:eastAsia="lv-LV"/>
              </w:rPr>
              <w:t>aizmugurējie</w:t>
            </w:r>
            <w:r w:rsidR="000A0EE9">
              <w:rPr>
                <w:rFonts w:eastAsia="Times New Roman" w:cs="Times New Roman"/>
                <w:iCs/>
                <w:lang w:eastAsia="lv-LV"/>
              </w:rPr>
              <w:t xml:space="preserve"> pagriezienu rādītāji, salauztas un saskrāpētas plastmasas detaļas motocikla priekšējā daļā)</w:t>
            </w:r>
          </w:p>
          <w:p w14:paraId="68DEBCBF" w14:textId="08D3CDB1" w:rsidR="000A0EE9" w:rsidRDefault="000A0EE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F826F5">
              <w:rPr>
                <w:rFonts w:eastAsia="Times New Roman" w:cs="Times New Roman"/>
                <w:bCs/>
                <w:i/>
                <w:szCs w:val="24"/>
                <w:lang w:eastAsia="lv-LV"/>
              </w:rPr>
              <w:t>27</w:t>
            </w:r>
            <w:r>
              <w:rPr>
                <w:rFonts w:eastAsia="Times New Roman" w:cs="Times New Roman"/>
                <w:bCs/>
                <w:i/>
                <w:szCs w:val="24"/>
                <w:lang w:eastAsia="lv-LV"/>
              </w:rPr>
              <w:t>.-</w:t>
            </w:r>
            <w:r w:rsidR="00F826F5">
              <w:rPr>
                <w:rFonts w:eastAsia="Times New Roman" w:cs="Times New Roman"/>
                <w:bCs/>
                <w:i/>
                <w:szCs w:val="24"/>
                <w:lang w:eastAsia="lv-LV"/>
              </w:rPr>
              <w:t>3</w:t>
            </w:r>
            <w:r>
              <w:rPr>
                <w:rFonts w:eastAsia="Times New Roman" w:cs="Times New Roman"/>
                <w:bCs/>
                <w:i/>
                <w:szCs w:val="24"/>
                <w:lang w:eastAsia="lv-LV"/>
              </w:rPr>
              <w:t>6.</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r w:rsidR="00D02942">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43FBEAEA" w14:textId="4622465D" w:rsidR="00F36706" w:rsidRDefault="00941C6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D02942">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326FF2B1" w14:textId="77777777" w:rsidR="00F36706" w:rsidRPr="008E65E7" w:rsidRDefault="00F3670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A660C" w:rsidRPr="00326F16" w14:paraId="4265515F"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8408353" w14:textId="77777777" w:rsidR="00AA660C" w:rsidRPr="0061798A" w:rsidRDefault="00AA660C"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396DCD4" w14:textId="1050B1B4" w:rsidR="00AA660C" w:rsidRDefault="00AA660C" w:rsidP="00AA660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Audi A4 ar valsts reģistrācijas numuru KT7024, VIN </w:t>
            </w:r>
            <w:r w:rsidRPr="00AA660C">
              <w:rPr>
                <w:rFonts w:eastAsia="Times New Roman" w:cs="Times New Roman"/>
                <w:iCs/>
                <w:lang w:eastAsia="lv-LV"/>
              </w:rPr>
              <w:t>WAUZZZ8E38A074291</w:t>
            </w:r>
            <w:r>
              <w:rPr>
                <w:rFonts w:eastAsia="Times New Roman" w:cs="Times New Roman"/>
                <w:iCs/>
                <w:lang w:eastAsia="lv-LV"/>
              </w:rPr>
              <w:t xml:space="preserve"> bez aizdedzes </w:t>
            </w:r>
            <w:r>
              <w:rPr>
                <w:rFonts w:eastAsia="Times New Roman" w:cs="Times New Roman"/>
                <w:iCs/>
                <w:lang w:eastAsia="lv-LV"/>
              </w:rPr>
              <w:lastRenderedPageBreak/>
              <w:t xml:space="preserve">atslēgām, bez reģistrācijas apliecības, degvielas tips – dīzeļdegviela, 2007.gada izlaidums (automašīna ir aizslēgta, </w:t>
            </w:r>
            <w:r w:rsidR="000D6461">
              <w:rPr>
                <w:rFonts w:eastAsia="Times New Roman" w:cs="Times New Roman"/>
                <w:iCs/>
                <w:lang w:eastAsia="lv-LV"/>
              </w:rPr>
              <w:t>virsbūve  ar rūsu</w:t>
            </w:r>
            <w:r>
              <w:rPr>
                <w:rFonts w:eastAsia="Times New Roman" w:cs="Times New Roman"/>
                <w:iCs/>
                <w:lang w:eastAsia="lv-LV"/>
              </w:rPr>
              <w:t>)</w:t>
            </w:r>
          </w:p>
          <w:p w14:paraId="4DFAE14A" w14:textId="4086BB18" w:rsidR="00AA660C" w:rsidRDefault="00AA660C" w:rsidP="00AA660C">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4D2DBA">
              <w:rPr>
                <w:rFonts w:eastAsia="Times New Roman" w:cs="Times New Roman"/>
                <w:bCs/>
                <w:i/>
                <w:szCs w:val="24"/>
                <w:lang w:eastAsia="lv-LV"/>
              </w:rPr>
              <w:t>3</w:t>
            </w:r>
            <w:r>
              <w:rPr>
                <w:rFonts w:eastAsia="Times New Roman" w:cs="Times New Roman"/>
                <w:bCs/>
                <w:i/>
                <w:szCs w:val="24"/>
                <w:lang w:eastAsia="lv-LV"/>
              </w:rPr>
              <w:t>7.-</w:t>
            </w:r>
            <w:r w:rsidR="004D2DBA">
              <w:rPr>
                <w:rFonts w:eastAsia="Times New Roman" w:cs="Times New Roman"/>
                <w:bCs/>
                <w:i/>
                <w:szCs w:val="24"/>
                <w:lang w:eastAsia="lv-LV"/>
              </w:rPr>
              <w:t>4</w:t>
            </w:r>
            <w:r>
              <w:rPr>
                <w:rFonts w:eastAsia="Times New Roman" w:cs="Times New Roman"/>
                <w:bCs/>
                <w:i/>
                <w:szCs w:val="24"/>
                <w:lang w:eastAsia="lv-LV"/>
              </w:rPr>
              <w:t>6.</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r w:rsidR="00D02942">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CA1C16E" w14:textId="2BF23C0C" w:rsidR="00AA660C" w:rsidRDefault="00AA660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lastRenderedPageBreak/>
              <w:t>1 gab</w:t>
            </w:r>
            <w:r w:rsidR="00D02942">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548661DE" w14:textId="77777777" w:rsidR="00AA660C" w:rsidRPr="008E65E7" w:rsidRDefault="00AA660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A660C" w:rsidRPr="00326F16" w14:paraId="071A5E33"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131CCBF" w14:textId="77777777" w:rsidR="00AA660C" w:rsidRPr="0061798A" w:rsidRDefault="00AA660C"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0B72E88" w14:textId="7445BF13" w:rsidR="000D6461" w:rsidRDefault="000D6461" w:rsidP="000D6461">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Honda Accord ar valsts reģistrācijas numuru MZ9227, VIN </w:t>
            </w:r>
            <w:r w:rsidRPr="000D6461">
              <w:rPr>
                <w:rFonts w:eastAsia="Times New Roman" w:cs="Times New Roman"/>
                <w:iCs/>
                <w:lang w:eastAsia="lv-LV"/>
              </w:rPr>
              <w:t>JHMCL95804C205848</w:t>
            </w:r>
            <w:r>
              <w:rPr>
                <w:rFonts w:eastAsia="Times New Roman" w:cs="Times New Roman"/>
                <w:iCs/>
                <w:lang w:eastAsia="lv-LV"/>
              </w:rPr>
              <w:t>, ar vienu aizdedzes atslēgu, bez reģistrācijas apliecības, degvielas tips – b</w:t>
            </w:r>
            <w:r w:rsidRPr="000D6461">
              <w:rPr>
                <w:rFonts w:eastAsia="Times New Roman" w:cs="Times New Roman"/>
                <w:iCs/>
                <w:lang w:eastAsia="lv-LV"/>
              </w:rPr>
              <w:t>enzīns un naftas gāze</w:t>
            </w:r>
            <w:r>
              <w:rPr>
                <w:rFonts w:eastAsia="Times New Roman" w:cs="Times New Roman"/>
                <w:iCs/>
                <w:lang w:eastAsia="lv-LV"/>
              </w:rPr>
              <w:t>, 2005.gada izlaidums (</w:t>
            </w:r>
            <w:r w:rsidR="00633132">
              <w:rPr>
                <w:rFonts w:eastAsia="Times New Roman" w:cs="Times New Roman"/>
                <w:iCs/>
                <w:lang w:eastAsia="lv-LV"/>
              </w:rPr>
              <w:t xml:space="preserve">noņemti miglas lukturi, </w:t>
            </w:r>
            <w:r w:rsidR="00DD7678">
              <w:rPr>
                <w:rFonts w:eastAsia="Times New Roman" w:cs="Times New Roman"/>
                <w:iCs/>
                <w:lang w:eastAsia="lv-LV"/>
              </w:rPr>
              <w:t xml:space="preserve"> </w:t>
            </w:r>
            <w:r w:rsidR="00633132">
              <w:rPr>
                <w:rFonts w:eastAsia="Times New Roman" w:cs="Times New Roman"/>
                <w:iCs/>
                <w:lang w:eastAsia="lv-LV"/>
              </w:rPr>
              <w:t>virsbūve ar rūsu</w:t>
            </w:r>
            <w:r>
              <w:rPr>
                <w:rFonts w:eastAsia="Times New Roman" w:cs="Times New Roman"/>
                <w:iCs/>
                <w:lang w:eastAsia="lv-LV"/>
              </w:rPr>
              <w:t>, akumulators izlādējies)</w:t>
            </w:r>
          </w:p>
          <w:p w14:paraId="0E88869E" w14:textId="0BC45F9D" w:rsidR="00AA660C" w:rsidRDefault="000D6461" w:rsidP="000D6461">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4D2DBA">
              <w:rPr>
                <w:rFonts w:eastAsia="Times New Roman" w:cs="Times New Roman"/>
                <w:bCs/>
                <w:i/>
                <w:szCs w:val="24"/>
                <w:lang w:eastAsia="lv-LV"/>
              </w:rPr>
              <w:t>47</w:t>
            </w:r>
            <w:r>
              <w:rPr>
                <w:rFonts w:eastAsia="Times New Roman" w:cs="Times New Roman"/>
                <w:bCs/>
                <w:i/>
                <w:szCs w:val="24"/>
                <w:lang w:eastAsia="lv-LV"/>
              </w:rPr>
              <w:t>.-</w:t>
            </w:r>
            <w:r w:rsidR="004D2DBA">
              <w:rPr>
                <w:rFonts w:eastAsia="Times New Roman" w:cs="Times New Roman"/>
                <w:bCs/>
                <w:i/>
                <w:szCs w:val="24"/>
                <w:lang w:eastAsia="lv-LV"/>
              </w:rPr>
              <w:t>58</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r w:rsidR="00D02942">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6A11CF6" w14:textId="026A2B5D" w:rsidR="00AA660C" w:rsidRDefault="00AA660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0DE0E0BD" w14:textId="77777777" w:rsidR="00AA660C" w:rsidRPr="008E65E7" w:rsidRDefault="00AA660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7E32F56E"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2D5DDC">
              <w:rPr>
                <w:bCs/>
                <w:color w:val="000000"/>
                <w:szCs w:val="24"/>
              </w:rPr>
              <w:t xml:space="preserve">drīkst pieteikties </w:t>
            </w:r>
            <w:r w:rsidR="002D5DDC" w:rsidRPr="002D5DDC">
              <w:rPr>
                <w:bCs/>
                <w:color w:val="000000"/>
                <w:szCs w:val="24"/>
              </w:rPr>
              <w:t>uz</w:t>
            </w:r>
            <w:r w:rsidR="002D5DDC">
              <w:rPr>
                <w:bCs/>
                <w:color w:val="000000"/>
                <w:szCs w:val="24"/>
              </w:rPr>
              <w:t xml:space="preserve"> jebkuru</w:t>
            </w:r>
            <w:r w:rsidR="00BB1995" w:rsidRPr="00BB1995">
              <w:rPr>
                <w:bCs/>
                <w:color w:val="000000"/>
                <w:szCs w:val="24"/>
              </w:rPr>
              <w:t xml:space="preserve"> Tehniskā piedāvājuma 2.1. – 2</w:t>
            </w:r>
            <w:r w:rsidR="002B1860" w:rsidRPr="00BB1995">
              <w:rPr>
                <w:bCs/>
                <w:color w:val="000000"/>
                <w:szCs w:val="24"/>
              </w:rPr>
              <w:t>.</w:t>
            </w:r>
            <w:r w:rsidR="002B1860">
              <w:rPr>
                <w:bCs/>
                <w:color w:val="000000"/>
                <w:szCs w:val="24"/>
              </w:rPr>
              <w:t>5</w:t>
            </w:r>
            <w:r w:rsidR="002B1860" w:rsidRPr="00BB1995">
              <w:rPr>
                <w:bCs/>
                <w:color w:val="000000"/>
                <w:szCs w:val="24"/>
              </w:rPr>
              <w:t>.</w:t>
            </w:r>
            <w:r w:rsidR="00BB1995" w:rsidRPr="00BB1995">
              <w:rPr>
                <w:bCs/>
                <w:color w:val="000000"/>
                <w:szCs w:val="24"/>
              </w:rPr>
              <w:t>apakšpunktā norādīto valstij piekritīgo mantu, kas norādīta katrā pozīcijā, vai visu norādīto valstij piekritīgo mantu kopā.</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65B180F6" w14:textId="77777777" w:rsidR="00941C6A" w:rsidRDefault="00941C6A" w:rsidP="00941C6A">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p>
          <w:p w14:paraId="65AD4777" w14:textId="7E87F6B3" w:rsidR="00941C6A" w:rsidRDefault="00941C6A" w:rsidP="00064418">
            <w:pPr>
              <w:pStyle w:val="ListParagraph"/>
              <w:numPr>
                <w:ilvl w:val="0"/>
                <w:numId w:val="12"/>
              </w:numPr>
              <w:ind w:left="710" w:right="130" w:hanging="350"/>
              <w:jc w:val="both"/>
              <w:rPr>
                <w:rFonts w:eastAsia="Times New Roman" w:cs="Times New Roman"/>
                <w:szCs w:val="24"/>
                <w:lang w:eastAsia="lv-LV"/>
              </w:rPr>
            </w:pPr>
            <w:r w:rsidRPr="00995D36">
              <w:rPr>
                <w:rFonts w:eastAsia="Times New Roman" w:cs="Times New Roman"/>
                <w:szCs w:val="24"/>
                <w:lang w:eastAsia="lv-LV"/>
              </w:rPr>
              <w:t xml:space="preserve">Tehniskā piedāvājuma 2.1.apakšpunktā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r>
              <w:rPr>
                <w:rFonts w:eastAsia="Times New Roman" w:cs="Times New Roman"/>
                <w:szCs w:val="24"/>
                <w:lang w:eastAsia="lv-LV"/>
              </w:rPr>
              <w:t>Talejas</w:t>
            </w:r>
            <w:r w:rsidRPr="00995D36">
              <w:rPr>
                <w:rFonts w:eastAsia="Times New Roman" w:cs="Times New Roman"/>
                <w:szCs w:val="24"/>
                <w:lang w:eastAsia="lv-LV"/>
              </w:rPr>
              <w:t xml:space="preserve"> ielā </w:t>
            </w:r>
            <w:r>
              <w:rPr>
                <w:rFonts w:eastAsia="Times New Roman" w:cs="Times New Roman"/>
                <w:szCs w:val="24"/>
                <w:lang w:eastAsia="lv-LV"/>
              </w:rPr>
              <w:t>1</w:t>
            </w:r>
            <w:r w:rsidRPr="00995D36">
              <w:rPr>
                <w:rFonts w:eastAsia="Times New Roman" w:cs="Times New Roman"/>
                <w:szCs w:val="24"/>
                <w:lang w:eastAsia="lv-LV"/>
              </w:rPr>
              <w:t xml:space="preserve">, Rīgā; </w:t>
            </w:r>
          </w:p>
          <w:p w14:paraId="2D2226D9" w14:textId="411033ED" w:rsidR="000A0EE9" w:rsidRDefault="00941C6A" w:rsidP="00064418">
            <w:pPr>
              <w:pStyle w:val="ListParagraph"/>
              <w:numPr>
                <w:ilvl w:val="0"/>
                <w:numId w:val="12"/>
              </w:numPr>
              <w:ind w:left="710" w:right="130" w:hanging="350"/>
              <w:jc w:val="both"/>
              <w:rPr>
                <w:rFonts w:eastAsia="Times New Roman" w:cs="Times New Roman"/>
                <w:szCs w:val="24"/>
                <w:lang w:eastAsia="lv-LV"/>
              </w:rPr>
            </w:pPr>
            <w:r w:rsidRPr="00941C6A">
              <w:rPr>
                <w:rFonts w:eastAsia="Times New Roman" w:cs="Times New Roman"/>
                <w:szCs w:val="24"/>
                <w:lang w:eastAsia="lv-LV"/>
              </w:rPr>
              <w:t>Tehniskā piedāvājuma 2.2.</w:t>
            </w:r>
            <w:r>
              <w:rPr>
                <w:rFonts w:eastAsia="Times New Roman" w:cs="Times New Roman"/>
                <w:szCs w:val="24"/>
                <w:lang w:eastAsia="lv-LV"/>
              </w:rPr>
              <w:t>, 2.3.</w:t>
            </w:r>
            <w:r w:rsidRPr="00941C6A">
              <w:rPr>
                <w:rFonts w:eastAsia="Times New Roman" w:cs="Times New Roman"/>
                <w:szCs w:val="24"/>
                <w:lang w:eastAsia="lv-LV"/>
              </w:rPr>
              <w:t>apakšpunktā norādītā Manta atrodas Piedrujas ielā 20, Rīgā</w:t>
            </w:r>
            <w:r w:rsidR="00014FA9">
              <w:rPr>
                <w:rFonts w:eastAsia="Times New Roman" w:cs="Times New Roman"/>
                <w:szCs w:val="24"/>
                <w:lang w:eastAsia="lv-LV"/>
              </w:rPr>
              <w:t>;</w:t>
            </w:r>
          </w:p>
          <w:p w14:paraId="4CAA9438" w14:textId="7E96FAF0" w:rsidR="00014FA9" w:rsidRPr="002D5DDC" w:rsidRDefault="00014FA9" w:rsidP="00064418">
            <w:pPr>
              <w:pStyle w:val="ListParagraph"/>
              <w:numPr>
                <w:ilvl w:val="0"/>
                <w:numId w:val="12"/>
              </w:numPr>
              <w:ind w:left="710" w:right="130" w:hanging="350"/>
              <w:jc w:val="both"/>
              <w:rPr>
                <w:rFonts w:eastAsia="Times New Roman" w:cs="Times New Roman"/>
                <w:szCs w:val="24"/>
                <w:lang w:eastAsia="lv-LV"/>
              </w:rPr>
            </w:pPr>
            <w:r w:rsidRPr="00941C6A">
              <w:rPr>
                <w:rFonts w:eastAsia="Times New Roman" w:cs="Times New Roman"/>
                <w:szCs w:val="24"/>
                <w:lang w:eastAsia="lv-LV"/>
              </w:rPr>
              <w:t>Tehniskā piedāvājuma 2.</w:t>
            </w:r>
            <w:r>
              <w:rPr>
                <w:rFonts w:eastAsia="Times New Roman" w:cs="Times New Roman"/>
                <w:szCs w:val="24"/>
                <w:lang w:eastAsia="lv-LV"/>
              </w:rPr>
              <w:t>4</w:t>
            </w:r>
            <w:r w:rsidRPr="00941C6A">
              <w:rPr>
                <w:rFonts w:eastAsia="Times New Roman" w:cs="Times New Roman"/>
                <w:szCs w:val="24"/>
                <w:lang w:eastAsia="lv-LV"/>
              </w:rPr>
              <w:t>.</w:t>
            </w:r>
            <w:r>
              <w:rPr>
                <w:rFonts w:eastAsia="Times New Roman" w:cs="Times New Roman"/>
                <w:szCs w:val="24"/>
                <w:lang w:eastAsia="lv-LV"/>
              </w:rPr>
              <w:t>, 2.5.</w:t>
            </w:r>
            <w:r w:rsidRPr="00941C6A">
              <w:rPr>
                <w:rFonts w:eastAsia="Times New Roman" w:cs="Times New Roman"/>
                <w:szCs w:val="24"/>
                <w:lang w:eastAsia="lv-LV"/>
              </w:rPr>
              <w:t xml:space="preserve">apakšpunktā norādītā Manta atrodas </w:t>
            </w:r>
            <w:r w:rsidR="00B62095">
              <w:rPr>
                <w:rFonts w:eastAsia="Times New Roman" w:cs="Times New Roman"/>
                <w:szCs w:val="24"/>
                <w:lang w:eastAsia="lv-LV"/>
              </w:rPr>
              <w:t>Rājumsila</w:t>
            </w:r>
            <w:r w:rsidR="00B62095" w:rsidRPr="00941C6A">
              <w:rPr>
                <w:rFonts w:eastAsia="Times New Roman" w:cs="Times New Roman"/>
                <w:szCs w:val="24"/>
                <w:lang w:eastAsia="lv-LV"/>
              </w:rPr>
              <w:t xml:space="preserve"> </w:t>
            </w:r>
            <w:r w:rsidRPr="00941C6A">
              <w:rPr>
                <w:rFonts w:eastAsia="Times New Roman" w:cs="Times New Roman"/>
                <w:szCs w:val="24"/>
                <w:lang w:eastAsia="lv-LV"/>
              </w:rPr>
              <w:t xml:space="preserve">ielā </w:t>
            </w:r>
            <w:r w:rsidR="00B62095">
              <w:rPr>
                <w:rFonts w:eastAsia="Times New Roman" w:cs="Times New Roman"/>
                <w:szCs w:val="24"/>
                <w:lang w:eastAsia="lv-LV"/>
              </w:rPr>
              <w:t>3</w:t>
            </w:r>
            <w:r w:rsidRPr="00941C6A">
              <w:rPr>
                <w:rFonts w:eastAsia="Times New Roman" w:cs="Times New Roman"/>
                <w:szCs w:val="24"/>
                <w:lang w:eastAsia="lv-LV"/>
              </w:rPr>
              <w:t>, Rīgā</w:t>
            </w:r>
            <w:r w:rsidR="002D5DDC">
              <w:rPr>
                <w:rFonts w:eastAsia="Times New Roman" w:cs="Times New Roman"/>
                <w:szCs w:val="24"/>
                <w:lang w:eastAsia="lv-LV"/>
              </w:rPr>
              <w:t>.</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32AA10D5"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1A2C69">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1A2C69">
              <w:rPr>
                <w:rFonts w:eastAsia="Times New Roman" w:cs="Times New Roman"/>
                <w:szCs w:val="24"/>
                <w:lang w:eastAsia="lv-LV"/>
              </w:rPr>
              <w:t>Oskaru Rostoku,</w:t>
            </w:r>
            <w:r w:rsidR="001A2C69"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1A2C69">
                <w:rPr>
                  <w:rStyle w:val="Hyperlink"/>
                  <w:rFonts w:eastAsia="Times New Roman" w:cs="Times New Roman"/>
                  <w:szCs w:val="24"/>
                  <w:lang w:eastAsia="lv-LV"/>
                </w:rPr>
                <w:t>o</w:t>
              </w:r>
              <w:r w:rsidR="001A2C69">
                <w:rPr>
                  <w:rStyle w:val="Hyperlink"/>
                  <w:szCs w:val="24"/>
                </w:rPr>
                <w:t>skars.rostoks</w:t>
              </w:r>
              <w:r w:rsidR="001A2C69"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D5DDC"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Nr.</w:t>
            </w:r>
          </w:p>
          <w:p w14:paraId="1A85F331"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Cena par norādīto vienību EUR (bez PVN)</w:t>
            </w:r>
          </w:p>
        </w:tc>
      </w:tr>
      <w:tr w:rsidR="00BB1995" w:rsidRPr="002D5DDC"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2D5DDC"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0125D65B" w:rsidR="00BB1995" w:rsidRPr="00064418" w:rsidRDefault="001A2C69"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064418">
              <w:rPr>
                <w:rFonts w:ascii="Times New Roman" w:eastAsia="Times New Roman" w:hAnsi="Times New Roman" w:cs="Times New Roman"/>
                <w:bCs/>
                <w:sz w:val="24"/>
                <w:szCs w:val="24"/>
                <w:lang w:eastAsia="lv-LV"/>
              </w:rPr>
              <w:t xml:space="preserve">Vieglā plašlietojuma automašīna Opel Combo ar valsts reģistrācijas numuru KE6937, VIN W0L0XCF06A4006930, ar vienu aizdedzes atslēgu, bez reģistrācijas apliecības, degvielas tips – dīzeļdegviela, 2010.gada izlaidums (nelieli virsbūves bojājumi, salons ar pelējumu, aizdedzes atslēgas caurums </w:t>
            </w:r>
            <w:r w:rsidR="002D5DDC" w:rsidRPr="00064418">
              <w:rPr>
                <w:rFonts w:ascii="Times New Roman" w:eastAsia="Times New Roman" w:hAnsi="Times New Roman" w:cs="Times New Roman"/>
                <w:bCs/>
                <w:sz w:val="24"/>
                <w:szCs w:val="24"/>
                <w:lang w:eastAsia="lv-LV"/>
              </w:rPr>
              <w:t>deformēts</w:t>
            </w:r>
            <w:r w:rsidRPr="00064418">
              <w:rPr>
                <w:rFonts w:ascii="Times New Roman" w:eastAsia="Times New Roman" w:hAnsi="Times New Roman" w:cs="Times New Roman"/>
                <w:bCs/>
                <w:sz w:val="24"/>
                <w:szCs w:val="24"/>
                <w:lang w:eastAsia="lv-LV"/>
              </w:rPr>
              <w:t xml:space="preserve">, akumulators izlādējies, </w:t>
            </w:r>
            <w:r w:rsidR="002D5DDC" w:rsidRPr="00064418">
              <w:rPr>
                <w:rFonts w:ascii="Times New Roman" w:eastAsia="Times New Roman" w:hAnsi="Times New Roman" w:cs="Times New Roman"/>
                <w:bCs/>
                <w:sz w:val="24"/>
                <w:szCs w:val="24"/>
                <w:lang w:eastAsia="lv-LV"/>
              </w:rPr>
              <w:t xml:space="preserve">automašīna </w:t>
            </w:r>
            <w:r w:rsidRPr="00064418">
              <w:rPr>
                <w:rFonts w:ascii="Times New Roman" w:eastAsia="Times New Roman" w:hAnsi="Times New Roman" w:cs="Times New Roman"/>
                <w:bCs/>
                <w:sz w:val="24"/>
                <w:szCs w:val="24"/>
                <w:lang w:eastAsia="lv-LV"/>
              </w:rPr>
              <w:t>ilgstoši nav lietots)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486895D5" w:rsidR="00BB1995" w:rsidRPr="00064418" w:rsidRDefault="001A2C69" w:rsidP="00BB1995">
            <w:pPr>
              <w:jc w:val="center"/>
              <w:rPr>
                <w:rFonts w:ascii="Times New Roman" w:eastAsia="Times New Roman" w:hAnsi="Times New Roman" w:cs="Times New Roman"/>
                <w:sz w:val="24"/>
                <w:szCs w:val="24"/>
              </w:rPr>
            </w:pPr>
            <w:r w:rsidRPr="00064418">
              <w:rPr>
                <w:rFonts w:ascii="Times New Roman" w:eastAsia="Times New Roman" w:hAnsi="Times New Roman" w:cs="Times New Roman"/>
                <w:bCs/>
                <w:sz w:val="24"/>
                <w:szCs w:val="24"/>
                <w:lang w:eastAsia="lv-LV"/>
              </w:rPr>
              <w:t>1 gab</w:t>
            </w:r>
            <w:r w:rsidR="00D02942" w:rsidRPr="00064418">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064418" w:rsidRDefault="00BB1995" w:rsidP="00BB1995">
            <w:pPr>
              <w:jc w:val="center"/>
              <w:rPr>
                <w:rFonts w:ascii="Times New Roman" w:eastAsia="Times New Roman" w:hAnsi="Times New Roman" w:cs="Times New Roman"/>
                <w:bCs/>
                <w:sz w:val="24"/>
                <w:szCs w:val="24"/>
                <w:lang w:eastAsia="lv-LV"/>
              </w:rPr>
            </w:pPr>
          </w:p>
        </w:tc>
      </w:tr>
      <w:tr w:rsidR="000A0EE9" w:rsidRPr="002D5DDC" w14:paraId="77C6AC92" w14:textId="77777777" w:rsidTr="00064418">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0A0EE9" w:rsidRPr="002D5DDC" w:rsidRDefault="000A0EE9" w:rsidP="000A0EE9">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0A9B6B4A" w:rsidR="000A0EE9" w:rsidRPr="00064418" w:rsidRDefault="000A0EE9" w:rsidP="0006441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064418">
              <w:rPr>
                <w:rFonts w:ascii="Times New Roman" w:eastAsia="Times New Roman" w:hAnsi="Times New Roman" w:cs="Times New Roman"/>
                <w:iCs/>
                <w:sz w:val="24"/>
                <w:szCs w:val="24"/>
                <w:lang w:eastAsia="lv-LV"/>
              </w:rPr>
              <w:t xml:space="preserve">Vieglā plašlietojuma automašīna Mercedes Benz GLE 450 bez valsts reģistrācijas numura, VIN WDC2923641A030938, ar vienu aizdedzes atslēgu, bez reģistrācijas apliecības, degvielas tips – benzīns, 2016.gada izlaidums (bojāts motora pārsega pakojums, izlādējies akumulators un aizdedzes atslēgu baterija, </w:t>
            </w:r>
            <w:r w:rsidR="002D5DDC" w:rsidRPr="00064418">
              <w:rPr>
                <w:rFonts w:ascii="Times New Roman" w:eastAsia="Times New Roman" w:hAnsi="Times New Roman" w:cs="Times New Roman"/>
                <w:iCs/>
                <w:sz w:val="24"/>
                <w:szCs w:val="24"/>
                <w:lang w:eastAsia="lv-LV"/>
              </w:rPr>
              <w:t xml:space="preserve">automašīna </w:t>
            </w:r>
            <w:r w:rsidRPr="00064418">
              <w:rPr>
                <w:rFonts w:ascii="Times New Roman" w:eastAsia="Times New Roman" w:hAnsi="Times New Roman" w:cs="Times New Roman"/>
                <w:iCs/>
                <w:sz w:val="24"/>
                <w:szCs w:val="24"/>
                <w:lang w:eastAsia="lv-LV"/>
              </w:rPr>
              <w:t>ilgstoši nav lietots)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6F48ED42" w:rsidR="000A0EE9" w:rsidRPr="00064418" w:rsidRDefault="008937D4" w:rsidP="000A0EE9">
            <w:pPr>
              <w:jc w:val="center"/>
              <w:rPr>
                <w:rFonts w:ascii="Times New Roman" w:eastAsia="Times New Roman" w:hAnsi="Times New Roman" w:cs="Times New Roman"/>
                <w:sz w:val="24"/>
                <w:szCs w:val="24"/>
              </w:rPr>
            </w:pPr>
            <w:r w:rsidRPr="00064418">
              <w:rPr>
                <w:rFonts w:ascii="Times New Roman" w:eastAsia="Times New Roman" w:hAnsi="Times New Roman" w:cs="Times New Roman"/>
                <w:bCs/>
                <w:sz w:val="24"/>
                <w:szCs w:val="24"/>
                <w:lang w:eastAsia="lv-LV"/>
              </w:rPr>
              <w:t>1 gab</w:t>
            </w:r>
            <w:r w:rsidR="00D02942" w:rsidRPr="00064418">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0A0EE9" w:rsidRPr="00064418" w:rsidRDefault="000A0EE9" w:rsidP="000A0EE9">
            <w:pPr>
              <w:jc w:val="center"/>
              <w:rPr>
                <w:rFonts w:ascii="Times New Roman" w:eastAsia="Times New Roman" w:hAnsi="Times New Roman" w:cs="Times New Roman"/>
                <w:bCs/>
                <w:sz w:val="24"/>
                <w:szCs w:val="24"/>
                <w:lang w:eastAsia="lv-LV"/>
              </w:rPr>
            </w:pPr>
          </w:p>
        </w:tc>
      </w:tr>
      <w:tr w:rsidR="000A0EE9" w:rsidRPr="002D5DDC" w14:paraId="6FD29C53" w14:textId="77777777" w:rsidTr="00064418">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0A0EE9" w:rsidRPr="002D5DDC" w:rsidRDefault="000A0EE9" w:rsidP="000A0EE9">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239D1CA1" w:rsidR="000A0EE9" w:rsidRPr="00064418" w:rsidRDefault="000A0EE9" w:rsidP="0006441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064418">
              <w:rPr>
                <w:rFonts w:ascii="Times New Roman" w:eastAsia="Times New Roman" w:hAnsi="Times New Roman" w:cs="Times New Roman"/>
                <w:iCs/>
                <w:sz w:val="24"/>
                <w:szCs w:val="24"/>
                <w:lang w:eastAsia="lv-LV"/>
              </w:rPr>
              <w:t xml:space="preserve">Motocikls Yamaha TDR 125, VIN JYA5AN00000003717 (atbilst valsts reģistrācijas numuram TJ616), ar atslēgu, bez reģistrācijas apliecības, 1997.gada izlaidums (bojāti </w:t>
            </w:r>
            <w:r w:rsidR="002D5DDC" w:rsidRPr="00064418">
              <w:rPr>
                <w:rFonts w:ascii="Times New Roman" w:eastAsia="Times New Roman" w:hAnsi="Times New Roman" w:cs="Times New Roman"/>
                <w:iCs/>
                <w:sz w:val="24"/>
                <w:szCs w:val="24"/>
                <w:lang w:eastAsia="lv-LV"/>
              </w:rPr>
              <w:t>aizmugurējie</w:t>
            </w:r>
            <w:r w:rsidRPr="00064418">
              <w:rPr>
                <w:rFonts w:ascii="Times New Roman" w:eastAsia="Times New Roman" w:hAnsi="Times New Roman" w:cs="Times New Roman"/>
                <w:iCs/>
                <w:sz w:val="24"/>
                <w:szCs w:val="24"/>
                <w:lang w:eastAsia="lv-LV"/>
              </w:rPr>
              <w:t xml:space="preserve"> pagriezienu rādītāji, salauztas un saskrāpētas plastmasas detaļas motocikla priekšējā daļā)</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5BC2F7DC" w:rsidR="000A0EE9" w:rsidRPr="00064418" w:rsidRDefault="008937D4" w:rsidP="000A0EE9">
            <w:pPr>
              <w:jc w:val="center"/>
              <w:rPr>
                <w:rFonts w:ascii="Times New Roman" w:eastAsia="Times New Roman" w:hAnsi="Times New Roman" w:cs="Times New Roman"/>
                <w:sz w:val="24"/>
                <w:szCs w:val="24"/>
              </w:rPr>
            </w:pPr>
            <w:r w:rsidRPr="00064418">
              <w:rPr>
                <w:rFonts w:ascii="Times New Roman" w:eastAsia="Times New Roman" w:hAnsi="Times New Roman" w:cs="Times New Roman"/>
                <w:bCs/>
                <w:sz w:val="24"/>
                <w:szCs w:val="24"/>
                <w:lang w:eastAsia="lv-LV"/>
              </w:rPr>
              <w:t>1 gab</w:t>
            </w:r>
            <w:r w:rsidR="00D02942" w:rsidRPr="00064418">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0A0EE9" w:rsidRPr="00064418" w:rsidRDefault="000A0EE9" w:rsidP="000A0EE9">
            <w:pPr>
              <w:jc w:val="center"/>
              <w:rPr>
                <w:rFonts w:ascii="Times New Roman" w:eastAsia="Times New Roman" w:hAnsi="Times New Roman" w:cs="Times New Roman"/>
                <w:bCs/>
                <w:sz w:val="24"/>
                <w:szCs w:val="24"/>
                <w:lang w:eastAsia="lv-LV"/>
              </w:rPr>
            </w:pPr>
          </w:p>
        </w:tc>
      </w:tr>
      <w:tr w:rsidR="004D2DBA" w:rsidRPr="002D5DDC" w14:paraId="3A787658" w14:textId="77777777" w:rsidTr="00A616F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090FDA0" w14:textId="77777777" w:rsidR="004D2DBA" w:rsidRPr="00064418" w:rsidRDefault="004D2DBA" w:rsidP="004D2DBA">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5EC390" w14:textId="5B09A137" w:rsidR="004D2DBA" w:rsidRPr="00064418" w:rsidRDefault="004D2DBA" w:rsidP="004D2DB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064418">
              <w:rPr>
                <w:rFonts w:ascii="Times New Roman" w:eastAsia="Times New Roman" w:hAnsi="Times New Roman" w:cs="Times New Roman"/>
                <w:iCs/>
                <w:sz w:val="24"/>
                <w:szCs w:val="24"/>
                <w:lang w:eastAsia="lv-LV"/>
              </w:rPr>
              <w:t>Vieglā plašlietojuma automašīna Audi A4 ar valsts reģistrācijas numuru KT7024, VIN WAUZZZ8E38A074291 bez aizdedzes atslēgām, bez reģistrācijas apliecības, degvielas tips – dīzeļdegviela, 2007.gada izlaidums (automašīna ir aizslēgta, virsbūve  ar rūsu)</w:t>
            </w:r>
          </w:p>
        </w:tc>
        <w:tc>
          <w:tcPr>
            <w:tcW w:w="1340" w:type="dxa"/>
            <w:tcBorders>
              <w:top w:val="single" w:sz="4" w:space="0" w:color="auto"/>
              <w:left w:val="single" w:sz="4" w:space="0" w:color="auto"/>
              <w:bottom w:val="single" w:sz="4" w:space="0" w:color="auto"/>
              <w:right w:val="single" w:sz="4" w:space="0" w:color="auto"/>
            </w:tcBorders>
            <w:vAlign w:val="center"/>
          </w:tcPr>
          <w:p w14:paraId="6F811605" w14:textId="61AB8890" w:rsidR="004D2DBA" w:rsidRPr="00064418" w:rsidRDefault="004D2DBA" w:rsidP="004D2DBA">
            <w:pPr>
              <w:jc w:val="center"/>
              <w:rPr>
                <w:rFonts w:ascii="Times New Roman" w:eastAsia="Times New Roman" w:hAnsi="Times New Roman" w:cs="Times New Roman"/>
                <w:bCs/>
                <w:sz w:val="24"/>
                <w:szCs w:val="24"/>
                <w:lang w:eastAsia="lv-LV"/>
              </w:rPr>
            </w:pPr>
            <w:r w:rsidRPr="00064418">
              <w:rPr>
                <w:rFonts w:ascii="Times New Roman" w:eastAsia="Times New Roman" w:hAnsi="Times New Roman" w:cs="Times New Roman"/>
                <w:bCs/>
                <w:sz w:val="24"/>
                <w:szCs w:val="24"/>
                <w:lang w:eastAsia="lv-LV"/>
              </w:rPr>
              <w:t>1 gab</w:t>
            </w:r>
            <w:r w:rsidR="00D02942" w:rsidRPr="00064418">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4636AC30" w14:textId="77777777" w:rsidR="004D2DBA" w:rsidRPr="00064418" w:rsidRDefault="004D2DBA" w:rsidP="004D2DBA">
            <w:pPr>
              <w:jc w:val="center"/>
              <w:rPr>
                <w:rFonts w:ascii="Times New Roman" w:eastAsia="Times New Roman" w:hAnsi="Times New Roman" w:cs="Times New Roman"/>
                <w:bCs/>
                <w:sz w:val="24"/>
                <w:szCs w:val="24"/>
                <w:lang w:eastAsia="lv-LV"/>
              </w:rPr>
            </w:pPr>
          </w:p>
        </w:tc>
      </w:tr>
      <w:tr w:rsidR="004D2DBA" w:rsidRPr="002D5DDC" w14:paraId="55E33A09" w14:textId="77777777" w:rsidTr="00A616F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04098B4" w14:textId="77777777" w:rsidR="004D2DBA" w:rsidRPr="00064418" w:rsidRDefault="004D2DBA" w:rsidP="004D2DBA">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92ED2BC" w14:textId="7453C3C1" w:rsidR="004D2DBA" w:rsidRPr="00064418" w:rsidRDefault="004D2DBA" w:rsidP="004D2DB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064418">
              <w:rPr>
                <w:rFonts w:ascii="Times New Roman" w:eastAsia="Times New Roman" w:hAnsi="Times New Roman" w:cs="Times New Roman"/>
                <w:iCs/>
                <w:sz w:val="24"/>
                <w:szCs w:val="24"/>
                <w:lang w:eastAsia="lv-LV"/>
              </w:rPr>
              <w:t>Vieglā pasažieru automašīna Honda Accord ar valsts reģistrācijas numuru MZ9227, VIN JHMCL95804C205848, ar vienu aizdedzes atslēgu, bez reģistrācijas apliecības, degvielas tips – benzīns un naftas gāze, 2005.gada izlaidums (noņemti miglas lukturi,  virsbūve ar rūsu,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2457499F" w14:textId="0CA2EDC2" w:rsidR="004D2DBA" w:rsidRPr="00064418" w:rsidRDefault="004D2DBA" w:rsidP="004D2DBA">
            <w:pPr>
              <w:jc w:val="center"/>
              <w:rPr>
                <w:rFonts w:ascii="Times New Roman" w:eastAsia="Times New Roman" w:hAnsi="Times New Roman" w:cs="Times New Roman"/>
                <w:bCs/>
                <w:sz w:val="24"/>
                <w:szCs w:val="24"/>
                <w:lang w:eastAsia="lv-LV"/>
              </w:rPr>
            </w:pPr>
            <w:r w:rsidRPr="00064418">
              <w:rPr>
                <w:rFonts w:ascii="Times New Roman" w:eastAsia="Times New Roman" w:hAnsi="Times New Roman" w:cs="Times New Roman"/>
                <w:bCs/>
                <w:sz w:val="24"/>
                <w:szCs w:val="24"/>
                <w:lang w:eastAsia="lv-LV"/>
              </w:rPr>
              <w:t>1 gab</w:t>
            </w:r>
            <w:r w:rsidR="00D02942" w:rsidRPr="00064418">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43B01A06" w14:textId="77777777" w:rsidR="004D2DBA" w:rsidRPr="00064418" w:rsidRDefault="004D2DBA" w:rsidP="004D2DBA">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33BA2AF"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064418">
        <w:rPr>
          <w:rFonts w:eastAsia="Times New Roman" w:cs="Times New Roman"/>
          <w:b/>
          <w:bCs/>
          <w:sz w:val="26"/>
          <w:szCs w:val="26"/>
          <w:lang w:eastAsia="lv-LV"/>
        </w:rPr>
        <w:t>gada</w:t>
      </w:r>
      <w:r w:rsidR="00767B7E" w:rsidRPr="00064418">
        <w:rPr>
          <w:rFonts w:eastAsia="Times New Roman" w:cs="Times New Roman"/>
          <w:b/>
          <w:bCs/>
          <w:sz w:val="26"/>
          <w:szCs w:val="26"/>
          <w:lang w:eastAsia="lv-LV"/>
        </w:rPr>
        <w:t xml:space="preserve"> </w:t>
      </w:r>
      <w:r w:rsidR="00064418">
        <w:rPr>
          <w:rFonts w:eastAsia="Times New Roman" w:cs="Times New Roman"/>
          <w:b/>
          <w:bCs/>
          <w:sz w:val="26"/>
          <w:szCs w:val="26"/>
          <w:lang w:eastAsia="lv-LV"/>
        </w:rPr>
        <w:t>14</w:t>
      </w:r>
      <w:r w:rsidR="00064418" w:rsidRPr="00064418">
        <w:rPr>
          <w:rFonts w:eastAsia="Times New Roman" w:cs="Times New Roman"/>
          <w:b/>
          <w:bCs/>
          <w:sz w:val="26"/>
          <w:szCs w:val="26"/>
          <w:lang w:eastAsia="lv-LV"/>
        </w:rPr>
        <w:t>.</w:t>
      </w:r>
      <w:r w:rsidR="002D5DDC" w:rsidRPr="00064418">
        <w:rPr>
          <w:rFonts w:eastAsia="Times New Roman" w:cs="Times New Roman"/>
          <w:b/>
          <w:bCs/>
          <w:sz w:val="26"/>
          <w:szCs w:val="26"/>
          <w:lang w:eastAsia="lv-LV"/>
        </w:rPr>
        <w:t>martam</w:t>
      </w:r>
      <w:r w:rsidR="002D5DDC" w:rsidRPr="00D33B51">
        <w:rPr>
          <w:rFonts w:eastAsia="Times New Roman" w:cs="Times New Roman"/>
          <w:b/>
          <w:bCs/>
          <w:sz w:val="26"/>
          <w:szCs w:val="26"/>
          <w:lang w:eastAsia="lv-LV"/>
        </w:rPr>
        <w:t>,</w:t>
      </w:r>
      <w:r w:rsidR="002D5DDC"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1B42BE0"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lastRenderedPageBreak/>
        <w:t xml:space="preserve"> Finanšu </w:t>
      </w:r>
      <w:r w:rsidRPr="002D5DDC">
        <w:rPr>
          <w:rFonts w:eastAsia="Times New Roman" w:cs="Times New Roman"/>
          <w:sz w:val="26"/>
          <w:szCs w:val="26"/>
          <w:lang w:eastAsia="lv-LV"/>
        </w:rPr>
        <w:t xml:space="preserve">piedāvājumā </w:t>
      </w:r>
      <w:r w:rsidR="004D713C" w:rsidRPr="00064418">
        <w:rPr>
          <w:rFonts w:eastAsia="Times New Roman" w:cs="Times New Roman"/>
          <w:sz w:val="26"/>
          <w:szCs w:val="26"/>
          <w:lang w:eastAsia="lv-LV"/>
        </w:rPr>
        <w:t>norādītā cena</w:t>
      </w:r>
      <w:r w:rsidR="004D713C" w:rsidRPr="002D5DDC">
        <w:rPr>
          <w:rFonts w:eastAsia="Times New Roman" w:cs="Times New Roman"/>
          <w:sz w:val="26"/>
          <w:szCs w:val="26"/>
          <w:lang w:eastAsia="lv-LV"/>
        </w:rPr>
        <w:t xml:space="preserve"> </w:t>
      </w:r>
      <w:r w:rsidRPr="002D5DDC">
        <w:rPr>
          <w:rFonts w:eastAsia="Times New Roman" w:cs="Times New Roman"/>
          <w:sz w:val="26"/>
          <w:szCs w:val="26"/>
          <w:lang w:eastAsia="lv-LV"/>
        </w:rPr>
        <w:t xml:space="preserve">EUR (bez PVN) tiks izmantota piedāvājuma ar visaugstāko </w:t>
      </w:r>
      <w:r w:rsidR="00DA2BA8" w:rsidRPr="00064418">
        <w:rPr>
          <w:rFonts w:eastAsia="Times New Roman" w:cs="Times New Roman"/>
          <w:sz w:val="26"/>
          <w:szCs w:val="26"/>
          <w:lang w:eastAsia="lv-LV"/>
        </w:rPr>
        <w:t>cenu noteikšanai</w:t>
      </w:r>
      <w:r w:rsidR="004D713C" w:rsidRPr="00064418">
        <w:rPr>
          <w:rFonts w:eastAsia="Times New Roman" w:cs="Times New Roman"/>
          <w:sz w:val="26"/>
          <w:szCs w:val="26"/>
          <w:lang w:eastAsia="lv-LV"/>
        </w:rPr>
        <w:t xml:space="preserve"> katra</w:t>
      </w:r>
      <w:r w:rsidR="002D5DDC" w:rsidRPr="00064418">
        <w:rPr>
          <w:rFonts w:eastAsia="Times New Roman" w:cs="Times New Roman"/>
          <w:sz w:val="26"/>
          <w:szCs w:val="26"/>
          <w:lang w:eastAsia="lv-LV"/>
        </w:rPr>
        <w:t>i</w:t>
      </w:r>
      <w:r w:rsidR="004D713C" w:rsidRPr="00064418">
        <w:rPr>
          <w:rFonts w:eastAsia="Times New Roman" w:cs="Times New Roman"/>
          <w:sz w:val="26"/>
          <w:szCs w:val="26"/>
          <w:lang w:eastAsia="lv-LV"/>
        </w:rPr>
        <w:t xml:space="preserve"> pozīcijai</w:t>
      </w:r>
      <w:r w:rsidR="001F3FE6" w:rsidRPr="002D5DDC">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43AEFF8"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064418">
        <w:rPr>
          <w:rFonts w:eastAsia="Times New Roman" w:cs="Times New Roman"/>
          <w:sz w:val="26"/>
          <w:szCs w:val="26"/>
          <w:lang w:eastAsia="lv-LV"/>
        </w:rPr>
        <w:t xml:space="preserve">visaugstāko cenu </w:t>
      </w:r>
      <w:bookmarkStart w:id="5" w:name="_Hlk49184192"/>
      <w:r w:rsidR="005A5107" w:rsidRPr="00064418">
        <w:rPr>
          <w:rFonts w:eastAsia="Times New Roman" w:cs="Times New Roman"/>
          <w:sz w:val="26"/>
          <w:szCs w:val="26"/>
          <w:lang w:eastAsia="lv-LV"/>
        </w:rPr>
        <w:t>par konkrēto Mantu katrā pozīcijā</w:t>
      </w:r>
      <w:bookmarkEnd w:id="5"/>
      <w:r w:rsidR="005A5107" w:rsidRPr="0006441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4414F056"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lastRenderedPageBreak/>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63CBE6D8" w:rsidR="00A61577" w:rsidRDefault="001A2C69" w:rsidP="001A2C69">
      <w:pPr>
        <w:rPr>
          <w:rFonts w:cs="Times New Roman"/>
          <w:i/>
          <w:szCs w:val="24"/>
        </w:rPr>
      </w:pPr>
      <w:r>
        <w:rPr>
          <w:rFonts w:cs="Times New Roman"/>
          <w:i/>
          <w:noProof/>
          <w:szCs w:val="24"/>
        </w:rPr>
        <w:drawing>
          <wp:inline distT="0" distB="0" distL="0" distR="0" wp14:anchorId="4B5F41DD" wp14:editId="34F4BF0E">
            <wp:extent cx="2694133" cy="3594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0687" cy="360284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55C7111" wp14:editId="152C692F">
            <wp:extent cx="2698750" cy="3600260"/>
            <wp:effectExtent l="0" t="0" r="635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0998" cy="3603258"/>
                    </a:xfrm>
                    <a:prstGeom prst="rect">
                      <a:avLst/>
                    </a:prstGeom>
                    <a:noFill/>
                    <a:ln>
                      <a:noFill/>
                    </a:ln>
                  </pic:spPr>
                </pic:pic>
              </a:graphicData>
            </a:graphic>
          </wp:inline>
        </w:drawing>
      </w:r>
    </w:p>
    <w:p w14:paraId="4F70D7D0" w14:textId="77777777" w:rsidR="001A2C69" w:rsidRDefault="001A2C69" w:rsidP="001A2C69">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2063E435" w14:textId="37141397" w:rsidR="001A2C69" w:rsidRDefault="001A2C69" w:rsidP="001A2C69">
      <w:pPr>
        <w:rPr>
          <w:rFonts w:cs="Times New Roman"/>
          <w:i/>
          <w:szCs w:val="24"/>
        </w:rPr>
      </w:pPr>
    </w:p>
    <w:p w14:paraId="18405735" w14:textId="4BE8F5C2" w:rsidR="001A2C69" w:rsidRDefault="001A2C69" w:rsidP="001A2C69">
      <w:pPr>
        <w:rPr>
          <w:rFonts w:cs="Times New Roman"/>
          <w:i/>
          <w:szCs w:val="24"/>
        </w:rPr>
      </w:pPr>
      <w:r>
        <w:rPr>
          <w:rFonts w:cs="Times New Roman"/>
          <w:i/>
          <w:noProof/>
          <w:szCs w:val="24"/>
        </w:rPr>
        <w:drawing>
          <wp:inline distT="0" distB="0" distL="0" distR="0" wp14:anchorId="1530D71A" wp14:editId="4788080D">
            <wp:extent cx="2689373" cy="3587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1742" cy="359091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DC97B9C" wp14:editId="0B3165E5">
            <wp:extent cx="2711450" cy="3617202"/>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5964" cy="3623223"/>
                    </a:xfrm>
                    <a:prstGeom prst="rect">
                      <a:avLst/>
                    </a:prstGeom>
                    <a:noFill/>
                    <a:ln>
                      <a:noFill/>
                    </a:ln>
                  </pic:spPr>
                </pic:pic>
              </a:graphicData>
            </a:graphic>
          </wp:inline>
        </w:drawing>
      </w:r>
    </w:p>
    <w:p w14:paraId="011EB55F" w14:textId="44AE553D" w:rsidR="001A2C69" w:rsidRDefault="00341842" w:rsidP="001A2C69">
      <w:pPr>
        <w:rPr>
          <w:rFonts w:cs="Times New Roman"/>
          <w:i/>
          <w:szCs w:val="24"/>
        </w:rPr>
      </w:pPr>
      <w:r>
        <w:rPr>
          <w:rFonts w:cs="Times New Roman"/>
          <w:i/>
          <w:szCs w:val="24"/>
        </w:rPr>
        <w:t>3</w:t>
      </w:r>
      <w:r w:rsidR="001A2C69">
        <w:rPr>
          <w:rFonts w:cs="Times New Roman"/>
          <w:i/>
          <w:szCs w:val="24"/>
        </w:rPr>
        <w:t>.attēls</w:t>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t xml:space="preserve"> </w:t>
      </w:r>
      <w:r>
        <w:rPr>
          <w:rFonts w:cs="Times New Roman"/>
          <w:i/>
          <w:szCs w:val="24"/>
        </w:rPr>
        <w:t>4</w:t>
      </w:r>
      <w:r w:rsidR="001A2C69">
        <w:rPr>
          <w:rFonts w:cs="Times New Roman"/>
          <w:i/>
          <w:szCs w:val="24"/>
        </w:rPr>
        <w:t>.attēls</w:t>
      </w:r>
    </w:p>
    <w:p w14:paraId="77CDC2F0" w14:textId="4662BE27" w:rsidR="001A2C69" w:rsidRDefault="001A2C69" w:rsidP="001A2C69">
      <w:pPr>
        <w:rPr>
          <w:rFonts w:cs="Times New Roman"/>
          <w:i/>
          <w:szCs w:val="24"/>
        </w:rPr>
      </w:pPr>
      <w:r>
        <w:rPr>
          <w:rFonts w:cs="Times New Roman"/>
          <w:i/>
          <w:noProof/>
          <w:szCs w:val="24"/>
        </w:rPr>
        <w:lastRenderedPageBreak/>
        <w:drawing>
          <wp:inline distT="0" distB="0" distL="0" distR="0" wp14:anchorId="5F944AF9" wp14:editId="255C52B1">
            <wp:extent cx="2867793" cy="3822700"/>
            <wp:effectExtent l="0" t="0" r="889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3741" cy="383062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909D364" wp14:editId="0E97157E">
            <wp:extent cx="2865491" cy="38227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8649" cy="3826913"/>
                    </a:xfrm>
                    <a:prstGeom prst="rect">
                      <a:avLst/>
                    </a:prstGeom>
                    <a:noFill/>
                    <a:ln>
                      <a:noFill/>
                    </a:ln>
                  </pic:spPr>
                </pic:pic>
              </a:graphicData>
            </a:graphic>
          </wp:inline>
        </w:drawing>
      </w:r>
    </w:p>
    <w:p w14:paraId="55202C95" w14:textId="3B74DE78" w:rsidR="001A2C69" w:rsidRDefault="00341842" w:rsidP="001A2C69">
      <w:pPr>
        <w:rPr>
          <w:rFonts w:cs="Times New Roman"/>
          <w:i/>
          <w:szCs w:val="24"/>
        </w:rPr>
      </w:pPr>
      <w:r>
        <w:rPr>
          <w:rFonts w:cs="Times New Roman"/>
          <w:i/>
          <w:szCs w:val="24"/>
        </w:rPr>
        <w:t>5</w:t>
      </w:r>
      <w:r w:rsidR="001A2C69">
        <w:rPr>
          <w:rFonts w:cs="Times New Roman"/>
          <w:i/>
          <w:szCs w:val="24"/>
        </w:rPr>
        <w:t>.attēls</w:t>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277DB0">
        <w:rPr>
          <w:rFonts w:cs="Times New Roman"/>
          <w:i/>
          <w:szCs w:val="24"/>
        </w:rPr>
        <w:t xml:space="preserve">    </w:t>
      </w:r>
      <w:r w:rsidR="001A2C69">
        <w:rPr>
          <w:rFonts w:cs="Times New Roman"/>
          <w:i/>
          <w:szCs w:val="24"/>
        </w:rPr>
        <w:t xml:space="preserve"> </w:t>
      </w:r>
      <w:r>
        <w:rPr>
          <w:rFonts w:cs="Times New Roman"/>
          <w:i/>
          <w:szCs w:val="24"/>
        </w:rPr>
        <w:t>6</w:t>
      </w:r>
      <w:r w:rsidR="001A2C69">
        <w:rPr>
          <w:rFonts w:cs="Times New Roman"/>
          <w:i/>
          <w:szCs w:val="24"/>
        </w:rPr>
        <w:t>.attēls</w:t>
      </w:r>
    </w:p>
    <w:p w14:paraId="4D439E46" w14:textId="4E5B379B" w:rsidR="001A2C69" w:rsidRDefault="001A2C69" w:rsidP="001A2C69">
      <w:pPr>
        <w:rPr>
          <w:rFonts w:cs="Times New Roman"/>
          <w:i/>
          <w:szCs w:val="24"/>
        </w:rPr>
      </w:pPr>
    </w:p>
    <w:p w14:paraId="1C71093B" w14:textId="09AA344B" w:rsidR="001A2C69" w:rsidRDefault="001A2C69" w:rsidP="001A2C69">
      <w:pPr>
        <w:rPr>
          <w:rFonts w:cs="Times New Roman"/>
          <w:i/>
          <w:szCs w:val="24"/>
        </w:rPr>
      </w:pPr>
      <w:r>
        <w:rPr>
          <w:rFonts w:cs="Times New Roman"/>
          <w:i/>
          <w:noProof/>
          <w:szCs w:val="24"/>
        </w:rPr>
        <w:drawing>
          <wp:inline distT="0" distB="0" distL="0" distR="0" wp14:anchorId="0F78715F" wp14:editId="78422EAC">
            <wp:extent cx="2872556" cy="382905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7401" cy="383550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3F5F8B7" wp14:editId="7BAB84A7">
            <wp:extent cx="2857500" cy="38120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9610" cy="3814855"/>
                    </a:xfrm>
                    <a:prstGeom prst="rect">
                      <a:avLst/>
                    </a:prstGeom>
                    <a:noFill/>
                    <a:ln>
                      <a:noFill/>
                    </a:ln>
                  </pic:spPr>
                </pic:pic>
              </a:graphicData>
            </a:graphic>
          </wp:inline>
        </w:drawing>
      </w:r>
    </w:p>
    <w:p w14:paraId="7E0CEA75" w14:textId="3DE5CC4A" w:rsidR="001A2C69" w:rsidRDefault="00341842" w:rsidP="001A2C69">
      <w:pPr>
        <w:rPr>
          <w:rFonts w:cs="Times New Roman"/>
          <w:i/>
          <w:szCs w:val="24"/>
        </w:rPr>
      </w:pPr>
      <w:r>
        <w:rPr>
          <w:rFonts w:cs="Times New Roman"/>
          <w:i/>
          <w:szCs w:val="24"/>
        </w:rPr>
        <w:t>7</w:t>
      </w:r>
      <w:r w:rsidR="001A2C69">
        <w:rPr>
          <w:rFonts w:cs="Times New Roman"/>
          <w:i/>
          <w:szCs w:val="24"/>
        </w:rPr>
        <w:t>.attēls</w:t>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277DB0">
        <w:rPr>
          <w:rFonts w:cs="Times New Roman"/>
          <w:i/>
          <w:szCs w:val="24"/>
        </w:rPr>
        <w:t xml:space="preserve">     </w:t>
      </w:r>
      <w:r w:rsidR="001A2C69">
        <w:rPr>
          <w:rFonts w:cs="Times New Roman"/>
          <w:i/>
          <w:szCs w:val="24"/>
        </w:rPr>
        <w:t xml:space="preserve"> </w:t>
      </w:r>
      <w:r>
        <w:rPr>
          <w:rFonts w:cs="Times New Roman"/>
          <w:i/>
          <w:szCs w:val="24"/>
        </w:rPr>
        <w:t>8</w:t>
      </w:r>
      <w:r w:rsidR="001A2C69">
        <w:rPr>
          <w:rFonts w:cs="Times New Roman"/>
          <w:i/>
          <w:szCs w:val="24"/>
        </w:rPr>
        <w:t>.attēls</w:t>
      </w:r>
    </w:p>
    <w:p w14:paraId="2667D259" w14:textId="508B8B01" w:rsidR="001A2C69" w:rsidRDefault="001A2C69">
      <w:pPr>
        <w:rPr>
          <w:rFonts w:cs="Times New Roman"/>
          <w:i/>
          <w:szCs w:val="24"/>
        </w:rPr>
      </w:pPr>
      <w:r>
        <w:rPr>
          <w:rFonts w:cs="Times New Roman"/>
          <w:i/>
          <w:szCs w:val="24"/>
        </w:rPr>
        <w:br w:type="page"/>
      </w:r>
    </w:p>
    <w:p w14:paraId="146092FD" w14:textId="4DB85EC8" w:rsidR="001A2C69" w:rsidRDefault="001A2C69" w:rsidP="001A2C69">
      <w:pPr>
        <w:rPr>
          <w:rFonts w:cs="Times New Roman"/>
          <w:i/>
          <w:szCs w:val="24"/>
        </w:rPr>
      </w:pPr>
      <w:r>
        <w:rPr>
          <w:rFonts w:cs="Times New Roman"/>
          <w:i/>
          <w:noProof/>
          <w:szCs w:val="24"/>
        </w:rPr>
        <w:lastRenderedPageBreak/>
        <w:drawing>
          <wp:inline distT="0" distB="0" distL="0" distR="0" wp14:anchorId="4CA82D91" wp14:editId="6B1F03D2">
            <wp:extent cx="2865491" cy="38227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0486" cy="3829363"/>
                    </a:xfrm>
                    <a:prstGeom prst="rect">
                      <a:avLst/>
                    </a:prstGeom>
                    <a:noFill/>
                    <a:ln>
                      <a:noFill/>
                    </a:ln>
                  </pic:spPr>
                </pic:pic>
              </a:graphicData>
            </a:graphic>
          </wp:inline>
        </w:drawing>
      </w:r>
      <w:r w:rsidR="00341842">
        <w:rPr>
          <w:rFonts w:cs="Times New Roman"/>
          <w:i/>
          <w:szCs w:val="24"/>
        </w:rPr>
        <w:t xml:space="preserve">  </w:t>
      </w:r>
      <w:r w:rsidR="00341842">
        <w:rPr>
          <w:rFonts w:cs="Times New Roman"/>
          <w:i/>
          <w:noProof/>
          <w:szCs w:val="24"/>
        </w:rPr>
        <w:drawing>
          <wp:inline distT="0" distB="0" distL="0" distR="0" wp14:anchorId="32E8BA5F" wp14:editId="320D9275">
            <wp:extent cx="2876550" cy="383745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8687" cy="3840304"/>
                    </a:xfrm>
                    <a:prstGeom prst="rect">
                      <a:avLst/>
                    </a:prstGeom>
                    <a:noFill/>
                    <a:ln>
                      <a:noFill/>
                    </a:ln>
                  </pic:spPr>
                </pic:pic>
              </a:graphicData>
            </a:graphic>
          </wp:inline>
        </w:drawing>
      </w:r>
    </w:p>
    <w:p w14:paraId="0EC3E4C2" w14:textId="60F685F0" w:rsidR="00341842" w:rsidRDefault="00341842" w:rsidP="00341842">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277DB0">
        <w:rPr>
          <w:rFonts w:cs="Times New Roman"/>
          <w:i/>
          <w:szCs w:val="24"/>
        </w:rPr>
        <w:t xml:space="preserve">     </w:t>
      </w:r>
      <w:r>
        <w:rPr>
          <w:rFonts w:cs="Times New Roman"/>
          <w:i/>
          <w:szCs w:val="24"/>
        </w:rPr>
        <w:t xml:space="preserve"> 10.attēls</w:t>
      </w:r>
    </w:p>
    <w:p w14:paraId="3518F50D" w14:textId="0C2B9469" w:rsidR="00341842" w:rsidRDefault="00341842" w:rsidP="001A2C69">
      <w:pPr>
        <w:rPr>
          <w:rFonts w:cs="Times New Roman"/>
          <w:i/>
          <w:szCs w:val="24"/>
        </w:rPr>
      </w:pPr>
    </w:p>
    <w:p w14:paraId="7EE940E1" w14:textId="49DAB2E9" w:rsidR="00341842" w:rsidRDefault="00341842" w:rsidP="001A2C69">
      <w:pPr>
        <w:rPr>
          <w:rFonts w:cs="Times New Roman"/>
          <w:i/>
          <w:szCs w:val="24"/>
        </w:rPr>
      </w:pPr>
      <w:r>
        <w:rPr>
          <w:rFonts w:cs="Times New Roman"/>
          <w:i/>
          <w:noProof/>
          <w:szCs w:val="24"/>
        </w:rPr>
        <w:drawing>
          <wp:inline distT="0" distB="0" distL="0" distR="0" wp14:anchorId="301EF57B" wp14:editId="254DD280">
            <wp:extent cx="2865491" cy="38227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8465" cy="382666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278A8C4" wp14:editId="09961A69">
            <wp:extent cx="2865491" cy="38227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8251" cy="3826382"/>
                    </a:xfrm>
                    <a:prstGeom prst="rect">
                      <a:avLst/>
                    </a:prstGeom>
                    <a:noFill/>
                    <a:ln>
                      <a:noFill/>
                    </a:ln>
                  </pic:spPr>
                </pic:pic>
              </a:graphicData>
            </a:graphic>
          </wp:inline>
        </w:drawing>
      </w:r>
    </w:p>
    <w:p w14:paraId="5E7FEA63" w14:textId="00F26433" w:rsidR="00341842" w:rsidRDefault="00341842" w:rsidP="00341842">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277DB0">
        <w:rPr>
          <w:rFonts w:cs="Times New Roman"/>
          <w:i/>
          <w:szCs w:val="24"/>
        </w:rPr>
        <w:t xml:space="preserve">     </w:t>
      </w:r>
      <w:r>
        <w:rPr>
          <w:rFonts w:cs="Times New Roman"/>
          <w:i/>
          <w:szCs w:val="24"/>
        </w:rPr>
        <w:t xml:space="preserve"> 12.attēls</w:t>
      </w:r>
    </w:p>
    <w:p w14:paraId="035AAE71" w14:textId="6C4FB34D" w:rsidR="00341842" w:rsidRDefault="00341842">
      <w:pPr>
        <w:rPr>
          <w:rFonts w:cs="Times New Roman"/>
          <w:i/>
          <w:szCs w:val="24"/>
        </w:rPr>
      </w:pPr>
      <w:r>
        <w:rPr>
          <w:rFonts w:cs="Times New Roman"/>
          <w:i/>
          <w:szCs w:val="24"/>
        </w:rPr>
        <w:br w:type="page"/>
      </w:r>
    </w:p>
    <w:p w14:paraId="489E7AEC" w14:textId="2D593688" w:rsidR="00341842" w:rsidRDefault="00341842" w:rsidP="001A2C69">
      <w:pPr>
        <w:rPr>
          <w:rFonts w:cs="Times New Roman"/>
          <w:i/>
          <w:szCs w:val="24"/>
        </w:rPr>
      </w:pPr>
      <w:r>
        <w:rPr>
          <w:rFonts w:cs="Times New Roman"/>
          <w:i/>
          <w:noProof/>
          <w:szCs w:val="24"/>
        </w:rPr>
        <w:lastRenderedPageBreak/>
        <w:drawing>
          <wp:inline distT="0" distB="0" distL="0" distR="0" wp14:anchorId="0050CA42" wp14:editId="5CF1DF42">
            <wp:extent cx="2851211" cy="38036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3917" cy="380726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0E3957D" wp14:editId="0FFC88B7">
            <wp:extent cx="2889250" cy="3851302"/>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1648" cy="3854499"/>
                    </a:xfrm>
                    <a:prstGeom prst="rect">
                      <a:avLst/>
                    </a:prstGeom>
                    <a:noFill/>
                    <a:ln>
                      <a:noFill/>
                    </a:ln>
                  </pic:spPr>
                </pic:pic>
              </a:graphicData>
            </a:graphic>
          </wp:inline>
        </w:drawing>
      </w:r>
    </w:p>
    <w:p w14:paraId="66158794" w14:textId="4744B0FD" w:rsidR="00341842" w:rsidRDefault="00341842" w:rsidP="00341842">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277DB0">
        <w:rPr>
          <w:rFonts w:cs="Times New Roman"/>
          <w:i/>
          <w:szCs w:val="24"/>
        </w:rPr>
        <w:t xml:space="preserve">    </w:t>
      </w:r>
      <w:r>
        <w:rPr>
          <w:rFonts w:cs="Times New Roman"/>
          <w:i/>
          <w:szCs w:val="24"/>
        </w:rPr>
        <w:t xml:space="preserve"> 14.attēls</w:t>
      </w:r>
    </w:p>
    <w:p w14:paraId="06FF649F" w14:textId="62FF3452" w:rsidR="00341842" w:rsidRDefault="00341842" w:rsidP="001A2C69">
      <w:pPr>
        <w:rPr>
          <w:rFonts w:cs="Times New Roman"/>
          <w:i/>
          <w:szCs w:val="24"/>
        </w:rPr>
      </w:pPr>
    </w:p>
    <w:p w14:paraId="73871BC8" w14:textId="6D73882A" w:rsidR="00341842" w:rsidRDefault="00341842" w:rsidP="001A2C69">
      <w:pPr>
        <w:rPr>
          <w:rFonts w:cs="Times New Roman"/>
          <w:i/>
          <w:szCs w:val="24"/>
        </w:rPr>
      </w:pPr>
      <w:r>
        <w:rPr>
          <w:rFonts w:cs="Times New Roman"/>
          <w:i/>
          <w:noProof/>
          <w:szCs w:val="24"/>
        </w:rPr>
        <w:drawing>
          <wp:inline distT="0" distB="0" distL="0" distR="0" wp14:anchorId="24D62BAB" wp14:editId="5F6E35D1">
            <wp:extent cx="2860731" cy="3816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63361" cy="381985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11A3E6C" wp14:editId="14FB4A1E">
            <wp:extent cx="2884531" cy="3848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7335" cy="3851841"/>
                    </a:xfrm>
                    <a:prstGeom prst="rect">
                      <a:avLst/>
                    </a:prstGeom>
                    <a:noFill/>
                    <a:ln>
                      <a:noFill/>
                    </a:ln>
                  </pic:spPr>
                </pic:pic>
              </a:graphicData>
            </a:graphic>
          </wp:inline>
        </w:drawing>
      </w:r>
    </w:p>
    <w:p w14:paraId="075729BC" w14:textId="5C703857" w:rsidR="00341842" w:rsidRDefault="00341842" w:rsidP="00341842">
      <w:pPr>
        <w:rPr>
          <w:rFonts w:cs="Times New Roman"/>
          <w:i/>
          <w:szCs w:val="24"/>
        </w:rPr>
      </w:pPr>
      <w:r>
        <w:rPr>
          <w:rFonts w:cs="Times New Roman"/>
          <w:i/>
          <w:szCs w:val="24"/>
        </w:rPr>
        <w:t>15.attēls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277DB0">
        <w:rPr>
          <w:rFonts w:cs="Times New Roman"/>
          <w:i/>
          <w:szCs w:val="24"/>
        </w:rPr>
        <w:t xml:space="preserve">     </w:t>
      </w:r>
      <w:r>
        <w:rPr>
          <w:rFonts w:cs="Times New Roman"/>
          <w:i/>
          <w:szCs w:val="24"/>
        </w:rPr>
        <w:t xml:space="preserve"> 16.attēls</w:t>
      </w:r>
    </w:p>
    <w:p w14:paraId="7197ABF2" w14:textId="2A0E5510" w:rsidR="000A0EE9" w:rsidRDefault="000A0EE9">
      <w:pPr>
        <w:rPr>
          <w:rFonts w:cs="Times New Roman"/>
          <w:i/>
          <w:szCs w:val="24"/>
        </w:rPr>
      </w:pPr>
      <w:r>
        <w:rPr>
          <w:rFonts w:cs="Times New Roman"/>
          <w:i/>
          <w:szCs w:val="24"/>
        </w:rPr>
        <w:br w:type="page"/>
      </w:r>
    </w:p>
    <w:p w14:paraId="02E1FE43" w14:textId="66EBC7D6" w:rsidR="00341842" w:rsidRDefault="008937D4" w:rsidP="001A2C69">
      <w:pPr>
        <w:rPr>
          <w:rFonts w:cs="Times New Roman"/>
          <w:i/>
          <w:szCs w:val="24"/>
        </w:rPr>
      </w:pPr>
      <w:r>
        <w:rPr>
          <w:rFonts w:cs="Times New Roman"/>
          <w:i/>
          <w:noProof/>
          <w:szCs w:val="24"/>
        </w:rPr>
        <w:lastRenderedPageBreak/>
        <w:drawing>
          <wp:inline distT="0" distB="0" distL="0" distR="0" wp14:anchorId="63DBAA23" wp14:editId="34BAC9A3">
            <wp:extent cx="2867793" cy="3822700"/>
            <wp:effectExtent l="0" t="0" r="889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0719" cy="382660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B3BC39D" wp14:editId="25A28F64">
            <wp:extent cx="2863029" cy="3816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67877" cy="3822812"/>
                    </a:xfrm>
                    <a:prstGeom prst="rect">
                      <a:avLst/>
                    </a:prstGeom>
                    <a:noFill/>
                    <a:ln>
                      <a:noFill/>
                    </a:ln>
                  </pic:spPr>
                </pic:pic>
              </a:graphicData>
            </a:graphic>
          </wp:inline>
        </w:drawing>
      </w:r>
    </w:p>
    <w:p w14:paraId="3CFCBD8C" w14:textId="073DE01F" w:rsidR="008937D4" w:rsidRDefault="008937D4" w:rsidP="008937D4">
      <w:pPr>
        <w:rPr>
          <w:rFonts w:cs="Times New Roman"/>
          <w:i/>
          <w:szCs w:val="24"/>
        </w:rPr>
      </w:pPr>
      <w:r>
        <w:rPr>
          <w:rFonts w:cs="Times New Roman"/>
          <w:i/>
          <w:szCs w:val="24"/>
        </w:rPr>
        <w:t>1</w:t>
      </w:r>
      <w:r w:rsidR="0057207B">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57207B">
        <w:rPr>
          <w:rFonts w:cs="Times New Roman"/>
          <w:i/>
          <w:szCs w:val="24"/>
        </w:rPr>
        <w:t>8</w:t>
      </w:r>
      <w:r>
        <w:rPr>
          <w:rFonts w:cs="Times New Roman"/>
          <w:i/>
          <w:szCs w:val="24"/>
        </w:rPr>
        <w:t>.attēls</w:t>
      </w:r>
    </w:p>
    <w:p w14:paraId="36D85F9C" w14:textId="47007468" w:rsidR="008937D4" w:rsidRDefault="008937D4" w:rsidP="001A2C69">
      <w:pPr>
        <w:rPr>
          <w:rFonts w:cs="Times New Roman"/>
          <w:i/>
          <w:szCs w:val="24"/>
        </w:rPr>
      </w:pPr>
    </w:p>
    <w:p w14:paraId="777E9DBC" w14:textId="3578387C" w:rsidR="008937D4" w:rsidRDefault="008937D4" w:rsidP="001A2C69">
      <w:pPr>
        <w:rPr>
          <w:rFonts w:cs="Times New Roman"/>
          <w:i/>
          <w:szCs w:val="24"/>
        </w:rPr>
      </w:pPr>
      <w:r>
        <w:rPr>
          <w:rFonts w:cs="Times New Roman"/>
          <w:i/>
          <w:noProof/>
          <w:szCs w:val="24"/>
        </w:rPr>
        <w:drawing>
          <wp:inline distT="0" distB="0" distL="0" distR="0" wp14:anchorId="3487C937" wp14:editId="2E898FFA">
            <wp:extent cx="2174875" cy="2901386"/>
            <wp:effectExtent l="0" t="127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2177680" cy="290512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4607074" wp14:editId="0E2CD8E7">
            <wp:extent cx="2201478" cy="2936875"/>
            <wp:effectExtent l="0" t="6033" r="2858" b="2857"/>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6200000">
                      <a:off x="0" y="0"/>
                      <a:ext cx="2214179" cy="2953819"/>
                    </a:xfrm>
                    <a:prstGeom prst="rect">
                      <a:avLst/>
                    </a:prstGeom>
                    <a:noFill/>
                    <a:ln>
                      <a:noFill/>
                    </a:ln>
                  </pic:spPr>
                </pic:pic>
              </a:graphicData>
            </a:graphic>
          </wp:inline>
        </w:drawing>
      </w:r>
    </w:p>
    <w:p w14:paraId="6989C173" w14:textId="21F7B5F9" w:rsidR="008937D4" w:rsidRDefault="008937D4" w:rsidP="008937D4">
      <w:pPr>
        <w:rPr>
          <w:rFonts w:cs="Times New Roman"/>
          <w:i/>
          <w:szCs w:val="24"/>
        </w:rPr>
      </w:pPr>
      <w:r>
        <w:rPr>
          <w:rFonts w:cs="Times New Roman"/>
          <w:i/>
          <w:szCs w:val="24"/>
        </w:rPr>
        <w:t>1</w:t>
      </w:r>
      <w:r w:rsidR="0057207B">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57207B">
        <w:rPr>
          <w:rFonts w:cs="Times New Roman"/>
          <w:i/>
          <w:szCs w:val="24"/>
        </w:rPr>
        <w:t>20</w:t>
      </w:r>
      <w:r>
        <w:rPr>
          <w:rFonts w:cs="Times New Roman"/>
          <w:i/>
          <w:szCs w:val="24"/>
        </w:rPr>
        <w:t>.attēls</w:t>
      </w:r>
    </w:p>
    <w:p w14:paraId="063BC428" w14:textId="64CF4712" w:rsidR="008937D4" w:rsidRDefault="008937D4">
      <w:pPr>
        <w:rPr>
          <w:rFonts w:cs="Times New Roman"/>
          <w:i/>
          <w:szCs w:val="24"/>
        </w:rPr>
      </w:pPr>
      <w:r>
        <w:rPr>
          <w:rFonts w:cs="Times New Roman"/>
          <w:i/>
          <w:szCs w:val="24"/>
        </w:rPr>
        <w:br w:type="page"/>
      </w:r>
    </w:p>
    <w:p w14:paraId="7EE665C3" w14:textId="57C6A721" w:rsidR="008937D4" w:rsidRDefault="008937D4" w:rsidP="001A2C69">
      <w:pPr>
        <w:rPr>
          <w:rFonts w:cs="Times New Roman"/>
          <w:i/>
          <w:szCs w:val="24"/>
        </w:rPr>
      </w:pPr>
      <w:r>
        <w:rPr>
          <w:rFonts w:cs="Times New Roman"/>
          <w:i/>
          <w:noProof/>
          <w:szCs w:val="24"/>
        </w:rPr>
        <w:lastRenderedPageBreak/>
        <w:drawing>
          <wp:inline distT="0" distB="0" distL="0" distR="0" wp14:anchorId="71580684" wp14:editId="0AD3D3A3">
            <wp:extent cx="2860731" cy="3816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63603" cy="382018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F062AC1" wp14:editId="0A7B28A2">
            <wp:extent cx="2875011" cy="3835400"/>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77764" cy="3839073"/>
                    </a:xfrm>
                    <a:prstGeom prst="rect">
                      <a:avLst/>
                    </a:prstGeom>
                    <a:noFill/>
                    <a:ln>
                      <a:noFill/>
                    </a:ln>
                  </pic:spPr>
                </pic:pic>
              </a:graphicData>
            </a:graphic>
          </wp:inline>
        </w:drawing>
      </w:r>
    </w:p>
    <w:p w14:paraId="31D27A89" w14:textId="005587C7" w:rsidR="008937D4" w:rsidRDefault="0057207B" w:rsidP="008937D4">
      <w:pPr>
        <w:rPr>
          <w:rFonts w:cs="Times New Roman"/>
          <w:i/>
          <w:szCs w:val="24"/>
        </w:rPr>
      </w:pPr>
      <w:r>
        <w:rPr>
          <w:rFonts w:cs="Times New Roman"/>
          <w:i/>
          <w:szCs w:val="24"/>
        </w:rPr>
        <w:t>2</w:t>
      </w:r>
      <w:r w:rsidR="008937D4">
        <w:rPr>
          <w:rFonts w:cs="Times New Roman"/>
          <w:i/>
          <w:szCs w:val="24"/>
        </w:rPr>
        <w:t>1.attēls</w:t>
      </w:r>
      <w:r w:rsidR="008937D4">
        <w:rPr>
          <w:rFonts w:cs="Times New Roman"/>
          <w:i/>
          <w:szCs w:val="24"/>
        </w:rPr>
        <w:tab/>
      </w:r>
      <w:r w:rsidR="008937D4">
        <w:rPr>
          <w:rFonts w:cs="Times New Roman"/>
          <w:i/>
          <w:szCs w:val="24"/>
        </w:rPr>
        <w:tab/>
      </w:r>
      <w:r w:rsidR="008937D4">
        <w:rPr>
          <w:rFonts w:cs="Times New Roman"/>
          <w:i/>
          <w:szCs w:val="24"/>
        </w:rPr>
        <w:tab/>
      </w:r>
      <w:r w:rsidR="008937D4">
        <w:rPr>
          <w:rFonts w:cs="Times New Roman"/>
          <w:i/>
          <w:szCs w:val="24"/>
        </w:rPr>
        <w:tab/>
      </w:r>
      <w:r w:rsidR="008937D4">
        <w:rPr>
          <w:rFonts w:cs="Times New Roman"/>
          <w:i/>
          <w:szCs w:val="24"/>
        </w:rPr>
        <w:tab/>
        <w:t xml:space="preserve">     </w:t>
      </w:r>
      <w:r>
        <w:rPr>
          <w:rFonts w:cs="Times New Roman"/>
          <w:i/>
          <w:szCs w:val="24"/>
        </w:rPr>
        <w:t>22</w:t>
      </w:r>
      <w:r w:rsidR="008937D4">
        <w:rPr>
          <w:rFonts w:cs="Times New Roman"/>
          <w:i/>
          <w:szCs w:val="24"/>
        </w:rPr>
        <w:t>.attēls</w:t>
      </w:r>
    </w:p>
    <w:p w14:paraId="72D49F2E" w14:textId="72B3AFA2" w:rsidR="000A0EE9" w:rsidRDefault="000A0EE9" w:rsidP="001A2C69">
      <w:pPr>
        <w:rPr>
          <w:rFonts w:cs="Times New Roman"/>
          <w:i/>
          <w:szCs w:val="24"/>
        </w:rPr>
      </w:pPr>
    </w:p>
    <w:p w14:paraId="7265E032" w14:textId="6F4A7565" w:rsidR="008937D4" w:rsidRDefault="0057207B" w:rsidP="001A2C69">
      <w:pPr>
        <w:rPr>
          <w:rFonts w:cs="Times New Roman"/>
          <w:i/>
          <w:szCs w:val="24"/>
        </w:rPr>
      </w:pPr>
      <w:r>
        <w:rPr>
          <w:rFonts w:cs="Times New Roman"/>
          <w:i/>
          <w:noProof/>
          <w:szCs w:val="24"/>
        </w:rPr>
        <w:drawing>
          <wp:inline distT="0" distB="0" distL="0" distR="0" wp14:anchorId="2F3592FF" wp14:editId="7046B8D5">
            <wp:extent cx="2884531" cy="38481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8638" cy="385357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89B5E5D" wp14:editId="5D34DC27">
            <wp:extent cx="2884531" cy="3848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8007" cy="3852738"/>
                    </a:xfrm>
                    <a:prstGeom prst="rect">
                      <a:avLst/>
                    </a:prstGeom>
                    <a:noFill/>
                    <a:ln>
                      <a:noFill/>
                    </a:ln>
                  </pic:spPr>
                </pic:pic>
              </a:graphicData>
            </a:graphic>
          </wp:inline>
        </w:drawing>
      </w:r>
    </w:p>
    <w:p w14:paraId="4FEEBAEE" w14:textId="35EB3A6C" w:rsidR="0057207B" w:rsidRDefault="0057207B" w:rsidP="0057207B">
      <w:pPr>
        <w:rPr>
          <w:rFonts w:cs="Times New Roman"/>
          <w:i/>
          <w:szCs w:val="24"/>
        </w:rPr>
      </w:pPr>
      <w:r>
        <w:rPr>
          <w:rFonts w:cs="Times New Roman"/>
          <w:i/>
          <w:szCs w:val="24"/>
        </w:rPr>
        <w:t>23.attēls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24.attēls</w:t>
      </w:r>
    </w:p>
    <w:p w14:paraId="51D78092" w14:textId="12811E4C" w:rsidR="0057207B" w:rsidRDefault="0057207B">
      <w:pPr>
        <w:rPr>
          <w:rFonts w:cs="Times New Roman"/>
          <w:i/>
          <w:szCs w:val="24"/>
        </w:rPr>
      </w:pPr>
      <w:r>
        <w:rPr>
          <w:rFonts w:cs="Times New Roman"/>
          <w:i/>
          <w:szCs w:val="24"/>
        </w:rPr>
        <w:br w:type="page"/>
      </w:r>
    </w:p>
    <w:p w14:paraId="7E740061" w14:textId="5CFFD69F" w:rsidR="001A2C69" w:rsidRDefault="0057207B">
      <w:pPr>
        <w:rPr>
          <w:rFonts w:cs="Times New Roman"/>
          <w:i/>
          <w:szCs w:val="24"/>
        </w:rPr>
      </w:pPr>
      <w:r>
        <w:rPr>
          <w:rFonts w:cs="Times New Roman"/>
          <w:i/>
          <w:noProof/>
          <w:szCs w:val="24"/>
        </w:rPr>
        <w:lastRenderedPageBreak/>
        <w:drawing>
          <wp:inline distT="0" distB="0" distL="0" distR="0" wp14:anchorId="45CB9FD3" wp14:editId="7EA7751B">
            <wp:extent cx="2879771" cy="384175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2927" cy="384596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98CEB80" wp14:editId="0B222B39">
            <wp:extent cx="2877320" cy="3835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9619" cy="3838465"/>
                    </a:xfrm>
                    <a:prstGeom prst="rect">
                      <a:avLst/>
                    </a:prstGeom>
                    <a:noFill/>
                    <a:ln>
                      <a:noFill/>
                    </a:ln>
                  </pic:spPr>
                </pic:pic>
              </a:graphicData>
            </a:graphic>
          </wp:inline>
        </w:drawing>
      </w:r>
    </w:p>
    <w:p w14:paraId="38E0F3A9" w14:textId="3BA5A349" w:rsidR="0057207B" w:rsidRDefault="0057207B" w:rsidP="0057207B">
      <w:pPr>
        <w:rPr>
          <w:rFonts w:cs="Times New Roman"/>
          <w:i/>
          <w:szCs w:val="24"/>
        </w:rPr>
      </w:pPr>
      <w:r>
        <w:rPr>
          <w:rFonts w:cs="Times New Roman"/>
          <w:i/>
          <w:szCs w:val="24"/>
        </w:rPr>
        <w:t>25.attēls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26.attēls</w:t>
      </w:r>
    </w:p>
    <w:p w14:paraId="767FC03D" w14:textId="28F07EF3" w:rsidR="0057207B" w:rsidRDefault="0057207B">
      <w:pPr>
        <w:rPr>
          <w:rFonts w:cs="Times New Roman"/>
          <w:i/>
          <w:szCs w:val="24"/>
        </w:rPr>
      </w:pPr>
    </w:p>
    <w:p w14:paraId="2D4300FA" w14:textId="6A14ADC6" w:rsidR="0057207B" w:rsidRDefault="00431BFB">
      <w:pPr>
        <w:rPr>
          <w:rFonts w:cs="Times New Roman"/>
          <w:i/>
          <w:szCs w:val="24"/>
        </w:rPr>
      </w:pPr>
      <w:r>
        <w:rPr>
          <w:rFonts w:cs="Times New Roman"/>
          <w:i/>
          <w:noProof/>
          <w:szCs w:val="24"/>
        </w:rPr>
        <w:drawing>
          <wp:inline distT="0" distB="0" distL="0" distR="0" wp14:anchorId="23C27CD3" wp14:editId="4943846B">
            <wp:extent cx="2155825" cy="2873664"/>
            <wp:effectExtent l="3175"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2163665" cy="288411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BCFD839" wp14:editId="4F7A82BB">
            <wp:extent cx="2198482" cy="2930525"/>
            <wp:effectExtent l="0" t="4128" r="7303" b="7302"/>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6200000">
                      <a:off x="0" y="0"/>
                      <a:ext cx="2205671" cy="2940108"/>
                    </a:xfrm>
                    <a:prstGeom prst="rect">
                      <a:avLst/>
                    </a:prstGeom>
                    <a:noFill/>
                    <a:ln>
                      <a:noFill/>
                    </a:ln>
                  </pic:spPr>
                </pic:pic>
              </a:graphicData>
            </a:graphic>
          </wp:inline>
        </w:drawing>
      </w:r>
    </w:p>
    <w:p w14:paraId="29F6247D" w14:textId="532F7F92" w:rsidR="00431BFB" w:rsidRDefault="00F826F5" w:rsidP="00431BFB">
      <w:pPr>
        <w:rPr>
          <w:rFonts w:cs="Times New Roman"/>
          <w:i/>
          <w:szCs w:val="24"/>
        </w:rPr>
      </w:pPr>
      <w:r>
        <w:rPr>
          <w:rFonts w:cs="Times New Roman"/>
          <w:i/>
          <w:szCs w:val="24"/>
        </w:rPr>
        <w:t>27</w:t>
      </w:r>
      <w:r w:rsidR="00431BFB">
        <w:rPr>
          <w:rFonts w:cs="Times New Roman"/>
          <w:i/>
          <w:szCs w:val="24"/>
        </w:rPr>
        <w:t>.attēls</w:t>
      </w:r>
      <w:r w:rsidR="00431BFB">
        <w:rPr>
          <w:rFonts w:cs="Times New Roman"/>
          <w:i/>
          <w:szCs w:val="24"/>
        </w:rPr>
        <w:tab/>
      </w:r>
      <w:r w:rsidR="00431BFB">
        <w:rPr>
          <w:rFonts w:cs="Times New Roman"/>
          <w:i/>
          <w:szCs w:val="24"/>
        </w:rPr>
        <w:tab/>
      </w:r>
      <w:r w:rsidR="00431BFB">
        <w:rPr>
          <w:rFonts w:cs="Times New Roman"/>
          <w:i/>
          <w:szCs w:val="24"/>
        </w:rPr>
        <w:tab/>
      </w:r>
      <w:r w:rsidR="00431BFB">
        <w:rPr>
          <w:rFonts w:cs="Times New Roman"/>
          <w:i/>
          <w:szCs w:val="24"/>
        </w:rPr>
        <w:tab/>
      </w:r>
      <w:r w:rsidR="00431BFB">
        <w:rPr>
          <w:rFonts w:cs="Times New Roman"/>
          <w:i/>
          <w:szCs w:val="24"/>
        </w:rPr>
        <w:tab/>
        <w:t xml:space="preserve">     </w:t>
      </w:r>
      <w:r>
        <w:rPr>
          <w:rFonts w:cs="Times New Roman"/>
          <w:i/>
          <w:szCs w:val="24"/>
        </w:rPr>
        <w:t>28</w:t>
      </w:r>
      <w:r w:rsidR="00431BFB">
        <w:rPr>
          <w:rFonts w:cs="Times New Roman"/>
          <w:i/>
          <w:szCs w:val="24"/>
        </w:rPr>
        <w:t>.attēls</w:t>
      </w:r>
    </w:p>
    <w:p w14:paraId="537AD8E9" w14:textId="62E2A01B" w:rsidR="00431BFB" w:rsidRDefault="00431BFB">
      <w:pPr>
        <w:rPr>
          <w:rFonts w:cs="Times New Roman"/>
          <w:i/>
          <w:szCs w:val="24"/>
        </w:rPr>
      </w:pPr>
      <w:r>
        <w:rPr>
          <w:rFonts w:cs="Times New Roman"/>
          <w:i/>
          <w:szCs w:val="24"/>
        </w:rPr>
        <w:br w:type="page"/>
      </w:r>
    </w:p>
    <w:p w14:paraId="2B251DB4" w14:textId="69341B98" w:rsidR="0057207B" w:rsidRDefault="00F826F5">
      <w:pPr>
        <w:rPr>
          <w:rFonts w:cs="Times New Roman"/>
          <w:i/>
          <w:szCs w:val="24"/>
        </w:rPr>
      </w:pPr>
      <w:r>
        <w:rPr>
          <w:rFonts w:cs="Times New Roman"/>
          <w:i/>
          <w:noProof/>
          <w:szCs w:val="24"/>
        </w:rPr>
        <w:lastRenderedPageBreak/>
        <w:drawing>
          <wp:inline distT="0" distB="0" distL="0" distR="0" wp14:anchorId="5DBA74A2" wp14:editId="17C0C6E2">
            <wp:extent cx="2891611" cy="3854450"/>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94964" cy="385891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FDC400D" wp14:editId="36D6B0B9">
            <wp:extent cx="2896375" cy="386080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99725" cy="3865266"/>
                    </a:xfrm>
                    <a:prstGeom prst="rect">
                      <a:avLst/>
                    </a:prstGeom>
                    <a:noFill/>
                    <a:ln>
                      <a:noFill/>
                    </a:ln>
                  </pic:spPr>
                </pic:pic>
              </a:graphicData>
            </a:graphic>
          </wp:inline>
        </w:drawing>
      </w:r>
    </w:p>
    <w:p w14:paraId="65466B38" w14:textId="520684C8" w:rsidR="00F826F5" w:rsidRDefault="00F826F5" w:rsidP="00F826F5">
      <w:pPr>
        <w:rPr>
          <w:rFonts w:cs="Times New Roman"/>
          <w:i/>
          <w:szCs w:val="24"/>
        </w:rPr>
      </w:pPr>
      <w:r>
        <w:rPr>
          <w:rFonts w:cs="Times New Roman"/>
          <w:i/>
          <w:szCs w:val="24"/>
        </w:rPr>
        <w:t>29.attēls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30.attēls</w:t>
      </w:r>
    </w:p>
    <w:p w14:paraId="4636511D" w14:textId="598C1E28" w:rsidR="00431BFB" w:rsidRDefault="00431BFB">
      <w:pPr>
        <w:rPr>
          <w:rFonts w:cs="Times New Roman"/>
          <w:i/>
          <w:szCs w:val="24"/>
        </w:rPr>
      </w:pPr>
    </w:p>
    <w:p w14:paraId="6F6DC410" w14:textId="0B674AF3" w:rsidR="00F826F5" w:rsidRDefault="00F826F5">
      <w:pPr>
        <w:rPr>
          <w:rFonts w:cs="Times New Roman"/>
          <w:i/>
          <w:szCs w:val="24"/>
        </w:rPr>
      </w:pPr>
      <w:r>
        <w:rPr>
          <w:rFonts w:cs="Times New Roman"/>
          <w:i/>
          <w:noProof/>
          <w:szCs w:val="24"/>
        </w:rPr>
        <w:drawing>
          <wp:inline distT="0" distB="0" distL="0" distR="0" wp14:anchorId="6642E1A2" wp14:editId="1A9DF1D0">
            <wp:extent cx="2882084" cy="38417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85734" cy="384661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5AAA8E0" wp14:editId="07FCA75C">
            <wp:extent cx="2867793" cy="3822700"/>
            <wp:effectExtent l="0" t="0" r="889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69414" cy="3824861"/>
                    </a:xfrm>
                    <a:prstGeom prst="rect">
                      <a:avLst/>
                    </a:prstGeom>
                    <a:noFill/>
                    <a:ln>
                      <a:noFill/>
                    </a:ln>
                  </pic:spPr>
                </pic:pic>
              </a:graphicData>
            </a:graphic>
          </wp:inline>
        </w:drawing>
      </w:r>
    </w:p>
    <w:p w14:paraId="02AD3BAF" w14:textId="315F2DEE" w:rsidR="00F826F5" w:rsidRDefault="00F826F5" w:rsidP="00F826F5">
      <w:pPr>
        <w:rPr>
          <w:rFonts w:cs="Times New Roman"/>
          <w:i/>
          <w:szCs w:val="24"/>
        </w:rPr>
      </w:pPr>
      <w:r>
        <w:rPr>
          <w:rFonts w:cs="Times New Roman"/>
          <w:i/>
          <w:szCs w:val="24"/>
        </w:rPr>
        <w:t>31.attēls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32.attēls</w:t>
      </w:r>
    </w:p>
    <w:p w14:paraId="7953984D" w14:textId="4AD75216" w:rsidR="00F826F5" w:rsidRDefault="00F826F5">
      <w:pPr>
        <w:rPr>
          <w:rFonts w:cs="Times New Roman"/>
          <w:i/>
          <w:szCs w:val="24"/>
        </w:rPr>
      </w:pPr>
      <w:r>
        <w:rPr>
          <w:rFonts w:cs="Times New Roman"/>
          <w:i/>
          <w:szCs w:val="24"/>
        </w:rPr>
        <w:br w:type="page"/>
      </w:r>
    </w:p>
    <w:p w14:paraId="4174E199" w14:textId="2755CA35" w:rsidR="00F826F5" w:rsidRDefault="00F826F5">
      <w:pPr>
        <w:rPr>
          <w:rFonts w:cs="Times New Roman"/>
          <w:i/>
          <w:szCs w:val="24"/>
        </w:rPr>
      </w:pPr>
      <w:r>
        <w:rPr>
          <w:rFonts w:cs="Times New Roman"/>
          <w:i/>
          <w:noProof/>
          <w:szCs w:val="24"/>
        </w:rPr>
        <w:lastRenderedPageBreak/>
        <w:drawing>
          <wp:inline distT="0" distB="0" distL="0" distR="0" wp14:anchorId="038F24BD" wp14:editId="66154399">
            <wp:extent cx="2882084" cy="384175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90302" cy="385270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B87C2E6" wp14:editId="13718CBA">
            <wp:extent cx="2901139" cy="38671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10800000">
                      <a:off x="0" y="0"/>
                      <a:ext cx="2907509" cy="3875641"/>
                    </a:xfrm>
                    <a:prstGeom prst="rect">
                      <a:avLst/>
                    </a:prstGeom>
                    <a:noFill/>
                    <a:ln>
                      <a:noFill/>
                    </a:ln>
                  </pic:spPr>
                </pic:pic>
              </a:graphicData>
            </a:graphic>
          </wp:inline>
        </w:drawing>
      </w:r>
    </w:p>
    <w:p w14:paraId="3BBB5FFF" w14:textId="3E781F6F" w:rsidR="00F826F5" w:rsidRDefault="00F826F5" w:rsidP="00F826F5">
      <w:pPr>
        <w:rPr>
          <w:rFonts w:cs="Times New Roman"/>
          <w:i/>
          <w:szCs w:val="24"/>
        </w:rPr>
      </w:pPr>
      <w:r>
        <w:rPr>
          <w:rFonts w:cs="Times New Roman"/>
          <w:i/>
          <w:szCs w:val="24"/>
        </w:rPr>
        <w:t>33.attēls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34.attēls</w:t>
      </w:r>
    </w:p>
    <w:p w14:paraId="0A7478CB" w14:textId="77777777" w:rsidR="00F826F5" w:rsidRDefault="00F826F5" w:rsidP="00F826F5">
      <w:pPr>
        <w:rPr>
          <w:rFonts w:cs="Times New Roman"/>
          <w:i/>
          <w:szCs w:val="24"/>
        </w:rPr>
      </w:pPr>
    </w:p>
    <w:p w14:paraId="7831B73A" w14:textId="7D26ED8F" w:rsidR="00F826F5" w:rsidRDefault="00F826F5">
      <w:pPr>
        <w:rPr>
          <w:rFonts w:cs="Times New Roman"/>
          <w:i/>
          <w:szCs w:val="24"/>
        </w:rPr>
      </w:pPr>
      <w:r>
        <w:rPr>
          <w:rFonts w:cs="Times New Roman"/>
          <w:i/>
          <w:noProof/>
          <w:szCs w:val="24"/>
        </w:rPr>
        <w:drawing>
          <wp:inline distT="0" distB="0" distL="0" distR="0" wp14:anchorId="37EFE4BA" wp14:editId="75B42FC9">
            <wp:extent cx="2867793" cy="3822700"/>
            <wp:effectExtent l="0" t="0" r="889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71052" cy="382704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2A2A77E" wp14:editId="091C1E2F">
            <wp:extent cx="2882900" cy="3842838"/>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88674" cy="3850535"/>
                    </a:xfrm>
                    <a:prstGeom prst="rect">
                      <a:avLst/>
                    </a:prstGeom>
                    <a:noFill/>
                    <a:ln>
                      <a:noFill/>
                    </a:ln>
                  </pic:spPr>
                </pic:pic>
              </a:graphicData>
            </a:graphic>
          </wp:inline>
        </w:drawing>
      </w:r>
    </w:p>
    <w:p w14:paraId="16BEA228" w14:textId="23775EF5" w:rsidR="00F826F5" w:rsidRDefault="00F826F5" w:rsidP="00F826F5">
      <w:pPr>
        <w:rPr>
          <w:rFonts w:cs="Times New Roman"/>
          <w:i/>
          <w:szCs w:val="24"/>
        </w:rPr>
      </w:pPr>
      <w:r>
        <w:rPr>
          <w:rFonts w:cs="Times New Roman"/>
          <w:i/>
          <w:szCs w:val="24"/>
        </w:rPr>
        <w:t>35.attēls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36.attēls</w:t>
      </w:r>
    </w:p>
    <w:p w14:paraId="7B62A5D7" w14:textId="2C4B4B34" w:rsidR="00393AAD" w:rsidRDefault="00393AAD">
      <w:pPr>
        <w:rPr>
          <w:rFonts w:cs="Times New Roman"/>
          <w:i/>
          <w:szCs w:val="24"/>
        </w:rPr>
      </w:pPr>
      <w:r>
        <w:rPr>
          <w:rFonts w:cs="Times New Roman"/>
          <w:i/>
          <w:szCs w:val="24"/>
        </w:rPr>
        <w:br w:type="page"/>
      </w:r>
    </w:p>
    <w:p w14:paraId="5F90E4DA" w14:textId="35987FB9" w:rsidR="0057207B" w:rsidRDefault="00014FA9" w:rsidP="00064418">
      <w:pPr>
        <w:rPr>
          <w:rFonts w:cs="Times New Roman"/>
          <w:i/>
          <w:szCs w:val="24"/>
        </w:rPr>
      </w:pPr>
      <w:r>
        <w:rPr>
          <w:rFonts w:cs="Times New Roman"/>
          <w:i/>
          <w:noProof/>
          <w:szCs w:val="24"/>
        </w:rPr>
        <w:lastRenderedPageBreak/>
        <w:drawing>
          <wp:inline distT="0" distB="0" distL="0" distR="0" wp14:anchorId="3BC110DE" wp14:editId="07A97BCB">
            <wp:extent cx="2857500" cy="380898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59017" cy="381100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50C8D46" wp14:editId="7EB4DDF2">
            <wp:extent cx="2882900" cy="3842838"/>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86379" cy="3847476"/>
                    </a:xfrm>
                    <a:prstGeom prst="rect">
                      <a:avLst/>
                    </a:prstGeom>
                    <a:noFill/>
                    <a:ln>
                      <a:noFill/>
                    </a:ln>
                  </pic:spPr>
                </pic:pic>
              </a:graphicData>
            </a:graphic>
          </wp:inline>
        </w:drawing>
      </w:r>
    </w:p>
    <w:p w14:paraId="7BB18491" w14:textId="79B2EB0F" w:rsidR="00014FA9" w:rsidRDefault="00014FA9" w:rsidP="00014FA9">
      <w:pPr>
        <w:rPr>
          <w:rFonts w:cs="Times New Roman"/>
          <w:i/>
          <w:szCs w:val="24"/>
        </w:rPr>
      </w:pPr>
      <w:r>
        <w:rPr>
          <w:rFonts w:cs="Times New Roman"/>
          <w:i/>
          <w:szCs w:val="24"/>
        </w:rPr>
        <w:t>3</w:t>
      </w:r>
      <w:r w:rsidR="004D2DBA">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w:t>
      </w:r>
      <w:r w:rsidR="004D2DBA">
        <w:rPr>
          <w:rFonts w:cs="Times New Roman"/>
          <w:i/>
          <w:szCs w:val="24"/>
        </w:rPr>
        <w:t>8</w:t>
      </w:r>
      <w:r>
        <w:rPr>
          <w:rFonts w:cs="Times New Roman"/>
          <w:i/>
          <w:szCs w:val="24"/>
        </w:rPr>
        <w:t>.attēls</w:t>
      </w:r>
    </w:p>
    <w:p w14:paraId="290E374D" w14:textId="643799D2" w:rsidR="001A2C69" w:rsidRDefault="001A2C69" w:rsidP="004F5FC1">
      <w:pPr>
        <w:jc w:val="center"/>
        <w:rPr>
          <w:rFonts w:cs="Times New Roman"/>
          <w:i/>
          <w:szCs w:val="24"/>
        </w:rPr>
      </w:pPr>
    </w:p>
    <w:p w14:paraId="441503E7" w14:textId="7222F55F" w:rsidR="00014FA9" w:rsidRDefault="00014FA9" w:rsidP="00064418">
      <w:pPr>
        <w:rPr>
          <w:rFonts w:cs="Times New Roman"/>
          <w:i/>
          <w:szCs w:val="24"/>
        </w:rPr>
      </w:pPr>
      <w:r>
        <w:rPr>
          <w:rFonts w:cs="Times New Roman"/>
          <w:i/>
          <w:noProof/>
          <w:szCs w:val="24"/>
        </w:rPr>
        <w:drawing>
          <wp:inline distT="0" distB="0" distL="0" distR="0" wp14:anchorId="1C493535" wp14:editId="12CCAEC3">
            <wp:extent cx="2877321" cy="3835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85940" cy="384688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E19E460" wp14:editId="79A2FBF7">
            <wp:extent cx="2877320" cy="3835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78832" cy="3837416"/>
                    </a:xfrm>
                    <a:prstGeom prst="rect">
                      <a:avLst/>
                    </a:prstGeom>
                    <a:noFill/>
                    <a:ln>
                      <a:noFill/>
                    </a:ln>
                  </pic:spPr>
                </pic:pic>
              </a:graphicData>
            </a:graphic>
          </wp:inline>
        </w:drawing>
      </w:r>
    </w:p>
    <w:p w14:paraId="7CA93853" w14:textId="0A22C825" w:rsidR="00014FA9" w:rsidRDefault="00014FA9" w:rsidP="00014FA9">
      <w:pPr>
        <w:rPr>
          <w:rFonts w:cs="Times New Roman"/>
          <w:i/>
          <w:szCs w:val="24"/>
        </w:rPr>
      </w:pPr>
      <w:r>
        <w:rPr>
          <w:rFonts w:cs="Times New Roman"/>
          <w:i/>
          <w:szCs w:val="24"/>
        </w:rPr>
        <w:t>3</w:t>
      </w:r>
      <w:r w:rsidR="004D2DBA">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4D2DBA">
        <w:rPr>
          <w:rFonts w:cs="Times New Roman"/>
          <w:i/>
          <w:szCs w:val="24"/>
        </w:rPr>
        <w:t>40</w:t>
      </w:r>
      <w:r>
        <w:rPr>
          <w:rFonts w:cs="Times New Roman"/>
          <w:i/>
          <w:szCs w:val="24"/>
        </w:rPr>
        <w:t>.attēls</w:t>
      </w:r>
    </w:p>
    <w:p w14:paraId="50B2BA75" w14:textId="3EFC1167" w:rsidR="00014FA9" w:rsidRDefault="00014FA9">
      <w:pPr>
        <w:rPr>
          <w:rFonts w:cs="Times New Roman"/>
          <w:i/>
          <w:szCs w:val="24"/>
        </w:rPr>
      </w:pPr>
      <w:r>
        <w:rPr>
          <w:rFonts w:cs="Times New Roman"/>
          <w:i/>
          <w:szCs w:val="24"/>
        </w:rPr>
        <w:br w:type="page"/>
      </w:r>
    </w:p>
    <w:p w14:paraId="6734613F" w14:textId="72BB08E2" w:rsidR="001A2C69" w:rsidRDefault="00014FA9" w:rsidP="00014FA9">
      <w:pPr>
        <w:rPr>
          <w:rFonts w:cs="Times New Roman"/>
          <w:i/>
          <w:szCs w:val="24"/>
        </w:rPr>
      </w:pPr>
      <w:r>
        <w:rPr>
          <w:rFonts w:cs="Times New Roman"/>
          <w:i/>
          <w:noProof/>
          <w:szCs w:val="24"/>
        </w:rPr>
        <w:lastRenderedPageBreak/>
        <w:drawing>
          <wp:inline distT="0" distB="0" distL="0" distR="0" wp14:anchorId="38DBCE45" wp14:editId="246FB80F">
            <wp:extent cx="2853501" cy="3803650"/>
            <wp:effectExtent l="0" t="0" r="4445"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58522" cy="381034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F1C3B38" wp14:editId="509D495A">
            <wp:extent cx="2867793" cy="3822700"/>
            <wp:effectExtent l="0" t="0" r="889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70036" cy="3825690"/>
                    </a:xfrm>
                    <a:prstGeom prst="rect">
                      <a:avLst/>
                    </a:prstGeom>
                    <a:noFill/>
                    <a:ln>
                      <a:noFill/>
                    </a:ln>
                  </pic:spPr>
                </pic:pic>
              </a:graphicData>
            </a:graphic>
          </wp:inline>
        </w:drawing>
      </w:r>
    </w:p>
    <w:p w14:paraId="3D13EB58" w14:textId="0BC8D4C1" w:rsidR="00014FA9" w:rsidRDefault="004D2DBA" w:rsidP="00014FA9">
      <w:pPr>
        <w:rPr>
          <w:rFonts w:cs="Times New Roman"/>
          <w:i/>
          <w:szCs w:val="24"/>
        </w:rPr>
      </w:pPr>
      <w:r>
        <w:rPr>
          <w:rFonts w:cs="Times New Roman"/>
          <w:i/>
          <w:szCs w:val="24"/>
        </w:rPr>
        <w:t>41</w:t>
      </w:r>
      <w:r w:rsidR="00014FA9">
        <w:rPr>
          <w:rFonts w:cs="Times New Roman"/>
          <w:i/>
          <w:szCs w:val="24"/>
        </w:rPr>
        <w:t>.attēls</w:t>
      </w:r>
      <w:r w:rsidR="00014FA9">
        <w:rPr>
          <w:rFonts w:cs="Times New Roman"/>
          <w:i/>
          <w:szCs w:val="24"/>
        </w:rPr>
        <w:tab/>
      </w:r>
      <w:r w:rsidR="00014FA9">
        <w:rPr>
          <w:rFonts w:cs="Times New Roman"/>
          <w:i/>
          <w:szCs w:val="24"/>
        </w:rPr>
        <w:tab/>
      </w:r>
      <w:r w:rsidR="00014FA9">
        <w:rPr>
          <w:rFonts w:cs="Times New Roman"/>
          <w:i/>
          <w:szCs w:val="24"/>
        </w:rPr>
        <w:tab/>
      </w:r>
      <w:r w:rsidR="00014FA9">
        <w:rPr>
          <w:rFonts w:cs="Times New Roman"/>
          <w:i/>
          <w:szCs w:val="24"/>
        </w:rPr>
        <w:tab/>
      </w:r>
      <w:r w:rsidR="00014FA9">
        <w:rPr>
          <w:rFonts w:cs="Times New Roman"/>
          <w:i/>
          <w:szCs w:val="24"/>
        </w:rPr>
        <w:tab/>
        <w:t xml:space="preserve">     </w:t>
      </w:r>
      <w:r>
        <w:rPr>
          <w:rFonts w:cs="Times New Roman"/>
          <w:i/>
          <w:szCs w:val="24"/>
        </w:rPr>
        <w:t>42</w:t>
      </w:r>
      <w:r w:rsidR="00014FA9">
        <w:rPr>
          <w:rFonts w:cs="Times New Roman"/>
          <w:i/>
          <w:szCs w:val="24"/>
        </w:rPr>
        <w:t>.attēls</w:t>
      </w:r>
    </w:p>
    <w:p w14:paraId="58338B9D" w14:textId="40386D27" w:rsidR="00014FA9" w:rsidRDefault="00014FA9" w:rsidP="00014FA9">
      <w:pPr>
        <w:rPr>
          <w:rFonts w:cs="Times New Roman"/>
          <w:i/>
          <w:szCs w:val="24"/>
        </w:rPr>
      </w:pPr>
    </w:p>
    <w:p w14:paraId="4FC0575F" w14:textId="567E1026" w:rsidR="00014FA9" w:rsidRDefault="001C0938" w:rsidP="00014FA9">
      <w:pPr>
        <w:rPr>
          <w:rFonts w:cs="Times New Roman"/>
          <w:i/>
          <w:szCs w:val="24"/>
        </w:rPr>
      </w:pPr>
      <w:r>
        <w:rPr>
          <w:rFonts w:cs="Times New Roman"/>
          <w:i/>
          <w:noProof/>
          <w:szCs w:val="24"/>
        </w:rPr>
        <w:drawing>
          <wp:inline distT="0" distB="0" distL="0" distR="0" wp14:anchorId="73B9C7D9" wp14:editId="11749C75">
            <wp:extent cx="2877320" cy="38354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3499" cy="384363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5C80E86" wp14:editId="466CE41B">
            <wp:extent cx="2863029" cy="38163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67252" cy="3821979"/>
                    </a:xfrm>
                    <a:prstGeom prst="rect">
                      <a:avLst/>
                    </a:prstGeom>
                    <a:noFill/>
                    <a:ln>
                      <a:noFill/>
                    </a:ln>
                  </pic:spPr>
                </pic:pic>
              </a:graphicData>
            </a:graphic>
          </wp:inline>
        </w:drawing>
      </w:r>
    </w:p>
    <w:p w14:paraId="5A77B5AD" w14:textId="12A42928" w:rsidR="001C0938" w:rsidRDefault="004D2DBA" w:rsidP="001C0938">
      <w:pPr>
        <w:rPr>
          <w:rFonts w:cs="Times New Roman"/>
          <w:i/>
          <w:szCs w:val="24"/>
        </w:rPr>
      </w:pPr>
      <w:r>
        <w:rPr>
          <w:rFonts w:cs="Times New Roman"/>
          <w:i/>
          <w:szCs w:val="24"/>
        </w:rPr>
        <w:t>4</w:t>
      </w:r>
      <w:r w:rsidR="001C0938">
        <w:rPr>
          <w:rFonts w:cs="Times New Roman"/>
          <w:i/>
          <w:szCs w:val="24"/>
        </w:rPr>
        <w:t>3.attēls</w:t>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t xml:space="preserve">     </w:t>
      </w:r>
      <w:r>
        <w:rPr>
          <w:rFonts w:cs="Times New Roman"/>
          <w:i/>
          <w:szCs w:val="24"/>
        </w:rPr>
        <w:t>44</w:t>
      </w:r>
      <w:r w:rsidR="001C0938">
        <w:rPr>
          <w:rFonts w:cs="Times New Roman"/>
          <w:i/>
          <w:szCs w:val="24"/>
        </w:rPr>
        <w:t>.attēls</w:t>
      </w:r>
    </w:p>
    <w:p w14:paraId="642BFE79" w14:textId="4092F119" w:rsidR="001C0938" w:rsidRDefault="001C0938">
      <w:pPr>
        <w:rPr>
          <w:rFonts w:cs="Times New Roman"/>
          <w:i/>
          <w:szCs w:val="24"/>
        </w:rPr>
      </w:pPr>
      <w:r>
        <w:rPr>
          <w:rFonts w:cs="Times New Roman"/>
          <w:i/>
          <w:szCs w:val="24"/>
        </w:rPr>
        <w:br w:type="page"/>
      </w:r>
    </w:p>
    <w:p w14:paraId="603812AA" w14:textId="25547044" w:rsidR="00014FA9" w:rsidRDefault="001C0938" w:rsidP="00014FA9">
      <w:pPr>
        <w:rPr>
          <w:rFonts w:cs="Times New Roman"/>
          <w:i/>
          <w:szCs w:val="24"/>
        </w:rPr>
      </w:pPr>
      <w:r>
        <w:rPr>
          <w:rFonts w:cs="Times New Roman"/>
          <w:i/>
          <w:noProof/>
          <w:szCs w:val="24"/>
        </w:rPr>
        <w:lastRenderedPageBreak/>
        <w:drawing>
          <wp:inline distT="0" distB="0" distL="0" distR="0" wp14:anchorId="71750289" wp14:editId="0A16A527">
            <wp:extent cx="2882084" cy="384175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86141" cy="384715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B792830" wp14:editId="75155427">
            <wp:extent cx="2882084" cy="3841750"/>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87080" cy="3848409"/>
                    </a:xfrm>
                    <a:prstGeom prst="rect">
                      <a:avLst/>
                    </a:prstGeom>
                    <a:noFill/>
                    <a:ln>
                      <a:noFill/>
                    </a:ln>
                  </pic:spPr>
                </pic:pic>
              </a:graphicData>
            </a:graphic>
          </wp:inline>
        </w:drawing>
      </w:r>
    </w:p>
    <w:p w14:paraId="4E4A5879" w14:textId="28AEFDDE" w:rsidR="001C0938" w:rsidRDefault="004D2DBA" w:rsidP="001C0938">
      <w:pPr>
        <w:rPr>
          <w:rFonts w:cs="Times New Roman"/>
          <w:i/>
          <w:szCs w:val="24"/>
        </w:rPr>
      </w:pPr>
      <w:r>
        <w:rPr>
          <w:rFonts w:cs="Times New Roman"/>
          <w:i/>
          <w:szCs w:val="24"/>
        </w:rPr>
        <w:t>4</w:t>
      </w:r>
      <w:r w:rsidR="001C0938">
        <w:rPr>
          <w:rFonts w:cs="Times New Roman"/>
          <w:i/>
          <w:szCs w:val="24"/>
        </w:rPr>
        <w:t>5.attēls</w:t>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t xml:space="preserve">     </w:t>
      </w:r>
      <w:r>
        <w:rPr>
          <w:rFonts w:cs="Times New Roman"/>
          <w:i/>
          <w:szCs w:val="24"/>
        </w:rPr>
        <w:t>4</w:t>
      </w:r>
      <w:r w:rsidR="001C0938">
        <w:rPr>
          <w:rFonts w:cs="Times New Roman"/>
          <w:i/>
          <w:szCs w:val="24"/>
        </w:rPr>
        <w:t>6.attēls</w:t>
      </w:r>
    </w:p>
    <w:p w14:paraId="2E2AF202" w14:textId="153100FD" w:rsidR="001C0938" w:rsidRDefault="001C0938" w:rsidP="00014FA9">
      <w:pPr>
        <w:rPr>
          <w:rFonts w:cs="Times New Roman"/>
          <w:i/>
          <w:szCs w:val="24"/>
        </w:rPr>
      </w:pPr>
    </w:p>
    <w:p w14:paraId="13FF9406" w14:textId="18A94E5B" w:rsidR="001C0938" w:rsidRDefault="001C0938" w:rsidP="00014FA9">
      <w:pPr>
        <w:rPr>
          <w:rFonts w:cs="Times New Roman"/>
          <w:i/>
          <w:szCs w:val="24"/>
        </w:rPr>
      </w:pPr>
      <w:r>
        <w:rPr>
          <w:rFonts w:cs="Times New Roman"/>
          <w:i/>
          <w:noProof/>
          <w:szCs w:val="24"/>
        </w:rPr>
        <w:drawing>
          <wp:inline distT="0" distB="0" distL="0" distR="0" wp14:anchorId="35AD7866" wp14:editId="4391A15C">
            <wp:extent cx="2882084" cy="384175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85129" cy="384581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8009529" wp14:editId="71506246">
            <wp:extent cx="2882084" cy="384175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85303" cy="3846040"/>
                    </a:xfrm>
                    <a:prstGeom prst="rect">
                      <a:avLst/>
                    </a:prstGeom>
                    <a:noFill/>
                    <a:ln>
                      <a:noFill/>
                    </a:ln>
                  </pic:spPr>
                </pic:pic>
              </a:graphicData>
            </a:graphic>
          </wp:inline>
        </w:drawing>
      </w:r>
    </w:p>
    <w:p w14:paraId="33D70E58" w14:textId="34797159" w:rsidR="001C0938" w:rsidRDefault="004D2DBA" w:rsidP="001C0938">
      <w:pPr>
        <w:rPr>
          <w:rFonts w:cs="Times New Roman"/>
          <w:i/>
          <w:szCs w:val="24"/>
        </w:rPr>
      </w:pPr>
      <w:r>
        <w:rPr>
          <w:rFonts w:cs="Times New Roman"/>
          <w:i/>
          <w:szCs w:val="24"/>
        </w:rPr>
        <w:t>47</w:t>
      </w:r>
      <w:r w:rsidR="001C0938">
        <w:rPr>
          <w:rFonts w:cs="Times New Roman"/>
          <w:i/>
          <w:szCs w:val="24"/>
        </w:rPr>
        <w:t>.attēls</w:t>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t xml:space="preserve">     </w:t>
      </w:r>
      <w:r>
        <w:rPr>
          <w:rFonts w:cs="Times New Roman"/>
          <w:i/>
          <w:szCs w:val="24"/>
        </w:rPr>
        <w:t>48</w:t>
      </w:r>
      <w:r w:rsidR="001C0938">
        <w:rPr>
          <w:rFonts w:cs="Times New Roman"/>
          <w:i/>
          <w:szCs w:val="24"/>
        </w:rPr>
        <w:t>.attēls</w:t>
      </w:r>
    </w:p>
    <w:p w14:paraId="326B7906" w14:textId="5C4E03A2" w:rsidR="00014FA9" w:rsidRDefault="00014FA9" w:rsidP="00014FA9">
      <w:pPr>
        <w:rPr>
          <w:rFonts w:cs="Times New Roman"/>
          <w:i/>
          <w:szCs w:val="24"/>
        </w:rPr>
      </w:pPr>
    </w:p>
    <w:p w14:paraId="37EE4A80" w14:textId="3EB101FF" w:rsidR="001C0938" w:rsidRDefault="001C0938" w:rsidP="00014FA9">
      <w:pPr>
        <w:rPr>
          <w:rFonts w:cs="Times New Roman"/>
          <w:i/>
          <w:szCs w:val="24"/>
        </w:rPr>
      </w:pPr>
      <w:r>
        <w:rPr>
          <w:rFonts w:cs="Times New Roman"/>
          <w:i/>
          <w:noProof/>
          <w:szCs w:val="24"/>
        </w:rPr>
        <w:lastRenderedPageBreak/>
        <w:drawing>
          <wp:inline distT="0" distB="0" distL="0" distR="0" wp14:anchorId="57A96F0A" wp14:editId="106B67EA">
            <wp:extent cx="2863029" cy="38163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66885" cy="382148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2B44F07" wp14:editId="510D9B24">
            <wp:extent cx="2882084" cy="3841750"/>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85824" cy="3846735"/>
                    </a:xfrm>
                    <a:prstGeom prst="rect">
                      <a:avLst/>
                    </a:prstGeom>
                    <a:noFill/>
                    <a:ln>
                      <a:noFill/>
                    </a:ln>
                  </pic:spPr>
                </pic:pic>
              </a:graphicData>
            </a:graphic>
          </wp:inline>
        </w:drawing>
      </w:r>
    </w:p>
    <w:p w14:paraId="1205A440" w14:textId="667380C5" w:rsidR="001C0938" w:rsidRDefault="004D2DBA" w:rsidP="001C0938">
      <w:pPr>
        <w:rPr>
          <w:rFonts w:cs="Times New Roman"/>
          <w:i/>
          <w:szCs w:val="24"/>
        </w:rPr>
      </w:pPr>
      <w:r>
        <w:rPr>
          <w:rFonts w:cs="Times New Roman"/>
          <w:i/>
          <w:szCs w:val="24"/>
        </w:rPr>
        <w:t>49</w:t>
      </w:r>
      <w:r w:rsidR="001C0938">
        <w:rPr>
          <w:rFonts w:cs="Times New Roman"/>
          <w:i/>
          <w:szCs w:val="24"/>
        </w:rPr>
        <w:t>.attēls</w:t>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t xml:space="preserve">     </w:t>
      </w:r>
      <w:r>
        <w:rPr>
          <w:rFonts w:cs="Times New Roman"/>
          <w:i/>
          <w:szCs w:val="24"/>
        </w:rPr>
        <w:t>50</w:t>
      </w:r>
      <w:r w:rsidR="001C0938">
        <w:rPr>
          <w:rFonts w:cs="Times New Roman"/>
          <w:i/>
          <w:szCs w:val="24"/>
        </w:rPr>
        <w:t>.attēls</w:t>
      </w:r>
    </w:p>
    <w:p w14:paraId="4014C667" w14:textId="7D7ADB80" w:rsidR="001C0938" w:rsidRDefault="001C0938" w:rsidP="00014FA9">
      <w:pPr>
        <w:rPr>
          <w:rFonts w:cs="Times New Roman"/>
          <w:i/>
          <w:szCs w:val="24"/>
        </w:rPr>
      </w:pPr>
    </w:p>
    <w:p w14:paraId="6D43BCCD" w14:textId="55B8BFD2" w:rsidR="001C0938" w:rsidRDefault="001C0938" w:rsidP="00014FA9">
      <w:pPr>
        <w:rPr>
          <w:rFonts w:cs="Times New Roman"/>
          <w:i/>
          <w:szCs w:val="24"/>
        </w:rPr>
      </w:pPr>
      <w:r>
        <w:rPr>
          <w:rFonts w:cs="Times New Roman"/>
          <w:i/>
          <w:noProof/>
          <w:szCs w:val="24"/>
        </w:rPr>
        <w:drawing>
          <wp:inline distT="0" distB="0" distL="0" distR="0" wp14:anchorId="6A27C71D" wp14:editId="18FFD851">
            <wp:extent cx="2882084" cy="3841750"/>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86511" cy="384765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B7D9574" wp14:editId="2BB4DE2A">
            <wp:extent cx="2872556" cy="3829050"/>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76542" cy="3834363"/>
                    </a:xfrm>
                    <a:prstGeom prst="rect">
                      <a:avLst/>
                    </a:prstGeom>
                    <a:noFill/>
                    <a:ln>
                      <a:noFill/>
                    </a:ln>
                  </pic:spPr>
                </pic:pic>
              </a:graphicData>
            </a:graphic>
          </wp:inline>
        </w:drawing>
      </w:r>
    </w:p>
    <w:p w14:paraId="54BBCBB2" w14:textId="4995C25A" w:rsidR="001C0938" w:rsidRDefault="001C0938" w:rsidP="001C0938">
      <w:pPr>
        <w:rPr>
          <w:rFonts w:cs="Times New Roman"/>
          <w:i/>
          <w:szCs w:val="24"/>
        </w:rPr>
      </w:pPr>
      <w:r>
        <w:rPr>
          <w:rFonts w:cs="Times New Roman"/>
          <w:i/>
          <w:szCs w:val="24"/>
        </w:rPr>
        <w:t>5</w:t>
      </w:r>
      <w:r w:rsidR="004D2DBA">
        <w:rPr>
          <w:rFonts w:cs="Times New Roman"/>
          <w:i/>
          <w:szCs w:val="24"/>
        </w:rPr>
        <w:t>1</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4D2DBA">
        <w:rPr>
          <w:rFonts w:cs="Times New Roman"/>
          <w:i/>
          <w:szCs w:val="24"/>
        </w:rPr>
        <w:t>52</w:t>
      </w:r>
      <w:r>
        <w:rPr>
          <w:rFonts w:cs="Times New Roman"/>
          <w:i/>
          <w:szCs w:val="24"/>
        </w:rPr>
        <w:t>.attēls</w:t>
      </w:r>
    </w:p>
    <w:p w14:paraId="05144C77" w14:textId="43824EB8" w:rsidR="001C0938" w:rsidRDefault="001C0938">
      <w:pPr>
        <w:rPr>
          <w:rFonts w:cs="Times New Roman"/>
          <w:i/>
          <w:szCs w:val="24"/>
        </w:rPr>
      </w:pPr>
      <w:r>
        <w:rPr>
          <w:rFonts w:cs="Times New Roman"/>
          <w:i/>
          <w:szCs w:val="24"/>
        </w:rPr>
        <w:br w:type="page"/>
      </w:r>
    </w:p>
    <w:p w14:paraId="7912C7A0" w14:textId="6A821129" w:rsidR="001C0938" w:rsidRDefault="001C0938" w:rsidP="00014FA9">
      <w:pPr>
        <w:rPr>
          <w:rFonts w:cs="Times New Roman"/>
          <w:i/>
          <w:szCs w:val="24"/>
        </w:rPr>
      </w:pPr>
      <w:r>
        <w:rPr>
          <w:rFonts w:cs="Times New Roman"/>
          <w:i/>
          <w:noProof/>
          <w:szCs w:val="24"/>
        </w:rPr>
        <w:lastRenderedPageBreak/>
        <w:drawing>
          <wp:inline distT="0" distB="0" distL="0" distR="0" wp14:anchorId="0EE51B25" wp14:editId="4465C89B">
            <wp:extent cx="2877320" cy="38354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82563" cy="384238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3B67270" wp14:editId="6FAC0B81">
            <wp:extent cx="2863504" cy="381698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74434" cy="3831555"/>
                    </a:xfrm>
                    <a:prstGeom prst="rect">
                      <a:avLst/>
                    </a:prstGeom>
                    <a:noFill/>
                    <a:ln>
                      <a:noFill/>
                    </a:ln>
                  </pic:spPr>
                </pic:pic>
              </a:graphicData>
            </a:graphic>
          </wp:inline>
        </w:drawing>
      </w:r>
    </w:p>
    <w:p w14:paraId="3642368B" w14:textId="3BC52604" w:rsidR="001C0938" w:rsidRDefault="004D2DBA" w:rsidP="001C0938">
      <w:pPr>
        <w:rPr>
          <w:rFonts w:cs="Times New Roman"/>
          <w:i/>
          <w:szCs w:val="24"/>
        </w:rPr>
      </w:pPr>
      <w:r>
        <w:rPr>
          <w:rFonts w:cs="Times New Roman"/>
          <w:i/>
          <w:szCs w:val="24"/>
        </w:rPr>
        <w:t>5</w:t>
      </w:r>
      <w:r w:rsidR="001C0938">
        <w:rPr>
          <w:rFonts w:cs="Times New Roman"/>
          <w:i/>
          <w:szCs w:val="24"/>
        </w:rPr>
        <w:t>3.attēls</w:t>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t xml:space="preserve">     </w:t>
      </w:r>
      <w:r>
        <w:rPr>
          <w:rFonts w:cs="Times New Roman"/>
          <w:i/>
          <w:szCs w:val="24"/>
        </w:rPr>
        <w:t>54</w:t>
      </w:r>
      <w:r w:rsidR="001C0938">
        <w:rPr>
          <w:rFonts w:cs="Times New Roman"/>
          <w:i/>
          <w:szCs w:val="24"/>
        </w:rPr>
        <w:t>.attēls</w:t>
      </w:r>
    </w:p>
    <w:p w14:paraId="5902E80F" w14:textId="253354E1" w:rsidR="001C0938" w:rsidRDefault="001C0938" w:rsidP="00014FA9">
      <w:pPr>
        <w:rPr>
          <w:rFonts w:cs="Times New Roman"/>
          <w:i/>
          <w:szCs w:val="24"/>
        </w:rPr>
      </w:pPr>
    </w:p>
    <w:p w14:paraId="3D4C022C" w14:textId="44C69B22" w:rsidR="001C0938" w:rsidRDefault="001C0938" w:rsidP="00014FA9">
      <w:pPr>
        <w:rPr>
          <w:rFonts w:cs="Times New Roman"/>
          <w:i/>
          <w:szCs w:val="24"/>
        </w:rPr>
      </w:pPr>
      <w:r>
        <w:rPr>
          <w:rFonts w:cs="Times New Roman"/>
          <w:i/>
          <w:noProof/>
          <w:szCs w:val="24"/>
        </w:rPr>
        <w:drawing>
          <wp:inline distT="0" distB="0" distL="0" distR="0" wp14:anchorId="19AEFBC6" wp14:editId="66420EDC">
            <wp:extent cx="2863029" cy="38163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68198" cy="382324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7FB08FB" wp14:editId="240E1CC0">
            <wp:extent cx="2896375" cy="3860800"/>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00960" cy="3866912"/>
                    </a:xfrm>
                    <a:prstGeom prst="rect">
                      <a:avLst/>
                    </a:prstGeom>
                    <a:noFill/>
                    <a:ln>
                      <a:noFill/>
                    </a:ln>
                  </pic:spPr>
                </pic:pic>
              </a:graphicData>
            </a:graphic>
          </wp:inline>
        </w:drawing>
      </w:r>
    </w:p>
    <w:p w14:paraId="4C71C4EC" w14:textId="17B99EEF" w:rsidR="001C0938" w:rsidRDefault="004D2DBA" w:rsidP="001C0938">
      <w:pPr>
        <w:rPr>
          <w:rFonts w:cs="Times New Roman"/>
          <w:i/>
          <w:szCs w:val="24"/>
        </w:rPr>
      </w:pPr>
      <w:r>
        <w:rPr>
          <w:rFonts w:cs="Times New Roman"/>
          <w:i/>
          <w:szCs w:val="24"/>
        </w:rPr>
        <w:t>5</w:t>
      </w:r>
      <w:r w:rsidR="001C0938">
        <w:rPr>
          <w:rFonts w:cs="Times New Roman"/>
          <w:i/>
          <w:szCs w:val="24"/>
        </w:rPr>
        <w:t>5.attēls</w:t>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t xml:space="preserve">     </w:t>
      </w:r>
      <w:r>
        <w:rPr>
          <w:rFonts w:cs="Times New Roman"/>
          <w:i/>
          <w:szCs w:val="24"/>
        </w:rPr>
        <w:t>5</w:t>
      </w:r>
      <w:r w:rsidR="001C0938">
        <w:rPr>
          <w:rFonts w:cs="Times New Roman"/>
          <w:i/>
          <w:szCs w:val="24"/>
        </w:rPr>
        <w:t>6.attēls</w:t>
      </w:r>
    </w:p>
    <w:p w14:paraId="0EAEA066" w14:textId="439C5D0A" w:rsidR="001C0938" w:rsidRDefault="001C0938">
      <w:pPr>
        <w:rPr>
          <w:rFonts w:cs="Times New Roman"/>
          <w:i/>
          <w:szCs w:val="24"/>
        </w:rPr>
      </w:pPr>
      <w:r>
        <w:rPr>
          <w:rFonts w:cs="Times New Roman"/>
          <w:i/>
          <w:szCs w:val="24"/>
        </w:rPr>
        <w:br w:type="page"/>
      </w:r>
    </w:p>
    <w:p w14:paraId="60AA1129" w14:textId="37F07C59" w:rsidR="001C0938" w:rsidRDefault="001C0938" w:rsidP="00014FA9">
      <w:pPr>
        <w:rPr>
          <w:rFonts w:cs="Times New Roman"/>
          <w:i/>
          <w:szCs w:val="24"/>
        </w:rPr>
      </w:pPr>
      <w:r>
        <w:rPr>
          <w:rFonts w:cs="Times New Roman"/>
          <w:i/>
          <w:noProof/>
          <w:szCs w:val="24"/>
        </w:rPr>
        <w:lastRenderedPageBreak/>
        <w:drawing>
          <wp:inline distT="0" distB="0" distL="0" distR="0" wp14:anchorId="7E2AB508" wp14:editId="50FAE1F2">
            <wp:extent cx="2141788" cy="2854954"/>
            <wp:effectExtent l="5397"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16200000">
                      <a:off x="0" y="0"/>
                      <a:ext cx="2158593" cy="287735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27A4675" wp14:editId="634A881C">
            <wp:extent cx="2130640" cy="2840093"/>
            <wp:effectExtent l="7303"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16200000">
                      <a:off x="0" y="0"/>
                      <a:ext cx="2140756" cy="2853578"/>
                    </a:xfrm>
                    <a:prstGeom prst="rect">
                      <a:avLst/>
                    </a:prstGeom>
                    <a:noFill/>
                    <a:ln>
                      <a:noFill/>
                    </a:ln>
                  </pic:spPr>
                </pic:pic>
              </a:graphicData>
            </a:graphic>
          </wp:inline>
        </w:drawing>
      </w:r>
    </w:p>
    <w:p w14:paraId="0721039B" w14:textId="01C3C3CF" w:rsidR="001C0938" w:rsidRDefault="004D2DBA" w:rsidP="001C0938">
      <w:pPr>
        <w:rPr>
          <w:rFonts w:cs="Times New Roman"/>
          <w:i/>
          <w:szCs w:val="24"/>
        </w:rPr>
      </w:pPr>
      <w:r>
        <w:rPr>
          <w:rFonts w:cs="Times New Roman"/>
          <w:i/>
          <w:szCs w:val="24"/>
        </w:rPr>
        <w:t>57</w:t>
      </w:r>
      <w:r w:rsidR="001C0938">
        <w:rPr>
          <w:rFonts w:cs="Times New Roman"/>
          <w:i/>
          <w:szCs w:val="24"/>
        </w:rPr>
        <w:t>.attēls</w:t>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r>
      <w:r w:rsidR="001C0938">
        <w:rPr>
          <w:rFonts w:cs="Times New Roman"/>
          <w:i/>
          <w:szCs w:val="24"/>
        </w:rPr>
        <w:tab/>
        <w:t xml:space="preserve">     </w:t>
      </w:r>
      <w:r>
        <w:rPr>
          <w:rFonts w:cs="Times New Roman"/>
          <w:i/>
          <w:szCs w:val="24"/>
        </w:rPr>
        <w:t>58</w:t>
      </w:r>
      <w:r w:rsidR="001C0938">
        <w:rPr>
          <w:rFonts w:cs="Times New Roman"/>
          <w:i/>
          <w:szCs w:val="24"/>
        </w:rPr>
        <w:t>.attēls</w:t>
      </w:r>
    </w:p>
    <w:p w14:paraId="6A9A6622" w14:textId="404D1146" w:rsidR="001C0938" w:rsidRDefault="001C0938" w:rsidP="00014FA9">
      <w:pPr>
        <w:rPr>
          <w:rFonts w:cs="Times New Roman"/>
          <w:i/>
          <w:szCs w:val="24"/>
        </w:rPr>
      </w:pPr>
    </w:p>
    <w:p w14:paraId="3610BA1C" w14:textId="20AD4D4D" w:rsidR="0026441B" w:rsidRDefault="0026441B" w:rsidP="002B1860">
      <w:pPr>
        <w:rPr>
          <w:rFonts w:cs="Times New Roman"/>
          <w:sz w:val="20"/>
          <w:szCs w:val="20"/>
        </w:rPr>
      </w:pPr>
    </w:p>
    <w:sectPr w:rsidR="0026441B" w:rsidSect="00BA7ACE">
      <w:headerReference w:type="even" r:id="rId74"/>
      <w:headerReference w:type="default" r:id="rId75"/>
      <w:footerReference w:type="even" r:id="rId76"/>
      <w:footerReference w:type="default" r:id="rId77"/>
      <w:headerReference w:type="first" r:id="rId78"/>
      <w:footerReference w:type="first" r:id="rId7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9DD91" w14:textId="77777777" w:rsidR="00AF699E" w:rsidRDefault="00AF699E" w:rsidP="00183526">
      <w:r>
        <w:separator/>
      </w:r>
    </w:p>
  </w:endnote>
  <w:endnote w:type="continuationSeparator" w:id="0">
    <w:p w14:paraId="77E9B2CE" w14:textId="77777777" w:rsidR="00AF699E" w:rsidRDefault="00AF699E" w:rsidP="00183526">
      <w:r>
        <w:continuationSeparator/>
      </w:r>
    </w:p>
  </w:endnote>
  <w:endnote w:type="continuationNotice" w:id="1">
    <w:p w14:paraId="795B3DD3" w14:textId="77777777" w:rsidR="00AF699E" w:rsidRDefault="00AF69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FB1D8" w14:textId="77777777" w:rsidR="00AF699E" w:rsidRDefault="00AF699E" w:rsidP="00183526">
      <w:r>
        <w:separator/>
      </w:r>
    </w:p>
  </w:footnote>
  <w:footnote w:type="continuationSeparator" w:id="0">
    <w:p w14:paraId="68024502" w14:textId="77777777" w:rsidR="00AF699E" w:rsidRDefault="00AF699E" w:rsidP="00183526">
      <w:r>
        <w:continuationSeparator/>
      </w:r>
    </w:p>
  </w:footnote>
  <w:footnote w:type="continuationNotice" w:id="1">
    <w:p w14:paraId="380C5BE5" w14:textId="77777777" w:rsidR="00AF699E" w:rsidRDefault="00AF699E"/>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07BD84AB" w:rsidR="002B505B" w:rsidRPr="00BD59C4" w:rsidRDefault="002B505B" w:rsidP="0030120B">
      <w:pPr>
        <w:pStyle w:val="FootnoteText"/>
        <w:rPr>
          <w:i/>
          <w:iCs/>
        </w:rPr>
      </w:pPr>
      <w:r w:rsidRPr="002D5DDC">
        <w:rPr>
          <w:rStyle w:val="FootnoteReference"/>
          <w:i/>
          <w:iCs/>
        </w:rPr>
        <w:footnoteRef/>
      </w:r>
      <w:r w:rsidRPr="002D5DDC">
        <w:rPr>
          <w:i/>
          <w:iCs/>
        </w:rPr>
        <w:t xml:space="preserve"> </w:t>
      </w:r>
      <w:r w:rsidRPr="002D5DDC">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C8B"/>
    <w:rsid w:val="00002007"/>
    <w:rsid w:val="00002C22"/>
    <w:rsid w:val="000039D3"/>
    <w:rsid w:val="000059E0"/>
    <w:rsid w:val="00005E79"/>
    <w:rsid w:val="00006C2C"/>
    <w:rsid w:val="00007175"/>
    <w:rsid w:val="00010EA7"/>
    <w:rsid w:val="00011D4D"/>
    <w:rsid w:val="000128BA"/>
    <w:rsid w:val="000134CD"/>
    <w:rsid w:val="00014CEA"/>
    <w:rsid w:val="00014DFD"/>
    <w:rsid w:val="00014FA9"/>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4418"/>
    <w:rsid w:val="000664A4"/>
    <w:rsid w:val="00070641"/>
    <w:rsid w:val="00070B01"/>
    <w:rsid w:val="00076779"/>
    <w:rsid w:val="000776A7"/>
    <w:rsid w:val="000825C8"/>
    <w:rsid w:val="000847AC"/>
    <w:rsid w:val="00085BE6"/>
    <w:rsid w:val="00087D18"/>
    <w:rsid w:val="0009245D"/>
    <w:rsid w:val="000964B1"/>
    <w:rsid w:val="00096751"/>
    <w:rsid w:val="000A0838"/>
    <w:rsid w:val="000A0EE9"/>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646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47E4D"/>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2C69"/>
    <w:rsid w:val="001A4010"/>
    <w:rsid w:val="001B1734"/>
    <w:rsid w:val="001B293F"/>
    <w:rsid w:val="001B3229"/>
    <w:rsid w:val="001B77CF"/>
    <w:rsid w:val="001B7F4B"/>
    <w:rsid w:val="001C0483"/>
    <w:rsid w:val="001C0938"/>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6C9"/>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77DB0"/>
    <w:rsid w:val="002821EA"/>
    <w:rsid w:val="002867D5"/>
    <w:rsid w:val="0029358F"/>
    <w:rsid w:val="00296152"/>
    <w:rsid w:val="002A1565"/>
    <w:rsid w:val="002A3286"/>
    <w:rsid w:val="002A35D3"/>
    <w:rsid w:val="002A529A"/>
    <w:rsid w:val="002A574D"/>
    <w:rsid w:val="002A630D"/>
    <w:rsid w:val="002A7100"/>
    <w:rsid w:val="002A72E0"/>
    <w:rsid w:val="002B0FCF"/>
    <w:rsid w:val="002B1860"/>
    <w:rsid w:val="002B505B"/>
    <w:rsid w:val="002B79AD"/>
    <w:rsid w:val="002C3CA6"/>
    <w:rsid w:val="002C5336"/>
    <w:rsid w:val="002C7D23"/>
    <w:rsid w:val="002D1681"/>
    <w:rsid w:val="002D22DB"/>
    <w:rsid w:val="002D2490"/>
    <w:rsid w:val="002D299B"/>
    <w:rsid w:val="002D5DDC"/>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1842"/>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3AAD"/>
    <w:rsid w:val="00394F56"/>
    <w:rsid w:val="003951DD"/>
    <w:rsid w:val="003979FA"/>
    <w:rsid w:val="003A042B"/>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1BFB"/>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2DBA"/>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207B"/>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483"/>
    <w:rsid w:val="00605DBC"/>
    <w:rsid w:val="00612059"/>
    <w:rsid w:val="006167EF"/>
    <w:rsid w:val="00617097"/>
    <w:rsid w:val="006170E0"/>
    <w:rsid w:val="006178AB"/>
    <w:rsid w:val="0061798A"/>
    <w:rsid w:val="00620A2F"/>
    <w:rsid w:val="006220FD"/>
    <w:rsid w:val="006245FA"/>
    <w:rsid w:val="0063092F"/>
    <w:rsid w:val="00631456"/>
    <w:rsid w:val="00633132"/>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2C95"/>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4B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0BEC"/>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37D4"/>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1C6A"/>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A660C"/>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99E"/>
    <w:rsid w:val="00AF6B22"/>
    <w:rsid w:val="00AF6B8F"/>
    <w:rsid w:val="00B007C0"/>
    <w:rsid w:val="00B01743"/>
    <w:rsid w:val="00B126E8"/>
    <w:rsid w:val="00B127A4"/>
    <w:rsid w:val="00B13704"/>
    <w:rsid w:val="00B14DD6"/>
    <w:rsid w:val="00B152F5"/>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2095"/>
    <w:rsid w:val="00B6741A"/>
    <w:rsid w:val="00B674E6"/>
    <w:rsid w:val="00B67E29"/>
    <w:rsid w:val="00B71A03"/>
    <w:rsid w:val="00B72E7E"/>
    <w:rsid w:val="00B73EA6"/>
    <w:rsid w:val="00B73F60"/>
    <w:rsid w:val="00B80212"/>
    <w:rsid w:val="00B81403"/>
    <w:rsid w:val="00B823C7"/>
    <w:rsid w:val="00B82CE9"/>
    <w:rsid w:val="00B85A6E"/>
    <w:rsid w:val="00B86A8E"/>
    <w:rsid w:val="00B90253"/>
    <w:rsid w:val="00B93915"/>
    <w:rsid w:val="00B94354"/>
    <w:rsid w:val="00B97326"/>
    <w:rsid w:val="00BA0A25"/>
    <w:rsid w:val="00BA2B79"/>
    <w:rsid w:val="00BA38CA"/>
    <w:rsid w:val="00BA4267"/>
    <w:rsid w:val="00BA464A"/>
    <w:rsid w:val="00BA5C96"/>
    <w:rsid w:val="00BA7ACE"/>
    <w:rsid w:val="00BB08CA"/>
    <w:rsid w:val="00BB1995"/>
    <w:rsid w:val="00BB1C16"/>
    <w:rsid w:val="00BB2288"/>
    <w:rsid w:val="00BB3080"/>
    <w:rsid w:val="00BB36C8"/>
    <w:rsid w:val="00BC6B5A"/>
    <w:rsid w:val="00BD4197"/>
    <w:rsid w:val="00BD4DD5"/>
    <w:rsid w:val="00BD6EEC"/>
    <w:rsid w:val="00BD7FE7"/>
    <w:rsid w:val="00BE0F9D"/>
    <w:rsid w:val="00BE2ECE"/>
    <w:rsid w:val="00BE32EB"/>
    <w:rsid w:val="00BE4B8A"/>
    <w:rsid w:val="00BE5B5B"/>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1699"/>
    <w:rsid w:val="00CF2A59"/>
    <w:rsid w:val="00CF7024"/>
    <w:rsid w:val="00D001CA"/>
    <w:rsid w:val="00D01AAD"/>
    <w:rsid w:val="00D02942"/>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D767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1F5"/>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4A2D"/>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706"/>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417"/>
    <w:rsid w:val="00F77A4F"/>
    <w:rsid w:val="00F817AA"/>
    <w:rsid w:val="00F81BFA"/>
    <w:rsid w:val="00F81E14"/>
    <w:rsid w:val="00F826F5"/>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203"/>
    <w:rsid w:val="00FD1634"/>
    <w:rsid w:val="00FD2941"/>
    <w:rsid w:val="00FD5149"/>
    <w:rsid w:val="00FD649B"/>
    <w:rsid w:val="00FD683C"/>
    <w:rsid w:val="00FD7449"/>
    <w:rsid w:val="00FE4176"/>
    <w:rsid w:val="00FE5495"/>
    <w:rsid w:val="00FE61B6"/>
    <w:rsid w:val="00FF17C6"/>
    <w:rsid w:val="00FF22E8"/>
    <w:rsid w:val="00FF4703"/>
    <w:rsid w:val="00FF517A"/>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8.jpeg"/><Relationship Id="rId68" Type="http://schemas.openxmlformats.org/officeDocument/2006/relationships/image" Target="media/image53.jpeg"/><Relationship Id="rId16" Type="http://schemas.openxmlformats.org/officeDocument/2006/relationships/image" Target="media/image1.jpeg"/><Relationship Id="rId11" Type="http://schemas.openxmlformats.org/officeDocument/2006/relationships/hyperlink" Target="mailto:VPM.lietvediba@vid.gov.lv" TargetMode="External"/><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8.jpeg"/><Relationship Id="rId58" Type="http://schemas.openxmlformats.org/officeDocument/2006/relationships/image" Target="media/image43.jpeg"/><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46.jpeg"/><Relationship Id="rId19" Type="http://schemas.openxmlformats.org/officeDocument/2006/relationships/image" Target="media/image4.jpeg"/><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6.jpeg"/><Relationship Id="rId72" Type="http://schemas.openxmlformats.org/officeDocument/2006/relationships/image" Target="media/image57.jpe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3.jpeg"/><Relationship Id="rId39" Type="http://schemas.openxmlformats.org/officeDocument/2006/relationships/image" Target="media/image24.jpeg"/><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56.jpeg"/><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CF1DEC-555B-47BF-AD71-10B3CBBEC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7572</Words>
  <Characters>4317</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5</cp:revision>
  <dcterms:created xsi:type="dcterms:W3CDTF">2022-03-09T08:54:00Z</dcterms:created>
  <dcterms:modified xsi:type="dcterms:W3CDTF">2022-03-09T09:38:00Z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