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62F0D6ED"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w:t>
      </w:r>
      <w:r w:rsidR="00E26CA7">
        <w:rPr>
          <w:rFonts w:eastAsia="Times New Roman" w:cs="Times New Roman"/>
          <w:b/>
          <w:szCs w:val="24"/>
        </w:rPr>
        <w:t>m iepirkumam</w:t>
      </w:r>
    </w:p>
    <w:p w14:paraId="0571A76A" w14:textId="26C4DEFC" w:rsidR="00E86B03" w:rsidRPr="00667B1F" w:rsidRDefault="004B3C64" w:rsidP="00D01AAD">
      <w:pPr>
        <w:jc w:val="center"/>
        <w:rPr>
          <w:rFonts w:eastAsia="Times New Roman" w:cs="Times New Roman"/>
          <w:b/>
          <w:szCs w:val="24"/>
        </w:rPr>
      </w:pPr>
      <w:r w:rsidRPr="00326F16">
        <w:rPr>
          <w:rFonts w:eastAsia="Times New Roman" w:cs="Times New Roman"/>
          <w:b/>
          <w:szCs w:val="24"/>
        </w:rPr>
        <w:t>“</w:t>
      </w:r>
      <w:r w:rsidR="00943F59">
        <w:rPr>
          <w:rFonts w:eastAsia="Times New Roman" w:cs="Times New Roman"/>
          <w:b/>
          <w:szCs w:val="24"/>
        </w:rPr>
        <w:t>Kustamās mantas</w:t>
      </w:r>
      <w:r w:rsidR="00481976">
        <w:rPr>
          <w:rFonts w:eastAsia="Times New Roman" w:cs="Times New Roman"/>
          <w:b/>
          <w:szCs w:val="24"/>
        </w:rPr>
        <w:t xml:space="preserve"> </w:t>
      </w:r>
      <w:r w:rsidR="00DB7BF5">
        <w:rPr>
          <w:rFonts w:eastAsia="Times New Roman" w:cs="Times New Roman"/>
          <w:b/>
          <w:szCs w:val="24"/>
        </w:rPr>
        <w:t xml:space="preserve">vērtības </w:t>
      </w:r>
      <w:r w:rsidR="00DB7BF5" w:rsidRPr="00667B1F">
        <w:rPr>
          <w:rFonts w:eastAsia="Times New Roman" w:cs="Times New Roman"/>
          <w:b/>
          <w:szCs w:val="24"/>
        </w:rPr>
        <w:t>noteikšana</w:t>
      </w:r>
      <w:r w:rsidRPr="00667B1F">
        <w:rPr>
          <w:rFonts w:eastAsia="Times New Roman" w:cs="Times New Roman"/>
          <w:b/>
          <w:szCs w:val="24"/>
        </w:rPr>
        <w:t>”</w:t>
      </w:r>
    </w:p>
    <w:p w14:paraId="56863C11" w14:textId="5313E854" w:rsidR="00E97E41" w:rsidRPr="00667B1F" w:rsidRDefault="00E97E41" w:rsidP="00E97E41">
      <w:pPr>
        <w:jc w:val="center"/>
        <w:rPr>
          <w:rFonts w:eastAsia="Times New Roman" w:cs="Times New Roman"/>
          <w:b/>
          <w:szCs w:val="24"/>
        </w:rPr>
      </w:pPr>
      <w:r w:rsidRPr="00667B1F">
        <w:rPr>
          <w:rFonts w:eastAsia="Times New Roman" w:cs="Times New Roman"/>
          <w:b/>
          <w:szCs w:val="24"/>
        </w:rPr>
        <w:t xml:space="preserve">Iepirkuma identifikācijas Nr. FM VID </w:t>
      </w:r>
      <w:r w:rsidR="00667B1F" w:rsidRPr="00667B1F">
        <w:rPr>
          <w:rFonts w:eastAsia="Times New Roman" w:cs="Times New Roman"/>
          <w:b/>
          <w:szCs w:val="24"/>
        </w:rPr>
        <w:t>2024/107</w:t>
      </w:r>
    </w:p>
    <w:p w14:paraId="69AB257D" w14:textId="77777777" w:rsidR="00E97E41" w:rsidRPr="00326F16" w:rsidRDefault="00E97E41" w:rsidP="00D01AAD">
      <w:pPr>
        <w:jc w:val="center"/>
        <w:rPr>
          <w:rFonts w:eastAsia="Times New Roman" w:cs="Times New Roman"/>
          <w:b/>
          <w:szCs w:val="24"/>
        </w:rPr>
      </w:pPr>
    </w:p>
    <w:p w14:paraId="20A034DD" w14:textId="77777777" w:rsidR="00B674E6" w:rsidRDefault="00B674E6" w:rsidP="00B674E6">
      <w:pPr>
        <w:ind w:firstLine="709"/>
        <w:jc w:val="both"/>
        <w:rPr>
          <w:rFonts w:cs="Times New Roman"/>
          <w:szCs w:val="24"/>
        </w:rPr>
      </w:pPr>
    </w:p>
    <w:p w14:paraId="47E0924E" w14:textId="77777777" w:rsidR="00667B1F" w:rsidRDefault="00667B1F" w:rsidP="00667B1F">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0D598F62" w14:textId="149BCAEE" w:rsidR="00667B1F" w:rsidRPr="00086A7A" w:rsidRDefault="00667B1F" w:rsidP="00667B1F">
      <w:pPr>
        <w:pStyle w:val="ListParagraph"/>
        <w:numPr>
          <w:ilvl w:val="0"/>
          <w:numId w:val="42"/>
        </w:numPr>
        <w:tabs>
          <w:tab w:val="left" w:pos="1134"/>
        </w:tabs>
        <w:ind w:left="0" w:firstLine="709"/>
        <w:jc w:val="both"/>
        <w:rPr>
          <w:szCs w:val="24"/>
        </w:rPr>
      </w:pPr>
      <w:r w:rsidRPr="00086A7A">
        <w:rPr>
          <w:szCs w:val="24"/>
        </w:rPr>
        <w:t>apliecina, ka nodrošinās iepirkuma “</w:t>
      </w:r>
      <w:r w:rsidRPr="00667B1F">
        <w:rPr>
          <w:rFonts w:eastAsia="Times New Roman" w:cs="Times New Roman"/>
          <w:bCs/>
          <w:szCs w:val="24"/>
        </w:rPr>
        <w:t>Kustamās mantas vērtības noteikšana</w:t>
      </w:r>
      <w:r w:rsidRPr="00086A7A">
        <w:rPr>
          <w:szCs w:val="24"/>
        </w:rPr>
        <w:t>”, ID Nr.</w:t>
      </w:r>
      <w:r w:rsidR="00C2274B">
        <w:rPr>
          <w:szCs w:val="24"/>
        </w:rPr>
        <w:t xml:space="preserve"> </w:t>
      </w:r>
      <w:r w:rsidRPr="00086A7A">
        <w:rPr>
          <w:szCs w:val="24"/>
        </w:rPr>
        <w:t>FM VID 202</w:t>
      </w:r>
      <w:r>
        <w:rPr>
          <w:szCs w:val="24"/>
        </w:rPr>
        <w:t>4/107</w:t>
      </w:r>
      <w:r w:rsidRPr="00086A7A">
        <w:rPr>
          <w:szCs w:val="24"/>
        </w:rPr>
        <w:t xml:space="preserve"> izpildi atbilstoši obligātajām (minimālajām) tehniskajām prasībām un finanšu piedāvājumā noteiktajām cenām;</w:t>
      </w:r>
    </w:p>
    <w:p w14:paraId="3FDE5C4C" w14:textId="77777777" w:rsidR="00667B1F" w:rsidRPr="0055402F" w:rsidRDefault="00667B1F" w:rsidP="00667B1F">
      <w:pPr>
        <w:pStyle w:val="ListParagraph"/>
        <w:numPr>
          <w:ilvl w:val="0"/>
          <w:numId w:val="42"/>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5087A434" w14:textId="77777777" w:rsidR="00667B1F" w:rsidRPr="009930AD" w:rsidRDefault="00667B1F" w:rsidP="00667B1F">
      <w:pPr>
        <w:pStyle w:val="ListParagraph"/>
        <w:numPr>
          <w:ilvl w:val="0"/>
          <w:numId w:val="43"/>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7EB33B80" w14:textId="77777777" w:rsidR="00667B1F" w:rsidRPr="009930AD" w:rsidRDefault="00667B1F" w:rsidP="00667B1F">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3CFE8AD2" w14:textId="77777777" w:rsidR="00667B1F" w:rsidRPr="009930AD" w:rsidRDefault="00667B1F" w:rsidP="00667B1F">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C2074BB" w14:textId="77777777" w:rsidR="00667B1F" w:rsidRPr="009930AD" w:rsidRDefault="00667B1F" w:rsidP="00667B1F">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606C6E" w:rsidRDefault="00E86B03" w:rsidP="00D01AAD">
      <w:pPr>
        <w:numPr>
          <w:ilvl w:val="0"/>
          <w:numId w:val="1"/>
        </w:numPr>
        <w:ind w:left="426"/>
        <w:contextualSpacing/>
        <w:jc w:val="center"/>
        <w:rPr>
          <w:rFonts w:eastAsia="Times New Roman" w:cs="Times New Roman"/>
          <w:b/>
          <w:caps/>
          <w:sz w:val="28"/>
          <w:szCs w:val="28"/>
          <w:lang w:eastAsia="lv-LV"/>
        </w:rPr>
      </w:pPr>
      <w:r w:rsidRPr="00606C6E">
        <w:rPr>
          <w:rFonts w:eastAsia="Times New Roman" w:cs="Times New Roman"/>
          <w:b/>
          <w:caps/>
          <w:sz w:val="28"/>
          <w:szCs w:val="28"/>
          <w:lang w:eastAsia="lv-LV"/>
        </w:rPr>
        <w:t>Tehniskais piedāvājums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E86B03" w:rsidRPr="00606C6E" w14:paraId="592DCC3C" w14:textId="77777777" w:rsidTr="00F10A90">
        <w:trPr>
          <w:trHeight w:val="123"/>
          <w:tblHeader/>
          <w:jc w:val="center"/>
        </w:trPr>
        <w:tc>
          <w:tcPr>
            <w:tcW w:w="475" w:type="pct"/>
            <w:shd w:val="clear" w:color="auto" w:fill="BFBFBF" w:themeFill="background1" w:themeFillShade="BF"/>
            <w:vAlign w:val="center"/>
          </w:tcPr>
          <w:p w14:paraId="09887A92" w14:textId="77777777" w:rsidR="00E1001A" w:rsidRPr="00606C6E" w:rsidRDefault="00E86B03" w:rsidP="00F10A90">
            <w:pPr>
              <w:jc w:val="center"/>
              <w:rPr>
                <w:rFonts w:eastAsia="Times New Roman" w:cs="Times New Roman"/>
                <w:b/>
                <w:szCs w:val="24"/>
                <w:lang w:eastAsia="lv-LV"/>
              </w:rPr>
            </w:pPr>
            <w:r w:rsidRPr="00606C6E">
              <w:rPr>
                <w:rFonts w:eastAsia="Times New Roman" w:cs="Times New Roman"/>
                <w:b/>
                <w:szCs w:val="24"/>
                <w:lang w:eastAsia="lv-LV"/>
              </w:rPr>
              <w:t xml:space="preserve">Nr. </w:t>
            </w:r>
          </w:p>
          <w:p w14:paraId="4FCEB11D" w14:textId="04BE09BE" w:rsidR="00E86B03" w:rsidRPr="00606C6E" w:rsidRDefault="00E86B03" w:rsidP="00F10A90">
            <w:pPr>
              <w:jc w:val="center"/>
              <w:rPr>
                <w:rFonts w:eastAsia="Times New Roman" w:cs="Times New Roman"/>
                <w:b/>
                <w:szCs w:val="24"/>
                <w:lang w:eastAsia="lv-LV"/>
              </w:rPr>
            </w:pPr>
            <w:r w:rsidRPr="00606C6E">
              <w:rPr>
                <w:rFonts w:eastAsia="Times New Roman" w:cs="Times New Roman"/>
                <w:b/>
                <w:szCs w:val="24"/>
                <w:lang w:eastAsia="lv-LV"/>
              </w:rPr>
              <w:t>p.k.</w:t>
            </w:r>
          </w:p>
        </w:tc>
        <w:tc>
          <w:tcPr>
            <w:tcW w:w="3242" w:type="pct"/>
            <w:shd w:val="clear" w:color="auto" w:fill="BFBFBF" w:themeFill="background1" w:themeFillShade="BF"/>
            <w:vAlign w:val="center"/>
          </w:tcPr>
          <w:p w14:paraId="476D88E4" w14:textId="77777777" w:rsidR="00E86B03" w:rsidRPr="00606C6E" w:rsidRDefault="00E86B03" w:rsidP="00F10A90">
            <w:pPr>
              <w:tabs>
                <w:tab w:val="left" w:pos="1725"/>
              </w:tabs>
              <w:jc w:val="center"/>
              <w:rPr>
                <w:rFonts w:eastAsia="Times New Roman" w:cs="Times New Roman"/>
                <w:b/>
                <w:szCs w:val="24"/>
                <w:lang w:eastAsia="lv-LV"/>
              </w:rPr>
            </w:pPr>
            <w:r w:rsidRPr="00606C6E">
              <w:rPr>
                <w:rFonts w:eastAsia="Times New Roman" w:cs="Times New Roman"/>
                <w:b/>
                <w:szCs w:val="24"/>
                <w:lang w:eastAsia="lv-LV"/>
              </w:rPr>
              <w:t>Obligātās</w:t>
            </w:r>
            <w:r w:rsidR="00194A2E" w:rsidRPr="00606C6E">
              <w:rPr>
                <w:rFonts w:eastAsia="Times New Roman" w:cs="Times New Roman"/>
                <w:b/>
                <w:szCs w:val="24"/>
                <w:lang w:eastAsia="lv-LV"/>
              </w:rPr>
              <w:t xml:space="preserve"> (minimālās)</w:t>
            </w:r>
            <w:r w:rsidRPr="00606C6E">
              <w:rPr>
                <w:rFonts w:eastAsia="Times New Roman" w:cs="Times New Roman"/>
                <w:b/>
                <w:szCs w:val="24"/>
                <w:lang w:eastAsia="lv-LV"/>
              </w:rPr>
              <w:t xml:space="preserve"> prasības</w:t>
            </w:r>
          </w:p>
        </w:tc>
        <w:tc>
          <w:tcPr>
            <w:tcW w:w="1283" w:type="pct"/>
            <w:shd w:val="clear" w:color="auto" w:fill="BFBFBF" w:themeFill="background1" w:themeFillShade="BF"/>
            <w:vAlign w:val="center"/>
          </w:tcPr>
          <w:p w14:paraId="5029671F" w14:textId="77777777" w:rsidR="00E86B03" w:rsidRPr="00606C6E" w:rsidRDefault="00E86B03" w:rsidP="00F10A90">
            <w:pPr>
              <w:jc w:val="center"/>
              <w:rPr>
                <w:rFonts w:eastAsia="Times New Roman" w:cs="Times New Roman"/>
                <w:b/>
                <w:szCs w:val="24"/>
                <w:lang w:eastAsia="lv-LV"/>
              </w:rPr>
            </w:pPr>
            <w:r w:rsidRPr="00606C6E">
              <w:rPr>
                <w:rFonts w:eastAsia="Times New Roman" w:cs="Times New Roman"/>
                <w:b/>
                <w:szCs w:val="24"/>
                <w:lang w:eastAsia="lv-LV"/>
              </w:rPr>
              <w:t>Pretendenta piedāvātais</w:t>
            </w:r>
          </w:p>
          <w:p w14:paraId="5F65F75D" w14:textId="77777777" w:rsidR="004D2AC6" w:rsidRPr="00606C6E" w:rsidRDefault="00D01AAD" w:rsidP="00F10A90">
            <w:pPr>
              <w:jc w:val="center"/>
              <w:rPr>
                <w:rFonts w:cs="Times New Roman"/>
                <w:i/>
                <w:sz w:val="20"/>
                <w:szCs w:val="20"/>
                <w:u w:val="single"/>
              </w:rPr>
            </w:pPr>
            <w:r w:rsidRPr="00606C6E">
              <w:rPr>
                <w:rFonts w:cs="Times New Roman"/>
                <w:i/>
                <w:sz w:val="20"/>
                <w:szCs w:val="20"/>
              </w:rPr>
              <w:t>(</w:t>
            </w:r>
            <w:r w:rsidRPr="00606C6E">
              <w:rPr>
                <w:rFonts w:cs="Times New Roman"/>
                <w:i/>
                <w:sz w:val="20"/>
                <w:szCs w:val="20"/>
                <w:u w:val="single"/>
              </w:rPr>
              <w:t>pretendents</w:t>
            </w:r>
            <w:r w:rsidR="000F4217" w:rsidRPr="00606C6E">
              <w:rPr>
                <w:rStyle w:val="FootnoteReference"/>
                <w:rFonts w:cs="Times New Roman"/>
                <w:i/>
                <w:sz w:val="20"/>
                <w:szCs w:val="20"/>
                <w:u w:val="single"/>
              </w:rPr>
              <w:footnoteReference w:id="1"/>
            </w:r>
            <w:r w:rsidRPr="00606C6E">
              <w:rPr>
                <w:rFonts w:cs="Times New Roman"/>
                <w:i/>
                <w:sz w:val="20"/>
                <w:szCs w:val="20"/>
                <w:u w:val="single"/>
              </w:rPr>
              <w:t xml:space="preserve"> aizpilda </w:t>
            </w:r>
          </w:p>
          <w:p w14:paraId="454091FF" w14:textId="77777777" w:rsidR="00E86B03" w:rsidRPr="00606C6E" w:rsidRDefault="00D01AAD" w:rsidP="00F10A90">
            <w:pPr>
              <w:jc w:val="center"/>
              <w:rPr>
                <w:rFonts w:eastAsia="Times New Roman" w:cs="Times New Roman"/>
                <w:i/>
                <w:sz w:val="20"/>
                <w:szCs w:val="20"/>
                <w:lang w:eastAsia="lv-LV"/>
              </w:rPr>
            </w:pPr>
            <w:r w:rsidRPr="00606C6E">
              <w:rPr>
                <w:rFonts w:cs="Times New Roman"/>
                <w:i/>
                <w:sz w:val="20"/>
                <w:szCs w:val="20"/>
                <w:u w:val="single"/>
              </w:rPr>
              <w:t>katru aili</w:t>
            </w:r>
            <w:r w:rsidRPr="00606C6E">
              <w:rPr>
                <w:rFonts w:cs="Times New Roman"/>
                <w:i/>
                <w:sz w:val="20"/>
                <w:szCs w:val="20"/>
              </w:rPr>
              <w:t>)</w:t>
            </w:r>
          </w:p>
        </w:tc>
      </w:tr>
      <w:tr w:rsidR="00E86B03" w:rsidRPr="00606C6E" w14:paraId="3D60F6EE"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606C6E" w:rsidRDefault="00E86B03"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33F86D36" w:rsidR="00E86B03" w:rsidRPr="00606C6E" w:rsidRDefault="00E26CA7" w:rsidP="00F10A90">
            <w:pPr>
              <w:jc w:val="center"/>
              <w:rPr>
                <w:rFonts w:eastAsia="Times New Roman" w:cs="Times New Roman"/>
                <w:szCs w:val="24"/>
                <w:lang w:eastAsia="lv-LV"/>
              </w:rPr>
            </w:pPr>
            <w:r w:rsidRPr="00606C6E">
              <w:rPr>
                <w:rFonts w:eastAsia="Times New Roman" w:cs="Times New Roman"/>
                <w:b/>
                <w:bCs/>
                <w:szCs w:val="24"/>
                <w:lang w:eastAsia="lv-LV"/>
              </w:rPr>
              <w:t>Iepirkuma</w:t>
            </w:r>
            <w:r w:rsidR="00E86B03" w:rsidRPr="00606C6E">
              <w:rPr>
                <w:rFonts w:eastAsia="Times New Roman" w:cs="Times New Roman"/>
                <w:b/>
                <w:bCs/>
                <w:szCs w:val="24"/>
                <w:lang w:eastAsia="lv-LV"/>
              </w:rPr>
              <w:t xml:space="preserve"> priekšmets</w:t>
            </w:r>
          </w:p>
        </w:tc>
      </w:tr>
      <w:tr w:rsidR="00E86B03" w:rsidRPr="00606C6E" w14:paraId="6A978796"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606C6E" w:rsidRDefault="00E86B03" w:rsidP="00F10A90">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7D777384" w14:textId="3DC4C325" w:rsidR="00EB6CB3" w:rsidRPr="00606C6E" w:rsidRDefault="00EF5DAE" w:rsidP="00667B1F">
            <w:pPr>
              <w:ind w:left="135" w:right="145"/>
              <w:rPr>
                <w:rFonts w:eastAsia="Times New Roman" w:cs="Times New Roman"/>
                <w:bCs/>
                <w:szCs w:val="24"/>
                <w:lang w:eastAsia="lv-LV"/>
              </w:rPr>
            </w:pPr>
            <w:r w:rsidRPr="00606C6E">
              <w:rPr>
                <w:rFonts w:eastAsia="Times New Roman" w:cs="Times New Roman"/>
                <w:bCs/>
                <w:szCs w:val="24"/>
                <w:lang w:eastAsia="lv-LV"/>
              </w:rPr>
              <w:t>Kustamās mantas ātrās realizācijas</w:t>
            </w:r>
            <w:r w:rsidR="00481976" w:rsidRPr="00606C6E">
              <w:rPr>
                <w:rFonts w:eastAsia="Times New Roman" w:cs="Times New Roman"/>
                <w:bCs/>
                <w:szCs w:val="24"/>
                <w:lang w:eastAsia="lv-LV"/>
              </w:rPr>
              <w:t xml:space="preserve"> </w:t>
            </w:r>
            <w:r w:rsidR="003477C6" w:rsidRPr="00606C6E">
              <w:rPr>
                <w:rFonts w:eastAsia="Times New Roman" w:cs="Times New Roman"/>
                <w:bCs/>
                <w:szCs w:val="24"/>
                <w:lang w:eastAsia="lv-LV"/>
              </w:rPr>
              <w:t xml:space="preserve">vērtības noteikšana </w:t>
            </w:r>
            <w:r w:rsidR="00AB552C" w:rsidRPr="00606C6E">
              <w:rPr>
                <w:rFonts w:eastAsia="Times New Roman" w:cs="Times New Roman"/>
                <w:bCs/>
                <w:szCs w:val="24"/>
                <w:lang w:eastAsia="lv-LV"/>
              </w:rPr>
              <w:t>(turpmāk – Pakalpojums)</w:t>
            </w:r>
            <w:r w:rsidR="00481976" w:rsidRPr="00606C6E">
              <w:rPr>
                <w:rFonts w:eastAsia="Times New Roman" w:cs="Times New Roman"/>
                <w:bCs/>
                <w:szCs w:val="24"/>
                <w:lang w:eastAsia="lv-LV"/>
              </w:rPr>
              <w:t>.</w:t>
            </w:r>
          </w:p>
        </w:tc>
      </w:tr>
      <w:tr w:rsidR="00EB6CB3" w:rsidRPr="00606C6E" w14:paraId="5F76514C"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4D052" w14:textId="77777777" w:rsidR="00EB6CB3" w:rsidRPr="00606C6E" w:rsidRDefault="00EB6CB3"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7B78AC48" w14:textId="333168FB" w:rsidR="00EB6CB3" w:rsidRPr="00606C6E" w:rsidRDefault="00EB6CB3" w:rsidP="00F10A90">
            <w:pPr>
              <w:ind w:left="135" w:right="145"/>
              <w:jc w:val="center"/>
              <w:rPr>
                <w:rFonts w:eastAsia="Times New Roman" w:cs="Times New Roman"/>
                <w:b/>
                <w:bCs/>
                <w:szCs w:val="24"/>
                <w:lang w:eastAsia="lv-LV"/>
              </w:rPr>
            </w:pPr>
            <w:r w:rsidRPr="00606C6E">
              <w:rPr>
                <w:rFonts w:eastAsia="Times New Roman" w:cs="Times New Roman"/>
                <w:b/>
                <w:bCs/>
                <w:szCs w:val="24"/>
                <w:lang w:eastAsia="lv-LV"/>
              </w:rPr>
              <w:t>Vērtēšanas objekts</w:t>
            </w:r>
          </w:p>
        </w:tc>
      </w:tr>
      <w:tr w:rsidR="00EB6CB3" w:rsidRPr="00606C6E" w14:paraId="5753B2AD"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vAlign w:val="center"/>
          </w:tcPr>
          <w:p w14:paraId="625FB5E1" w14:textId="77777777" w:rsidR="00EB6CB3" w:rsidRPr="00606C6E" w:rsidRDefault="00EB6CB3" w:rsidP="00F10A90">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3CFC3CA3" w14:textId="078A2E5E" w:rsidR="00EB6CB3" w:rsidRPr="00606C6E" w:rsidRDefault="00EB6CB3" w:rsidP="00F10A90">
            <w:pPr>
              <w:ind w:left="135" w:right="145"/>
              <w:jc w:val="both"/>
              <w:rPr>
                <w:rFonts w:eastAsia="Times New Roman" w:cs="Times New Roman"/>
                <w:bCs/>
                <w:iCs/>
                <w:szCs w:val="24"/>
                <w:lang w:eastAsia="lv-LV"/>
              </w:rPr>
            </w:pPr>
            <w:r w:rsidRPr="00606C6E">
              <w:rPr>
                <w:rFonts w:eastAsia="Times New Roman" w:cs="Times New Roman"/>
                <w:bCs/>
                <w:iCs/>
                <w:szCs w:val="24"/>
                <w:lang w:eastAsia="lv-LV"/>
              </w:rPr>
              <w:t>Vieglā automašīna</w:t>
            </w:r>
            <w:r w:rsidR="00E45893">
              <w:rPr>
                <w:rFonts w:eastAsia="Times New Roman" w:cs="Times New Roman"/>
                <w:bCs/>
                <w:i/>
                <w:szCs w:val="24"/>
                <w:lang w:eastAsia="lv-LV"/>
              </w:rPr>
              <w:t xml:space="preserve"> MERCEDES BENZ S500 4MATIC MAYBACH</w:t>
            </w:r>
            <w:r w:rsidRPr="00606C6E">
              <w:rPr>
                <w:rFonts w:eastAsia="Times New Roman" w:cs="Times New Roman"/>
                <w:bCs/>
                <w:iCs/>
                <w:szCs w:val="24"/>
                <w:lang w:eastAsia="lv-LV"/>
              </w:rPr>
              <w:t xml:space="preserve">, ar valsts reģistrācijas numuru </w:t>
            </w:r>
            <w:r w:rsidR="00E45893">
              <w:rPr>
                <w:rFonts w:eastAsia="Times New Roman" w:cs="Times New Roman"/>
                <w:bCs/>
                <w:iCs/>
                <w:szCs w:val="24"/>
                <w:lang w:eastAsia="lv-LV"/>
              </w:rPr>
              <w:t>840BCZ08</w:t>
            </w:r>
            <w:r w:rsidRPr="00606C6E">
              <w:rPr>
                <w:rFonts w:eastAsia="Times New Roman" w:cs="Times New Roman"/>
                <w:bCs/>
                <w:iCs/>
                <w:szCs w:val="24"/>
                <w:lang w:eastAsia="lv-LV"/>
              </w:rPr>
              <w:t>, 20</w:t>
            </w:r>
            <w:r w:rsidR="00E45893">
              <w:rPr>
                <w:rFonts w:eastAsia="Times New Roman" w:cs="Times New Roman"/>
                <w:bCs/>
                <w:iCs/>
                <w:szCs w:val="24"/>
                <w:lang w:eastAsia="lv-LV"/>
              </w:rPr>
              <w:t>15</w:t>
            </w:r>
            <w:r w:rsidRPr="00606C6E">
              <w:rPr>
                <w:rFonts w:eastAsia="Times New Roman" w:cs="Times New Roman"/>
                <w:bCs/>
                <w:iCs/>
                <w:szCs w:val="24"/>
                <w:lang w:eastAsia="lv-LV"/>
              </w:rPr>
              <w:t>.</w:t>
            </w:r>
            <w:r w:rsidR="003F5C59">
              <w:rPr>
                <w:rFonts w:eastAsia="Times New Roman" w:cs="Times New Roman"/>
                <w:bCs/>
                <w:iCs/>
                <w:szCs w:val="24"/>
                <w:lang w:eastAsia="lv-LV"/>
              </w:rPr>
              <w:t xml:space="preserve"> </w:t>
            </w:r>
            <w:r w:rsidRPr="00606C6E">
              <w:rPr>
                <w:rFonts w:eastAsia="Times New Roman" w:cs="Times New Roman"/>
                <w:bCs/>
                <w:iCs/>
                <w:szCs w:val="24"/>
                <w:lang w:eastAsia="lv-LV"/>
              </w:rPr>
              <w:t>gada izlaidums.</w:t>
            </w:r>
            <w:r w:rsidR="00FE43BD" w:rsidRPr="00606C6E">
              <w:rPr>
                <w:rFonts w:eastAsia="Times New Roman" w:cs="Times New Roman"/>
                <w:bCs/>
                <w:iCs/>
                <w:szCs w:val="24"/>
                <w:lang w:eastAsia="lv-LV"/>
              </w:rPr>
              <w:t xml:space="preserve"> </w:t>
            </w:r>
          </w:p>
          <w:p w14:paraId="0CD15FC5" w14:textId="600C2EB9" w:rsidR="00FE43BD" w:rsidRPr="00606C6E" w:rsidRDefault="00FE43BD" w:rsidP="00F10A90">
            <w:pPr>
              <w:ind w:left="135" w:right="145"/>
              <w:jc w:val="both"/>
              <w:rPr>
                <w:rFonts w:eastAsia="Times New Roman" w:cs="Times New Roman"/>
                <w:szCs w:val="24"/>
                <w:lang w:eastAsia="lv-LV"/>
              </w:rPr>
            </w:pPr>
            <w:r w:rsidRPr="00606C6E">
              <w:rPr>
                <w:rFonts w:eastAsia="Times New Roman" w:cs="Times New Roman"/>
                <w:iCs/>
                <w:szCs w:val="24"/>
                <w:lang w:eastAsia="lv-LV"/>
              </w:rPr>
              <w:t xml:space="preserve">Atrašanās vieta – </w:t>
            </w:r>
            <w:r w:rsidR="00E45893">
              <w:rPr>
                <w:rFonts w:eastAsia="Times New Roman" w:cs="Times New Roman"/>
                <w:iCs/>
                <w:szCs w:val="24"/>
                <w:lang w:eastAsia="lv-LV"/>
              </w:rPr>
              <w:t>Liepājas iela 2b, Ludza</w:t>
            </w:r>
            <w:r w:rsidRPr="00606C6E">
              <w:rPr>
                <w:rFonts w:eastAsia="Times New Roman" w:cs="Times New Roman"/>
                <w:iCs/>
                <w:szCs w:val="24"/>
                <w:lang w:eastAsia="lv-LV"/>
              </w:rPr>
              <w:t>.</w:t>
            </w:r>
          </w:p>
        </w:tc>
      </w:tr>
      <w:tr w:rsidR="00EB6CB3" w:rsidRPr="00606C6E" w14:paraId="46ADD9BC"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E2CD" w14:textId="77777777" w:rsidR="00EB6CB3" w:rsidRPr="00606C6E" w:rsidRDefault="00EB6CB3"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75CCA39E" w14:textId="621B5E88" w:rsidR="00EB6CB3" w:rsidRPr="00606C6E" w:rsidRDefault="00EB6CB3" w:rsidP="00F10A90">
            <w:pPr>
              <w:ind w:left="135" w:right="145"/>
              <w:jc w:val="center"/>
              <w:rPr>
                <w:rFonts w:eastAsia="Times New Roman" w:cs="Times New Roman"/>
                <w:bCs/>
                <w:szCs w:val="24"/>
                <w:lang w:eastAsia="lv-LV"/>
              </w:rPr>
            </w:pPr>
            <w:r w:rsidRPr="00606C6E">
              <w:rPr>
                <w:rFonts w:eastAsia="Times New Roman" w:cs="Times New Roman"/>
                <w:b/>
                <w:bCs/>
                <w:szCs w:val="24"/>
                <w:lang w:eastAsia="lv-LV"/>
              </w:rPr>
              <w:t>Pretendenta apliecinājums</w:t>
            </w:r>
          </w:p>
        </w:tc>
      </w:tr>
      <w:tr w:rsidR="00EB6CB3" w:rsidRPr="00606C6E" w14:paraId="1121C728"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vAlign w:val="center"/>
          </w:tcPr>
          <w:p w14:paraId="7A8C764E" w14:textId="77777777" w:rsidR="00EB6CB3" w:rsidRPr="00606C6E" w:rsidRDefault="00EB6CB3"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left w:val="single" w:sz="4" w:space="0" w:color="auto"/>
              <w:bottom w:val="single" w:sz="4" w:space="0" w:color="auto"/>
            </w:tcBorders>
          </w:tcPr>
          <w:p w14:paraId="34A85C04" w14:textId="2580A667" w:rsidR="00EB6CB3" w:rsidRPr="00606C6E" w:rsidRDefault="00EB6CB3" w:rsidP="00F10A90">
            <w:pPr>
              <w:ind w:left="135" w:right="145"/>
              <w:jc w:val="both"/>
              <w:rPr>
                <w:rFonts w:eastAsia="Times New Roman" w:cs="Times New Roman"/>
                <w:bCs/>
                <w:szCs w:val="24"/>
                <w:lang w:eastAsia="lv-LV"/>
              </w:rPr>
            </w:pPr>
            <w:r w:rsidRPr="00606C6E">
              <w:rPr>
                <w:rFonts w:eastAsia="Times New Roman" w:cs="Times New Roman"/>
                <w:bCs/>
                <w:szCs w:val="24"/>
                <w:lang w:eastAsia="lv-LV"/>
              </w:rPr>
              <w:t xml:space="preserve">Pretendents apliecina, ka vērtēšanu veiks vērtētājs ar iegūtu un spēkā esošu </w:t>
            </w:r>
            <w:r w:rsidR="0064456B" w:rsidRPr="00606C6E">
              <w:rPr>
                <w:rFonts w:eastAsia="Times New Roman" w:cs="Times New Roman"/>
                <w:bCs/>
                <w:szCs w:val="24"/>
                <w:lang w:eastAsia="lv-LV"/>
              </w:rPr>
              <w:t>profesionālās kvalifikācijas sertifikātu kustamās mantas novērtēšanai</w:t>
            </w:r>
            <w:r w:rsidRPr="00606C6E">
              <w:rPr>
                <w:rFonts w:eastAsia="Times New Roman" w:cs="Times New Roman"/>
                <w:bCs/>
                <w:szCs w:val="24"/>
                <w:lang w:eastAsia="lv-LV"/>
              </w:rPr>
              <w:t>.</w:t>
            </w:r>
          </w:p>
        </w:tc>
        <w:tc>
          <w:tcPr>
            <w:tcW w:w="1283" w:type="pct"/>
            <w:tcBorders>
              <w:top w:val="single" w:sz="4" w:space="0" w:color="auto"/>
              <w:left w:val="single" w:sz="4" w:space="0" w:color="auto"/>
              <w:bottom w:val="single" w:sz="4" w:space="0" w:color="auto"/>
            </w:tcBorders>
          </w:tcPr>
          <w:p w14:paraId="79A38492" w14:textId="1269A174" w:rsidR="00EB6CB3" w:rsidRPr="00606C6E" w:rsidRDefault="00EB6CB3" w:rsidP="00F10A90">
            <w:pPr>
              <w:ind w:left="135" w:right="145"/>
              <w:jc w:val="both"/>
              <w:rPr>
                <w:rFonts w:eastAsia="Times New Roman" w:cs="Times New Roman"/>
                <w:bCs/>
                <w:i/>
                <w:iCs/>
                <w:sz w:val="22"/>
                <w:lang w:eastAsia="lv-LV"/>
              </w:rPr>
            </w:pPr>
          </w:p>
        </w:tc>
      </w:tr>
      <w:tr w:rsidR="00181FA5" w:rsidRPr="00606C6E" w14:paraId="4AE631B0"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181FA5" w:rsidRPr="00606C6E" w:rsidRDefault="00181FA5"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89A12DF" w:rsidR="00181FA5" w:rsidRPr="00606C6E" w:rsidRDefault="00181FA5" w:rsidP="00F10A90">
            <w:pPr>
              <w:jc w:val="center"/>
              <w:rPr>
                <w:rFonts w:eastAsia="Times New Roman" w:cs="Times New Roman"/>
                <w:b/>
                <w:szCs w:val="24"/>
                <w:lang w:eastAsia="lv-LV"/>
              </w:rPr>
            </w:pPr>
            <w:r w:rsidRPr="00606C6E">
              <w:rPr>
                <w:rFonts w:cs="Times New Roman"/>
                <w:b/>
                <w:szCs w:val="24"/>
              </w:rPr>
              <w:t>Pakalpojuma sniegšanas kārtība</w:t>
            </w:r>
          </w:p>
        </w:tc>
      </w:tr>
      <w:tr w:rsidR="00FE43BD" w:rsidRPr="00606C6E" w14:paraId="74E8A1B2" w14:textId="77777777" w:rsidTr="00F10A90">
        <w:trPr>
          <w:trHeight w:val="310"/>
          <w:jc w:val="center"/>
        </w:trPr>
        <w:tc>
          <w:tcPr>
            <w:tcW w:w="475" w:type="pct"/>
            <w:tcBorders>
              <w:top w:val="single" w:sz="4" w:space="0" w:color="auto"/>
            </w:tcBorders>
            <w:vAlign w:val="center"/>
          </w:tcPr>
          <w:p w14:paraId="67283D68" w14:textId="77777777" w:rsidR="00FE43BD" w:rsidRPr="00606C6E" w:rsidRDefault="00FE43BD"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DC8B8D8" w14:textId="368B2BC7" w:rsidR="00FE43BD" w:rsidRPr="00606C6E" w:rsidRDefault="009D50B6" w:rsidP="00F10A90">
            <w:pPr>
              <w:tabs>
                <w:tab w:val="left" w:pos="1108"/>
              </w:tabs>
              <w:ind w:left="135" w:right="83"/>
              <w:jc w:val="both"/>
              <w:rPr>
                <w:rFonts w:eastAsia="Times New Roman" w:cs="Times New Roman"/>
                <w:szCs w:val="24"/>
                <w:lang w:eastAsia="lv-LV"/>
              </w:rPr>
            </w:pPr>
            <w:r w:rsidRPr="00606C6E">
              <w:rPr>
                <w:rFonts w:eastAsia="Times New Roman" w:cs="Times New Roman"/>
                <w:szCs w:val="24"/>
                <w:lang w:eastAsia="lv-LV"/>
              </w:rPr>
              <w:t xml:space="preserve">Vērtētājs </w:t>
            </w:r>
            <w:r w:rsidR="004A6D44" w:rsidRPr="00606C6E">
              <w:rPr>
                <w:rFonts w:eastAsia="Times New Roman" w:cs="Times New Roman"/>
                <w:szCs w:val="24"/>
                <w:lang w:eastAsia="lv-LV"/>
              </w:rPr>
              <w:t xml:space="preserve">pirms vērtējuma sniegšanas veic </w:t>
            </w:r>
            <w:r w:rsidRPr="00606C6E">
              <w:rPr>
                <w:rFonts w:eastAsia="Times New Roman" w:cs="Times New Roman"/>
                <w:szCs w:val="24"/>
                <w:lang w:eastAsia="lv-LV"/>
              </w:rPr>
              <w:t>objekta apskati klātienē</w:t>
            </w:r>
            <w:r w:rsidR="00CF49E3">
              <w:rPr>
                <w:rFonts w:eastAsia="Times New Roman" w:cs="Times New Roman"/>
                <w:szCs w:val="24"/>
                <w:lang w:eastAsia="lv-LV"/>
              </w:rPr>
              <w:t xml:space="preserve"> – </w:t>
            </w:r>
            <w:r w:rsidR="00E45893">
              <w:t xml:space="preserve"> </w:t>
            </w:r>
            <w:r w:rsidR="00E45893" w:rsidRPr="00E45893">
              <w:rPr>
                <w:rFonts w:eastAsia="Times New Roman" w:cs="Times New Roman"/>
                <w:szCs w:val="24"/>
                <w:lang w:eastAsia="lv-LV"/>
              </w:rPr>
              <w:t>Liepājas iela 2b, Ludza.</w:t>
            </w:r>
          </w:p>
        </w:tc>
        <w:tc>
          <w:tcPr>
            <w:tcW w:w="1283" w:type="pct"/>
          </w:tcPr>
          <w:p w14:paraId="6867E5D2" w14:textId="77777777" w:rsidR="00FE43BD" w:rsidRPr="00606C6E" w:rsidRDefault="00FE43BD" w:rsidP="00F10A90">
            <w:pPr>
              <w:ind w:right="126"/>
              <w:jc w:val="both"/>
              <w:rPr>
                <w:rFonts w:eastAsia="Times New Roman" w:cs="Times New Roman"/>
                <w:szCs w:val="24"/>
                <w:lang w:eastAsia="lv-LV"/>
              </w:rPr>
            </w:pPr>
          </w:p>
        </w:tc>
      </w:tr>
      <w:tr w:rsidR="004A6D44" w:rsidRPr="00606C6E" w14:paraId="132DF132" w14:textId="77777777" w:rsidTr="00F10A90">
        <w:trPr>
          <w:trHeight w:val="310"/>
          <w:jc w:val="center"/>
        </w:trPr>
        <w:tc>
          <w:tcPr>
            <w:tcW w:w="475" w:type="pct"/>
            <w:tcBorders>
              <w:top w:val="single" w:sz="4" w:space="0" w:color="auto"/>
            </w:tcBorders>
            <w:vAlign w:val="center"/>
          </w:tcPr>
          <w:p w14:paraId="024120F3" w14:textId="77777777" w:rsidR="004A6D44" w:rsidRPr="00606C6E" w:rsidRDefault="004A6D44"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799BDE8" w14:textId="14D1E1EE" w:rsidR="004A6D44" w:rsidRPr="00606C6E" w:rsidRDefault="004A6D44" w:rsidP="00F10A90">
            <w:pPr>
              <w:tabs>
                <w:tab w:val="left" w:pos="1108"/>
              </w:tabs>
              <w:ind w:left="135" w:right="83"/>
              <w:jc w:val="both"/>
              <w:rPr>
                <w:rFonts w:eastAsia="Times New Roman" w:cs="Times New Roman"/>
                <w:szCs w:val="24"/>
                <w:lang w:eastAsia="lv-LV"/>
              </w:rPr>
            </w:pPr>
            <w:r w:rsidRPr="00606C6E">
              <w:rPr>
                <w:rFonts w:eastAsia="Times New Roman" w:cs="Times New Roman"/>
                <w:szCs w:val="24"/>
                <w:lang w:eastAsia="lv-LV"/>
              </w:rPr>
              <w:t>Pasūtītāja pilnvarotā persona pieteikumu par Pakalpojuma sniegšanu un precīzu objekta apskates laiku nosūta uz  Pretendenta pilnvarotās personas e-pastu ne vēlāk kā 2 (divas) darbdienas pirms plānotās objekta apskates dienas.</w:t>
            </w:r>
          </w:p>
        </w:tc>
        <w:tc>
          <w:tcPr>
            <w:tcW w:w="1283" w:type="pct"/>
          </w:tcPr>
          <w:p w14:paraId="00172688" w14:textId="7FB4F2E5" w:rsidR="004A6D44" w:rsidRPr="00606C6E" w:rsidRDefault="004A6D44" w:rsidP="00F10A90">
            <w:pPr>
              <w:ind w:right="126"/>
              <w:jc w:val="both"/>
              <w:rPr>
                <w:rFonts w:eastAsia="Times New Roman" w:cs="Times New Roman"/>
                <w:szCs w:val="24"/>
                <w:lang w:eastAsia="lv-LV"/>
              </w:rPr>
            </w:pPr>
          </w:p>
        </w:tc>
      </w:tr>
      <w:tr w:rsidR="004A6D44" w:rsidRPr="00606C6E" w14:paraId="44E182DC" w14:textId="77777777" w:rsidTr="00F10A90">
        <w:trPr>
          <w:trHeight w:val="310"/>
          <w:jc w:val="center"/>
        </w:trPr>
        <w:tc>
          <w:tcPr>
            <w:tcW w:w="475" w:type="pct"/>
            <w:tcBorders>
              <w:top w:val="single" w:sz="4" w:space="0" w:color="auto"/>
            </w:tcBorders>
            <w:vAlign w:val="center"/>
          </w:tcPr>
          <w:p w14:paraId="235914B6" w14:textId="77777777" w:rsidR="004A6D44" w:rsidRPr="00606C6E" w:rsidRDefault="004A6D44"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B7C5D5D" w14:textId="75CE1924" w:rsidR="004A6D44" w:rsidRPr="00606C6E" w:rsidRDefault="004A6D44" w:rsidP="00F10A90">
            <w:pPr>
              <w:tabs>
                <w:tab w:val="left" w:pos="1108"/>
              </w:tabs>
              <w:ind w:left="135" w:right="83"/>
              <w:jc w:val="both"/>
              <w:rPr>
                <w:rFonts w:eastAsia="Times New Roman" w:cs="Times New Roman"/>
                <w:szCs w:val="24"/>
                <w:lang w:eastAsia="lv-LV"/>
              </w:rPr>
            </w:pPr>
            <w:r w:rsidRPr="00606C6E">
              <w:rPr>
                <w:rFonts w:eastAsia="Times New Roman" w:cs="Times New Roman"/>
                <w:szCs w:val="24"/>
                <w:lang w:eastAsia="lv-LV"/>
              </w:rPr>
              <w:t xml:space="preserve">Pie objekta apskates klātienē vērtētājam tiks izsniegta Pasūtītāja rīcībā esošā informācija par vērtējamo objektu no </w:t>
            </w:r>
            <w:r w:rsidR="00DD5238" w:rsidRPr="00606C6E">
              <w:t xml:space="preserve"> </w:t>
            </w:r>
            <w:r w:rsidR="00DD5238" w:rsidRPr="00606C6E">
              <w:rPr>
                <w:rFonts w:eastAsia="Times New Roman" w:cs="Times New Roman"/>
                <w:szCs w:val="24"/>
                <w:lang w:eastAsia="lv-LV"/>
              </w:rPr>
              <w:t xml:space="preserve">VAS “Ceļu satiksmes drošības direkcija” </w:t>
            </w:r>
            <w:r w:rsidRPr="00606C6E">
              <w:rPr>
                <w:rFonts w:eastAsia="Times New Roman" w:cs="Times New Roman"/>
                <w:szCs w:val="24"/>
                <w:lang w:eastAsia="lv-LV"/>
              </w:rPr>
              <w:t xml:space="preserve">datu bāzes. Vienlaikus vērtētājam </w:t>
            </w:r>
            <w:r w:rsidR="00EB7294">
              <w:rPr>
                <w:rFonts w:eastAsia="Times New Roman" w:cs="Times New Roman"/>
                <w:szCs w:val="24"/>
                <w:lang w:eastAsia="lv-LV"/>
              </w:rPr>
              <w:t>būs jāparaksta</w:t>
            </w:r>
            <w:r w:rsidR="00EB7294" w:rsidRPr="00606C6E">
              <w:rPr>
                <w:rFonts w:eastAsia="Times New Roman" w:cs="Times New Roman"/>
                <w:szCs w:val="24"/>
                <w:lang w:eastAsia="lv-LV"/>
              </w:rPr>
              <w:t xml:space="preserve"> </w:t>
            </w:r>
            <w:r w:rsidRPr="00606C6E">
              <w:rPr>
                <w:rFonts w:eastAsia="Times New Roman" w:cs="Times New Roman"/>
                <w:szCs w:val="24"/>
                <w:lang w:eastAsia="lv-LV"/>
              </w:rPr>
              <w:t>apliecinājums par informācijas neizpaušanu.</w:t>
            </w:r>
          </w:p>
        </w:tc>
        <w:tc>
          <w:tcPr>
            <w:tcW w:w="1283" w:type="pct"/>
          </w:tcPr>
          <w:p w14:paraId="5D168B0E" w14:textId="77777777" w:rsidR="004A6D44" w:rsidRPr="00606C6E" w:rsidRDefault="004A6D44" w:rsidP="00F10A90">
            <w:pPr>
              <w:ind w:right="126"/>
              <w:jc w:val="both"/>
              <w:rPr>
                <w:rFonts w:eastAsia="Times New Roman" w:cs="Times New Roman"/>
                <w:szCs w:val="24"/>
                <w:lang w:eastAsia="lv-LV"/>
              </w:rPr>
            </w:pPr>
          </w:p>
        </w:tc>
      </w:tr>
      <w:tr w:rsidR="00181FA5" w:rsidRPr="00606C6E" w14:paraId="24FF91FC" w14:textId="77777777" w:rsidTr="00F10A90">
        <w:trPr>
          <w:trHeight w:val="310"/>
          <w:jc w:val="center"/>
        </w:trPr>
        <w:tc>
          <w:tcPr>
            <w:tcW w:w="475" w:type="pct"/>
            <w:tcBorders>
              <w:top w:val="single" w:sz="4" w:space="0" w:color="auto"/>
            </w:tcBorders>
            <w:vAlign w:val="center"/>
          </w:tcPr>
          <w:p w14:paraId="7C0D0593" w14:textId="6130F19A" w:rsidR="00181FA5" w:rsidRPr="00606C6E" w:rsidRDefault="00181FA5"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962A30F" w14:textId="52D533AA" w:rsidR="00181FA5" w:rsidRDefault="00E07EDB" w:rsidP="00F10A90">
            <w:pPr>
              <w:tabs>
                <w:tab w:val="left" w:pos="1108"/>
              </w:tabs>
              <w:ind w:left="135" w:right="83"/>
              <w:jc w:val="both"/>
              <w:rPr>
                <w:rFonts w:eastAsia="Times New Roman" w:cs="Times New Roman"/>
                <w:szCs w:val="24"/>
                <w:lang w:eastAsia="lv-LV"/>
              </w:rPr>
            </w:pPr>
            <w:r w:rsidRPr="00606C6E">
              <w:rPr>
                <w:rFonts w:eastAsia="Times New Roman" w:cs="Times New Roman"/>
                <w:szCs w:val="24"/>
                <w:lang w:eastAsia="lv-LV"/>
              </w:rPr>
              <w:t>Vērtētājs</w:t>
            </w:r>
            <w:r w:rsidR="00181FA5" w:rsidRPr="00606C6E">
              <w:rPr>
                <w:rFonts w:eastAsia="Times New Roman" w:cs="Times New Roman"/>
                <w:szCs w:val="24"/>
                <w:lang w:eastAsia="lv-LV"/>
              </w:rPr>
              <w:t xml:space="preserve"> </w:t>
            </w:r>
            <w:r w:rsidR="00BB7A57" w:rsidRPr="00606C6E">
              <w:rPr>
                <w:rFonts w:eastAsia="Times New Roman" w:cs="Times New Roman"/>
                <w:szCs w:val="24"/>
                <w:lang w:eastAsia="lv-LV"/>
              </w:rPr>
              <w:t>ne vēlāk kā 3</w:t>
            </w:r>
            <w:r w:rsidR="00DD5238" w:rsidRPr="00606C6E">
              <w:rPr>
                <w:rFonts w:eastAsia="Times New Roman" w:cs="Times New Roman"/>
                <w:szCs w:val="24"/>
                <w:lang w:eastAsia="lv-LV"/>
              </w:rPr>
              <w:t xml:space="preserve"> (</w:t>
            </w:r>
            <w:r w:rsidR="00BB7A57" w:rsidRPr="00606C6E">
              <w:rPr>
                <w:rFonts w:eastAsia="Times New Roman" w:cs="Times New Roman"/>
                <w:szCs w:val="24"/>
                <w:lang w:eastAsia="lv-LV"/>
              </w:rPr>
              <w:t>trīs</w:t>
            </w:r>
            <w:r w:rsidR="00DD5238" w:rsidRPr="00606C6E">
              <w:rPr>
                <w:rFonts w:eastAsia="Times New Roman" w:cs="Times New Roman"/>
                <w:szCs w:val="24"/>
                <w:lang w:eastAsia="lv-LV"/>
              </w:rPr>
              <w:t xml:space="preserve">) darbdienu laikā no objekta apskates klātienē </w:t>
            </w:r>
            <w:r w:rsidR="00181FA5" w:rsidRPr="00606C6E">
              <w:rPr>
                <w:rFonts w:eastAsia="Times New Roman" w:cs="Times New Roman"/>
                <w:szCs w:val="24"/>
                <w:lang w:eastAsia="lv-LV"/>
              </w:rPr>
              <w:t xml:space="preserve">novērtē uzaicinājuma </w:t>
            </w:r>
            <w:r w:rsidRPr="00606C6E">
              <w:rPr>
                <w:rFonts w:eastAsia="Times New Roman" w:cs="Times New Roman"/>
                <w:szCs w:val="24"/>
                <w:lang w:eastAsia="lv-LV"/>
              </w:rPr>
              <w:t>2</w:t>
            </w:r>
            <w:r w:rsidR="00181FA5" w:rsidRPr="00606C6E">
              <w:rPr>
                <w:rFonts w:eastAsia="Times New Roman" w:cs="Times New Roman"/>
                <w:szCs w:val="24"/>
                <w:lang w:eastAsia="lv-LV"/>
              </w:rPr>
              <w:t xml:space="preserve">.punktā noteikto vērtēšanas objektu un </w:t>
            </w:r>
            <w:r w:rsidR="00CF49E3">
              <w:rPr>
                <w:rFonts w:eastAsia="Times New Roman" w:cs="Times New Roman"/>
                <w:szCs w:val="24"/>
                <w:lang w:eastAsia="lv-LV"/>
              </w:rPr>
              <w:t xml:space="preserve">detalizētu </w:t>
            </w:r>
            <w:r w:rsidR="00181FA5" w:rsidRPr="00606C6E">
              <w:rPr>
                <w:rFonts w:eastAsia="Times New Roman" w:cs="Times New Roman"/>
                <w:szCs w:val="24"/>
                <w:lang w:eastAsia="lv-LV"/>
              </w:rPr>
              <w:t>vērtējumu</w:t>
            </w:r>
            <w:r w:rsidR="00CF49E3">
              <w:rPr>
                <w:rFonts w:eastAsia="Times New Roman" w:cs="Times New Roman"/>
                <w:szCs w:val="24"/>
                <w:lang w:eastAsia="lv-LV"/>
              </w:rPr>
              <w:t xml:space="preserve">, tajā norādot cenas veidošanas </w:t>
            </w:r>
            <w:r w:rsidR="00754D84">
              <w:rPr>
                <w:rFonts w:eastAsia="Times New Roman" w:cs="Times New Roman"/>
                <w:szCs w:val="24"/>
                <w:lang w:eastAsia="lv-LV"/>
              </w:rPr>
              <w:t>mehānismu</w:t>
            </w:r>
            <w:r w:rsidR="00CF49E3">
              <w:rPr>
                <w:rFonts w:eastAsia="Times New Roman" w:cs="Times New Roman"/>
                <w:szCs w:val="24"/>
                <w:lang w:eastAsia="lv-LV"/>
              </w:rPr>
              <w:t>,</w:t>
            </w:r>
            <w:r w:rsidR="00181FA5" w:rsidRPr="00606C6E">
              <w:rPr>
                <w:rFonts w:eastAsia="Times New Roman" w:cs="Times New Roman"/>
                <w:szCs w:val="24"/>
                <w:lang w:eastAsia="lv-LV"/>
              </w:rPr>
              <w:t xml:space="preserve"> iesniedz </w:t>
            </w:r>
            <w:r w:rsidR="006F2802">
              <w:rPr>
                <w:rFonts w:eastAsia="Times New Roman" w:cs="Times New Roman"/>
                <w:szCs w:val="24"/>
                <w:lang w:eastAsia="lv-LV"/>
              </w:rPr>
              <w:t>Pasūtītājam</w:t>
            </w:r>
            <w:r w:rsidR="00926FB1">
              <w:rPr>
                <w:rFonts w:eastAsia="Times New Roman" w:cs="Times New Roman"/>
                <w:szCs w:val="24"/>
                <w:lang w:eastAsia="lv-LV"/>
              </w:rPr>
              <w:t xml:space="preserve">  elektroniski parakstītu ar drošu elektronisko parakstu</w:t>
            </w:r>
            <w:r w:rsidR="00181FA5" w:rsidRPr="00606C6E">
              <w:rPr>
                <w:rFonts w:eastAsia="Times New Roman" w:cs="Times New Roman"/>
                <w:szCs w:val="24"/>
                <w:lang w:eastAsia="lv-LV"/>
              </w:rPr>
              <w:t xml:space="preserve">, nosūtot uz elektroniskā pasta adresi </w:t>
            </w:r>
            <w:r w:rsidR="00181FA5" w:rsidRPr="00606C6E">
              <w:t xml:space="preserve"> </w:t>
            </w:r>
            <w:hyperlink r:id="rId11" w:history="1">
              <w:r w:rsidR="00926FB1" w:rsidRPr="00EA010B">
                <w:rPr>
                  <w:rStyle w:val="Hyperlink"/>
                </w:rPr>
                <w:t>FP.lietvediba@vid.gov.lv</w:t>
              </w:r>
            </w:hyperlink>
            <w:r w:rsidR="00D27D58" w:rsidRPr="00606C6E">
              <w:rPr>
                <w:rFonts w:eastAsia="Times New Roman" w:cs="Times New Roman"/>
                <w:szCs w:val="24"/>
                <w:lang w:eastAsia="lv-LV"/>
              </w:rPr>
              <w:t>.</w:t>
            </w:r>
            <w:r w:rsidR="00926FB1">
              <w:rPr>
                <w:rFonts w:eastAsia="Times New Roman" w:cs="Times New Roman"/>
                <w:szCs w:val="24"/>
                <w:lang w:eastAsia="lv-LV"/>
              </w:rPr>
              <w:t xml:space="preserve"> </w:t>
            </w:r>
          </w:p>
          <w:p w14:paraId="1A9BD409" w14:textId="45D92C89" w:rsidR="001E0B61" w:rsidRPr="00606C6E" w:rsidRDefault="001E0B61" w:rsidP="00F10A90">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pasūtītājam nav skaidrs vērtējums un rodas jautājumi, tad pasūtītāja pilnvarotā persona nosūta tos uz vērtētāja norādīto e-pastu un vērtētājs 1 (vienas) darbdienas laikā sniedz rakstveida atbildi (papildus skaidrojumu). </w:t>
            </w:r>
          </w:p>
        </w:tc>
        <w:tc>
          <w:tcPr>
            <w:tcW w:w="1283" w:type="pct"/>
          </w:tcPr>
          <w:p w14:paraId="15BE97F2" w14:textId="6303AA79" w:rsidR="00181FA5" w:rsidRPr="00AD75D6" w:rsidRDefault="00BB7A57" w:rsidP="00F10A90">
            <w:pPr>
              <w:ind w:right="126"/>
              <w:jc w:val="both"/>
              <w:rPr>
                <w:rFonts w:eastAsia="Times New Roman" w:cs="Times New Roman"/>
                <w:szCs w:val="24"/>
                <w:lang w:eastAsia="lv-LV"/>
              </w:rPr>
            </w:pPr>
            <w:r w:rsidRPr="00AD75D6">
              <w:rPr>
                <w:rFonts w:eastAsia="Times New Roman" w:cs="Times New Roman"/>
                <w:szCs w:val="24"/>
                <w:lang w:eastAsia="lv-LV"/>
              </w:rPr>
              <w:t xml:space="preserve"> </w:t>
            </w:r>
            <w:r w:rsidR="00AD75D6">
              <w:rPr>
                <w:rFonts w:eastAsia="Times New Roman" w:cs="Times New Roman"/>
                <w:szCs w:val="24"/>
                <w:lang w:eastAsia="lv-LV"/>
              </w:rPr>
              <w:t xml:space="preserve"> </w:t>
            </w:r>
            <w:r w:rsidR="00926FB1">
              <w:rPr>
                <w:rFonts w:eastAsia="Times New Roman" w:cs="Times New Roman"/>
                <w:szCs w:val="24"/>
                <w:lang w:eastAsia="lv-LV"/>
              </w:rPr>
              <w:t>_</w:t>
            </w:r>
            <w:r w:rsidRPr="00AD75D6">
              <w:rPr>
                <w:rFonts w:eastAsia="Times New Roman" w:cs="Times New Roman"/>
                <w:szCs w:val="24"/>
                <w:lang w:eastAsia="lv-LV"/>
              </w:rPr>
              <w:t>______________</w:t>
            </w:r>
            <w:r w:rsidR="00926FB1">
              <w:rPr>
                <w:rFonts w:eastAsia="Times New Roman" w:cs="Times New Roman"/>
                <w:szCs w:val="24"/>
                <w:lang w:eastAsia="lv-LV"/>
              </w:rPr>
              <w:t>__</w:t>
            </w:r>
          </w:p>
          <w:p w14:paraId="67222C04" w14:textId="582BD02E" w:rsidR="00BB7A57" w:rsidRPr="00926FB1" w:rsidRDefault="00BB7A57" w:rsidP="00F10A90">
            <w:pPr>
              <w:ind w:right="126"/>
              <w:jc w:val="both"/>
              <w:rPr>
                <w:rFonts w:eastAsia="Times New Roman" w:cs="Times New Roman"/>
                <w:i/>
                <w:iCs/>
                <w:sz w:val="20"/>
                <w:szCs w:val="20"/>
                <w:lang w:eastAsia="lv-LV"/>
              </w:rPr>
            </w:pPr>
            <w:r w:rsidRPr="00926FB1">
              <w:rPr>
                <w:rFonts w:eastAsia="Times New Roman" w:cs="Times New Roman"/>
                <w:i/>
                <w:iCs/>
                <w:sz w:val="20"/>
                <w:szCs w:val="20"/>
                <w:lang w:eastAsia="lv-LV"/>
              </w:rPr>
              <w:t>/pretendents norāda, cik darbdienu laikā tiks iesniegts vērtējums/</w:t>
            </w:r>
          </w:p>
        </w:tc>
      </w:tr>
      <w:tr w:rsidR="00F10A90" w:rsidRPr="00606C6E" w14:paraId="192AE957" w14:textId="77777777" w:rsidTr="00F10A90">
        <w:trPr>
          <w:trHeight w:val="310"/>
          <w:jc w:val="center"/>
        </w:trPr>
        <w:tc>
          <w:tcPr>
            <w:tcW w:w="475" w:type="pct"/>
            <w:tcBorders>
              <w:top w:val="single" w:sz="4" w:space="0" w:color="auto"/>
            </w:tcBorders>
            <w:shd w:val="clear" w:color="auto" w:fill="D9D9D9" w:themeFill="background1" w:themeFillShade="D9"/>
            <w:vAlign w:val="center"/>
          </w:tcPr>
          <w:p w14:paraId="47C5B872" w14:textId="77777777" w:rsidR="00F10A90" w:rsidRPr="00AD75D6" w:rsidRDefault="00F10A90"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7F5273A1" w14:textId="78B81567" w:rsidR="00F10A90" w:rsidRPr="00606C6E" w:rsidRDefault="00F10A90" w:rsidP="00F10A90">
            <w:pPr>
              <w:ind w:left="148" w:right="126"/>
              <w:jc w:val="center"/>
              <w:rPr>
                <w:rFonts w:eastAsia="Times New Roman" w:cs="Times New Roman"/>
                <w:b/>
                <w:bCs/>
                <w:szCs w:val="24"/>
                <w:lang w:eastAsia="lv-LV"/>
              </w:rPr>
            </w:pPr>
            <w:r w:rsidRPr="00606C6E">
              <w:rPr>
                <w:rFonts w:eastAsia="Times New Roman" w:cs="Times New Roman"/>
                <w:b/>
                <w:bCs/>
                <w:szCs w:val="24"/>
                <w:lang w:eastAsia="lv-LV"/>
              </w:rPr>
              <w:t>Kontaktpersonas</w:t>
            </w:r>
          </w:p>
        </w:tc>
      </w:tr>
      <w:tr w:rsidR="00F10A90" w:rsidRPr="00606C6E" w14:paraId="4703C3EC" w14:textId="77777777" w:rsidTr="00F10A90">
        <w:trPr>
          <w:trHeight w:val="310"/>
          <w:jc w:val="center"/>
        </w:trPr>
        <w:tc>
          <w:tcPr>
            <w:tcW w:w="475" w:type="pct"/>
            <w:tcBorders>
              <w:top w:val="single" w:sz="4" w:space="0" w:color="auto"/>
            </w:tcBorders>
            <w:vAlign w:val="center"/>
          </w:tcPr>
          <w:p w14:paraId="10BE9904" w14:textId="77777777" w:rsidR="00F10A90" w:rsidRPr="00606C6E" w:rsidRDefault="00F10A90" w:rsidP="00F10A90">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tcBorders>
          </w:tcPr>
          <w:p w14:paraId="6B2D6189" w14:textId="2591A534" w:rsidR="00F10A90" w:rsidRPr="00606C6E" w:rsidRDefault="00F10A90" w:rsidP="00F10A90">
            <w:pPr>
              <w:ind w:left="148" w:right="126"/>
              <w:jc w:val="both"/>
              <w:rPr>
                <w:rFonts w:eastAsia="Times New Roman" w:cs="Times New Roman"/>
                <w:szCs w:val="24"/>
                <w:lang w:eastAsia="lv-LV"/>
              </w:rPr>
            </w:pPr>
            <w:r w:rsidRPr="00606C6E">
              <w:rPr>
                <w:rFonts w:eastAsia="Times New Roman" w:cs="Times New Roman"/>
                <w:szCs w:val="24"/>
                <w:lang w:eastAsia="lv-LV"/>
              </w:rPr>
              <w:t xml:space="preserve">Kontaktpersona par </w:t>
            </w:r>
            <w:r w:rsidR="00EB39B4" w:rsidRPr="00926FB1">
              <w:rPr>
                <w:rFonts w:eastAsia="Times New Roman" w:cs="Times New Roman"/>
                <w:szCs w:val="24"/>
                <w:lang w:eastAsia="lv-LV"/>
              </w:rPr>
              <w:t>objekta ap</w:t>
            </w:r>
            <w:r w:rsidR="00124915" w:rsidRPr="00926FB1">
              <w:rPr>
                <w:rFonts w:eastAsia="Times New Roman" w:cs="Times New Roman"/>
                <w:szCs w:val="24"/>
                <w:lang w:eastAsia="lv-LV"/>
              </w:rPr>
              <w:t>ska</w:t>
            </w:r>
            <w:r w:rsidR="00EB39B4" w:rsidRPr="00926FB1">
              <w:rPr>
                <w:rFonts w:eastAsia="Times New Roman" w:cs="Times New Roman"/>
                <w:szCs w:val="24"/>
                <w:lang w:eastAsia="lv-LV"/>
              </w:rPr>
              <w:t>ti</w:t>
            </w:r>
            <w:r w:rsidR="00606C6E">
              <w:rPr>
                <w:rFonts w:eastAsia="Times New Roman" w:cs="Times New Roman"/>
                <w:szCs w:val="24"/>
                <w:lang w:eastAsia="lv-LV"/>
              </w:rPr>
              <w:t xml:space="preserve"> klātienē</w:t>
            </w:r>
            <w:r w:rsidR="00AD75D6">
              <w:rPr>
                <w:rFonts w:eastAsia="Times New Roman" w:cs="Times New Roman"/>
                <w:szCs w:val="24"/>
                <w:lang w:eastAsia="lv-LV"/>
              </w:rPr>
              <w:t xml:space="preserve"> VID </w:t>
            </w:r>
            <w:r w:rsidR="00606C6E" w:rsidRPr="00606C6E">
              <w:rPr>
                <w:rFonts w:eastAsia="Times New Roman" w:cs="Times New Roman"/>
                <w:szCs w:val="24"/>
                <w:lang w:eastAsia="lv-LV"/>
              </w:rPr>
              <w:t>Finanšu pārvaldes Iepirkumu un valstij piekritīgās mantas daļa</w:t>
            </w:r>
            <w:r w:rsidR="00606C6E">
              <w:rPr>
                <w:rFonts w:eastAsia="Times New Roman" w:cs="Times New Roman"/>
                <w:szCs w:val="24"/>
                <w:lang w:eastAsia="lv-LV"/>
              </w:rPr>
              <w:t xml:space="preserve">s </w:t>
            </w:r>
            <w:r w:rsidR="00606C6E" w:rsidRPr="00606C6E">
              <w:rPr>
                <w:rFonts w:ascii="Verdana" w:hAnsi="Verdana"/>
                <w:color w:val="000000"/>
                <w:sz w:val="18"/>
                <w:szCs w:val="18"/>
                <w:shd w:val="clear" w:color="auto" w:fill="FFFFFF"/>
              </w:rPr>
              <w:t xml:space="preserve"> </w:t>
            </w:r>
            <w:r w:rsidR="00606C6E" w:rsidRPr="00606C6E">
              <w:rPr>
                <w:rFonts w:eastAsia="Times New Roman" w:cs="Times New Roman"/>
                <w:szCs w:val="24"/>
                <w:lang w:eastAsia="lv-LV"/>
              </w:rPr>
              <w:t>vecāk</w:t>
            </w:r>
            <w:r w:rsidR="00F36814">
              <w:rPr>
                <w:rFonts w:eastAsia="Times New Roman" w:cs="Times New Roman"/>
                <w:szCs w:val="24"/>
                <w:lang w:eastAsia="lv-LV"/>
              </w:rPr>
              <w:t>ais</w:t>
            </w:r>
            <w:r w:rsidR="00606C6E" w:rsidRPr="00606C6E">
              <w:rPr>
                <w:rFonts w:eastAsia="Times New Roman" w:cs="Times New Roman"/>
                <w:szCs w:val="24"/>
                <w:lang w:eastAsia="lv-LV"/>
              </w:rPr>
              <w:t xml:space="preserve"> speciālist</w:t>
            </w:r>
            <w:r w:rsidR="00F36814">
              <w:rPr>
                <w:rFonts w:eastAsia="Times New Roman" w:cs="Times New Roman"/>
                <w:szCs w:val="24"/>
                <w:lang w:eastAsia="lv-LV"/>
              </w:rPr>
              <w:t>s</w:t>
            </w:r>
            <w:r w:rsidR="00606C6E" w:rsidRPr="00606C6E">
              <w:rPr>
                <w:rFonts w:eastAsia="Times New Roman" w:cs="Times New Roman"/>
                <w:szCs w:val="24"/>
                <w:lang w:eastAsia="lv-LV"/>
              </w:rPr>
              <w:t xml:space="preserve"> valstij piekritīgo mantu darbības jomā</w:t>
            </w:r>
            <w:r w:rsidR="00A65233">
              <w:rPr>
                <w:rFonts w:eastAsia="Times New Roman" w:cs="Times New Roman"/>
                <w:szCs w:val="24"/>
                <w:lang w:eastAsia="lv-LV"/>
              </w:rPr>
              <w:t xml:space="preserve"> </w:t>
            </w:r>
            <w:r w:rsidR="00E45893">
              <w:rPr>
                <w:rFonts w:eastAsia="Times New Roman" w:cs="Times New Roman"/>
                <w:szCs w:val="24"/>
                <w:lang w:eastAsia="lv-LV"/>
              </w:rPr>
              <w:t>Edgars Giptors</w:t>
            </w:r>
            <w:r w:rsidRPr="00606C6E">
              <w:rPr>
                <w:rFonts w:eastAsia="Times New Roman" w:cs="Times New Roman"/>
                <w:szCs w:val="24"/>
                <w:lang w:eastAsia="lv-LV"/>
              </w:rPr>
              <w:t xml:space="preserve">, e-pasta adrese </w:t>
            </w:r>
            <w:hyperlink r:id="rId12" w:history="1">
              <w:r w:rsidR="00E45893" w:rsidRPr="00CC288B">
                <w:rPr>
                  <w:rStyle w:val="Hyperlink"/>
                </w:rPr>
                <w:t>Edgars.Giptors@vid.gov.lv</w:t>
              </w:r>
            </w:hyperlink>
            <w:r w:rsidRPr="00606C6E">
              <w:rPr>
                <w:rFonts w:eastAsia="Times New Roman" w:cs="Times New Roman"/>
                <w:szCs w:val="24"/>
                <w:lang w:eastAsia="lv-LV"/>
              </w:rPr>
              <w:t>, tālruņa Nr.</w:t>
            </w:r>
            <w:r w:rsidR="00CB53FB">
              <w:t xml:space="preserve"> </w:t>
            </w:r>
            <w:r w:rsidR="00CB53FB" w:rsidRPr="00CB53FB">
              <w:rPr>
                <w:rFonts w:eastAsia="Times New Roman" w:cs="Times New Roman"/>
                <w:szCs w:val="24"/>
                <w:lang w:eastAsia="lv-LV"/>
              </w:rPr>
              <w:t>6712</w:t>
            </w:r>
            <w:r w:rsidR="00E45893">
              <w:rPr>
                <w:rFonts w:eastAsia="Times New Roman" w:cs="Times New Roman"/>
                <w:szCs w:val="24"/>
                <w:lang w:eastAsia="lv-LV"/>
              </w:rPr>
              <w:t>3057</w:t>
            </w:r>
            <w:r w:rsidRPr="00606C6E">
              <w:rPr>
                <w:rFonts w:eastAsia="Times New Roman" w:cs="Times New Roman"/>
                <w:szCs w:val="24"/>
                <w:lang w:eastAsia="lv-LV"/>
              </w:rPr>
              <w:t>, mobilā tālruņa Nr.</w:t>
            </w:r>
            <w:r w:rsidR="00CB53FB" w:rsidRPr="00CB53FB">
              <w:rPr>
                <w:rFonts w:eastAsia="Times New Roman" w:cs="Times New Roman"/>
                <w:szCs w:val="24"/>
                <w:lang w:eastAsia="lv-LV"/>
              </w:rPr>
              <w:t xml:space="preserve"> 2</w:t>
            </w:r>
            <w:r w:rsidR="00E45893">
              <w:rPr>
                <w:rFonts w:eastAsia="Times New Roman" w:cs="Times New Roman"/>
                <w:szCs w:val="24"/>
                <w:lang w:eastAsia="lv-LV"/>
              </w:rPr>
              <w:t>0290098</w:t>
            </w:r>
            <w:r w:rsidRPr="00606C6E">
              <w:rPr>
                <w:rFonts w:eastAsia="Times New Roman" w:cs="Times New Roman"/>
                <w:szCs w:val="24"/>
                <w:lang w:eastAsia="lv-LV"/>
              </w:rPr>
              <w:t>.</w:t>
            </w:r>
          </w:p>
        </w:tc>
      </w:tr>
      <w:tr w:rsidR="00F10A90" w:rsidRPr="00606C6E" w14:paraId="68BDD7F2" w14:textId="77777777" w:rsidTr="00F10A90">
        <w:trPr>
          <w:trHeight w:val="310"/>
          <w:jc w:val="center"/>
        </w:trPr>
        <w:tc>
          <w:tcPr>
            <w:tcW w:w="475" w:type="pct"/>
            <w:tcBorders>
              <w:top w:val="single" w:sz="4" w:space="0" w:color="auto"/>
            </w:tcBorders>
            <w:vAlign w:val="center"/>
          </w:tcPr>
          <w:p w14:paraId="4796032A" w14:textId="77777777" w:rsidR="00F10A90" w:rsidRPr="00606C6E" w:rsidRDefault="00F10A90" w:rsidP="00F10A90">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tcBorders>
          </w:tcPr>
          <w:p w14:paraId="7868D4EF" w14:textId="7F564758" w:rsidR="00F10A90" w:rsidRPr="00606C6E" w:rsidRDefault="00F10A90" w:rsidP="00F10A90">
            <w:pPr>
              <w:ind w:left="148" w:right="126"/>
              <w:jc w:val="both"/>
              <w:rPr>
                <w:rFonts w:eastAsia="Times New Roman" w:cs="Times New Roman"/>
                <w:szCs w:val="24"/>
                <w:lang w:eastAsia="lv-LV"/>
              </w:rPr>
            </w:pPr>
            <w:r w:rsidRPr="00606C6E">
              <w:rPr>
                <w:rFonts w:eastAsia="Times New Roman" w:cs="Times New Roman"/>
                <w:szCs w:val="24"/>
                <w:lang w:eastAsia="lv-LV"/>
              </w:rPr>
              <w:t>Kontaktpersona par piedāvājuma iesniegšanu ir VID Finanšu pārvaldes Iepirkumu un valstij piekritīgās mantas daļas galven</w:t>
            </w:r>
            <w:r w:rsidR="00926FB1">
              <w:rPr>
                <w:rFonts w:eastAsia="Times New Roman" w:cs="Times New Roman"/>
                <w:szCs w:val="24"/>
                <w:lang w:eastAsia="lv-LV"/>
              </w:rPr>
              <w:t>ā</w:t>
            </w:r>
            <w:r w:rsidRPr="00606C6E">
              <w:rPr>
                <w:rFonts w:eastAsia="Times New Roman" w:cs="Times New Roman"/>
                <w:szCs w:val="24"/>
                <w:lang w:eastAsia="lv-LV"/>
              </w:rPr>
              <w:t xml:space="preserve"> iepirkumu speciāliste </w:t>
            </w:r>
            <w:r w:rsidRPr="00667B1F">
              <w:rPr>
                <w:rFonts w:eastAsia="Times New Roman" w:cs="Times New Roman"/>
                <w:szCs w:val="24"/>
                <w:lang w:eastAsia="lv-LV"/>
              </w:rPr>
              <w:t>L</w:t>
            </w:r>
            <w:r w:rsidR="00667B1F" w:rsidRPr="00667B1F">
              <w:rPr>
                <w:rFonts w:eastAsia="Times New Roman" w:cs="Times New Roman"/>
                <w:szCs w:val="24"/>
                <w:lang w:eastAsia="lv-LV"/>
              </w:rPr>
              <w:t>iene</w:t>
            </w:r>
            <w:r w:rsidRPr="00667B1F">
              <w:rPr>
                <w:rFonts w:eastAsia="Times New Roman" w:cs="Times New Roman"/>
                <w:szCs w:val="24"/>
                <w:lang w:eastAsia="lv-LV"/>
              </w:rPr>
              <w:t xml:space="preserve"> Pu</w:t>
            </w:r>
            <w:r w:rsidR="00667B1F" w:rsidRPr="00667B1F">
              <w:rPr>
                <w:rFonts w:eastAsia="Times New Roman" w:cs="Times New Roman"/>
                <w:szCs w:val="24"/>
                <w:lang w:eastAsia="lv-LV"/>
              </w:rPr>
              <w:t>jate</w:t>
            </w:r>
            <w:r w:rsidRPr="00667B1F">
              <w:rPr>
                <w:rFonts w:eastAsia="Times New Roman" w:cs="Times New Roman"/>
                <w:szCs w:val="24"/>
                <w:lang w:eastAsia="lv-LV"/>
              </w:rPr>
              <w:t>, e-pasta adrese</w:t>
            </w:r>
            <w:r w:rsidRPr="00E45893">
              <w:rPr>
                <w:rFonts w:eastAsia="Times New Roman" w:cs="Times New Roman"/>
                <w:color w:val="FF0000"/>
                <w:szCs w:val="24"/>
                <w:lang w:eastAsia="lv-LV"/>
              </w:rPr>
              <w:t xml:space="preserve"> </w:t>
            </w:r>
            <w:hyperlink r:id="rId13" w:history="1">
              <w:r w:rsidR="00667B1F" w:rsidRPr="00D216D8">
                <w:rPr>
                  <w:rStyle w:val="Hyperlink"/>
                  <w:rFonts w:eastAsia="Times New Roman" w:cs="Times New Roman"/>
                  <w:szCs w:val="24"/>
                  <w:lang w:eastAsia="lv-LV"/>
                </w:rPr>
                <w:t>L</w:t>
              </w:r>
              <w:r w:rsidR="00667B1F" w:rsidRPr="00D216D8">
                <w:rPr>
                  <w:rStyle w:val="Hyperlink"/>
                </w:rPr>
                <w:t>iene.Pujate</w:t>
              </w:r>
              <w:r w:rsidR="00667B1F" w:rsidRPr="00D216D8">
                <w:rPr>
                  <w:rStyle w:val="Hyperlink"/>
                  <w:rFonts w:eastAsia="Times New Roman" w:cs="Times New Roman"/>
                  <w:szCs w:val="24"/>
                  <w:lang w:eastAsia="lv-LV"/>
                </w:rPr>
                <w:t>@vid.gov.lv</w:t>
              </w:r>
            </w:hyperlink>
            <w:r w:rsidRPr="00667B1F">
              <w:rPr>
                <w:rFonts w:eastAsia="Times New Roman" w:cs="Times New Roman"/>
                <w:szCs w:val="24"/>
                <w:lang w:eastAsia="lv-LV"/>
              </w:rPr>
              <w:t>, tālruņa Nr.</w:t>
            </w:r>
            <w:r w:rsidRPr="00667B1F">
              <w:t>671202</w:t>
            </w:r>
            <w:r w:rsidR="00667B1F" w:rsidRPr="00667B1F">
              <w:t>36</w:t>
            </w:r>
            <w:r w:rsidR="00926FB1" w:rsidRPr="00667B1F">
              <w:t>.</w:t>
            </w:r>
            <w:r w:rsidR="00CB53FB">
              <w:t xml:space="preserve"> </w:t>
            </w:r>
          </w:p>
        </w:tc>
      </w:tr>
      <w:tr w:rsidR="00181FA5" w:rsidRPr="00326F16" w14:paraId="0F939C17" w14:textId="77777777" w:rsidTr="00F10A90">
        <w:trPr>
          <w:trHeight w:val="301"/>
          <w:jc w:val="center"/>
        </w:trPr>
        <w:tc>
          <w:tcPr>
            <w:tcW w:w="475" w:type="pct"/>
            <w:tcBorders>
              <w:top w:val="single" w:sz="4" w:space="0" w:color="auto"/>
            </w:tcBorders>
            <w:shd w:val="clear" w:color="auto" w:fill="D9D9D9" w:themeFill="background1" w:themeFillShade="D9"/>
            <w:vAlign w:val="center"/>
          </w:tcPr>
          <w:p w14:paraId="36EC046A" w14:textId="03F21897" w:rsidR="00181FA5" w:rsidRPr="00326F16" w:rsidRDefault="00181FA5"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17721B72" w14:textId="2A0537AF" w:rsidR="00181FA5" w:rsidRPr="00A47F92" w:rsidRDefault="002D5BEC" w:rsidP="00F10A90">
            <w:pPr>
              <w:ind w:right="83"/>
              <w:jc w:val="center"/>
              <w:rPr>
                <w:rFonts w:eastAsia="Times New Roman" w:cs="Times New Roman"/>
                <w:i/>
                <w:szCs w:val="24"/>
                <w:lang w:eastAsia="lv-LV"/>
              </w:rPr>
            </w:pPr>
            <w:r w:rsidRPr="002D5BEC">
              <w:rPr>
                <w:b/>
                <w:bCs/>
                <w:iCs/>
              </w:rPr>
              <w:t>Pakalpojuma izmaksas</w:t>
            </w:r>
          </w:p>
        </w:tc>
      </w:tr>
      <w:tr w:rsidR="00181FA5" w:rsidRPr="00326F16" w14:paraId="7B9F2880" w14:textId="77777777" w:rsidTr="00F10A90">
        <w:trPr>
          <w:trHeight w:val="310"/>
          <w:jc w:val="center"/>
        </w:trPr>
        <w:tc>
          <w:tcPr>
            <w:tcW w:w="475" w:type="pct"/>
            <w:tcBorders>
              <w:top w:val="single" w:sz="4" w:space="0" w:color="auto"/>
            </w:tcBorders>
            <w:vAlign w:val="center"/>
          </w:tcPr>
          <w:p w14:paraId="2CD7D042" w14:textId="79A60F8D" w:rsidR="00181FA5" w:rsidRPr="00384803" w:rsidRDefault="00181FA5"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E5D4CC4" w14:textId="01B65216" w:rsidR="00181FA5" w:rsidRPr="00326F16" w:rsidRDefault="00567894" w:rsidP="00F10A90">
            <w:pPr>
              <w:tabs>
                <w:tab w:val="left" w:pos="1108"/>
              </w:tabs>
              <w:ind w:left="135" w:right="83"/>
              <w:jc w:val="both"/>
              <w:rPr>
                <w:rFonts w:eastAsia="Times New Roman" w:cs="Times New Roman"/>
                <w:szCs w:val="24"/>
                <w:lang w:eastAsia="lv-LV"/>
              </w:rPr>
            </w:pPr>
            <w:r>
              <w:rPr>
                <w:szCs w:val="24"/>
              </w:rPr>
              <w:t>Finanšu piedāvājumā norādī</w:t>
            </w:r>
            <w:r w:rsidR="00B43322">
              <w:rPr>
                <w:szCs w:val="24"/>
              </w:rPr>
              <w:t xml:space="preserve">tajā cenā ir jābūt ietvertām </w:t>
            </w:r>
            <w:r w:rsidR="00181FA5" w:rsidRPr="00472691">
              <w:rPr>
                <w:szCs w:val="24"/>
              </w:rPr>
              <w:t>vis</w:t>
            </w:r>
            <w:r w:rsidR="00B43322">
              <w:rPr>
                <w:szCs w:val="24"/>
              </w:rPr>
              <w:t>ām</w:t>
            </w:r>
            <w:r w:rsidR="00181FA5" w:rsidRPr="00472691">
              <w:rPr>
                <w:szCs w:val="24"/>
              </w:rPr>
              <w:t xml:space="preserve"> izmaks</w:t>
            </w:r>
            <w:r w:rsidR="00B43322">
              <w:rPr>
                <w:szCs w:val="24"/>
              </w:rPr>
              <w:t>ām</w:t>
            </w:r>
            <w:r w:rsidR="00181FA5" w:rsidRPr="00472691">
              <w:rPr>
                <w:szCs w:val="24"/>
              </w:rPr>
              <w:t xml:space="preserve">, kas saistītas ar </w:t>
            </w:r>
            <w:r w:rsidR="00B43322">
              <w:rPr>
                <w:szCs w:val="24"/>
              </w:rPr>
              <w:t>u</w:t>
            </w:r>
            <w:r w:rsidR="00181FA5">
              <w:rPr>
                <w:szCs w:val="24"/>
              </w:rPr>
              <w:t xml:space="preserve">zaicinājuma </w:t>
            </w:r>
            <w:r w:rsidR="00F10A90">
              <w:rPr>
                <w:szCs w:val="24"/>
              </w:rPr>
              <w:t>2</w:t>
            </w:r>
            <w:r w:rsidR="00181FA5">
              <w:rPr>
                <w:szCs w:val="24"/>
              </w:rPr>
              <w:t>.punktā noteikto vērtēšanas objekt</w:t>
            </w:r>
            <w:r w:rsidR="00F10A90">
              <w:rPr>
                <w:szCs w:val="24"/>
              </w:rPr>
              <w:t>a</w:t>
            </w:r>
            <w:r w:rsidR="00181FA5">
              <w:rPr>
                <w:szCs w:val="24"/>
              </w:rPr>
              <w:t xml:space="preserve"> vērtēšanas </w:t>
            </w:r>
            <w:r w:rsidR="00181FA5" w:rsidRPr="00472691">
              <w:rPr>
                <w:szCs w:val="24"/>
              </w:rPr>
              <w:t>izmaksām, transporta izdevumiem,</w:t>
            </w:r>
            <w:r w:rsidR="00181FA5">
              <w:rPr>
                <w:szCs w:val="24"/>
              </w:rPr>
              <w:t xml:space="preserve"> </w:t>
            </w:r>
            <w:r w:rsidR="00181FA5" w:rsidRPr="00472691">
              <w:rPr>
                <w:szCs w:val="24"/>
              </w:rPr>
              <w:t>nodokļiem, izņemot pievienotās vērtības nodokli</w:t>
            </w:r>
            <w:r w:rsidR="00181FA5">
              <w:rPr>
                <w:szCs w:val="24"/>
              </w:rPr>
              <w:t>,</w:t>
            </w:r>
            <w:r w:rsidR="00181FA5" w:rsidRPr="00472691">
              <w:rPr>
                <w:szCs w:val="24"/>
              </w:rPr>
              <w:t xml:space="preserve"> nodevām</w:t>
            </w:r>
            <w:r w:rsidR="00181FA5">
              <w:rPr>
                <w:szCs w:val="24"/>
              </w:rPr>
              <w:t xml:space="preserve"> </w:t>
            </w:r>
            <w:r w:rsidR="00181FA5" w:rsidRPr="00472691">
              <w:rPr>
                <w:szCs w:val="24"/>
              </w:rPr>
              <w:t xml:space="preserve">un visām citām izmaksām, kas nepieciešamas </w:t>
            </w:r>
            <w:r w:rsidR="00EB7294">
              <w:rPr>
                <w:szCs w:val="24"/>
              </w:rPr>
              <w:t>Pakalpojuma sniegšanai</w:t>
            </w:r>
            <w:r w:rsidR="00181FA5" w:rsidRPr="00472691">
              <w:rPr>
                <w:szCs w:val="24"/>
              </w:rPr>
              <w:t>.</w:t>
            </w:r>
          </w:p>
        </w:tc>
        <w:tc>
          <w:tcPr>
            <w:tcW w:w="1283" w:type="pct"/>
          </w:tcPr>
          <w:p w14:paraId="0C56DE69" w14:textId="77777777" w:rsidR="00181FA5" w:rsidRPr="00326F16" w:rsidRDefault="00181FA5" w:rsidP="00F10A90">
            <w:pPr>
              <w:ind w:left="148" w:right="126"/>
              <w:jc w:val="both"/>
              <w:rPr>
                <w:rFonts w:eastAsia="Times New Roman" w:cs="Times New Roman"/>
                <w:szCs w:val="24"/>
                <w:lang w:eastAsia="lv-LV"/>
              </w:rPr>
            </w:pPr>
          </w:p>
        </w:tc>
      </w:tr>
      <w:tr w:rsidR="00181FA5" w:rsidRPr="00326F16" w14:paraId="55BB4C9A"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181FA5" w:rsidRPr="00326F16" w:rsidRDefault="00181FA5"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9E7BBF4" w:rsidR="00181FA5" w:rsidRPr="00326F16" w:rsidRDefault="00181FA5" w:rsidP="00F10A90">
            <w:pPr>
              <w:jc w:val="center"/>
              <w:rPr>
                <w:rFonts w:cs="Times New Roman"/>
                <w:b/>
                <w:szCs w:val="24"/>
              </w:rPr>
            </w:pPr>
            <w:r w:rsidRPr="008F70A9">
              <w:rPr>
                <w:rFonts w:cs="Times New Roman"/>
                <w:b/>
                <w:szCs w:val="24"/>
              </w:rPr>
              <w:t>Informācijas neizpaužamība</w:t>
            </w:r>
          </w:p>
        </w:tc>
      </w:tr>
      <w:tr w:rsidR="00181FA5" w:rsidRPr="00326F16" w14:paraId="6F0C3FE6" w14:textId="77777777" w:rsidTr="00F10A90">
        <w:trPr>
          <w:trHeight w:val="310"/>
          <w:jc w:val="center"/>
        </w:trPr>
        <w:tc>
          <w:tcPr>
            <w:tcW w:w="475" w:type="pct"/>
            <w:tcBorders>
              <w:top w:val="single" w:sz="4" w:space="0" w:color="auto"/>
            </w:tcBorders>
            <w:vAlign w:val="center"/>
          </w:tcPr>
          <w:p w14:paraId="0D7693E7" w14:textId="7EA9C2C3" w:rsidR="00181FA5" w:rsidRPr="00384803" w:rsidRDefault="00181FA5"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914C43C" w14:textId="42E2D64F" w:rsidR="00181FA5" w:rsidRPr="00AB552C" w:rsidRDefault="00F10A90" w:rsidP="00F10A90">
            <w:pPr>
              <w:tabs>
                <w:tab w:val="left" w:pos="274"/>
                <w:tab w:val="left" w:pos="567"/>
                <w:tab w:val="left" w:pos="709"/>
              </w:tabs>
              <w:ind w:left="133" w:right="83"/>
              <w:jc w:val="both"/>
              <w:rPr>
                <w:rFonts w:cs="Times New Roman"/>
                <w:szCs w:val="24"/>
              </w:rPr>
            </w:pPr>
            <w:r>
              <w:rPr>
                <w:rFonts w:cs="Times New Roman"/>
                <w:szCs w:val="24"/>
              </w:rPr>
              <w:t xml:space="preserve">Pretendents </w:t>
            </w:r>
            <w:r w:rsidR="00181FA5">
              <w:rPr>
                <w:rFonts w:cs="Times New Roman"/>
                <w:szCs w:val="24"/>
              </w:rPr>
              <w:t>neizpauž</w:t>
            </w:r>
            <w:r w:rsidR="00181FA5" w:rsidRPr="008F70A9">
              <w:rPr>
                <w:rFonts w:cs="Times New Roman"/>
                <w:szCs w:val="24"/>
              </w:rPr>
              <w:t xml:space="preserve"> trešajām personām ar </w:t>
            </w:r>
            <w:r w:rsidR="00181FA5">
              <w:rPr>
                <w:rFonts w:cs="Times New Roman"/>
                <w:szCs w:val="24"/>
              </w:rPr>
              <w:t>Pakalpojuma veikšanu</w:t>
            </w:r>
            <w:r w:rsidR="00181FA5" w:rsidRPr="008F70A9">
              <w:rPr>
                <w:rFonts w:cs="Times New Roman"/>
                <w:szCs w:val="24"/>
              </w:rPr>
              <w:t xml:space="preserve"> iegūto, tā rīcībā esošo tehnisko, finansiālo un citu informāciju par </w:t>
            </w:r>
            <w:r w:rsidR="00CF49E3">
              <w:rPr>
                <w:rFonts w:cs="Times New Roman"/>
                <w:szCs w:val="24"/>
              </w:rPr>
              <w:t xml:space="preserve">pašu Pakalpojumu un </w:t>
            </w:r>
            <w:r w:rsidR="00181FA5" w:rsidRPr="008F70A9">
              <w:rPr>
                <w:rFonts w:cs="Times New Roman"/>
                <w:szCs w:val="24"/>
              </w:rPr>
              <w:t>Pasūtītāju.</w:t>
            </w:r>
          </w:p>
        </w:tc>
        <w:tc>
          <w:tcPr>
            <w:tcW w:w="1283" w:type="pct"/>
          </w:tcPr>
          <w:p w14:paraId="4CB8F7EE" w14:textId="77777777" w:rsidR="00181FA5" w:rsidRPr="00326F16" w:rsidRDefault="00181FA5" w:rsidP="00F10A90">
            <w:pPr>
              <w:ind w:left="148" w:right="126"/>
              <w:jc w:val="both"/>
              <w:rPr>
                <w:rFonts w:eastAsia="Times New Roman" w:cs="Times New Roman"/>
                <w:szCs w:val="24"/>
                <w:lang w:eastAsia="lv-LV"/>
              </w:rPr>
            </w:pPr>
          </w:p>
        </w:tc>
      </w:tr>
      <w:tr w:rsidR="00181FA5" w:rsidRPr="00326F16" w14:paraId="59F6F82F" w14:textId="77777777" w:rsidTr="00F10A90">
        <w:trPr>
          <w:trHeight w:val="234"/>
          <w:jc w:val="center"/>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181FA5" w:rsidRPr="00326F16" w:rsidRDefault="00181FA5" w:rsidP="00F10A90">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181FA5" w:rsidRPr="00326F16" w:rsidRDefault="00181FA5" w:rsidP="00F10A90">
            <w:pPr>
              <w:jc w:val="center"/>
              <w:rPr>
                <w:rFonts w:cs="Times New Roman"/>
                <w:b/>
                <w:szCs w:val="24"/>
              </w:rPr>
            </w:pPr>
            <w:r w:rsidRPr="00326F16">
              <w:rPr>
                <w:rFonts w:cs="Times New Roman"/>
                <w:b/>
                <w:bCs/>
                <w:szCs w:val="24"/>
              </w:rPr>
              <w:t>Samaksas noteikumi</w:t>
            </w:r>
          </w:p>
        </w:tc>
      </w:tr>
      <w:tr w:rsidR="00181FA5" w:rsidRPr="00326F16" w14:paraId="578D3AE1" w14:textId="77777777" w:rsidTr="00667B1F">
        <w:trPr>
          <w:trHeight w:val="310"/>
          <w:jc w:val="center"/>
        </w:trPr>
        <w:tc>
          <w:tcPr>
            <w:tcW w:w="475" w:type="pct"/>
            <w:tcBorders>
              <w:top w:val="single" w:sz="4" w:space="0" w:color="auto"/>
              <w:bottom w:val="single" w:sz="4" w:space="0" w:color="auto"/>
            </w:tcBorders>
            <w:vAlign w:val="center"/>
          </w:tcPr>
          <w:p w14:paraId="729C0E38" w14:textId="082B1588" w:rsidR="00181FA5" w:rsidRPr="00384803" w:rsidRDefault="00181FA5" w:rsidP="00F10A90">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bottom w:val="single" w:sz="4" w:space="0" w:color="auto"/>
            </w:tcBorders>
          </w:tcPr>
          <w:p w14:paraId="67DA70CE" w14:textId="5F7B7C67" w:rsidR="00767A7F" w:rsidRPr="00326F16" w:rsidRDefault="00181FA5" w:rsidP="00667B1F">
            <w:pPr>
              <w:tabs>
                <w:tab w:val="left" w:pos="1108"/>
              </w:tabs>
              <w:ind w:left="135" w:right="83"/>
              <w:jc w:val="both"/>
              <w:rPr>
                <w:rFonts w:eastAsia="Times New Roman" w:cs="Times New Roman"/>
                <w:szCs w:val="24"/>
                <w:lang w:eastAsia="lv-LV"/>
              </w:rPr>
            </w:pPr>
            <w:r w:rsidRPr="00247471">
              <w:rPr>
                <w:szCs w:val="24"/>
              </w:rPr>
              <w:t xml:space="preserve">Pasūtītājs par Pakalpojumu </w:t>
            </w:r>
            <w:r>
              <w:rPr>
                <w:szCs w:val="24"/>
              </w:rPr>
              <w:t>maksā</w:t>
            </w:r>
            <w:r w:rsidRPr="00247471">
              <w:rPr>
                <w:szCs w:val="24"/>
              </w:rPr>
              <w:t xml:space="preserve"> saskaņā ar </w:t>
            </w:r>
            <w:r>
              <w:rPr>
                <w:szCs w:val="24"/>
              </w:rPr>
              <w:t>Finanšu piedāvājumā</w:t>
            </w:r>
            <w:r w:rsidRPr="00247471">
              <w:rPr>
                <w:szCs w:val="24"/>
              </w:rPr>
              <w:t xml:space="preserve"> noteikt</w:t>
            </w:r>
            <w:r>
              <w:rPr>
                <w:szCs w:val="24"/>
              </w:rPr>
              <w:t>o</w:t>
            </w:r>
            <w:r w:rsidRPr="00247471">
              <w:rPr>
                <w:szCs w:val="24"/>
              </w:rPr>
              <w:t xml:space="preserve"> Pakalpojum</w:t>
            </w:r>
            <w:r w:rsidR="00F10A90">
              <w:rPr>
                <w:szCs w:val="24"/>
              </w:rPr>
              <w:t>a</w:t>
            </w:r>
            <w:r w:rsidRPr="00247471">
              <w:rPr>
                <w:szCs w:val="24"/>
              </w:rPr>
              <w:t xml:space="preserve"> cen</w:t>
            </w:r>
            <w:r>
              <w:rPr>
                <w:szCs w:val="24"/>
              </w:rPr>
              <w:t>u</w:t>
            </w:r>
            <w:r w:rsidRPr="00247471">
              <w:rPr>
                <w:szCs w:val="24"/>
              </w:rPr>
              <w:t xml:space="preserve">, pārskaitot naudu </w:t>
            </w:r>
            <w:r w:rsidR="009D192C">
              <w:rPr>
                <w:szCs w:val="24"/>
              </w:rPr>
              <w:t>Pretendenta</w:t>
            </w:r>
            <w:r w:rsidRPr="00247471">
              <w:rPr>
                <w:szCs w:val="24"/>
              </w:rPr>
              <w:t xml:space="preserve"> norādītajā bankas norēķinu kontā 30 (trīsdesmit) dienu laikā no dienas, kad Pasūtītājs saņēmis no </w:t>
            </w:r>
            <w:r w:rsidR="009D192C">
              <w:rPr>
                <w:szCs w:val="24"/>
              </w:rPr>
              <w:t>Pretendenta</w:t>
            </w:r>
            <w:r w:rsidRPr="00247471">
              <w:rPr>
                <w:szCs w:val="24"/>
              </w:rPr>
              <w:t xml:space="preserve"> rēķinu </w:t>
            </w:r>
            <w:r>
              <w:rPr>
                <w:szCs w:val="24"/>
              </w:rPr>
              <w:t>un vērtējumu</w:t>
            </w:r>
            <w:r w:rsidR="001E0B61">
              <w:rPr>
                <w:szCs w:val="24"/>
              </w:rPr>
              <w:t>, kā arī nepieciešamības gadījumā papildus skaidrojum</w:t>
            </w:r>
            <w:r w:rsidR="003B0731">
              <w:rPr>
                <w:szCs w:val="24"/>
              </w:rPr>
              <w:t>u</w:t>
            </w:r>
            <w:r w:rsidR="001E0B61">
              <w:rPr>
                <w:szCs w:val="24"/>
              </w:rPr>
              <w:t xml:space="preserve"> par vērtējumu</w:t>
            </w:r>
            <w:r w:rsidRPr="00247471">
              <w:rPr>
                <w:szCs w:val="24"/>
              </w:rPr>
              <w:t>.</w:t>
            </w:r>
            <w:r w:rsidR="00667B1F">
              <w:rPr>
                <w:szCs w:val="24"/>
              </w:rPr>
              <w:t xml:space="preserve"> </w:t>
            </w:r>
            <w:r w:rsidR="00767A7F">
              <w:rPr>
                <w:rFonts w:eastAsia="Times New Roman" w:cs="Times New Roman"/>
                <w:szCs w:val="24"/>
                <w:lang w:eastAsia="lv-LV"/>
              </w:rPr>
              <w:t>Rēķinu par veikto Pakalpojumu</w:t>
            </w:r>
            <w:r w:rsidR="003408BC">
              <w:rPr>
                <w:rFonts w:eastAsia="Times New Roman" w:cs="Times New Roman"/>
                <w:szCs w:val="24"/>
                <w:lang w:eastAsia="lv-LV"/>
              </w:rPr>
              <w:t xml:space="preserve"> Pretendents</w:t>
            </w:r>
            <w:r w:rsidR="00767A7F">
              <w:rPr>
                <w:rFonts w:eastAsia="Times New Roman" w:cs="Times New Roman"/>
                <w:szCs w:val="24"/>
                <w:lang w:eastAsia="lv-LV"/>
              </w:rPr>
              <w:t xml:space="preserve"> elektroniski </w:t>
            </w:r>
            <w:r w:rsidR="003408BC">
              <w:rPr>
                <w:rFonts w:eastAsia="Times New Roman" w:cs="Times New Roman"/>
                <w:szCs w:val="24"/>
                <w:lang w:eastAsia="lv-LV"/>
              </w:rPr>
              <w:t xml:space="preserve">iesniedz </w:t>
            </w:r>
            <w:r w:rsidR="00767A7F">
              <w:rPr>
                <w:rFonts w:eastAsia="Times New Roman" w:cs="Times New Roman"/>
                <w:szCs w:val="24"/>
                <w:lang w:eastAsia="lv-LV"/>
              </w:rPr>
              <w:t xml:space="preserve">uz elektroniskā pasta adresi </w:t>
            </w:r>
            <w:hyperlink r:id="rId14" w:history="1">
              <w:r w:rsidR="00767A7F" w:rsidRPr="009E13B2">
                <w:rPr>
                  <w:rStyle w:val="Hyperlink"/>
                </w:rPr>
                <w:t>FP.lietvediba@vid.gov.lv</w:t>
              </w:r>
            </w:hyperlink>
            <w:r w:rsidR="00767A7F">
              <w:rPr>
                <w:rFonts w:eastAsia="Times New Roman" w:cs="Times New Roman"/>
                <w:szCs w:val="24"/>
                <w:lang w:eastAsia="lv-LV"/>
              </w:rPr>
              <w:t>.</w:t>
            </w:r>
          </w:p>
        </w:tc>
        <w:tc>
          <w:tcPr>
            <w:tcW w:w="1283" w:type="pct"/>
          </w:tcPr>
          <w:p w14:paraId="42266F6B" w14:textId="77777777" w:rsidR="00181FA5" w:rsidRPr="00326F16" w:rsidRDefault="00181FA5" w:rsidP="00F10A90">
            <w:pPr>
              <w:ind w:left="148" w:right="126"/>
              <w:jc w:val="both"/>
              <w:rPr>
                <w:rFonts w:eastAsia="Times New Roman" w:cs="Times New Roman"/>
                <w:szCs w:val="24"/>
                <w:lang w:eastAsia="lv-LV"/>
              </w:rPr>
            </w:pPr>
          </w:p>
        </w:tc>
      </w:tr>
      <w:tr w:rsidR="00667B1F" w:rsidRPr="00326F16" w14:paraId="51AEE3A3" w14:textId="77777777" w:rsidTr="00667B1F">
        <w:trPr>
          <w:trHeight w:val="310"/>
          <w:jc w:val="center"/>
        </w:trPr>
        <w:tc>
          <w:tcPr>
            <w:tcW w:w="475" w:type="pct"/>
            <w:tcBorders>
              <w:top w:val="single" w:sz="4" w:space="0" w:color="auto"/>
              <w:bottom w:val="single" w:sz="4" w:space="0" w:color="auto"/>
            </w:tcBorders>
            <w:shd w:val="clear" w:color="auto" w:fill="D9D9D9" w:themeFill="background1" w:themeFillShade="D9"/>
            <w:vAlign w:val="center"/>
          </w:tcPr>
          <w:p w14:paraId="525B2910" w14:textId="77777777" w:rsidR="00667B1F" w:rsidRPr="00384803" w:rsidRDefault="00667B1F" w:rsidP="00667B1F">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shd w:val="clear" w:color="auto" w:fill="D9D9D9" w:themeFill="background1" w:themeFillShade="D9"/>
          </w:tcPr>
          <w:p w14:paraId="416EC601" w14:textId="065BF692" w:rsidR="00667B1F" w:rsidRPr="00326F16" w:rsidRDefault="00667B1F" w:rsidP="00667B1F">
            <w:pPr>
              <w:ind w:left="148" w:right="126"/>
              <w:jc w:val="center"/>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 xml:space="preserve">profesionālās </w:t>
            </w:r>
            <w:r w:rsidRPr="00667B1F">
              <w:rPr>
                <w:rFonts w:cs="Times New Roman"/>
                <w:b/>
                <w:bCs/>
                <w:szCs w:val="24"/>
              </w:rPr>
              <w:t>darbības</w:t>
            </w:r>
            <w:r w:rsidRPr="001F0206">
              <w:rPr>
                <w:rFonts w:eastAsia="Times New Roman" w:cs="Times New Roman"/>
                <w:b/>
                <w:bCs/>
                <w:szCs w:val="24"/>
                <w:lang w:eastAsia="lv-LV"/>
              </w:rPr>
              <w:t xml:space="preserve"> veikšanai</w:t>
            </w:r>
          </w:p>
        </w:tc>
      </w:tr>
      <w:tr w:rsidR="006C0351" w:rsidRPr="00326F16" w14:paraId="094BE39E" w14:textId="77777777" w:rsidTr="006C0351">
        <w:trPr>
          <w:trHeight w:val="310"/>
          <w:jc w:val="center"/>
        </w:trPr>
        <w:tc>
          <w:tcPr>
            <w:tcW w:w="475" w:type="pct"/>
            <w:tcBorders>
              <w:top w:val="single" w:sz="4" w:space="0" w:color="auto"/>
              <w:bottom w:val="single" w:sz="4" w:space="0" w:color="auto"/>
            </w:tcBorders>
            <w:vAlign w:val="center"/>
          </w:tcPr>
          <w:p w14:paraId="0399837E" w14:textId="77777777" w:rsidR="006C0351" w:rsidRPr="00384803" w:rsidRDefault="006C0351" w:rsidP="00667B1F">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441C0374" w14:textId="6824BEC1" w:rsidR="006C0351" w:rsidRDefault="006C0351" w:rsidP="00667B1F">
            <w:pPr>
              <w:tabs>
                <w:tab w:val="left" w:pos="1108"/>
              </w:tabs>
              <w:ind w:left="135" w:right="83"/>
              <w:jc w:val="both"/>
              <w:rPr>
                <w:rFonts w:eastAsia="Times New Roman" w:cs="Times New Roman"/>
                <w:bCs/>
                <w:szCs w:val="24"/>
                <w:lang w:eastAsia="lv-LV"/>
              </w:rPr>
            </w:pPr>
            <w:r>
              <w:rPr>
                <w:rFonts w:eastAsia="Times New Roman" w:cs="Times New Roman"/>
                <w:bCs/>
                <w:szCs w:val="24"/>
                <w:lang w:eastAsia="lv-LV"/>
              </w:rPr>
              <w:t>Ja p</w:t>
            </w:r>
            <w:r w:rsidRPr="001F0206">
              <w:rPr>
                <w:rFonts w:eastAsia="Times New Roman" w:cs="Times New Roman"/>
                <w:bCs/>
                <w:szCs w:val="24"/>
                <w:lang w:eastAsia="lv-LV"/>
              </w:rPr>
              <w:t>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96881E5" w14:textId="01BD4ABE" w:rsidR="006C0351" w:rsidRPr="00326F16" w:rsidRDefault="006C0351" w:rsidP="00667B1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C0351" w:rsidRPr="00326F16" w14:paraId="5FE5056F" w14:textId="77777777" w:rsidTr="006C0351">
        <w:trPr>
          <w:trHeight w:val="310"/>
          <w:jc w:val="center"/>
        </w:trPr>
        <w:tc>
          <w:tcPr>
            <w:tcW w:w="475" w:type="pct"/>
            <w:tcBorders>
              <w:top w:val="single" w:sz="4" w:space="0" w:color="auto"/>
              <w:bottom w:val="single" w:sz="4" w:space="0" w:color="auto"/>
            </w:tcBorders>
            <w:vAlign w:val="center"/>
          </w:tcPr>
          <w:p w14:paraId="7E4937E5" w14:textId="77777777" w:rsidR="006C0351" w:rsidRPr="00384803" w:rsidRDefault="006C0351" w:rsidP="00667B1F">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46AC581A" w14:textId="21B09075" w:rsidR="006C0351" w:rsidRDefault="006C0351" w:rsidP="00667B1F">
            <w:pPr>
              <w:tabs>
                <w:tab w:val="left" w:pos="1108"/>
              </w:tabs>
              <w:ind w:left="135" w:right="83"/>
              <w:jc w:val="both"/>
              <w:rPr>
                <w:rFonts w:eastAsia="Times New Roman" w:cs="Times New Roman"/>
                <w:bCs/>
                <w:szCs w:val="24"/>
                <w:lang w:eastAsia="lv-LV"/>
              </w:rPr>
            </w:pPr>
            <w:r>
              <w:rPr>
                <w:rFonts w:eastAsia="Times New Roman" w:cs="Times New Roman"/>
                <w:bCs/>
                <w:szCs w:val="24"/>
                <w:lang w:eastAsia="lv-LV"/>
              </w:rPr>
              <w:t>Ja p</w:t>
            </w:r>
            <w:r w:rsidRPr="001F0206">
              <w:rPr>
                <w:rFonts w:eastAsia="Times New Roman" w:cs="Times New Roman"/>
                <w:bCs/>
                <w:szCs w:val="24"/>
                <w:lang w:eastAsia="lv-LV"/>
              </w:rPr>
              <w:t>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3D8985F6" w14:textId="5CBCB004" w:rsidR="006C0351" w:rsidRPr="00326F16" w:rsidRDefault="006C0351" w:rsidP="00667B1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C0351" w:rsidRPr="00326F16" w14:paraId="5C4EA16F" w14:textId="77777777" w:rsidTr="006C0351">
        <w:trPr>
          <w:trHeight w:val="310"/>
          <w:jc w:val="center"/>
        </w:trPr>
        <w:tc>
          <w:tcPr>
            <w:tcW w:w="475" w:type="pct"/>
            <w:tcBorders>
              <w:top w:val="single" w:sz="4" w:space="0" w:color="auto"/>
            </w:tcBorders>
            <w:vAlign w:val="center"/>
          </w:tcPr>
          <w:p w14:paraId="0CB382C3" w14:textId="77777777" w:rsidR="006C0351" w:rsidRPr="00384803" w:rsidRDefault="006C0351" w:rsidP="00667B1F">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tcBorders>
          </w:tcPr>
          <w:p w14:paraId="7C89E5A9" w14:textId="552394D9" w:rsidR="006C0351" w:rsidRDefault="006C0351" w:rsidP="00667B1F">
            <w:pPr>
              <w:tabs>
                <w:tab w:val="left" w:pos="1108"/>
              </w:tabs>
              <w:ind w:left="135" w:right="83"/>
              <w:jc w:val="both"/>
            </w:pPr>
            <w:r>
              <w:t>Ja p</w:t>
            </w:r>
            <w:r w:rsidRPr="00731B68">
              <w:t>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3390FD35" w14:textId="513C6F64" w:rsidR="006C0351" w:rsidRPr="00326F16" w:rsidRDefault="006C0351" w:rsidP="00667B1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r>
    </w:tbl>
    <w:p w14:paraId="7BB7DB80" w14:textId="1C9CAE94" w:rsidR="00D01AAD" w:rsidRDefault="00D01AAD" w:rsidP="00D01AAD">
      <w:pPr>
        <w:rPr>
          <w:rFonts w:eastAsia="Times New Roman" w:cs="Times New Roman"/>
          <w:b/>
          <w:szCs w:val="24"/>
          <w:lang w:eastAsia="lv-LV"/>
        </w:rPr>
      </w:pPr>
    </w:p>
    <w:p w14:paraId="290B71D2" w14:textId="7A20ADCA" w:rsidR="00F10A90" w:rsidRPr="00326F16" w:rsidRDefault="007D68A3" w:rsidP="00D01AAD">
      <w:pPr>
        <w:rPr>
          <w:rFonts w:eastAsia="Times New Roman" w:cs="Times New Roman"/>
          <w:b/>
          <w:szCs w:val="24"/>
          <w:lang w:eastAsia="lv-LV"/>
        </w:rPr>
      </w:pPr>
      <w:r>
        <w:rPr>
          <w:rFonts w:eastAsia="Times New Roman" w:cs="Times New Roman"/>
          <w:b/>
          <w:szCs w:val="24"/>
          <w:lang w:eastAsia="lv-LV"/>
        </w:rPr>
        <w:br w:type="page"/>
      </w: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2E4AA4D0" w14:textId="77777777" w:rsidR="00E509C9" w:rsidRPr="00A0540A" w:rsidRDefault="00E509C9" w:rsidP="00E509C9">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1" w:name="_Hlk141971361"/>
      <w:r w:rsidRPr="00A0540A">
        <w:rPr>
          <w:rFonts w:cs="Times New Roman"/>
          <w:szCs w:val="24"/>
        </w:rPr>
        <w:t>Valsts ieņēmumu dienesta</w:t>
      </w:r>
      <w:r>
        <w:rPr>
          <w:rFonts w:cs="Times New Roman"/>
          <w:szCs w:val="24"/>
        </w:rPr>
        <w:t xml:space="preserve"> (turpmāk – VID)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00A18254" w14:textId="77777777" w:rsidR="00E509C9" w:rsidRPr="0037158A" w:rsidRDefault="00E509C9" w:rsidP="00E509C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r w:rsidRPr="003A60DD">
        <w:rPr>
          <w:rFonts w:cs="Times New Roman"/>
          <w:i/>
          <w:iCs/>
          <w:szCs w:val="24"/>
        </w:rPr>
        <w:t>euro</w:t>
      </w:r>
      <w:r>
        <w:rPr>
          <w:rFonts w:cs="Times New Roman"/>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w:t>
      </w:r>
      <w:r>
        <w:rPr>
          <w:rFonts w:cs="Times New Roman"/>
          <w:szCs w:val="24"/>
        </w:rPr>
        <w:t>VID</w:t>
      </w:r>
      <w:r w:rsidRPr="0037158A">
        <w:rPr>
          <w:rFonts w:cs="Times New Roman"/>
          <w:szCs w:val="24"/>
        </w:rPr>
        <w:t xml:space="preserve">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4F117DEC" w14:textId="77777777" w:rsidR="00E509C9" w:rsidRDefault="00E509C9" w:rsidP="00837FD0">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6D18A36B" w14:textId="77777777" w:rsidR="00E509C9" w:rsidRPr="008C3050" w:rsidRDefault="00E509C9" w:rsidP="00E509C9">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r w:rsidRPr="003A60DD">
        <w:rPr>
          <w:i/>
          <w:iCs/>
        </w:rPr>
        <w:t>euro</w:t>
      </w:r>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65423F9F" w14:textId="77777777" w:rsidR="00E509C9" w:rsidRDefault="00E509C9" w:rsidP="00E509C9">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398FAB6D" w14:textId="77777777" w:rsidR="00E509C9" w:rsidRPr="009415C8" w:rsidRDefault="00E509C9" w:rsidP="00E509C9">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5"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57B04751" w14:textId="77777777" w:rsidR="00E509C9" w:rsidRPr="009415C8" w:rsidRDefault="00E509C9" w:rsidP="00E509C9">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20ACDCA6" w14:textId="77777777" w:rsidR="00E509C9" w:rsidRPr="009415C8" w:rsidRDefault="00E509C9" w:rsidP="00E509C9">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22998733" w14:textId="77777777" w:rsidR="00E509C9" w:rsidRPr="00EA2E52" w:rsidRDefault="00E509C9" w:rsidP="00E509C9">
      <w:pPr>
        <w:pStyle w:val="ListParagraph"/>
        <w:numPr>
          <w:ilvl w:val="1"/>
          <w:numId w:val="1"/>
        </w:numPr>
        <w:tabs>
          <w:tab w:val="left" w:pos="1276"/>
        </w:tabs>
        <w:ind w:left="0" w:firstLine="709"/>
        <w:jc w:val="both"/>
        <w:rPr>
          <w:rFonts w:cs="Times New Roman"/>
          <w:szCs w:val="24"/>
        </w:rPr>
      </w:pPr>
      <w:r w:rsidRPr="00837FD0">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8CE8745" w14:textId="77777777" w:rsidR="0037158A" w:rsidRDefault="0037158A" w:rsidP="00926FB1">
      <w:pPr>
        <w:jc w:val="both"/>
        <w:rPr>
          <w:rFonts w:eastAsia="Times New Roman" w:cs="Times New Roman"/>
          <w:b/>
          <w:caps/>
          <w:sz w:val="28"/>
          <w:szCs w:val="28"/>
          <w:lang w:eastAsia="lv-LV"/>
        </w:rPr>
      </w:pPr>
    </w:p>
    <w:p w14:paraId="6EEF91B0" w14:textId="1B17118B" w:rsidR="00E509C9" w:rsidRDefault="00E509C9" w:rsidP="00E509C9">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Pr="006A176E">
        <w:rPr>
          <w:sz w:val="28"/>
          <w:szCs w:val="28"/>
        </w:rPr>
        <w:t>PIEDĀVĀJUMA IZVĒLE UN PIEDĀVĀJUMA IZVĒLES KRITĒRIJI</w:t>
      </w:r>
      <w:bookmarkEnd w:id="8"/>
    </w:p>
    <w:p w14:paraId="77B50EA3" w14:textId="77777777" w:rsidR="00E509C9" w:rsidRPr="004567F0" w:rsidRDefault="00E509C9" w:rsidP="00E509C9"/>
    <w:p w14:paraId="56DA4CC0" w14:textId="289334BD" w:rsidR="00E509C9" w:rsidRPr="006B1729" w:rsidRDefault="00E509C9" w:rsidP="00E509C9">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w:t>
      </w:r>
      <w:r>
        <w:t>Iepirkuma uzaicinājumā</w:t>
      </w:r>
      <w:r w:rsidRPr="006B1729">
        <w:t xml:space="preserve"> norādītajām prasībām un kura piedāvājuma cena ir viszemākā</w:t>
      </w:r>
      <w:r>
        <w:t>.</w:t>
      </w:r>
    </w:p>
    <w:p w14:paraId="7C0C70A6" w14:textId="0D89C375" w:rsidR="00E509C9" w:rsidRDefault="00E509C9" w:rsidP="00E509C9">
      <w:pPr>
        <w:tabs>
          <w:tab w:val="left" w:pos="709"/>
          <w:tab w:val="left" w:pos="1560"/>
          <w:tab w:val="center" w:pos="4320"/>
          <w:tab w:val="left" w:pos="6096"/>
          <w:tab w:val="right" w:pos="8640"/>
        </w:tabs>
        <w:ind w:right="-1" w:firstLine="709"/>
        <w:jc w:val="both"/>
        <w:rPr>
          <w:lang w:eastAsia="lv-LV"/>
        </w:rPr>
      </w:pPr>
      <w:r>
        <w:rPr>
          <w:b/>
          <w:bCs/>
        </w:rPr>
        <w:t>3</w:t>
      </w:r>
      <w:r w:rsidRPr="00936765">
        <w:rPr>
          <w:b/>
          <w:bCs/>
        </w:rPr>
        <w:t>.</w:t>
      </w:r>
      <w:r w:rsidR="002B5C4E">
        <w:rPr>
          <w:b/>
          <w:bCs/>
        </w:rPr>
        <w:t>2</w:t>
      </w:r>
      <w:r w:rsidRPr="00936765">
        <w:rPr>
          <w:b/>
          <w:bCs/>
        </w:rPr>
        <w:t>.</w:t>
      </w:r>
      <w:r>
        <w:rPr>
          <w:i/>
        </w:rPr>
        <w:t xml:space="preserve"> </w:t>
      </w:r>
      <w:r w:rsidRPr="00B73374">
        <w:rPr>
          <w:lang w:eastAsia="lv-LV"/>
        </w:rPr>
        <w:t xml:space="preserve">Gadījumā, ja vairāki pretendenti </w:t>
      </w:r>
      <w:r w:rsidRPr="00E509C9">
        <w:rPr>
          <w:iCs/>
        </w:rPr>
        <w:t>piedāvā vienādu finanšu piedāvājuma zemāko cenu</w:t>
      </w:r>
      <w:r w:rsidRPr="00E509C9">
        <w:rPr>
          <w:iCs/>
          <w:lang w:eastAsia="lv-LV"/>
        </w:rPr>
        <w:t>,</w:t>
      </w:r>
      <w:r w:rsidRPr="00B73374">
        <w:rPr>
          <w:lang w:eastAsia="lv-LV"/>
        </w:rPr>
        <w:t xml:space="preserve"> </w:t>
      </w:r>
      <w:r>
        <w:rPr>
          <w:lang w:eastAsia="lv-LV"/>
        </w:rPr>
        <w:t>par uzvarētāju tiek atzīts pretendents</w:t>
      </w:r>
      <w:r w:rsidRPr="00B73374">
        <w:rPr>
          <w:lang w:eastAsia="lv-LV"/>
        </w:rPr>
        <w:t xml:space="preserve">, kurš </w:t>
      </w:r>
      <w:r>
        <w:rPr>
          <w:rFonts w:eastAsia="Times New Roman" w:cs="Times New Roman"/>
          <w:szCs w:val="24"/>
          <w:lang w:eastAsia="lv-LV"/>
        </w:rPr>
        <w:t>Tehniskā piedāvājuma 4.4.apakšpunktā būs piedāvājis īsāku vērtējuma iesniegšanas laiku.</w:t>
      </w:r>
    </w:p>
    <w:p w14:paraId="36CB1C9D" w14:textId="48699251" w:rsidR="00E509C9" w:rsidRDefault="00E509C9" w:rsidP="00E509C9">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2B5C4E">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2007242D" w14:textId="77777777" w:rsidR="002F61A3" w:rsidRDefault="002F61A3" w:rsidP="00E509C9">
      <w:pPr>
        <w:tabs>
          <w:tab w:val="left" w:pos="709"/>
          <w:tab w:val="left" w:pos="1560"/>
          <w:tab w:val="center" w:pos="4320"/>
          <w:tab w:val="left" w:pos="6096"/>
          <w:tab w:val="right" w:pos="8640"/>
        </w:tabs>
        <w:ind w:right="-1" w:firstLine="709"/>
        <w:jc w:val="both"/>
        <w:rPr>
          <w:lang w:eastAsia="lv-LV"/>
        </w:rPr>
      </w:pP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0C0B3D"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0C0B3D" w:rsidRDefault="00A259CA" w:rsidP="00FF4703">
            <w:pPr>
              <w:jc w:val="center"/>
              <w:rPr>
                <w:rFonts w:ascii="Times New Roman" w:eastAsia="Times New Roman" w:hAnsi="Times New Roman" w:cs="Times New Roman"/>
                <w:b/>
                <w:sz w:val="24"/>
                <w:szCs w:val="24"/>
              </w:rPr>
            </w:pPr>
            <w:r w:rsidRPr="000C0B3D">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4294E602" w:rsidR="00A259CA" w:rsidRPr="000C0B3D" w:rsidRDefault="00E26CA7" w:rsidP="00FF4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w:t>
            </w:r>
            <w:r w:rsidR="00A259CA" w:rsidRPr="000C0B3D">
              <w:rPr>
                <w:rFonts w:ascii="Times New Roman" w:eastAsia="Times New Roman" w:hAnsi="Times New Roman" w:cs="Times New Roman"/>
                <w:b/>
                <w:sz w:val="24"/>
                <w:szCs w:val="24"/>
              </w:rPr>
              <w:t xml:space="preserve">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08CF7" w14:textId="77777777" w:rsidR="00926FB1" w:rsidRDefault="00A259CA" w:rsidP="007E2B85">
            <w:pPr>
              <w:jc w:val="center"/>
              <w:rPr>
                <w:rFonts w:ascii="Times New Roman" w:eastAsia="Times New Roman" w:hAnsi="Times New Roman" w:cs="Times New Roman"/>
                <w:b/>
                <w:sz w:val="24"/>
                <w:szCs w:val="24"/>
              </w:rPr>
            </w:pPr>
            <w:r w:rsidRPr="000C0B3D">
              <w:rPr>
                <w:rFonts w:ascii="Times New Roman" w:eastAsia="Times New Roman" w:hAnsi="Times New Roman" w:cs="Times New Roman"/>
                <w:b/>
                <w:sz w:val="24"/>
                <w:szCs w:val="24"/>
              </w:rPr>
              <w:t xml:space="preserve">Cena par </w:t>
            </w:r>
            <w:r w:rsidR="009725FB">
              <w:rPr>
                <w:rFonts w:ascii="Times New Roman" w:eastAsia="Times New Roman" w:hAnsi="Times New Roman" w:cs="Times New Roman"/>
                <w:b/>
                <w:sz w:val="24"/>
                <w:szCs w:val="24"/>
              </w:rPr>
              <w:t xml:space="preserve">vērtējumu </w:t>
            </w:r>
          </w:p>
          <w:p w14:paraId="16D98357" w14:textId="11685639" w:rsidR="007E2B85" w:rsidRPr="000C0B3D" w:rsidRDefault="009725FB" w:rsidP="007E2B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(gabaldarba cena)</w:t>
            </w:r>
          </w:p>
          <w:p w14:paraId="31905EDF" w14:textId="77777777" w:rsidR="00A259CA" w:rsidRPr="000C0B3D" w:rsidRDefault="00A259CA" w:rsidP="008C228A">
            <w:pPr>
              <w:jc w:val="center"/>
              <w:rPr>
                <w:rFonts w:ascii="Times New Roman" w:eastAsia="Times New Roman" w:hAnsi="Times New Roman" w:cs="Times New Roman"/>
                <w:b/>
                <w:sz w:val="24"/>
                <w:szCs w:val="24"/>
              </w:rPr>
            </w:pPr>
            <w:r w:rsidRPr="000C0B3D">
              <w:rPr>
                <w:rFonts w:ascii="Times New Roman" w:eastAsia="Times New Roman" w:hAnsi="Times New Roman" w:cs="Times New Roman"/>
                <w:b/>
                <w:sz w:val="24"/>
                <w:szCs w:val="24"/>
              </w:rPr>
              <w:t>EUR (bez PVN)</w:t>
            </w:r>
          </w:p>
        </w:tc>
      </w:tr>
      <w:tr w:rsidR="000C0B3D" w:rsidRPr="000C0B3D" w14:paraId="7284DAF9" w14:textId="77777777" w:rsidTr="0028115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2622FD46" w:rsidR="000C0B3D" w:rsidRPr="000C0B3D" w:rsidRDefault="000C0B3D" w:rsidP="000C0B3D">
            <w:pPr>
              <w:ind w:right="101"/>
              <w:jc w:val="center"/>
              <w:rPr>
                <w:rFonts w:ascii="Times New Roman" w:eastAsia="Times New Roman" w:hAnsi="Times New Roman" w:cs="Times New Roman"/>
                <w:sz w:val="24"/>
                <w:szCs w:val="24"/>
              </w:rPr>
            </w:pPr>
            <w:r w:rsidRPr="000C0B3D">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3EB6536" w14:textId="21E0BF39" w:rsidR="000C0B3D" w:rsidRPr="00016873" w:rsidRDefault="002A3E2F" w:rsidP="000C0B3D">
            <w:pPr>
              <w:ind w:left="49" w:right="101"/>
              <w:jc w:val="both"/>
              <w:rPr>
                <w:rFonts w:ascii="Times New Roman" w:hAnsi="Times New Roman" w:cs="Times New Roman"/>
                <w:i/>
                <w:sz w:val="24"/>
                <w:szCs w:val="24"/>
              </w:rPr>
            </w:pPr>
            <w:r w:rsidRPr="002A3E2F">
              <w:rPr>
                <w:rFonts w:ascii="Times New Roman" w:eastAsia="Times New Roman" w:hAnsi="Times New Roman" w:cs="Times New Roman"/>
                <w:bCs/>
                <w:sz w:val="24"/>
                <w:szCs w:val="24"/>
                <w:lang w:eastAsia="lv-LV"/>
              </w:rPr>
              <w:t xml:space="preserve">Kustamās mantas </w:t>
            </w:r>
            <w:r>
              <w:rPr>
                <w:rFonts w:ascii="Times New Roman" w:eastAsia="Times New Roman" w:hAnsi="Times New Roman" w:cs="Times New Roman"/>
                <w:bCs/>
                <w:sz w:val="24"/>
                <w:szCs w:val="24"/>
                <w:lang w:eastAsia="lv-LV"/>
              </w:rPr>
              <w:t>(</w:t>
            </w:r>
            <w:r w:rsidR="00E45893" w:rsidRPr="00E45893">
              <w:rPr>
                <w:rFonts w:ascii="Times New Roman" w:eastAsia="Times New Roman" w:hAnsi="Times New Roman" w:cs="Times New Roman"/>
                <w:bCs/>
                <w:sz w:val="24"/>
                <w:szCs w:val="24"/>
                <w:lang w:eastAsia="lv-LV"/>
              </w:rPr>
              <w:t>automašīna MERCEDES BENZ S500 4MATIC MAYBACH, ar valsts reģistrācijas numuru 840BCZ08, 2015.gada izlaidums</w:t>
            </w:r>
            <w:r>
              <w:rPr>
                <w:rFonts w:ascii="Times New Roman" w:eastAsia="Times New Roman" w:hAnsi="Times New Roman" w:cs="Times New Roman"/>
                <w:bCs/>
                <w:iCs/>
                <w:sz w:val="24"/>
                <w:szCs w:val="24"/>
                <w:lang w:eastAsia="lv-LV"/>
              </w:rPr>
              <w:t>)</w:t>
            </w:r>
            <w:r w:rsidRPr="002A3E2F">
              <w:rPr>
                <w:rFonts w:ascii="Times New Roman" w:eastAsia="Times New Roman" w:hAnsi="Times New Roman" w:cs="Times New Roman"/>
                <w:bCs/>
                <w:sz w:val="24"/>
                <w:szCs w:val="24"/>
                <w:lang w:eastAsia="lv-LV"/>
              </w:rPr>
              <w:t xml:space="preserve"> ātrās realizācijas vērtības noteikšana</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0C0B3D" w:rsidRPr="000C0B3D" w:rsidRDefault="000C0B3D" w:rsidP="002D1CA6">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0C0B3D" w:rsidRDefault="00E861A3" w:rsidP="00D01AAD">
      <w:pPr>
        <w:jc w:val="both"/>
        <w:rPr>
          <w:rFonts w:cs="Times New Roman"/>
          <w:szCs w:val="24"/>
        </w:rPr>
      </w:pPr>
      <w:r w:rsidRPr="000C0B3D">
        <w:rPr>
          <w:rFonts w:cs="Times New Roman"/>
          <w:szCs w:val="24"/>
        </w:rPr>
        <w:t>Nosacījumi finanšu piedāvājuma iesniegšanai:</w:t>
      </w:r>
    </w:p>
    <w:p w14:paraId="728E5EB0" w14:textId="77777777" w:rsidR="00E861A3" w:rsidRPr="000C0B3D"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0C0B3D">
        <w:rPr>
          <w:rFonts w:cs="Times New Roman"/>
          <w:szCs w:val="24"/>
        </w:rPr>
        <w:t>Pretendents</w:t>
      </w:r>
      <w:r w:rsidR="00D01AAD" w:rsidRPr="000C0B3D">
        <w:rPr>
          <w:rFonts w:cs="Times New Roman"/>
          <w:szCs w:val="24"/>
        </w:rPr>
        <w:t xml:space="preserve"> nedrīkst iesniegt vairākus piedāvājum</w:t>
      </w:r>
      <w:r w:rsidR="007E3FA1" w:rsidRPr="000C0B3D">
        <w:rPr>
          <w:rFonts w:cs="Times New Roman"/>
          <w:szCs w:val="24"/>
        </w:rPr>
        <w:t>a</w:t>
      </w:r>
      <w:r w:rsidR="00D01AAD" w:rsidRPr="000C0B3D">
        <w:rPr>
          <w:rFonts w:cs="Times New Roman"/>
          <w:szCs w:val="24"/>
        </w:rPr>
        <w:t xml:space="preserve"> variantus. </w:t>
      </w:r>
    </w:p>
    <w:p w14:paraId="6C4A2F14" w14:textId="63B94CDE" w:rsidR="00FB2753" w:rsidRPr="000C0B3D"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0C0B3D">
        <w:t>Cen</w:t>
      </w:r>
      <w:r w:rsidR="00E509C9">
        <w:t>ai</w:t>
      </w:r>
      <w:r w:rsidRPr="000C0B3D">
        <w:t xml:space="preserve"> jābūt norādīt</w:t>
      </w:r>
      <w:r w:rsidR="00E509C9">
        <w:t>ai</w:t>
      </w:r>
      <w:r w:rsidRPr="000C0B3D">
        <w:t xml:space="preserve"> </w:t>
      </w:r>
      <w:r w:rsidRPr="00926FB1">
        <w:rPr>
          <w:i/>
          <w:iCs/>
        </w:rPr>
        <w:t>euro</w:t>
      </w:r>
      <w:r w:rsidRPr="000C0B3D">
        <w:t xml:space="preserve"> (EUR) bez PVN, norādot ne vairāk kā 2 (divas) zīmes aiz komata.</w:t>
      </w:r>
    </w:p>
    <w:p w14:paraId="5AD38B29" w14:textId="70D6BFC3"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0C0B3D">
        <w:rPr>
          <w:rFonts w:cs="Times New Roman"/>
          <w:szCs w:val="24"/>
        </w:rPr>
        <w:t xml:space="preserve">Pretendenta </w:t>
      </w:r>
      <w:r w:rsidR="0042318C" w:rsidRPr="000C0B3D">
        <w:rPr>
          <w:rFonts w:cs="Times New Roman"/>
          <w:szCs w:val="24"/>
        </w:rPr>
        <w:t xml:space="preserve">iesniegtajā </w:t>
      </w:r>
      <w:r w:rsidR="00805617" w:rsidRPr="000C0B3D">
        <w:rPr>
          <w:rFonts w:eastAsia="Times New Roman" w:cs="Times New Roman"/>
          <w:szCs w:val="24"/>
          <w:lang w:eastAsia="lv-LV"/>
        </w:rPr>
        <w:t xml:space="preserve">finanšu piedāvājumā norādītā cena EUR (bez PVN) veidos </w:t>
      </w:r>
      <w:r w:rsidR="008B1162">
        <w:rPr>
          <w:rFonts w:eastAsia="Times New Roman" w:cs="Times New Roman"/>
          <w:szCs w:val="24"/>
          <w:lang w:eastAsia="lv-LV"/>
        </w:rPr>
        <w:t>pakalpojuma</w:t>
      </w:r>
      <w:r w:rsidR="00805617" w:rsidRPr="000C0B3D">
        <w:rPr>
          <w:rFonts w:eastAsia="Times New Roman" w:cs="Times New Roman"/>
          <w:szCs w:val="24"/>
          <w:lang w:eastAsia="lv-LV"/>
        </w:rPr>
        <w:t xml:space="preserve"> kopējo cenu EUR (bez PVN)</w:t>
      </w:r>
      <w:r w:rsidR="00F61D38" w:rsidRPr="000C0B3D">
        <w:rPr>
          <w:rFonts w:eastAsia="Times New Roman" w:cs="Times New Roman"/>
          <w:szCs w:val="24"/>
          <w:lang w:eastAsia="lv-LV"/>
        </w:rPr>
        <w:t xml:space="preserve"> un</w:t>
      </w:r>
      <w:r w:rsidR="00805617" w:rsidRPr="000C0B3D">
        <w:rPr>
          <w:rFonts w:eastAsia="Times New Roman" w:cs="Times New Roman"/>
          <w:szCs w:val="24"/>
          <w:lang w:eastAsia="lv-LV"/>
        </w:rPr>
        <w:t xml:space="preserve"> tiks izmantota piedāvājum</w:t>
      </w:r>
      <w:r w:rsidR="00E910F0" w:rsidRPr="000C0B3D">
        <w:rPr>
          <w:rFonts w:eastAsia="Times New Roman" w:cs="Times New Roman"/>
          <w:szCs w:val="24"/>
          <w:lang w:eastAsia="lv-LV"/>
        </w:rPr>
        <w:t>a ar viszemāko cenu noteikšanai</w:t>
      </w:r>
      <w:r w:rsidR="00B674E6" w:rsidRPr="000C0B3D">
        <w:rPr>
          <w:rFonts w:eastAsia="Times New Roman" w:cs="Times New Roman"/>
          <w:szCs w:val="24"/>
          <w:lang w:eastAsia="lv-LV"/>
        </w:rPr>
        <w:t>.</w:t>
      </w:r>
    </w:p>
    <w:p w14:paraId="64986F69" w14:textId="4C16B82D" w:rsidR="00FB2753" w:rsidRPr="000C0B3D"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0C0B3D">
        <w:rPr>
          <w:szCs w:val="24"/>
        </w:rPr>
        <w:t>Pēc piedāvājuma iesniegšanas termiņa beigām pretendentam nav tiesību mainīt savu tehnisko un finanšu piedāvājumu.</w:t>
      </w:r>
    </w:p>
    <w:p w14:paraId="7540E98D" w14:textId="77777777" w:rsidR="00805617" w:rsidRPr="00326F16" w:rsidRDefault="00805617" w:rsidP="00CC7947">
      <w:pPr>
        <w:tabs>
          <w:tab w:val="left" w:pos="993"/>
        </w:tabs>
        <w:jc w:val="both"/>
        <w:rPr>
          <w:rFonts w:eastAsia="Times New Roman" w:cs="Times New Roman"/>
          <w:sz w:val="16"/>
          <w:szCs w:val="16"/>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024ED790" w14:textId="77777777" w:rsidR="007D68A3" w:rsidRDefault="007D68A3" w:rsidP="007D68A3">
      <w:pPr>
        <w:widowControl w:val="0"/>
        <w:rPr>
          <w:rFonts w:cs="Times New Roman"/>
          <w:sz w:val="20"/>
          <w:szCs w:val="20"/>
        </w:rPr>
      </w:pPr>
    </w:p>
    <w:p w14:paraId="25B0687C" w14:textId="77777777" w:rsidR="007D68A3" w:rsidRPr="005C0D7A" w:rsidRDefault="007D68A3" w:rsidP="007D68A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7BA5273A" w14:textId="77777777" w:rsidR="007D68A3" w:rsidRPr="005C0D7A" w:rsidRDefault="007D68A3" w:rsidP="007D68A3">
      <w:pPr>
        <w:widowControl w:val="0"/>
        <w:rPr>
          <w:rFonts w:cs="Times New Roman"/>
          <w:sz w:val="20"/>
          <w:szCs w:val="20"/>
        </w:rPr>
      </w:pPr>
    </w:p>
    <w:p w14:paraId="09DEC62C" w14:textId="77777777" w:rsidR="007D68A3" w:rsidRPr="005C0D7A" w:rsidRDefault="007D68A3" w:rsidP="007D68A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42654141" w14:textId="77777777" w:rsidR="007D68A3" w:rsidRPr="005C0D7A" w:rsidRDefault="007D68A3" w:rsidP="007D68A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41852817" w14:textId="77777777" w:rsidR="007D68A3" w:rsidRDefault="007D68A3" w:rsidP="007D68A3">
      <w:pPr>
        <w:tabs>
          <w:tab w:val="left" w:pos="2127"/>
          <w:tab w:val="left" w:pos="6096"/>
        </w:tabs>
        <w:jc w:val="both"/>
        <w:rPr>
          <w:rFonts w:eastAsia="Times New Roman" w:cs="Times New Roman"/>
          <w:sz w:val="16"/>
          <w:szCs w:val="16"/>
          <w:lang w:eastAsia="lv-LV"/>
        </w:rPr>
      </w:pPr>
    </w:p>
    <w:p w14:paraId="15F07D0C" w14:textId="77777777" w:rsidR="002F61A3" w:rsidRDefault="002F61A3" w:rsidP="007D68A3">
      <w:pPr>
        <w:tabs>
          <w:tab w:val="left" w:pos="2127"/>
          <w:tab w:val="left" w:pos="6096"/>
        </w:tabs>
        <w:jc w:val="both"/>
        <w:rPr>
          <w:rFonts w:eastAsia="Times New Roman" w:cs="Times New Roman"/>
          <w:sz w:val="16"/>
          <w:szCs w:val="16"/>
          <w:lang w:eastAsia="lv-LV"/>
        </w:rPr>
      </w:pPr>
    </w:p>
    <w:p w14:paraId="2C5FCD27" w14:textId="73516DDC" w:rsidR="007D68A3" w:rsidRPr="005C0D7A" w:rsidRDefault="007D68A3" w:rsidP="007D68A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36C5CB" w:rsidR="003B3847" w:rsidRDefault="003B3847" w:rsidP="007D68A3">
      <w:pPr>
        <w:widowControl w:val="0"/>
        <w:rPr>
          <w:rFonts w:cs="Times New Roman"/>
          <w:sz w:val="20"/>
          <w:szCs w:val="20"/>
        </w:rPr>
      </w:pPr>
    </w:p>
    <w:sectPr w:rsidR="003B3847"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92A8" w14:textId="77777777" w:rsidR="00FD1390" w:rsidRDefault="00FD1390" w:rsidP="00183526">
      <w:r>
        <w:separator/>
      </w:r>
    </w:p>
  </w:endnote>
  <w:endnote w:type="continuationSeparator" w:id="0">
    <w:p w14:paraId="3F31E227" w14:textId="77777777" w:rsidR="00FD1390" w:rsidRDefault="00FD1390"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2668" w14:textId="77777777" w:rsidR="00FD1390" w:rsidRDefault="00FD1390" w:rsidP="00183526">
      <w:r>
        <w:separator/>
      </w:r>
    </w:p>
  </w:footnote>
  <w:footnote w:type="continuationSeparator" w:id="0">
    <w:p w14:paraId="1D1C0774" w14:textId="77777777" w:rsidR="00FD1390" w:rsidRDefault="00FD1390" w:rsidP="00183526">
      <w:r>
        <w:continuationSeparator/>
      </w:r>
    </w:p>
  </w:footnote>
  <w:footnote w:id="1">
    <w:p w14:paraId="222920B6" w14:textId="624C25CF"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3F63A3">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F63A3">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A001B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400741"/>
    <w:multiLevelType w:val="multilevel"/>
    <w:tmpl w:val="08A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1DE91FAB"/>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3618FE"/>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A2316F"/>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57E11762"/>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61AA0B97"/>
    <w:multiLevelType w:val="multilevel"/>
    <w:tmpl w:val="96E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6BC11B1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F230B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1075396362">
    <w:abstractNumId w:val="20"/>
  </w:num>
  <w:num w:numId="2" w16cid:durableId="2056616617">
    <w:abstractNumId w:val="22"/>
  </w:num>
  <w:num w:numId="3" w16cid:durableId="1376924376">
    <w:abstractNumId w:val="1"/>
  </w:num>
  <w:num w:numId="4" w16cid:durableId="1619333687">
    <w:abstractNumId w:val="37"/>
  </w:num>
  <w:num w:numId="5" w16cid:durableId="149691852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2387289">
    <w:abstractNumId w:val="4"/>
  </w:num>
  <w:num w:numId="7" w16cid:durableId="208143911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496281">
    <w:abstractNumId w:val="17"/>
  </w:num>
  <w:num w:numId="9" w16cid:durableId="539821491">
    <w:abstractNumId w:val="19"/>
  </w:num>
  <w:num w:numId="10" w16cid:durableId="543517025">
    <w:abstractNumId w:val="3"/>
  </w:num>
  <w:num w:numId="11" w16cid:durableId="1129783420">
    <w:abstractNumId w:val="11"/>
  </w:num>
  <w:num w:numId="12" w16cid:durableId="1458790906">
    <w:abstractNumId w:val="33"/>
  </w:num>
  <w:num w:numId="13" w16cid:durableId="591158598">
    <w:abstractNumId w:val="9"/>
  </w:num>
  <w:num w:numId="14" w16cid:durableId="756171747">
    <w:abstractNumId w:val="41"/>
  </w:num>
  <w:num w:numId="15" w16cid:durableId="218639964">
    <w:abstractNumId w:val="29"/>
  </w:num>
  <w:num w:numId="16" w16cid:durableId="1765111535">
    <w:abstractNumId w:val="27"/>
  </w:num>
  <w:num w:numId="17" w16cid:durableId="1337421314">
    <w:abstractNumId w:val="7"/>
  </w:num>
  <w:num w:numId="18" w16cid:durableId="108470480">
    <w:abstractNumId w:val="6"/>
  </w:num>
  <w:num w:numId="19" w16cid:durableId="1905950363">
    <w:abstractNumId w:val="42"/>
  </w:num>
  <w:num w:numId="20" w16cid:durableId="1573857203">
    <w:abstractNumId w:val="2"/>
  </w:num>
  <w:num w:numId="21" w16cid:durableId="76751322">
    <w:abstractNumId w:val="18"/>
  </w:num>
  <w:num w:numId="22" w16cid:durableId="1280723999">
    <w:abstractNumId w:val="35"/>
  </w:num>
  <w:num w:numId="23" w16cid:durableId="913471529">
    <w:abstractNumId w:val="26"/>
  </w:num>
  <w:num w:numId="24" w16cid:durableId="820997918">
    <w:abstractNumId w:val="40"/>
  </w:num>
  <w:num w:numId="25" w16cid:durableId="529147366">
    <w:abstractNumId w:val="10"/>
  </w:num>
  <w:num w:numId="26" w16cid:durableId="256181466">
    <w:abstractNumId w:val="23"/>
  </w:num>
  <w:num w:numId="27" w16cid:durableId="1449933229">
    <w:abstractNumId w:val="21"/>
  </w:num>
  <w:num w:numId="28" w16cid:durableId="2023890952">
    <w:abstractNumId w:val="16"/>
  </w:num>
  <w:num w:numId="29" w16cid:durableId="281114628">
    <w:abstractNumId w:val="13"/>
  </w:num>
  <w:num w:numId="30" w16cid:durableId="77797679">
    <w:abstractNumId w:val="15"/>
  </w:num>
  <w:num w:numId="31" w16cid:durableId="1470976476">
    <w:abstractNumId w:val="36"/>
  </w:num>
  <w:num w:numId="32" w16cid:durableId="80882032">
    <w:abstractNumId w:val="28"/>
  </w:num>
  <w:num w:numId="33" w16cid:durableId="1449080210">
    <w:abstractNumId w:val="5"/>
  </w:num>
  <w:num w:numId="34" w16cid:durableId="1883398358">
    <w:abstractNumId w:val="43"/>
  </w:num>
  <w:num w:numId="35" w16cid:durableId="603656063">
    <w:abstractNumId w:val="31"/>
  </w:num>
  <w:num w:numId="36" w16cid:durableId="1358003882">
    <w:abstractNumId w:val="39"/>
  </w:num>
  <w:num w:numId="37" w16cid:durableId="331683484">
    <w:abstractNumId w:val="14"/>
  </w:num>
  <w:num w:numId="38" w16cid:durableId="2095470356">
    <w:abstractNumId w:val="24"/>
  </w:num>
  <w:num w:numId="39" w16cid:durableId="1146705978">
    <w:abstractNumId w:val="30"/>
  </w:num>
  <w:num w:numId="40" w16cid:durableId="24405002">
    <w:abstractNumId w:val="32"/>
  </w:num>
  <w:num w:numId="41" w16cid:durableId="1801339832">
    <w:abstractNumId w:val="8"/>
  </w:num>
  <w:num w:numId="42" w16cid:durableId="314259544">
    <w:abstractNumId w:val="25"/>
  </w:num>
  <w:num w:numId="43" w16cid:durableId="1358970207">
    <w:abstractNumId w:val="34"/>
  </w:num>
  <w:num w:numId="44" w16cid:durableId="96929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16873"/>
    <w:rsid w:val="000253D3"/>
    <w:rsid w:val="00025B6C"/>
    <w:rsid w:val="00032351"/>
    <w:rsid w:val="000341F3"/>
    <w:rsid w:val="00034770"/>
    <w:rsid w:val="00034D52"/>
    <w:rsid w:val="00054748"/>
    <w:rsid w:val="00055163"/>
    <w:rsid w:val="00056721"/>
    <w:rsid w:val="0006163F"/>
    <w:rsid w:val="00061AAB"/>
    <w:rsid w:val="000659A8"/>
    <w:rsid w:val="000664A4"/>
    <w:rsid w:val="00070641"/>
    <w:rsid w:val="00070B01"/>
    <w:rsid w:val="000776A7"/>
    <w:rsid w:val="00085BE6"/>
    <w:rsid w:val="00087D18"/>
    <w:rsid w:val="000913D4"/>
    <w:rsid w:val="0009245D"/>
    <w:rsid w:val="000A0838"/>
    <w:rsid w:val="000A163C"/>
    <w:rsid w:val="000A3F84"/>
    <w:rsid w:val="000B70F5"/>
    <w:rsid w:val="000C0B3D"/>
    <w:rsid w:val="000C23CD"/>
    <w:rsid w:val="000C6592"/>
    <w:rsid w:val="000D2092"/>
    <w:rsid w:val="000D2954"/>
    <w:rsid w:val="000D7490"/>
    <w:rsid w:val="000E345B"/>
    <w:rsid w:val="000F3A86"/>
    <w:rsid w:val="000F4217"/>
    <w:rsid w:val="000F43DD"/>
    <w:rsid w:val="000F5054"/>
    <w:rsid w:val="001026E7"/>
    <w:rsid w:val="0010542E"/>
    <w:rsid w:val="00112522"/>
    <w:rsid w:val="00112C30"/>
    <w:rsid w:val="00113380"/>
    <w:rsid w:val="00121310"/>
    <w:rsid w:val="00122319"/>
    <w:rsid w:val="00123564"/>
    <w:rsid w:val="00124915"/>
    <w:rsid w:val="00127A17"/>
    <w:rsid w:val="00127DB0"/>
    <w:rsid w:val="001338F7"/>
    <w:rsid w:val="0013790B"/>
    <w:rsid w:val="001412FA"/>
    <w:rsid w:val="00147A96"/>
    <w:rsid w:val="00154282"/>
    <w:rsid w:val="00154725"/>
    <w:rsid w:val="001574FD"/>
    <w:rsid w:val="0016491C"/>
    <w:rsid w:val="00166847"/>
    <w:rsid w:val="0016742B"/>
    <w:rsid w:val="0017122C"/>
    <w:rsid w:val="001737B5"/>
    <w:rsid w:val="00181FA5"/>
    <w:rsid w:val="001834F2"/>
    <w:rsid w:val="00183526"/>
    <w:rsid w:val="00185C64"/>
    <w:rsid w:val="0019250D"/>
    <w:rsid w:val="00193220"/>
    <w:rsid w:val="001940CB"/>
    <w:rsid w:val="00194A2E"/>
    <w:rsid w:val="00196DA8"/>
    <w:rsid w:val="001A00E5"/>
    <w:rsid w:val="001A1CC5"/>
    <w:rsid w:val="001A1F5B"/>
    <w:rsid w:val="001A3580"/>
    <w:rsid w:val="001B1734"/>
    <w:rsid w:val="001B293F"/>
    <w:rsid w:val="001B3229"/>
    <w:rsid w:val="001B77CF"/>
    <w:rsid w:val="001C0483"/>
    <w:rsid w:val="001C28B3"/>
    <w:rsid w:val="001C327F"/>
    <w:rsid w:val="001D0800"/>
    <w:rsid w:val="001D08A3"/>
    <w:rsid w:val="001D6A6E"/>
    <w:rsid w:val="001D7F8C"/>
    <w:rsid w:val="001E0B61"/>
    <w:rsid w:val="001E1C18"/>
    <w:rsid w:val="001E22B4"/>
    <w:rsid w:val="001F1B7B"/>
    <w:rsid w:val="001F75B4"/>
    <w:rsid w:val="00207472"/>
    <w:rsid w:val="00211D3D"/>
    <w:rsid w:val="00212746"/>
    <w:rsid w:val="00217107"/>
    <w:rsid w:val="002254C9"/>
    <w:rsid w:val="00227D10"/>
    <w:rsid w:val="00231AAF"/>
    <w:rsid w:val="00233CE4"/>
    <w:rsid w:val="00233DB3"/>
    <w:rsid w:val="00236B9A"/>
    <w:rsid w:val="00240842"/>
    <w:rsid w:val="00243089"/>
    <w:rsid w:val="00243449"/>
    <w:rsid w:val="0024395C"/>
    <w:rsid w:val="00247646"/>
    <w:rsid w:val="00251438"/>
    <w:rsid w:val="00252978"/>
    <w:rsid w:val="002540C5"/>
    <w:rsid w:val="00263A8B"/>
    <w:rsid w:val="00264ACD"/>
    <w:rsid w:val="002652F2"/>
    <w:rsid w:val="00275CE1"/>
    <w:rsid w:val="002761F0"/>
    <w:rsid w:val="00281153"/>
    <w:rsid w:val="002821EA"/>
    <w:rsid w:val="002867D5"/>
    <w:rsid w:val="0029358F"/>
    <w:rsid w:val="002A3E2F"/>
    <w:rsid w:val="002A574D"/>
    <w:rsid w:val="002A630D"/>
    <w:rsid w:val="002A72E0"/>
    <w:rsid w:val="002B0FCF"/>
    <w:rsid w:val="002B5C4E"/>
    <w:rsid w:val="002B79AD"/>
    <w:rsid w:val="002C3CA6"/>
    <w:rsid w:val="002D1CA6"/>
    <w:rsid w:val="002D2490"/>
    <w:rsid w:val="002D299B"/>
    <w:rsid w:val="002D56D5"/>
    <w:rsid w:val="002D5BEC"/>
    <w:rsid w:val="002E4F68"/>
    <w:rsid w:val="002E7319"/>
    <w:rsid w:val="002E74A7"/>
    <w:rsid w:val="002F42A8"/>
    <w:rsid w:val="002F4891"/>
    <w:rsid w:val="002F61A3"/>
    <w:rsid w:val="002F797F"/>
    <w:rsid w:val="00302205"/>
    <w:rsid w:val="003127E8"/>
    <w:rsid w:val="00313B3B"/>
    <w:rsid w:val="00320940"/>
    <w:rsid w:val="00320A84"/>
    <w:rsid w:val="003219DE"/>
    <w:rsid w:val="00326F16"/>
    <w:rsid w:val="00331763"/>
    <w:rsid w:val="00333C47"/>
    <w:rsid w:val="00337B84"/>
    <w:rsid w:val="003408BC"/>
    <w:rsid w:val="003435AD"/>
    <w:rsid w:val="003477C6"/>
    <w:rsid w:val="00347E95"/>
    <w:rsid w:val="00354E17"/>
    <w:rsid w:val="00360B63"/>
    <w:rsid w:val="00361DFE"/>
    <w:rsid w:val="00363CC4"/>
    <w:rsid w:val="00363DA9"/>
    <w:rsid w:val="0037158A"/>
    <w:rsid w:val="003723E1"/>
    <w:rsid w:val="00373DE8"/>
    <w:rsid w:val="003806B3"/>
    <w:rsid w:val="0038448D"/>
    <w:rsid w:val="00384803"/>
    <w:rsid w:val="00385EAD"/>
    <w:rsid w:val="003915D0"/>
    <w:rsid w:val="00392B49"/>
    <w:rsid w:val="003A3B43"/>
    <w:rsid w:val="003B0731"/>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3F5C59"/>
    <w:rsid w:val="003F63A3"/>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47AE9"/>
    <w:rsid w:val="00450B69"/>
    <w:rsid w:val="004565DC"/>
    <w:rsid w:val="00466C6B"/>
    <w:rsid w:val="004673ED"/>
    <w:rsid w:val="00475B0E"/>
    <w:rsid w:val="00481976"/>
    <w:rsid w:val="0048494D"/>
    <w:rsid w:val="00484C79"/>
    <w:rsid w:val="00486BEC"/>
    <w:rsid w:val="0049218D"/>
    <w:rsid w:val="00497900"/>
    <w:rsid w:val="004A6D44"/>
    <w:rsid w:val="004B36DC"/>
    <w:rsid w:val="004B3C64"/>
    <w:rsid w:val="004B47CE"/>
    <w:rsid w:val="004B501C"/>
    <w:rsid w:val="004B67A8"/>
    <w:rsid w:val="004C4561"/>
    <w:rsid w:val="004D00B5"/>
    <w:rsid w:val="004D27CA"/>
    <w:rsid w:val="004D2AC6"/>
    <w:rsid w:val="004D2CB9"/>
    <w:rsid w:val="004D79E1"/>
    <w:rsid w:val="004F0060"/>
    <w:rsid w:val="004F1FBD"/>
    <w:rsid w:val="004F2341"/>
    <w:rsid w:val="004F2FB9"/>
    <w:rsid w:val="004F5582"/>
    <w:rsid w:val="004F6E4A"/>
    <w:rsid w:val="004F7F5C"/>
    <w:rsid w:val="00501D15"/>
    <w:rsid w:val="00501FAC"/>
    <w:rsid w:val="0050373D"/>
    <w:rsid w:val="00505429"/>
    <w:rsid w:val="00505579"/>
    <w:rsid w:val="00506FAA"/>
    <w:rsid w:val="00512266"/>
    <w:rsid w:val="005169C7"/>
    <w:rsid w:val="0052064A"/>
    <w:rsid w:val="00522051"/>
    <w:rsid w:val="005226C2"/>
    <w:rsid w:val="00526901"/>
    <w:rsid w:val="00531E9F"/>
    <w:rsid w:val="00534DB4"/>
    <w:rsid w:val="005449CA"/>
    <w:rsid w:val="005478D1"/>
    <w:rsid w:val="00550C85"/>
    <w:rsid w:val="005519D6"/>
    <w:rsid w:val="00552D7C"/>
    <w:rsid w:val="005573A4"/>
    <w:rsid w:val="005641EB"/>
    <w:rsid w:val="00565858"/>
    <w:rsid w:val="00566785"/>
    <w:rsid w:val="00566939"/>
    <w:rsid w:val="00567894"/>
    <w:rsid w:val="00592ECD"/>
    <w:rsid w:val="005933A4"/>
    <w:rsid w:val="005A0A0F"/>
    <w:rsid w:val="005A0A3E"/>
    <w:rsid w:val="005A703E"/>
    <w:rsid w:val="005A7A46"/>
    <w:rsid w:val="005B463D"/>
    <w:rsid w:val="005B5EAB"/>
    <w:rsid w:val="005C2607"/>
    <w:rsid w:val="005C6571"/>
    <w:rsid w:val="005D27CC"/>
    <w:rsid w:val="005D40C9"/>
    <w:rsid w:val="005D5F54"/>
    <w:rsid w:val="005E5462"/>
    <w:rsid w:val="005E63A5"/>
    <w:rsid w:val="005E6EE6"/>
    <w:rsid w:val="005F1C2B"/>
    <w:rsid w:val="00601696"/>
    <w:rsid w:val="0060292D"/>
    <w:rsid w:val="00603899"/>
    <w:rsid w:val="00604EC8"/>
    <w:rsid w:val="00606C6E"/>
    <w:rsid w:val="00612059"/>
    <w:rsid w:val="006167EF"/>
    <w:rsid w:val="00617097"/>
    <w:rsid w:val="006170E0"/>
    <w:rsid w:val="0063092F"/>
    <w:rsid w:val="00631456"/>
    <w:rsid w:val="006335A4"/>
    <w:rsid w:val="00633CD4"/>
    <w:rsid w:val="0063748D"/>
    <w:rsid w:val="00637E4B"/>
    <w:rsid w:val="0064456B"/>
    <w:rsid w:val="006447C9"/>
    <w:rsid w:val="00652046"/>
    <w:rsid w:val="00654B90"/>
    <w:rsid w:val="00655F02"/>
    <w:rsid w:val="0066003D"/>
    <w:rsid w:val="006611D4"/>
    <w:rsid w:val="00662052"/>
    <w:rsid w:val="00662A90"/>
    <w:rsid w:val="00664DB9"/>
    <w:rsid w:val="006660EF"/>
    <w:rsid w:val="00666267"/>
    <w:rsid w:val="00667512"/>
    <w:rsid w:val="00667B1F"/>
    <w:rsid w:val="00671A63"/>
    <w:rsid w:val="00672879"/>
    <w:rsid w:val="00674450"/>
    <w:rsid w:val="00675333"/>
    <w:rsid w:val="006775A3"/>
    <w:rsid w:val="00683F78"/>
    <w:rsid w:val="0069319E"/>
    <w:rsid w:val="006961D1"/>
    <w:rsid w:val="00697781"/>
    <w:rsid w:val="006A0FEE"/>
    <w:rsid w:val="006A1B64"/>
    <w:rsid w:val="006A1EB2"/>
    <w:rsid w:val="006A2051"/>
    <w:rsid w:val="006A6D7C"/>
    <w:rsid w:val="006B4756"/>
    <w:rsid w:val="006B5BF8"/>
    <w:rsid w:val="006B6715"/>
    <w:rsid w:val="006C0351"/>
    <w:rsid w:val="006C2244"/>
    <w:rsid w:val="006C6414"/>
    <w:rsid w:val="006D0601"/>
    <w:rsid w:val="006D6B57"/>
    <w:rsid w:val="006D74D6"/>
    <w:rsid w:val="006E1284"/>
    <w:rsid w:val="006E1EED"/>
    <w:rsid w:val="006E2C24"/>
    <w:rsid w:val="006E3CA1"/>
    <w:rsid w:val="006E5BB0"/>
    <w:rsid w:val="006F2802"/>
    <w:rsid w:val="006F3D91"/>
    <w:rsid w:val="006F4A59"/>
    <w:rsid w:val="006F629B"/>
    <w:rsid w:val="006F7418"/>
    <w:rsid w:val="00706B3F"/>
    <w:rsid w:val="007109F9"/>
    <w:rsid w:val="0071542A"/>
    <w:rsid w:val="00716500"/>
    <w:rsid w:val="00716787"/>
    <w:rsid w:val="00717370"/>
    <w:rsid w:val="00720779"/>
    <w:rsid w:val="00720948"/>
    <w:rsid w:val="0072131C"/>
    <w:rsid w:val="007312E1"/>
    <w:rsid w:val="007315BB"/>
    <w:rsid w:val="00731AF5"/>
    <w:rsid w:val="00736C4C"/>
    <w:rsid w:val="007462BE"/>
    <w:rsid w:val="0074644B"/>
    <w:rsid w:val="007467D2"/>
    <w:rsid w:val="00752FA8"/>
    <w:rsid w:val="00754D84"/>
    <w:rsid w:val="00761FF8"/>
    <w:rsid w:val="007636B3"/>
    <w:rsid w:val="00767071"/>
    <w:rsid w:val="00767A7F"/>
    <w:rsid w:val="0077090C"/>
    <w:rsid w:val="007728B1"/>
    <w:rsid w:val="00784B6B"/>
    <w:rsid w:val="007904D3"/>
    <w:rsid w:val="00792541"/>
    <w:rsid w:val="00794D30"/>
    <w:rsid w:val="00794E85"/>
    <w:rsid w:val="007A3B50"/>
    <w:rsid w:val="007B22C7"/>
    <w:rsid w:val="007B3954"/>
    <w:rsid w:val="007B7359"/>
    <w:rsid w:val="007C3840"/>
    <w:rsid w:val="007D1803"/>
    <w:rsid w:val="007D2A2A"/>
    <w:rsid w:val="007D3FB1"/>
    <w:rsid w:val="007D68A3"/>
    <w:rsid w:val="007E18F1"/>
    <w:rsid w:val="007E2B85"/>
    <w:rsid w:val="007E3FA1"/>
    <w:rsid w:val="007E71A5"/>
    <w:rsid w:val="007F450F"/>
    <w:rsid w:val="0080182F"/>
    <w:rsid w:val="00801D6B"/>
    <w:rsid w:val="00801FE9"/>
    <w:rsid w:val="00802419"/>
    <w:rsid w:val="00802627"/>
    <w:rsid w:val="008032CC"/>
    <w:rsid w:val="00805617"/>
    <w:rsid w:val="0080703E"/>
    <w:rsid w:val="00812FAA"/>
    <w:rsid w:val="008154C3"/>
    <w:rsid w:val="008165F8"/>
    <w:rsid w:val="00827C45"/>
    <w:rsid w:val="008342D8"/>
    <w:rsid w:val="008348FB"/>
    <w:rsid w:val="00837FD0"/>
    <w:rsid w:val="00842BC1"/>
    <w:rsid w:val="00846154"/>
    <w:rsid w:val="0084624E"/>
    <w:rsid w:val="00855A52"/>
    <w:rsid w:val="00862024"/>
    <w:rsid w:val="00864BE0"/>
    <w:rsid w:val="0086718C"/>
    <w:rsid w:val="0087071E"/>
    <w:rsid w:val="00870932"/>
    <w:rsid w:val="00874510"/>
    <w:rsid w:val="00880693"/>
    <w:rsid w:val="0088071A"/>
    <w:rsid w:val="00892C30"/>
    <w:rsid w:val="00895272"/>
    <w:rsid w:val="0089588A"/>
    <w:rsid w:val="00895FC0"/>
    <w:rsid w:val="008A6314"/>
    <w:rsid w:val="008B1162"/>
    <w:rsid w:val="008B2EC3"/>
    <w:rsid w:val="008B542D"/>
    <w:rsid w:val="008B5B7B"/>
    <w:rsid w:val="008B7F46"/>
    <w:rsid w:val="008C228A"/>
    <w:rsid w:val="008C3DBE"/>
    <w:rsid w:val="008C5986"/>
    <w:rsid w:val="008D34D7"/>
    <w:rsid w:val="008D41FC"/>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4D49"/>
    <w:rsid w:val="00926CFC"/>
    <w:rsid w:val="00926FB1"/>
    <w:rsid w:val="009302CD"/>
    <w:rsid w:val="00936DA3"/>
    <w:rsid w:val="00942A7B"/>
    <w:rsid w:val="00943F59"/>
    <w:rsid w:val="00945D7B"/>
    <w:rsid w:val="009507EB"/>
    <w:rsid w:val="00950F93"/>
    <w:rsid w:val="0095403E"/>
    <w:rsid w:val="00954A97"/>
    <w:rsid w:val="00960CB5"/>
    <w:rsid w:val="009617C3"/>
    <w:rsid w:val="009626E8"/>
    <w:rsid w:val="0096341C"/>
    <w:rsid w:val="009721DC"/>
    <w:rsid w:val="009725FB"/>
    <w:rsid w:val="00977382"/>
    <w:rsid w:val="009809E5"/>
    <w:rsid w:val="00984DDA"/>
    <w:rsid w:val="00985191"/>
    <w:rsid w:val="009863DC"/>
    <w:rsid w:val="009905FC"/>
    <w:rsid w:val="00994B84"/>
    <w:rsid w:val="00996733"/>
    <w:rsid w:val="009A0415"/>
    <w:rsid w:val="009A2A1B"/>
    <w:rsid w:val="009A5406"/>
    <w:rsid w:val="009B1F8E"/>
    <w:rsid w:val="009B2996"/>
    <w:rsid w:val="009D192C"/>
    <w:rsid w:val="009D50B6"/>
    <w:rsid w:val="009E08E9"/>
    <w:rsid w:val="009E4410"/>
    <w:rsid w:val="009F0135"/>
    <w:rsid w:val="009F0566"/>
    <w:rsid w:val="009F2814"/>
    <w:rsid w:val="009F5FCF"/>
    <w:rsid w:val="00A01148"/>
    <w:rsid w:val="00A03C6A"/>
    <w:rsid w:val="00A0540A"/>
    <w:rsid w:val="00A05A41"/>
    <w:rsid w:val="00A0697A"/>
    <w:rsid w:val="00A1004A"/>
    <w:rsid w:val="00A12CD7"/>
    <w:rsid w:val="00A178E3"/>
    <w:rsid w:val="00A2470C"/>
    <w:rsid w:val="00A259CA"/>
    <w:rsid w:val="00A47F92"/>
    <w:rsid w:val="00A53A63"/>
    <w:rsid w:val="00A570C4"/>
    <w:rsid w:val="00A600AF"/>
    <w:rsid w:val="00A65233"/>
    <w:rsid w:val="00A73A18"/>
    <w:rsid w:val="00A7473A"/>
    <w:rsid w:val="00A7529C"/>
    <w:rsid w:val="00A815AA"/>
    <w:rsid w:val="00A9053D"/>
    <w:rsid w:val="00A90686"/>
    <w:rsid w:val="00A939F5"/>
    <w:rsid w:val="00A9733B"/>
    <w:rsid w:val="00AA0235"/>
    <w:rsid w:val="00AA0EE5"/>
    <w:rsid w:val="00AB26BC"/>
    <w:rsid w:val="00AB552C"/>
    <w:rsid w:val="00AC06A7"/>
    <w:rsid w:val="00AC56DA"/>
    <w:rsid w:val="00AC5DFB"/>
    <w:rsid w:val="00AC6559"/>
    <w:rsid w:val="00AD4496"/>
    <w:rsid w:val="00AD5B07"/>
    <w:rsid w:val="00AD6DDC"/>
    <w:rsid w:val="00AD75D6"/>
    <w:rsid w:val="00AE6031"/>
    <w:rsid w:val="00AF2D56"/>
    <w:rsid w:val="00B00EEF"/>
    <w:rsid w:val="00B01743"/>
    <w:rsid w:val="00B126E8"/>
    <w:rsid w:val="00B127A4"/>
    <w:rsid w:val="00B13704"/>
    <w:rsid w:val="00B14DD6"/>
    <w:rsid w:val="00B17D4F"/>
    <w:rsid w:val="00B216D8"/>
    <w:rsid w:val="00B21CE4"/>
    <w:rsid w:val="00B2424E"/>
    <w:rsid w:val="00B31C7E"/>
    <w:rsid w:val="00B34373"/>
    <w:rsid w:val="00B358E5"/>
    <w:rsid w:val="00B43322"/>
    <w:rsid w:val="00B46466"/>
    <w:rsid w:val="00B47BD2"/>
    <w:rsid w:val="00B5021F"/>
    <w:rsid w:val="00B60556"/>
    <w:rsid w:val="00B6741A"/>
    <w:rsid w:val="00B674E6"/>
    <w:rsid w:val="00B67E29"/>
    <w:rsid w:val="00B73EA6"/>
    <w:rsid w:val="00B73F60"/>
    <w:rsid w:val="00B81403"/>
    <w:rsid w:val="00B823C7"/>
    <w:rsid w:val="00B86A8E"/>
    <w:rsid w:val="00B9712A"/>
    <w:rsid w:val="00B97326"/>
    <w:rsid w:val="00BA38CA"/>
    <w:rsid w:val="00BA5C96"/>
    <w:rsid w:val="00BB3080"/>
    <w:rsid w:val="00BB36C8"/>
    <w:rsid w:val="00BB7A57"/>
    <w:rsid w:val="00BC6B5A"/>
    <w:rsid w:val="00BD4197"/>
    <w:rsid w:val="00BD6EEC"/>
    <w:rsid w:val="00BE0F9D"/>
    <w:rsid w:val="00BE168E"/>
    <w:rsid w:val="00BE32EB"/>
    <w:rsid w:val="00BF2198"/>
    <w:rsid w:val="00BF315D"/>
    <w:rsid w:val="00BF57DA"/>
    <w:rsid w:val="00C020E3"/>
    <w:rsid w:val="00C03717"/>
    <w:rsid w:val="00C050CE"/>
    <w:rsid w:val="00C14327"/>
    <w:rsid w:val="00C1541E"/>
    <w:rsid w:val="00C15993"/>
    <w:rsid w:val="00C15BDB"/>
    <w:rsid w:val="00C21854"/>
    <w:rsid w:val="00C2274B"/>
    <w:rsid w:val="00C23883"/>
    <w:rsid w:val="00C333C6"/>
    <w:rsid w:val="00C35AA7"/>
    <w:rsid w:val="00C4082D"/>
    <w:rsid w:val="00C40C05"/>
    <w:rsid w:val="00C41BED"/>
    <w:rsid w:val="00C4211E"/>
    <w:rsid w:val="00C42B1A"/>
    <w:rsid w:val="00C45842"/>
    <w:rsid w:val="00C45913"/>
    <w:rsid w:val="00C53108"/>
    <w:rsid w:val="00C550FA"/>
    <w:rsid w:val="00C56A53"/>
    <w:rsid w:val="00C61014"/>
    <w:rsid w:val="00C644B4"/>
    <w:rsid w:val="00C80EE4"/>
    <w:rsid w:val="00C85F37"/>
    <w:rsid w:val="00C8707D"/>
    <w:rsid w:val="00C91E57"/>
    <w:rsid w:val="00C921B6"/>
    <w:rsid w:val="00CA2C08"/>
    <w:rsid w:val="00CA618F"/>
    <w:rsid w:val="00CB4A24"/>
    <w:rsid w:val="00CB53FB"/>
    <w:rsid w:val="00CB7C8F"/>
    <w:rsid w:val="00CC1573"/>
    <w:rsid w:val="00CC192B"/>
    <w:rsid w:val="00CC5FC7"/>
    <w:rsid w:val="00CC7947"/>
    <w:rsid w:val="00CD0506"/>
    <w:rsid w:val="00CD6A46"/>
    <w:rsid w:val="00CE0759"/>
    <w:rsid w:val="00CE0883"/>
    <w:rsid w:val="00CE6B40"/>
    <w:rsid w:val="00CF2A59"/>
    <w:rsid w:val="00CF49E3"/>
    <w:rsid w:val="00CF7024"/>
    <w:rsid w:val="00D01AAD"/>
    <w:rsid w:val="00D04525"/>
    <w:rsid w:val="00D079F8"/>
    <w:rsid w:val="00D137CC"/>
    <w:rsid w:val="00D236FF"/>
    <w:rsid w:val="00D27B75"/>
    <w:rsid w:val="00D27D58"/>
    <w:rsid w:val="00D3578A"/>
    <w:rsid w:val="00D36BEE"/>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CB4"/>
    <w:rsid w:val="00DA7329"/>
    <w:rsid w:val="00DB463C"/>
    <w:rsid w:val="00DB49E1"/>
    <w:rsid w:val="00DB6ABE"/>
    <w:rsid w:val="00DB7BF5"/>
    <w:rsid w:val="00DC0400"/>
    <w:rsid w:val="00DC4648"/>
    <w:rsid w:val="00DC5DF7"/>
    <w:rsid w:val="00DC7D53"/>
    <w:rsid w:val="00DD2488"/>
    <w:rsid w:val="00DD3F1F"/>
    <w:rsid w:val="00DD5238"/>
    <w:rsid w:val="00DE766A"/>
    <w:rsid w:val="00DF3FBD"/>
    <w:rsid w:val="00E01485"/>
    <w:rsid w:val="00E047E8"/>
    <w:rsid w:val="00E057D8"/>
    <w:rsid w:val="00E07EDB"/>
    <w:rsid w:val="00E1001A"/>
    <w:rsid w:val="00E12DF9"/>
    <w:rsid w:val="00E13CE1"/>
    <w:rsid w:val="00E2040D"/>
    <w:rsid w:val="00E21016"/>
    <w:rsid w:val="00E26CA7"/>
    <w:rsid w:val="00E30A86"/>
    <w:rsid w:val="00E34BB3"/>
    <w:rsid w:val="00E37E47"/>
    <w:rsid w:val="00E41032"/>
    <w:rsid w:val="00E4216B"/>
    <w:rsid w:val="00E43E86"/>
    <w:rsid w:val="00E45893"/>
    <w:rsid w:val="00E47790"/>
    <w:rsid w:val="00E509C9"/>
    <w:rsid w:val="00E5157B"/>
    <w:rsid w:val="00E54612"/>
    <w:rsid w:val="00E61101"/>
    <w:rsid w:val="00E67C4D"/>
    <w:rsid w:val="00E75326"/>
    <w:rsid w:val="00E7532A"/>
    <w:rsid w:val="00E82744"/>
    <w:rsid w:val="00E82FCD"/>
    <w:rsid w:val="00E861A3"/>
    <w:rsid w:val="00E86B03"/>
    <w:rsid w:val="00E90E42"/>
    <w:rsid w:val="00E910F0"/>
    <w:rsid w:val="00E91A85"/>
    <w:rsid w:val="00E9201C"/>
    <w:rsid w:val="00E97E41"/>
    <w:rsid w:val="00EA2E52"/>
    <w:rsid w:val="00EB0F07"/>
    <w:rsid w:val="00EB0FFF"/>
    <w:rsid w:val="00EB3854"/>
    <w:rsid w:val="00EB39B4"/>
    <w:rsid w:val="00EB448C"/>
    <w:rsid w:val="00EB6CB3"/>
    <w:rsid w:val="00EB7294"/>
    <w:rsid w:val="00EC0324"/>
    <w:rsid w:val="00EC4D7F"/>
    <w:rsid w:val="00ED4B77"/>
    <w:rsid w:val="00EE0105"/>
    <w:rsid w:val="00EE02A0"/>
    <w:rsid w:val="00EE135F"/>
    <w:rsid w:val="00EE27ED"/>
    <w:rsid w:val="00EE76A0"/>
    <w:rsid w:val="00EE7C1B"/>
    <w:rsid w:val="00EF1159"/>
    <w:rsid w:val="00EF1553"/>
    <w:rsid w:val="00EF2D6E"/>
    <w:rsid w:val="00EF322D"/>
    <w:rsid w:val="00EF4161"/>
    <w:rsid w:val="00EF5DAE"/>
    <w:rsid w:val="00F00565"/>
    <w:rsid w:val="00F04947"/>
    <w:rsid w:val="00F10A90"/>
    <w:rsid w:val="00F117FB"/>
    <w:rsid w:val="00F1382C"/>
    <w:rsid w:val="00F13A58"/>
    <w:rsid w:val="00F153FB"/>
    <w:rsid w:val="00F2346B"/>
    <w:rsid w:val="00F237EB"/>
    <w:rsid w:val="00F263F6"/>
    <w:rsid w:val="00F347E2"/>
    <w:rsid w:val="00F34C71"/>
    <w:rsid w:val="00F36814"/>
    <w:rsid w:val="00F40AB6"/>
    <w:rsid w:val="00F5122E"/>
    <w:rsid w:val="00F5717C"/>
    <w:rsid w:val="00F57A79"/>
    <w:rsid w:val="00F61D38"/>
    <w:rsid w:val="00F63462"/>
    <w:rsid w:val="00F70C28"/>
    <w:rsid w:val="00F733FA"/>
    <w:rsid w:val="00F7464B"/>
    <w:rsid w:val="00F81BFA"/>
    <w:rsid w:val="00F841E8"/>
    <w:rsid w:val="00FA0EF8"/>
    <w:rsid w:val="00FA26FE"/>
    <w:rsid w:val="00FB1AFE"/>
    <w:rsid w:val="00FB2753"/>
    <w:rsid w:val="00FB5AC1"/>
    <w:rsid w:val="00FB6A95"/>
    <w:rsid w:val="00FC46D3"/>
    <w:rsid w:val="00FC7100"/>
    <w:rsid w:val="00FC79FB"/>
    <w:rsid w:val="00FD08AC"/>
    <w:rsid w:val="00FD0903"/>
    <w:rsid w:val="00FD1390"/>
    <w:rsid w:val="00FD2941"/>
    <w:rsid w:val="00FD5149"/>
    <w:rsid w:val="00FD6148"/>
    <w:rsid w:val="00FD649B"/>
    <w:rsid w:val="00FD683C"/>
    <w:rsid w:val="00FD7449"/>
    <w:rsid w:val="00FE43BD"/>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1397650A-33E7-4668-B26A-BCA6156B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E509C9"/>
    <w:pPr>
      <w:keepNext/>
      <w:numPr>
        <w:numId w:val="4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E509C9"/>
    <w:pPr>
      <w:keepNext/>
      <w:numPr>
        <w:ilvl w:val="1"/>
        <w:numId w:val="4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styleId="UnresolvedMention">
    <w:name w:val="Unresolved Mention"/>
    <w:basedOn w:val="DefaultParagraphFont"/>
    <w:uiPriority w:val="99"/>
    <w:semiHidden/>
    <w:unhideWhenUsed/>
    <w:rsid w:val="005D27CC"/>
    <w:rPr>
      <w:color w:val="605E5C"/>
      <w:shd w:val="clear" w:color="auto" w:fill="E1DFDD"/>
    </w:rPr>
  </w:style>
  <w:style w:type="character" w:customStyle="1" w:styleId="Heading1Char">
    <w:name w:val="Heading 1 Char"/>
    <w:basedOn w:val="DefaultParagraphFont"/>
    <w:link w:val="Heading1"/>
    <w:uiPriority w:val="99"/>
    <w:rsid w:val="00E509C9"/>
    <w:rPr>
      <w:rFonts w:eastAsia="Times New Roman" w:cs="Times New Roman"/>
      <w:b/>
      <w:sz w:val="32"/>
      <w:szCs w:val="24"/>
    </w:rPr>
  </w:style>
  <w:style w:type="character" w:customStyle="1" w:styleId="Heading2Char">
    <w:name w:val="Heading 2 Char"/>
    <w:basedOn w:val="DefaultParagraphFont"/>
    <w:link w:val="Heading2"/>
    <w:uiPriority w:val="99"/>
    <w:rsid w:val="00E509C9"/>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446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03867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Pujate@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https://info.ur.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P.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19BF0-6D52-4B25-8B9C-ED102C1275D4}">
  <ds:schemaRefs>
    <ds:schemaRef ds:uri="http://schemas.openxmlformats.org/officeDocument/2006/bibliography"/>
  </ds:schemaRefs>
</ds:datastoreItem>
</file>

<file path=customXml/itemProps2.xml><?xml version="1.0" encoding="utf-8"?>
<ds:datastoreItem xmlns:ds="http://schemas.openxmlformats.org/officeDocument/2006/customXml" ds:itemID="{02C72429-FA56-4ED0-8018-FD213A89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7545</Words>
  <Characters>4301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Santa Opmane</cp:lastModifiedBy>
  <cp:revision>15</cp:revision>
  <dcterms:created xsi:type="dcterms:W3CDTF">2024-04-15T11:40:00Z</dcterms:created>
  <dcterms:modified xsi:type="dcterms:W3CDTF">2024-04-17T08:37:00Z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