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3233" w14:textId="77777777" w:rsidR="00EB6657" w:rsidRPr="00DB59C8" w:rsidRDefault="00EB6657" w:rsidP="00EB6657">
      <w:pPr>
        <w:jc w:val="right"/>
        <w:rPr>
          <w:color w:val="000000"/>
        </w:rPr>
      </w:pPr>
      <w:r w:rsidRPr="00DB59C8">
        <w:rPr>
          <w:color w:val="000000"/>
        </w:rPr>
        <w:t>4. pielikums</w:t>
      </w:r>
    </w:p>
    <w:p w14:paraId="4E3DC3A4" w14:textId="77777777" w:rsidR="00EB6657" w:rsidRPr="00DB59C8" w:rsidRDefault="00EB6657" w:rsidP="00EB6657">
      <w:pPr>
        <w:jc w:val="right"/>
        <w:rPr>
          <w:color w:val="000000"/>
        </w:rPr>
      </w:pPr>
      <w:r w:rsidRPr="00DB59C8">
        <w:rPr>
          <w:color w:val="000000"/>
        </w:rPr>
        <w:t>Valsts ieņēmumu dienesta rīkotā iepirkuma</w:t>
      </w:r>
    </w:p>
    <w:p w14:paraId="61F56FBD" w14:textId="77777777" w:rsidR="00DF3BB6" w:rsidRDefault="00DF3BB6" w:rsidP="00EB6657">
      <w:pPr>
        <w:jc w:val="right"/>
        <w:rPr>
          <w:color w:val="000000"/>
        </w:rPr>
      </w:pPr>
      <w:r w:rsidRPr="00DF3BB6">
        <w:rPr>
          <w:color w:val="000000"/>
        </w:rPr>
        <w:t>“Konfliktu vadība, smago sarunu vešana - darbs ar sarežģītiem klientiem”</w:t>
      </w:r>
    </w:p>
    <w:p w14:paraId="09CBB4E2" w14:textId="10171E63" w:rsidR="00EB6657" w:rsidRPr="00DB59C8" w:rsidRDefault="00EB6657" w:rsidP="00EB6657">
      <w:pPr>
        <w:jc w:val="right"/>
        <w:rPr>
          <w:color w:val="000000"/>
        </w:rPr>
      </w:pPr>
      <w:r w:rsidRPr="00DB59C8">
        <w:rPr>
          <w:color w:val="000000"/>
        </w:rPr>
        <w:t>iepirkuma identifikācijas Nr. FM VID 2024/200</w:t>
      </w:r>
    </w:p>
    <w:p w14:paraId="66E6FF3E" w14:textId="71492E1A" w:rsidR="00EB6657" w:rsidRPr="00DB59C8" w:rsidRDefault="00DF3BB6" w:rsidP="00EB6657">
      <w:pPr>
        <w:jc w:val="right"/>
        <w:rPr>
          <w:color w:val="000000"/>
        </w:rPr>
      </w:pPr>
      <w:r>
        <w:rPr>
          <w:color w:val="000000"/>
        </w:rPr>
        <w:t>uzaicinājumam</w:t>
      </w:r>
    </w:p>
    <w:p w14:paraId="04098C83" w14:textId="77777777" w:rsidR="00EB6657" w:rsidRDefault="00EB6657">
      <w:pPr>
        <w:ind w:right="-2"/>
        <w:jc w:val="center"/>
        <w:rPr>
          <w:b/>
          <w:sz w:val="24"/>
          <w:szCs w:val="24"/>
        </w:rPr>
      </w:pPr>
    </w:p>
    <w:p w14:paraId="6D21F809" w14:textId="77777777" w:rsidR="00EB6657" w:rsidRDefault="00EB6657">
      <w:pPr>
        <w:ind w:right="-2"/>
        <w:jc w:val="center"/>
        <w:rPr>
          <w:b/>
          <w:sz w:val="24"/>
          <w:szCs w:val="24"/>
        </w:rPr>
      </w:pPr>
    </w:p>
    <w:p w14:paraId="509C095B" w14:textId="7D60296B" w:rsidR="002E639F" w:rsidRDefault="00160F28">
      <w:pPr>
        <w:ind w:right="-2"/>
        <w:jc w:val="center"/>
        <w:rPr>
          <w:b/>
          <w:sz w:val="24"/>
          <w:szCs w:val="24"/>
        </w:rPr>
      </w:pPr>
      <w:r>
        <w:rPr>
          <w:b/>
          <w:sz w:val="24"/>
          <w:szCs w:val="24"/>
        </w:rPr>
        <w:t xml:space="preserve">Līgums Nr. FM VID </w:t>
      </w:r>
      <w:r w:rsidR="00731F35" w:rsidRPr="00731F35">
        <w:rPr>
          <w:b/>
          <w:sz w:val="24"/>
          <w:szCs w:val="24"/>
        </w:rPr>
        <w:t>2024/183</w:t>
      </w:r>
    </w:p>
    <w:p w14:paraId="0D1FB5C3" w14:textId="1BB3824B" w:rsidR="002E639F" w:rsidRDefault="00731F35">
      <w:pPr>
        <w:tabs>
          <w:tab w:val="left" w:pos="6804"/>
        </w:tabs>
        <w:ind w:right="140"/>
        <w:jc w:val="center"/>
        <w:rPr>
          <w:b/>
          <w:sz w:val="24"/>
          <w:szCs w:val="24"/>
        </w:rPr>
      </w:pPr>
      <w:bookmarkStart w:id="0" w:name="_heading=h.gjdgxs" w:colFirst="0" w:colLast="0"/>
      <w:bookmarkEnd w:id="0"/>
      <w:r w:rsidRPr="008A7125">
        <w:rPr>
          <w:b/>
          <w:sz w:val="26"/>
          <w:szCs w:val="26"/>
        </w:rPr>
        <w:t>“Konfliktu vadība, smago sarunu vešana</w:t>
      </w:r>
      <w:r>
        <w:rPr>
          <w:b/>
          <w:sz w:val="26"/>
          <w:szCs w:val="26"/>
        </w:rPr>
        <w:t xml:space="preserve"> - </w:t>
      </w:r>
      <w:r w:rsidRPr="008A7125">
        <w:rPr>
          <w:b/>
          <w:sz w:val="26"/>
          <w:szCs w:val="26"/>
        </w:rPr>
        <w:t>darbs ar sarežģītiem klientiem”</w:t>
      </w:r>
    </w:p>
    <w:p w14:paraId="148CBB2E" w14:textId="77777777" w:rsidR="002E639F" w:rsidRDefault="002E639F">
      <w:pPr>
        <w:spacing w:before="120" w:after="120"/>
        <w:ind w:right="140"/>
        <w:rPr>
          <w:sz w:val="24"/>
          <w:szCs w:val="24"/>
        </w:rPr>
      </w:pPr>
    </w:p>
    <w:tbl>
      <w:tblPr>
        <w:tblW w:w="14248" w:type="dxa"/>
        <w:tblInd w:w="-5" w:type="dxa"/>
        <w:tblLayout w:type="fixed"/>
        <w:tblCellMar>
          <w:left w:w="115" w:type="dxa"/>
          <w:right w:w="115" w:type="dxa"/>
        </w:tblCellMar>
        <w:tblLook w:val="0000" w:firstRow="0" w:lastRow="0" w:firstColumn="0" w:lastColumn="0" w:noHBand="0" w:noVBand="0"/>
      </w:tblPr>
      <w:tblGrid>
        <w:gridCol w:w="4683"/>
        <w:gridCol w:w="4678"/>
        <w:gridCol w:w="4887"/>
      </w:tblGrid>
      <w:tr w:rsidR="002E639F" w14:paraId="3301A259" w14:textId="77777777">
        <w:trPr>
          <w:trHeight w:val="575"/>
        </w:trPr>
        <w:tc>
          <w:tcPr>
            <w:tcW w:w="4683" w:type="dxa"/>
          </w:tcPr>
          <w:p w14:paraId="75F5962B" w14:textId="77777777" w:rsidR="002E639F" w:rsidRDefault="002E639F">
            <w:pPr>
              <w:widowControl w:val="0"/>
              <w:pBdr>
                <w:top w:val="nil"/>
                <w:left w:val="nil"/>
                <w:bottom w:val="nil"/>
                <w:right w:val="nil"/>
                <w:between w:val="nil"/>
              </w:pBdr>
              <w:spacing w:line="276" w:lineRule="auto"/>
              <w:rPr>
                <w:sz w:val="24"/>
                <w:szCs w:val="24"/>
              </w:rPr>
            </w:pPr>
          </w:p>
          <w:tbl>
            <w:tblPr>
              <w:tblW w:w="9077" w:type="dxa"/>
              <w:tblLayout w:type="fixed"/>
              <w:tblCellMar>
                <w:left w:w="115" w:type="dxa"/>
                <w:right w:w="115" w:type="dxa"/>
              </w:tblCellMar>
              <w:tblLook w:val="0000" w:firstRow="0" w:lastRow="0" w:firstColumn="0" w:lastColumn="0" w:noHBand="0" w:noVBand="0"/>
            </w:tblPr>
            <w:tblGrid>
              <w:gridCol w:w="4474"/>
              <w:gridCol w:w="4603"/>
            </w:tblGrid>
            <w:tr w:rsidR="002E639F" w14:paraId="3F611277" w14:textId="77777777">
              <w:tc>
                <w:tcPr>
                  <w:tcW w:w="4474" w:type="dxa"/>
                </w:tcPr>
                <w:p w14:paraId="698EF43E" w14:textId="77777777" w:rsidR="002E639F" w:rsidRDefault="00160F28">
                  <w:pPr>
                    <w:ind w:left="-100" w:right="140"/>
                    <w:rPr>
                      <w:color w:val="000000"/>
                      <w:sz w:val="24"/>
                      <w:szCs w:val="24"/>
                    </w:rPr>
                  </w:pPr>
                  <w:r>
                    <w:rPr>
                      <w:color w:val="000000"/>
                      <w:sz w:val="24"/>
                      <w:szCs w:val="24"/>
                    </w:rPr>
                    <w:t>Rīgā</w:t>
                  </w:r>
                </w:p>
              </w:tc>
              <w:tc>
                <w:tcPr>
                  <w:tcW w:w="4603" w:type="dxa"/>
                </w:tcPr>
                <w:p w14:paraId="2C3CDBD8" w14:textId="77777777" w:rsidR="002E639F" w:rsidRDefault="00160F28">
                  <w:pPr>
                    <w:ind w:left="-113" w:right="140"/>
                    <w:jc w:val="right"/>
                    <w:rPr>
                      <w:color w:val="000000"/>
                      <w:sz w:val="24"/>
                      <w:szCs w:val="24"/>
                    </w:rPr>
                  </w:pPr>
                  <w:r>
                    <w:rPr>
                      <w:color w:val="000000"/>
                      <w:sz w:val="24"/>
                      <w:szCs w:val="24"/>
                    </w:rPr>
                    <w:t>Dokumenta datums ir tā</w:t>
                  </w:r>
                </w:p>
                <w:p w14:paraId="35CAC7D5" w14:textId="77777777" w:rsidR="002E639F" w:rsidRDefault="00160F28">
                  <w:pPr>
                    <w:ind w:left="-113" w:right="140"/>
                    <w:jc w:val="right"/>
                    <w:rPr>
                      <w:color w:val="000000"/>
                      <w:sz w:val="24"/>
                      <w:szCs w:val="24"/>
                    </w:rPr>
                  </w:pPr>
                  <w:r>
                    <w:rPr>
                      <w:color w:val="000000"/>
                      <w:sz w:val="24"/>
                      <w:szCs w:val="24"/>
                    </w:rPr>
                    <w:t>elektroniskās parakstīšanas datums</w:t>
                  </w:r>
                </w:p>
              </w:tc>
            </w:tr>
          </w:tbl>
          <w:p w14:paraId="0A0E4224" w14:textId="77777777" w:rsidR="002E639F" w:rsidRDefault="002E639F">
            <w:pPr>
              <w:ind w:right="140"/>
              <w:jc w:val="right"/>
              <w:rPr>
                <w:color w:val="000000"/>
                <w:sz w:val="24"/>
                <w:szCs w:val="24"/>
              </w:rPr>
            </w:pPr>
          </w:p>
        </w:tc>
        <w:tc>
          <w:tcPr>
            <w:tcW w:w="4678" w:type="dxa"/>
          </w:tcPr>
          <w:p w14:paraId="600C0990" w14:textId="77777777" w:rsidR="002E639F" w:rsidRDefault="00160F28">
            <w:pPr>
              <w:ind w:right="140"/>
              <w:jc w:val="right"/>
              <w:rPr>
                <w:color w:val="000000"/>
                <w:sz w:val="24"/>
                <w:szCs w:val="24"/>
              </w:rPr>
            </w:pPr>
            <w:r>
              <w:rPr>
                <w:color w:val="000000"/>
                <w:sz w:val="24"/>
                <w:szCs w:val="24"/>
              </w:rPr>
              <w:t>Dokumenta datums ir tā</w:t>
            </w:r>
          </w:p>
          <w:p w14:paraId="48D7B2C7" w14:textId="77777777" w:rsidR="002E639F" w:rsidRDefault="00160F28">
            <w:pPr>
              <w:ind w:right="140"/>
              <w:jc w:val="right"/>
              <w:rPr>
                <w:color w:val="000000"/>
                <w:sz w:val="24"/>
                <w:szCs w:val="24"/>
              </w:rPr>
            </w:pPr>
            <w:r>
              <w:rPr>
                <w:color w:val="000000"/>
                <w:sz w:val="24"/>
                <w:szCs w:val="24"/>
              </w:rPr>
              <w:t>elektroniskās parakstīšanas datums</w:t>
            </w:r>
          </w:p>
          <w:p w14:paraId="15F2517D" w14:textId="77777777" w:rsidR="002E639F" w:rsidRDefault="002E639F">
            <w:pPr>
              <w:ind w:right="140"/>
              <w:jc w:val="right"/>
              <w:rPr>
                <w:color w:val="000000"/>
                <w:sz w:val="24"/>
                <w:szCs w:val="24"/>
              </w:rPr>
            </w:pPr>
          </w:p>
        </w:tc>
        <w:tc>
          <w:tcPr>
            <w:tcW w:w="4887" w:type="dxa"/>
          </w:tcPr>
          <w:p w14:paraId="0C2CF00C" w14:textId="77777777" w:rsidR="002E639F" w:rsidRDefault="002E639F">
            <w:pPr>
              <w:ind w:right="140"/>
              <w:jc w:val="center"/>
              <w:rPr>
                <w:color w:val="000000"/>
                <w:sz w:val="24"/>
                <w:szCs w:val="24"/>
              </w:rPr>
            </w:pPr>
          </w:p>
        </w:tc>
      </w:tr>
    </w:tbl>
    <w:p w14:paraId="60BE0DB1" w14:textId="1694ED48" w:rsidR="002E639F" w:rsidRDefault="00160F28">
      <w:pPr>
        <w:ind w:right="140" w:firstLine="720"/>
        <w:jc w:val="both"/>
        <w:rPr>
          <w:sz w:val="24"/>
          <w:szCs w:val="24"/>
        </w:rPr>
      </w:pPr>
      <w:bookmarkStart w:id="1" w:name="_heading=h.30j0zll" w:colFirst="0" w:colLast="0"/>
      <w:bookmarkEnd w:id="1"/>
      <w:r>
        <w:rPr>
          <w:b/>
          <w:sz w:val="24"/>
          <w:szCs w:val="24"/>
        </w:rPr>
        <w:t>Valsts ieņēmumu dienests</w:t>
      </w:r>
      <w:r>
        <w:rPr>
          <w:sz w:val="24"/>
          <w:szCs w:val="24"/>
        </w:rPr>
        <w:t xml:space="preserve">, tā ģenerāldirektora </w:t>
      </w:r>
      <w:r w:rsidR="000036D7">
        <w:rPr>
          <w:sz w:val="24"/>
          <w:szCs w:val="24"/>
        </w:rPr>
        <w:t>___________</w:t>
      </w:r>
      <w:r>
        <w:rPr>
          <w:sz w:val="24"/>
          <w:szCs w:val="24"/>
        </w:rPr>
        <w:t xml:space="preserve">   personā, kura rīkojas saskaņā ar </w:t>
      </w:r>
      <w:r w:rsidR="000036D7">
        <w:rPr>
          <w:sz w:val="24"/>
          <w:szCs w:val="24"/>
        </w:rPr>
        <w:t>__________</w:t>
      </w:r>
      <w:r>
        <w:rPr>
          <w:sz w:val="24"/>
          <w:szCs w:val="24"/>
        </w:rPr>
        <w:t xml:space="preserve"> (turpmāk– Pasūtītājs vai VID ), no vienas puses, un</w:t>
      </w:r>
    </w:p>
    <w:p w14:paraId="76202593" w14:textId="585BB25E" w:rsidR="002E639F" w:rsidRDefault="000036D7">
      <w:pPr>
        <w:ind w:right="140" w:firstLine="720"/>
        <w:jc w:val="both"/>
        <w:rPr>
          <w:sz w:val="24"/>
          <w:szCs w:val="24"/>
        </w:rPr>
      </w:pPr>
      <w:r>
        <w:rPr>
          <w:b/>
          <w:sz w:val="24"/>
          <w:szCs w:val="24"/>
        </w:rPr>
        <w:t>________</w:t>
      </w:r>
      <w:r>
        <w:rPr>
          <w:sz w:val="24"/>
          <w:szCs w:val="24"/>
        </w:rPr>
        <w:t>, reģistrācijas numurs ______________,</w:t>
      </w:r>
      <w:r>
        <w:rPr>
          <w:b/>
          <w:sz w:val="24"/>
          <w:szCs w:val="24"/>
        </w:rPr>
        <w:t xml:space="preserve"> </w:t>
      </w:r>
      <w:r>
        <w:rPr>
          <w:sz w:val="24"/>
          <w:szCs w:val="24"/>
        </w:rPr>
        <w:t>tās valdes _________ ___________ personā, kur</w:t>
      </w:r>
      <w:r w:rsidR="003F29D9">
        <w:rPr>
          <w:sz w:val="24"/>
          <w:szCs w:val="24"/>
        </w:rPr>
        <w:t>a</w:t>
      </w:r>
      <w:r>
        <w:rPr>
          <w:sz w:val="24"/>
          <w:szCs w:val="24"/>
        </w:rPr>
        <w:t xml:space="preserve"> rīkojas saskaņā ar statūtiem  (turpmāk – Pakalpojuma sniedzējs), no otras puses, abi kopā saukti arī kā Puses, bet atsevišķi kā Puse, pamatojoties uz publiskā iepirkuma Nr. FM VID 2024/</w:t>
      </w:r>
      <w:r w:rsidR="00052521">
        <w:rPr>
          <w:sz w:val="24"/>
          <w:szCs w:val="24"/>
        </w:rPr>
        <w:t xml:space="preserve">183 </w:t>
      </w:r>
      <w:r w:rsidR="00052521" w:rsidRPr="00052521">
        <w:rPr>
          <w:sz w:val="24"/>
          <w:szCs w:val="24"/>
        </w:rPr>
        <w:t>“Konfliktu vadība, smago sarunu vešana - darbs ar sarežģītiem klientiem”</w:t>
      </w:r>
      <w:r>
        <w:rPr>
          <w:sz w:val="24"/>
          <w:szCs w:val="24"/>
        </w:rPr>
        <w:t>, rezultātiem, noslēdz šādu līgumu, (turpmāk – Līgums):</w:t>
      </w:r>
    </w:p>
    <w:p w14:paraId="4A4E7648" w14:textId="77777777" w:rsidR="002E639F" w:rsidRDefault="00160F28">
      <w:pPr>
        <w:widowControl w:val="0"/>
        <w:numPr>
          <w:ilvl w:val="0"/>
          <w:numId w:val="9"/>
        </w:numPr>
        <w:spacing w:before="120" w:after="120" w:line="276" w:lineRule="auto"/>
        <w:ind w:left="0" w:right="140" w:firstLine="0"/>
        <w:jc w:val="center"/>
        <w:rPr>
          <w:b/>
          <w:sz w:val="24"/>
          <w:szCs w:val="24"/>
        </w:rPr>
      </w:pPr>
      <w:r>
        <w:rPr>
          <w:b/>
          <w:sz w:val="24"/>
          <w:szCs w:val="24"/>
        </w:rPr>
        <w:t>Līguma priekšmets</w:t>
      </w:r>
    </w:p>
    <w:p w14:paraId="3F1C87FD" w14:textId="4E8FAB5C" w:rsidR="002E639F" w:rsidRDefault="00160F28" w:rsidP="00610DE1">
      <w:pPr>
        <w:widowControl w:val="0"/>
        <w:pBdr>
          <w:top w:val="nil"/>
          <w:left w:val="nil"/>
          <w:bottom w:val="nil"/>
          <w:right w:val="nil"/>
          <w:between w:val="nil"/>
        </w:pBdr>
        <w:ind w:right="140"/>
        <w:jc w:val="both"/>
        <w:rPr>
          <w:color w:val="000000"/>
          <w:sz w:val="24"/>
          <w:szCs w:val="24"/>
        </w:rPr>
      </w:pPr>
      <w:r>
        <w:rPr>
          <w:color w:val="000000"/>
          <w:sz w:val="24"/>
          <w:szCs w:val="24"/>
        </w:rPr>
        <w:t xml:space="preserve">Pakalpojuma sniedzējs, saskaņā ar Līgumu un tā pielikumiem, nodrošina </w:t>
      </w:r>
      <w:r w:rsidR="00681242">
        <w:rPr>
          <w:color w:val="000000"/>
          <w:sz w:val="24"/>
          <w:szCs w:val="24"/>
        </w:rPr>
        <w:t xml:space="preserve">mācības </w:t>
      </w:r>
      <w:r>
        <w:rPr>
          <w:color w:val="000000"/>
          <w:sz w:val="24"/>
          <w:szCs w:val="24"/>
        </w:rPr>
        <w:t>Pasūtītāja</w:t>
      </w:r>
      <w:r w:rsidR="00681242">
        <w:rPr>
          <w:color w:val="000000"/>
          <w:sz w:val="24"/>
          <w:szCs w:val="24"/>
        </w:rPr>
        <w:t xml:space="preserve"> </w:t>
      </w:r>
      <w:r w:rsidR="00052521" w:rsidRPr="00052521">
        <w:rPr>
          <w:color w:val="000000"/>
          <w:sz w:val="24"/>
          <w:szCs w:val="24"/>
        </w:rPr>
        <w:t>nodarbinātajiem</w:t>
      </w:r>
      <w:r w:rsidR="00052521" w:rsidRPr="00052521" w:rsidDel="00052521">
        <w:rPr>
          <w:color w:val="000000"/>
          <w:sz w:val="24"/>
          <w:szCs w:val="24"/>
        </w:rPr>
        <w:t xml:space="preserve"> </w:t>
      </w:r>
      <w:r w:rsidR="00681242">
        <w:rPr>
          <w:color w:val="000000"/>
          <w:sz w:val="24"/>
          <w:szCs w:val="24"/>
        </w:rPr>
        <w:t xml:space="preserve">(turpmāk – Dalībnieki) </w:t>
      </w:r>
      <w:r w:rsidR="00052521" w:rsidRPr="00052521">
        <w:rPr>
          <w:color w:val="000000"/>
          <w:sz w:val="24"/>
          <w:szCs w:val="24"/>
        </w:rPr>
        <w:t>konfliktu vadībā, smago sarunu vešanā - darbā ar sarežģītiem klientiem</w:t>
      </w:r>
      <w:r w:rsidR="00681242" w:rsidRPr="00681242">
        <w:rPr>
          <w:color w:val="000000"/>
          <w:sz w:val="24"/>
          <w:szCs w:val="24"/>
        </w:rPr>
        <w:t>, lai</w:t>
      </w:r>
      <w:r w:rsidR="00052521">
        <w:rPr>
          <w:color w:val="000000"/>
          <w:sz w:val="24"/>
          <w:szCs w:val="24"/>
        </w:rPr>
        <w:t xml:space="preserve"> veicināt</w:t>
      </w:r>
      <w:r>
        <w:rPr>
          <w:color w:val="000000"/>
          <w:sz w:val="24"/>
          <w:szCs w:val="24"/>
        </w:rPr>
        <w:t xml:space="preserve"> </w:t>
      </w:r>
      <w:r w:rsidR="00052521" w:rsidRPr="00052521">
        <w:rPr>
          <w:color w:val="000000"/>
          <w:sz w:val="24"/>
          <w:szCs w:val="24"/>
        </w:rPr>
        <w:t>komunikācijas prasmes nestandarta situācijās un  uzlabotu nodarbināto emocionālo pašregulāciju.</w:t>
      </w:r>
      <w:r>
        <w:rPr>
          <w:color w:val="000000"/>
          <w:sz w:val="24"/>
          <w:szCs w:val="24"/>
        </w:rPr>
        <w:t>(turpmāk– Mācību kurss).</w:t>
      </w:r>
    </w:p>
    <w:p w14:paraId="4499DAF6" w14:textId="77777777" w:rsidR="002E639F" w:rsidRDefault="00160F28">
      <w:pPr>
        <w:widowControl w:val="0"/>
        <w:numPr>
          <w:ilvl w:val="0"/>
          <w:numId w:val="9"/>
        </w:numPr>
        <w:spacing w:before="120" w:after="120" w:line="276" w:lineRule="auto"/>
        <w:ind w:left="0" w:right="140" w:firstLine="0"/>
        <w:jc w:val="center"/>
        <w:rPr>
          <w:b/>
          <w:sz w:val="24"/>
          <w:szCs w:val="24"/>
        </w:rPr>
      </w:pPr>
      <w:r>
        <w:rPr>
          <w:b/>
          <w:sz w:val="24"/>
          <w:szCs w:val="24"/>
        </w:rPr>
        <w:t>Līguma summa un norēķinu kārtība</w:t>
      </w:r>
    </w:p>
    <w:p w14:paraId="5D71F857" w14:textId="3D0EC157" w:rsidR="002E639F" w:rsidRDefault="00160F28">
      <w:pPr>
        <w:widowControl w:val="0"/>
        <w:numPr>
          <w:ilvl w:val="1"/>
          <w:numId w:val="10"/>
        </w:numPr>
        <w:ind w:left="0" w:right="140" w:firstLine="0"/>
        <w:jc w:val="both"/>
        <w:rPr>
          <w:b/>
          <w:sz w:val="24"/>
          <w:szCs w:val="24"/>
        </w:rPr>
      </w:pPr>
      <w:r>
        <w:rPr>
          <w:sz w:val="24"/>
          <w:szCs w:val="24"/>
        </w:rPr>
        <w:t xml:space="preserve">Līguma kopējā summa ir </w:t>
      </w:r>
      <w:r w:rsidR="00052521" w:rsidRPr="00052521">
        <w:t xml:space="preserve"> </w:t>
      </w:r>
      <w:r w:rsidR="00C02F73" w:rsidRPr="00C02F73">
        <w:rPr>
          <w:b/>
          <w:sz w:val="24"/>
          <w:szCs w:val="24"/>
        </w:rPr>
        <w:t>66 115,70</w:t>
      </w:r>
      <w:r w:rsidR="00052521" w:rsidRPr="00C02F73">
        <w:rPr>
          <w:b/>
          <w:sz w:val="24"/>
          <w:szCs w:val="24"/>
        </w:rPr>
        <w:t xml:space="preserve"> </w:t>
      </w:r>
      <w:r w:rsidRPr="00C02F73">
        <w:rPr>
          <w:b/>
          <w:sz w:val="24"/>
          <w:szCs w:val="24"/>
        </w:rPr>
        <w:t>EUR</w:t>
      </w:r>
      <w:r w:rsidRPr="00C02F73">
        <w:rPr>
          <w:sz w:val="24"/>
          <w:szCs w:val="24"/>
        </w:rPr>
        <w:t xml:space="preserve"> (</w:t>
      </w:r>
      <w:r w:rsidR="00C02F73" w:rsidRPr="00C02F73">
        <w:rPr>
          <w:sz w:val="24"/>
          <w:szCs w:val="24"/>
        </w:rPr>
        <w:t>sešdesmit seši tūkstoši viens simts piecpadsmit</w:t>
      </w:r>
      <w:r w:rsidR="00052521" w:rsidRPr="00C02F73">
        <w:rPr>
          <w:sz w:val="24"/>
          <w:szCs w:val="24"/>
        </w:rPr>
        <w:t xml:space="preserve"> </w:t>
      </w:r>
      <w:r w:rsidRPr="00C02F73">
        <w:rPr>
          <w:i/>
          <w:sz w:val="24"/>
          <w:szCs w:val="24"/>
        </w:rPr>
        <w:t xml:space="preserve">euro </w:t>
      </w:r>
      <w:r w:rsidR="00C02F73" w:rsidRPr="00C02F73">
        <w:rPr>
          <w:sz w:val="24"/>
          <w:szCs w:val="24"/>
        </w:rPr>
        <w:t>70</w:t>
      </w:r>
      <w:r w:rsidR="00681242" w:rsidRPr="00C02F73">
        <w:rPr>
          <w:sz w:val="24"/>
          <w:szCs w:val="24"/>
        </w:rPr>
        <w:t xml:space="preserve"> </w:t>
      </w:r>
      <w:r>
        <w:rPr>
          <w:sz w:val="24"/>
          <w:szCs w:val="24"/>
        </w:rPr>
        <w:t>cent</w:t>
      </w:r>
      <w:r w:rsidR="00052521">
        <w:rPr>
          <w:sz w:val="24"/>
          <w:szCs w:val="24"/>
        </w:rPr>
        <w:t>s</w:t>
      </w:r>
      <w:r>
        <w:rPr>
          <w:sz w:val="24"/>
          <w:szCs w:val="24"/>
        </w:rPr>
        <w:t xml:space="preserve">) bez pievienotās vērtības nodokļa (turpmāk – PVN). PVN tiek aprēķināts un maksāts papildus saskaņā ar spēkā esošo nodokļa likmi. </w:t>
      </w:r>
    </w:p>
    <w:p w14:paraId="78510DCC" w14:textId="77777777" w:rsidR="002E639F" w:rsidRPr="00F4371B" w:rsidRDefault="00160F28">
      <w:pPr>
        <w:widowControl w:val="0"/>
        <w:numPr>
          <w:ilvl w:val="1"/>
          <w:numId w:val="10"/>
        </w:numPr>
        <w:ind w:left="0" w:right="140" w:firstLine="0"/>
        <w:jc w:val="both"/>
        <w:rPr>
          <w:b/>
          <w:sz w:val="24"/>
          <w:szCs w:val="24"/>
        </w:rPr>
      </w:pPr>
      <w:r>
        <w:rPr>
          <w:sz w:val="24"/>
          <w:szCs w:val="24"/>
        </w:rPr>
        <w:t xml:space="preserve">Līguma kopējā summā ir ietvertas visas Mācību kursa izmaksas </w:t>
      </w:r>
      <w:r w:rsidRPr="00F4371B">
        <w:rPr>
          <w:sz w:val="24"/>
          <w:szCs w:val="24"/>
        </w:rPr>
        <w:t>saskaņā ar Līguma 2. pielikumā norādītajām cenām.</w:t>
      </w:r>
    </w:p>
    <w:p w14:paraId="588B5666" w14:textId="23FB11E5" w:rsidR="002E639F" w:rsidRPr="005144CD" w:rsidRDefault="00160F28">
      <w:pPr>
        <w:widowControl w:val="0"/>
        <w:numPr>
          <w:ilvl w:val="1"/>
          <w:numId w:val="10"/>
        </w:numPr>
        <w:ind w:left="0" w:right="140" w:firstLine="0"/>
        <w:jc w:val="both"/>
        <w:rPr>
          <w:sz w:val="24"/>
          <w:szCs w:val="24"/>
        </w:rPr>
      </w:pPr>
      <w:r w:rsidRPr="005144CD">
        <w:rPr>
          <w:sz w:val="24"/>
          <w:szCs w:val="24"/>
        </w:rPr>
        <w:t>Līguma 2.</w:t>
      </w:r>
      <w:r w:rsidR="008A58CC" w:rsidRPr="005144CD">
        <w:rPr>
          <w:sz w:val="24"/>
          <w:szCs w:val="24"/>
        </w:rPr>
        <w:t xml:space="preserve"> </w:t>
      </w:r>
      <w:r w:rsidRPr="005144CD">
        <w:rPr>
          <w:sz w:val="24"/>
          <w:szCs w:val="24"/>
        </w:rPr>
        <w:t>pielikumā norādītajās cenās ir iekļautas visas izmaksas, kas saistītas ar Mācību kursa nodrošināšanu, darbaspēka un transporta izmaksas, nepieciešamo palīgmateriālu izmantošanas izmaksas, metodisko</w:t>
      </w:r>
      <w:r w:rsidRPr="005144CD">
        <w:rPr>
          <w:color w:val="FF0000"/>
          <w:sz w:val="24"/>
          <w:szCs w:val="24"/>
        </w:rPr>
        <w:t xml:space="preserve"> </w:t>
      </w:r>
      <w:r w:rsidRPr="005144CD">
        <w:rPr>
          <w:sz w:val="24"/>
          <w:szCs w:val="24"/>
        </w:rPr>
        <w:t xml:space="preserve">materiālu sagatavošanas, pavairošanas un izsniegšanas izmaksas, izmaksas, kas saistītas ar Mācību kursam nepieciešamo tehnisko nodrošinājumu, nodokļiem, izņemot PVN, nodevām, un citas ar Līguma savlaicīgu un kvalitatīvu izpildi saistītas izmaksas. </w:t>
      </w:r>
    </w:p>
    <w:p w14:paraId="747E7AAB" w14:textId="5BB373D6" w:rsidR="002E639F" w:rsidRDefault="00160F28">
      <w:pPr>
        <w:widowControl w:val="0"/>
        <w:numPr>
          <w:ilvl w:val="1"/>
          <w:numId w:val="10"/>
        </w:numPr>
        <w:ind w:left="0" w:right="140" w:firstLine="0"/>
        <w:jc w:val="both"/>
        <w:rPr>
          <w:b/>
          <w:sz w:val="24"/>
          <w:szCs w:val="24"/>
        </w:rPr>
      </w:pPr>
      <w:r>
        <w:rPr>
          <w:sz w:val="24"/>
          <w:szCs w:val="24"/>
        </w:rPr>
        <w:t xml:space="preserve">Pasūtītājs veic samaksu par </w:t>
      </w:r>
      <w:r w:rsidR="005144CD">
        <w:rPr>
          <w:sz w:val="24"/>
          <w:szCs w:val="24"/>
        </w:rPr>
        <w:t xml:space="preserve">īstenoto priekšizpēti un </w:t>
      </w:r>
      <w:r>
        <w:rPr>
          <w:sz w:val="24"/>
          <w:szCs w:val="24"/>
        </w:rPr>
        <w:t>īstenoto un no Pasūtītāja puses pieņemto Mācību kursu ar pārskaitījumu uz Pakalpojuma sniedzēja norādīto bankas norēķinu kontu saskaņā ar Līguma 2.</w:t>
      </w:r>
      <w:r w:rsidR="009E61C0">
        <w:rPr>
          <w:sz w:val="24"/>
          <w:szCs w:val="24"/>
        </w:rPr>
        <w:t xml:space="preserve"> </w:t>
      </w:r>
      <w:r>
        <w:rPr>
          <w:sz w:val="24"/>
          <w:szCs w:val="24"/>
        </w:rPr>
        <w:t>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w:t>
      </w:r>
      <w:r w:rsidR="004B0375">
        <w:rPr>
          <w:sz w:val="24"/>
          <w:szCs w:val="24"/>
        </w:rPr>
        <w:t xml:space="preserve"> </w:t>
      </w:r>
      <w:r w:rsidR="004B0375" w:rsidRPr="004B0375">
        <w:rPr>
          <w:sz w:val="24"/>
          <w:szCs w:val="24"/>
        </w:rPr>
        <w:t>Mācību kursa dalībnieku parakstītas apmeklējuma lapas</w:t>
      </w:r>
      <w:r w:rsidR="004B0375">
        <w:rPr>
          <w:sz w:val="24"/>
          <w:szCs w:val="24"/>
        </w:rPr>
        <w:t xml:space="preserve"> un </w:t>
      </w:r>
      <w:r>
        <w:rPr>
          <w:sz w:val="24"/>
          <w:szCs w:val="24"/>
        </w:rPr>
        <w:t xml:space="preserve"> rēķinu.</w:t>
      </w:r>
    </w:p>
    <w:p w14:paraId="3334D660" w14:textId="77777777" w:rsidR="002E639F" w:rsidRDefault="00160F28">
      <w:pPr>
        <w:widowControl w:val="0"/>
        <w:numPr>
          <w:ilvl w:val="1"/>
          <w:numId w:val="10"/>
        </w:numPr>
        <w:ind w:left="0" w:right="140" w:firstLine="0"/>
        <w:jc w:val="both"/>
        <w:rPr>
          <w:sz w:val="24"/>
          <w:szCs w:val="24"/>
        </w:rPr>
      </w:pPr>
      <w:r>
        <w:rPr>
          <w:sz w:val="24"/>
          <w:szCs w:val="24"/>
        </w:rPr>
        <w:t xml:space="preserve">Pakalpojuma sniedzējs iesniedz Pasūtītājam rēķinu 3 (trīs) darba dienu laikā pēc tam, kad Pušu pilnvarotās personas ir parakstījušas īstenotā/-o Mācību kursa/-u nodošanas-pieņemšanas aktu. </w:t>
      </w:r>
    </w:p>
    <w:p w14:paraId="0D10FC37" w14:textId="77777777" w:rsidR="002E639F" w:rsidRDefault="00160F28">
      <w:pPr>
        <w:widowControl w:val="0"/>
        <w:ind w:right="140"/>
        <w:jc w:val="both"/>
        <w:rPr>
          <w:sz w:val="24"/>
          <w:szCs w:val="24"/>
        </w:rPr>
      </w:pPr>
      <w:r>
        <w:rPr>
          <w:sz w:val="24"/>
          <w:szCs w:val="24"/>
        </w:rPr>
        <w:t xml:space="preserve">Visi Līgumā noteiktie rēķini ir sūtāmi uz Pasūtītāja elektronisko pasta adresi: </w:t>
      </w:r>
      <w:r>
        <w:rPr>
          <w:b/>
          <w:sz w:val="24"/>
          <w:szCs w:val="24"/>
        </w:rPr>
        <w:t>FP.lietvediba@vid.gov.lv</w:t>
      </w:r>
      <w:r>
        <w:rPr>
          <w:sz w:val="24"/>
          <w:szCs w:val="24"/>
        </w:rPr>
        <w:t xml:space="preserve">, </w:t>
      </w:r>
      <w:r>
        <w:rPr>
          <w:color w:val="000000"/>
          <w:sz w:val="24"/>
          <w:szCs w:val="24"/>
        </w:rPr>
        <w:t>e</w:t>
      </w:r>
      <w:r>
        <w:rPr>
          <w:sz w:val="24"/>
          <w:szCs w:val="24"/>
        </w:rPr>
        <w:t xml:space="preserve">-rēķinus Pakalpojuma sniedzējs nosūta uz e-adresi </w:t>
      </w:r>
      <w:r>
        <w:rPr>
          <w:sz w:val="24"/>
          <w:szCs w:val="24"/>
        </w:rPr>
        <w:lastRenderedPageBreak/>
        <w:t>EINVOICE_VID@90000069281. Ja Pakalpojuma sniedzējs iesniedz elektronisko rēķinu tam jāatbilst normatīvajos aktos noteiktajam formātam. </w:t>
      </w:r>
    </w:p>
    <w:p w14:paraId="5FA88D90" w14:textId="509A2D6B" w:rsidR="002E639F" w:rsidRDefault="00160F28" w:rsidP="00610DE1">
      <w:pPr>
        <w:widowControl w:val="0"/>
        <w:numPr>
          <w:ilvl w:val="1"/>
          <w:numId w:val="10"/>
        </w:numPr>
        <w:ind w:left="0" w:right="140" w:firstLine="0"/>
        <w:jc w:val="both"/>
        <w:rPr>
          <w:b/>
          <w:sz w:val="24"/>
          <w:szCs w:val="24"/>
        </w:rPr>
      </w:pPr>
      <w:r>
        <w:rPr>
          <w:sz w:val="24"/>
          <w:szCs w:val="24"/>
        </w:rPr>
        <w:t xml:space="preserve">Pasūtītāja pilnvarotā persona, kas minēta šā </w:t>
      </w:r>
      <w:r w:rsidRPr="00610DE1">
        <w:rPr>
          <w:sz w:val="24"/>
          <w:szCs w:val="24"/>
        </w:rPr>
        <w:t>līguma 7.1.1.punktā, var</w:t>
      </w:r>
      <w:r>
        <w:rPr>
          <w:sz w:val="24"/>
          <w:szCs w:val="24"/>
        </w:rPr>
        <w:t xml:space="preserve"> neparakstīt Līguma 3.1</w:t>
      </w:r>
      <w:r w:rsidR="00B235AC">
        <w:rPr>
          <w:sz w:val="24"/>
          <w:szCs w:val="24"/>
        </w:rPr>
        <w:t>9</w:t>
      </w:r>
      <w:r>
        <w:rPr>
          <w:sz w:val="24"/>
          <w:szCs w:val="24"/>
        </w:rPr>
        <w:t>.</w:t>
      </w:r>
      <w:r w:rsidR="008A58CC">
        <w:rPr>
          <w:sz w:val="24"/>
          <w:szCs w:val="24"/>
        </w:rPr>
        <w:t xml:space="preserve"> </w:t>
      </w:r>
      <w:r>
        <w:rPr>
          <w:sz w:val="24"/>
          <w:szCs w:val="24"/>
        </w:rPr>
        <w:t>apakšpunktā minēto īstenotā Mācību kursa nodošanas-pieņemšanas aktu un neveikt samaksu par īstenoto Mācību kursu, ja Pakalpojuma sniedzējs Mācība kursu nav īstenojis saskaņā ar Līguma un tā pielikumu noteikumiem.</w:t>
      </w:r>
    </w:p>
    <w:p w14:paraId="210C1E0E" w14:textId="252D0017" w:rsidR="009477F5" w:rsidRPr="00610DE1" w:rsidRDefault="009477F5" w:rsidP="00610DE1">
      <w:pPr>
        <w:pStyle w:val="ListParagraph"/>
        <w:widowControl w:val="0"/>
        <w:numPr>
          <w:ilvl w:val="1"/>
          <w:numId w:val="10"/>
        </w:numPr>
        <w:tabs>
          <w:tab w:val="left" w:pos="426"/>
        </w:tabs>
        <w:spacing w:before="120" w:after="120"/>
        <w:ind w:left="0" w:right="140" w:firstLine="0"/>
        <w:rPr>
          <w:b/>
          <w:lang w:val="lv-LV"/>
        </w:rPr>
      </w:pPr>
      <w:r w:rsidRPr="00610DE1">
        <w:rPr>
          <w:lang w:val="lv-LV"/>
        </w:rPr>
        <w:t xml:space="preserve">  Pasūtītājam nav pienākums izlietot visu Līguma 2.1.</w:t>
      </w:r>
      <w:r w:rsidR="008A58CC" w:rsidRPr="00610DE1">
        <w:rPr>
          <w:lang w:val="lv-LV"/>
        </w:rPr>
        <w:t xml:space="preserve"> </w:t>
      </w:r>
      <w:r w:rsidRPr="00610DE1">
        <w:rPr>
          <w:lang w:val="lv-LV"/>
        </w:rPr>
        <w:t>apakšpunktā minēto Līguma summu, saņemot Mācību kursu Līgumā noteiktā kārtībā.</w:t>
      </w:r>
    </w:p>
    <w:p w14:paraId="7330CFF0" w14:textId="6C36EF68" w:rsidR="009477F5" w:rsidRPr="00610DE1" w:rsidRDefault="009477F5" w:rsidP="00610DE1">
      <w:pPr>
        <w:pStyle w:val="ListParagraph"/>
        <w:numPr>
          <w:ilvl w:val="1"/>
          <w:numId w:val="10"/>
        </w:numPr>
        <w:ind w:left="0" w:firstLine="0"/>
        <w:jc w:val="both"/>
        <w:rPr>
          <w:b/>
          <w:lang w:val="lv-LV"/>
        </w:rPr>
      </w:pPr>
      <w:r>
        <w:rPr>
          <w:color w:val="000000"/>
          <w:lang w:val="lv-LV"/>
        </w:rPr>
        <w:t xml:space="preserve"> </w:t>
      </w:r>
      <w:r w:rsidRPr="00610DE1">
        <w:rPr>
          <w:color w:val="000000"/>
          <w:lang w:val="lv-LV"/>
        </w:rPr>
        <w:t>Ja piemēroto sankciju dēļ Pasūtītājam nav tiesības veikt samaksu Pakalpojuma sniedzējam par faktiski sniegto Pakalpojuma apjomu, Pasūtītājs atliek samaksas veikšanu un samaksai noteiktie termiņi tiek apturēti līdz brīdim, kad pret Līguma 5.5.apakšpunktā norādītajiem sankciju subjektiem tiek atceltas sankcijas un maksājumus ir iespējams veikt.</w:t>
      </w:r>
    </w:p>
    <w:p w14:paraId="4AADD78A" w14:textId="77777777" w:rsidR="009477F5" w:rsidRPr="00610DE1" w:rsidRDefault="009477F5" w:rsidP="00610DE1">
      <w:pPr>
        <w:widowControl w:val="0"/>
        <w:ind w:left="4112" w:right="140"/>
        <w:jc w:val="both"/>
        <w:rPr>
          <w:b/>
        </w:rPr>
      </w:pPr>
    </w:p>
    <w:p w14:paraId="562C5D3B" w14:textId="2377834A" w:rsidR="002E639F" w:rsidRPr="00B235AC" w:rsidRDefault="00160F28" w:rsidP="009477F5">
      <w:pPr>
        <w:pStyle w:val="ListParagraph"/>
        <w:numPr>
          <w:ilvl w:val="0"/>
          <w:numId w:val="11"/>
        </w:numPr>
        <w:jc w:val="center"/>
        <w:rPr>
          <w:b/>
        </w:rPr>
      </w:pPr>
      <w:r w:rsidRPr="00B235AC">
        <w:rPr>
          <w:b/>
        </w:rPr>
        <w:t>Pakalpojuma sniegšanas kārtība</w:t>
      </w:r>
    </w:p>
    <w:p w14:paraId="593FA5C5" w14:textId="77777777" w:rsidR="00AE2726" w:rsidRPr="00B235AC" w:rsidRDefault="00AE2726" w:rsidP="00610DE1">
      <w:pPr>
        <w:pStyle w:val="ListParagraph"/>
        <w:ind w:left="360"/>
        <w:rPr>
          <w:b/>
        </w:rPr>
      </w:pPr>
    </w:p>
    <w:p w14:paraId="26E9403E" w14:textId="77777777" w:rsidR="00372313" w:rsidRPr="00B235AC" w:rsidRDefault="00372313" w:rsidP="00372313">
      <w:pPr>
        <w:widowControl w:val="0"/>
        <w:numPr>
          <w:ilvl w:val="1"/>
          <w:numId w:val="11"/>
        </w:numPr>
        <w:pBdr>
          <w:top w:val="nil"/>
          <w:left w:val="nil"/>
          <w:bottom w:val="nil"/>
          <w:right w:val="nil"/>
          <w:between w:val="nil"/>
        </w:pBdr>
        <w:ind w:left="0" w:right="-2" w:firstLine="0"/>
        <w:jc w:val="both"/>
        <w:rPr>
          <w:b/>
          <w:color w:val="000000"/>
          <w:sz w:val="24"/>
          <w:szCs w:val="24"/>
        </w:rPr>
      </w:pPr>
      <w:r w:rsidRPr="00B235AC">
        <w:rPr>
          <w:color w:val="000000"/>
          <w:sz w:val="24"/>
          <w:szCs w:val="24"/>
        </w:rPr>
        <w:t>Pakalpojuma sniedzējs apņemas īstenot Mācību kursu saskaņā ar Līguma 1.pielikumā pievienoto attiecīgā Mācību kursa programmu, kurā Pakalpojuma sniedzējam jāiekļauj praktiskie piemēri un uzdevumi.</w:t>
      </w:r>
    </w:p>
    <w:p w14:paraId="0A3BA936" w14:textId="378DE66C" w:rsidR="00F90530" w:rsidRPr="00B235AC" w:rsidRDefault="00F90530" w:rsidP="00F90530">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color w:val="000000"/>
          <w:sz w:val="24"/>
          <w:szCs w:val="24"/>
        </w:rPr>
        <w:t xml:space="preserve">Pirms Mācību uzsākšanas Pakalpojuma sniedzējs nodrošina priekšizpēti. Par priekšizpētes veidu/veidiem un izmantojamajām metodēm un priekšizpētei nepieciešamo stundu skaitu, Pakalpojuma sniedzējs un Pasūtītājs vienojas 2 (divu) nedēļu laikā no Līguma stāšanās spēkā. Pakalpojuma sniedzējs norāda un pamato, viņaprāt, efektīvākās priekšizpētes darba metodes. elektroniski nosūtot </w:t>
      </w:r>
      <w:r w:rsidR="005144CD" w:rsidRPr="00B235AC">
        <w:rPr>
          <w:color w:val="000000"/>
          <w:sz w:val="24"/>
          <w:szCs w:val="24"/>
        </w:rPr>
        <w:t>P</w:t>
      </w:r>
      <w:r w:rsidRPr="00B235AC">
        <w:rPr>
          <w:color w:val="000000"/>
          <w:sz w:val="24"/>
          <w:szCs w:val="24"/>
        </w:rPr>
        <w:t xml:space="preserve">asūtītāja pilnvarotajai personai. </w:t>
      </w:r>
    </w:p>
    <w:p w14:paraId="0C1BC55C" w14:textId="771FAF6F" w:rsidR="00F90530" w:rsidRPr="00DB59C8" w:rsidRDefault="00F90530">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sz w:val="24"/>
          <w:szCs w:val="24"/>
        </w:rPr>
        <w:t>Pakalpojuma sniedzējs ne ilgāk kā 2 (divu) mēnešu laikā no Līguma stāšanās spēkā iesniedz</w:t>
      </w:r>
      <w:r w:rsidR="005144CD" w:rsidRPr="00B235AC">
        <w:rPr>
          <w:sz w:val="24"/>
          <w:szCs w:val="24"/>
        </w:rPr>
        <w:t xml:space="preserve"> Pasūtītājam</w:t>
      </w:r>
      <w:r w:rsidRPr="00B235AC">
        <w:rPr>
          <w:sz w:val="24"/>
          <w:szCs w:val="24"/>
        </w:rPr>
        <w:t xml:space="preserve"> priekšizpētes rezultātus un  izstrādātos algoritmus saskaņā ar </w:t>
      </w:r>
      <w:r w:rsidR="00B413CD">
        <w:rPr>
          <w:sz w:val="24"/>
          <w:szCs w:val="24"/>
        </w:rPr>
        <w:t>1</w:t>
      </w:r>
      <w:r w:rsidRPr="00B235AC">
        <w:rPr>
          <w:sz w:val="24"/>
          <w:szCs w:val="24"/>
        </w:rPr>
        <w:t>.pielikumā minētajām kritiskajām situācijām, elektroniski nosūtot pasūtītāja pilnvarotajai personai.</w:t>
      </w:r>
    </w:p>
    <w:p w14:paraId="1CF4DE04" w14:textId="3F7F15F9" w:rsidR="00F90530" w:rsidRPr="00DB59C8" w:rsidRDefault="00F90530">
      <w:pPr>
        <w:widowControl w:val="0"/>
        <w:numPr>
          <w:ilvl w:val="1"/>
          <w:numId w:val="11"/>
        </w:numPr>
        <w:pBdr>
          <w:top w:val="nil"/>
          <w:left w:val="nil"/>
          <w:bottom w:val="nil"/>
          <w:right w:val="nil"/>
          <w:between w:val="nil"/>
        </w:pBdr>
        <w:ind w:left="0" w:right="-2" w:firstLine="0"/>
        <w:jc w:val="both"/>
        <w:rPr>
          <w:color w:val="000000"/>
          <w:sz w:val="24"/>
          <w:szCs w:val="24"/>
        </w:rPr>
      </w:pPr>
      <w:r w:rsidRPr="00DB59C8">
        <w:rPr>
          <w:sz w:val="24"/>
          <w:szCs w:val="24"/>
        </w:rPr>
        <w:t xml:space="preserve">Pakalpojuma sniedzējs 2 (divu) nedēļu laikā no  </w:t>
      </w:r>
      <w:r w:rsidRPr="00DB59C8">
        <w:rPr>
          <w:rFonts w:eastAsia="Calibri"/>
          <w:color w:val="000000"/>
          <w:sz w:val="24"/>
          <w:szCs w:val="24"/>
        </w:rPr>
        <w:t>priekš</w:t>
      </w:r>
      <w:r w:rsidRPr="00DB59C8">
        <w:rPr>
          <w:sz w:val="24"/>
          <w:szCs w:val="24"/>
        </w:rPr>
        <w:t>izpētes rezultātu iesniegšanas</w:t>
      </w:r>
      <w:r w:rsidR="005144CD" w:rsidRPr="00B235AC">
        <w:rPr>
          <w:sz w:val="24"/>
          <w:szCs w:val="24"/>
        </w:rPr>
        <w:t xml:space="preserve"> Pasūtītājam </w:t>
      </w:r>
      <w:r w:rsidRPr="00DB59C8">
        <w:rPr>
          <w:sz w:val="24"/>
          <w:szCs w:val="24"/>
        </w:rPr>
        <w:t>, sagatavo  Mācību grafik</w:t>
      </w:r>
      <w:r w:rsidRPr="00B235AC">
        <w:rPr>
          <w:sz w:val="24"/>
          <w:szCs w:val="24"/>
        </w:rPr>
        <w:t>u</w:t>
      </w:r>
      <w:r w:rsidRPr="00DB59C8">
        <w:rPr>
          <w:sz w:val="24"/>
          <w:szCs w:val="24"/>
        </w:rPr>
        <w:t xml:space="preserve"> un izmantojot elektroniskā pasta adresi, saskaņo</w:t>
      </w:r>
      <w:r w:rsidRPr="00B235AC">
        <w:rPr>
          <w:sz w:val="24"/>
          <w:szCs w:val="24"/>
        </w:rPr>
        <w:t xml:space="preserve"> to</w:t>
      </w:r>
      <w:r w:rsidRPr="00DB59C8">
        <w:rPr>
          <w:sz w:val="24"/>
          <w:szCs w:val="24"/>
        </w:rPr>
        <w:t xml:space="preserve"> ar VID pilnvaroto personu.</w:t>
      </w:r>
    </w:p>
    <w:p w14:paraId="4ECBA489" w14:textId="107EA1EF" w:rsidR="00F90530" w:rsidRPr="00B235AC" w:rsidRDefault="00F90530">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bCs/>
          <w:color w:val="000000"/>
          <w:sz w:val="24"/>
          <w:szCs w:val="24"/>
        </w:rPr>
        <w:t>Mācību pakalpojuma sniedzējam un VID savstarpēji vienojoties, mācību grafiku var grozīt.</w:t>
      </w:r>
    </w:p>
    <w:p w14:paraId="12FC8AB9" w14:textId="3957E73C" w:rsidR="00F90530" w:rsidRPr="00DB59C8" w:rsidRDefault="00F90530" w:rsidP="00F90530">
      <w:pPr>
        <w:widowControl w:val="0"/>
        <w:numPr>
          <w:ilvl w:val="1"/>
          <w:numId w:val="11"/>
        </w:numPr>
        <w:pBdr>
          <w:top w:val="nil"/>
          <w:left w:val="nil"/>
          <w:bottom w:val="nil"/>
          <w:right w:val="nil"/>
          <w:between w:val="nil"/>
        </w:pBdr>
        <w:ind w:left="0" w:right="-2" w:firstLine="0"/>
        <w:jc w:val="both"/>
        <w:rPr>
          <w:b/>
          <w:color w:val="000000"/>
          <w:sz w:val="24"/>
          <w:szCs w:val="24"/>
        </w:rPr>
      </w:pPr>
      <w:r w:rsidRPr="00B235AC">
        <w:rPr>
          <w:color w:val="000000"/>
          <w:sz w:val="24"/>
          <w:szCs w:val="24"/>
        </w:rPr>
        <w:t>Pakalpojuma sniedzējs apņemas informēt Pasūtītāju par jebkādām Mācību kursa grafika izmaiņām ne vēlāk kā 5 (piecas) darba dienas pirms konkrētā Mācību kursa sākuma. Izmaiņas Mācību kursa grafikā savstarpēji vienojoties elektroniski apstiprina Pušu pilnvarotās personas. No Pasūtītāja puses šīs izmaiņas apstiprina Pasūtītāja pilnvarotā persona.</w:t>
      </w:r>
    </w:p>
    <w:p w14:paraId="219945EA" w14:textId="1623BEBC" w:rsidR="00372313" w:rsidRPr="00B235AC" w:rsidRDefault="00372313" w:rsidP="00DB59C8">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color w:val="000000"/>
          <w:sz w:val="24"/>
          <w:szCs w:val="24"/>
        </w:rPr>
        <w:t>Mācību kursa norise</w:t>
      </w:r>
      <w:r w:rsidR="005144CD" w:rsidRPr="00DB59C8">
        <w:rPr>
          <w:color w:val="000000"/>
          <w:sz w:val="24"/>
          <w:szCs w:val="24"/>
        </w:rPr>
        <w:t>s vieta</w:t>
      </w:r>
      <w:r w:rsidRPr="00B235AC">
        <w:rPr>
          <w:color w:val="000000"/>
          <w:sz w:val="24"/>
          <w:szCs w:val="24"/>
        </w:rPr>
        <w:t xml:space="preserve"> - mācības notiek klātienē Pasūtītāja telpās Rīgā, Talejas ielā 1</w:t>
      </w:r>
      <w:r w:rsidR="006F60D4" w:rsidRPr="00B235AC">
        <w:rPr>
          <w:color w:val="000000"/>
          <w:sz w:val="24"/>
          <w:szCs w:val="24"/>
        </w:rPr>
        <w:t xml:space="preserve"> </w:t>
      </w:r>
      <w:r w:rsidR="009D4E23">
        <w:rPr>
          <w:color w:val="000000"/>
          <w:sz w:val="24"/>
          <w:szCs w:val="24"/>
        </w:rPr>
        <w:t>vai</w:t>
      </w:r>
      <w:r w:rsidR="006F60D4" w:rsidRPr="00B235AC">
        <w:rPr>
          <w:color w:val="000000"/>
          <w:sz w:val="24"/>
          <w:szCs w:val="24"/>
        </w:rPr>
        <w:t xml:space="preserve"> Daugavpilī Klusā ielā 4a </w:t>
      </w:r>
      <w:r w:rsidR="009D4E23">
        <w:rPr>
          <w:color w:val="000000"/>
          <w:sz w:val="24"/>
          <w:szCs w:val="24"/>
        </w:rPr>
        <w:t>vai</w:t>
      </w:r>
      <w:r w:rsidR="006F60D4" w:rsidRPr="00B235AC">
        <w:rPr>
          <w:color w:val="000000"/>
          <w:sz w:val="24"/>
          <w:szCs w:val="24"/>
        </w:rPr>
        <w:t xml:space="preserve"> Kuldīgā Liepājas ielā 48</w:t>
      </w:r>
      <w:r w:rsidR="009D4E23">
        <w:rPr>
          <w:color w:val="000000"/>
          <w:sz w:val="24"/>
          <w:szCs w:val="24"/>
        </w:rPr>
        <w:t xml:space="preserve"> vai</w:t>
      </w:r>
      <w:r w:rsidR="006F60D4" w:rsidRPr="00B235AC">
        <w:rPr>
          <w:color w:val="000000"/>
          <w:sz w:val="24"/>
          <w:szCs w:val="24"/>
        </w:rPr>
        <w:t xml:space="preserve"> Valmier</w:t>
      </w:r>
      <w:r w:rsidR="009D4E23">
        <w:rPr>
          <w:color w:val="000000"/>
          <w:sz w:val="24"/>
          <w:szCs w:val="24"/>
        </w:rPr>
        <w:t>ā</w:t>
      </w:r>
      <w:r w:rsidR="006F60D4" w:rsidRPr="00B235AC">
        <w:rPr>
          <w:color w:val="000000"/>
          <w:sz w:val="24"/>
          <w:szCs w:val="24"/>
        </w:rPr>
        <w:t xml:space="preserve"> Beātes ielā 49</w:t>
      </w:r>
      <w:r w:rsidRPr="00B235AC">
        <w:rPr>
          <w:color w:val="000000"/>
          <w:sz w:val="24"/>
          <w:szCs w:val="24"/>
        </w:rPr>
        <w:t xml:space="preserve">. </w:t>
      </w:r>
    </w:p>
    <w:p w14:paraId="374B7405" w14:textId="108AE495" w:rsidR="00372313" w:rsidRPr="00B235AC" w:rsidRDefault="00372313" w:rsidP="00372313">
      <w:pPr>
        <w:widowControl w:val="0"/>
        <w:numPr>
          <w:ilvl w:val="1"/>
          <w:numId w:val="11"/>
        </w:numPr>
        <w:ind w:left="0" w:right="-2" w:firstLine="0"/>
        <w:jc w:val="both"/>
        <w:rPr>
          <w:b/>
          <w:sz w:val="24"/>
          <w:szCs w:val="24"/>
        </w:rPr>
      </w:pPr>
      <w:r w:rsidRPr="00B235AC">
        <w:rPr>
          <w:sz w:val="24"/>
          <w:szCs w:val="24"/>
        </w:rPr>
        <w:t xml:space="preserve">Pakalpojuma sniedzējs īsteno Mācību kursu </w:t>
      </w:r>
      <w:r w:rsidR="006F60D4" w:rsidRPr="00B235AC">
        <w:rPr>
          <w:sz w:val="24"/>
          <w:szCs w:val="24"/>
        </w:rPr>
        <w:t xml:space="preserve">klātienē </w:t>
      </w:r>
      <w:r w:rsidRPr="00B235AC">
        <w:rPr>
          <w:sz w:val="24"/>
          <w:szCs w:val="24"/>
        </w:rPr>
        <w:t>Pasūtītāja darba dienās no plkst.9.00 līdz plkst.17.00, atbilstoši savstarpēji saskaņotam Mācību kursa grafikam</w:t>
      </w:r>
      <w:r w:rsidR="009D7DC0" w:rsidRPr="00DB59C8">
        <w:rPr>
          <w:sz w:val="24"/>
          <w:szCs w:val="24"/>
        </w:rPr>
        <w:t>.</w:t>
      </w:r>
      <w:r w:rsidRPr="00B235AC">
        <w:rPr>
          <w:sz w:val="24"/>
          <w:szCs w:val="24"/>
        </w:rPr>
        <w:t xml:space="preserve"> </w:t>
      </w:r>
    </w:p>
    <w:p w14:paraId="7674267A" w14:textId="6CC1ED43" w:rsidR="00EA72E8" w:rsidRPr="00B235AC" w:rsidRDefault="00372313" w:rsidP="00EA72E8">
      <w:pPr>
        <w:widowControl w:val="0"/>
        <w:numPr>
          <w:ilvl w:val="1"/>
          <w:numId w:val="11"/>
        </w:numPr>
        <w:ind w:left="0" w:right="-2" w:firstLine="0"/>
        <w:jc w:val="both"/>
        <w:rPr>
          <w:b/>
          <w:sz w:val="24"/>
          <w:szCs w:val="24"/>
        </w:rPr>
      </w:pPr>
      <w:r w:rsidRPr="00B235AC">
        <w:rPr>
          <w:sz w:val="24"/>
          <w:szCs w:val="24"/>
        </w:rPr>
        <w:t xml:space="preserve">Mācību kursa ilgums: Mācību kurss noris </w:t>
      </w:r>
      <w:r w:rsidR="005A237F" w:rsidRPr="00B235AC">
        <w:rPr>
          <w:sz w:val="24"/>
          <w:szCs w:val="24"/>
        </w:rPr>
        <w:t>3 (trīs)</w:t>
      </w:r>
      <w:r w:rsidRPr="00B235AC">
        <w:rPr>
          <w:sz w:val="24"/>
          <w:szCs w:val="24"/>
        </w:rPr>
        <w:t xml:space="preserve"> darba dienas, </w:t>
      </w:r>
      <w:r w:rsidR="006F60D4" w:rsidRPr="00B235AC">
        <w:rPr>
          <w:sz w:val="24"/>
          <w:szCs w:val="24"/>
        </w:rPr>
        <w:t>24</w:t>
      </w:r>
      <w:r w:rsidR="005A237F" w:rsidRPr="00B235AC">
        <w:rPr>
          <w:sz w:val="24"/>
          <w:szCs w:val="24"/>
        </w:rPr>
        <w:t xml:space="preserve"> (</w:t>
      </w:r>
      <w:r w:rsidR="006F60D4" w:rsidRPr="00B235AC">
        <w:rPr>
          <w:sz w:val="24"/>
          <w:szCs w:val="24"/>
        </w:rPr>
        <w:t>divdesmit četras</w:t>
      </w:r>
      <w:r w:rsidR="005A237F" w:rsidRPr="00B235AC">
        <w:rPr>
          <w:sz w:val="24"/>
          <w:szCs w:val="24"/>
        </w:rPr>
        <w:t>)</w:t>
      </w:r>
      <w:r w:rsidRPr="00B235AC">
        <w:rPr>
          <w:sz w:val="24"/>
          <w:szCs w:val="24"/>
        </w:rPr>
        <w:t xml:space="preserve"> akadēmiskās stundas, mācību dienas ilgums ne vairāk kā </w:t>
      </w:r>
      <w:r w:rsidR="006F60D4" w:rsidRPr="00B235AC">
        <w:rPr>
          <w:sz w:val="24"/>
          <w:szCs w:val="24"/>
        </w:rPr>
        <w:t>8</w:t>
      </w:r>
      <w:r w:rsidRPr="00B235AC">
        <w:rPr>
          <w:sz w:val="24"/>
          <w:szCs w:val="24"/>
        </w:rPr>
        <w:t> (</w:t>
      </w:r>
      <w:r w:rsidR="006F60D4" w:rsidRPr="00B235AC">
        <w:rPr>
          <w:sz w:val="24"/>
          <w:szCs w:val="24"/>
        </w:rPr>
        <w:t>astoņas</w:t>
      </w:r>
      <w:r w:rsidRPr="00B235AC">
        <w:rPr>
          <w:sz w:val="24"/>
          <w:szCs w:val="24"/>
        </w:rPr>
        <w:t>) akadēmiskās stundas, neieskaitot pārtraukumu un reģistrācijas laiku; 1 (viena) akadēmiskā stunda atbilst 45 (četrdesmit piecām) minūtēm.</w:t>
      </w:r>
    </w:p>
    <w:p w14:paraId="7F01727A" w14:textId="747B559B" w:rsidR="002E639F" w:rsidRPr="00B235AC" w:rsidRDefault="00160F28">
      <w:pPr>
        <w:widowControl w:val="0"/>
        <w:numPr>
          <w:ilvl w:val="1"/>
          <w:numId w:val="11"/>
        </w:numPr>
        <w:ind w:left="0" w:right="-2" w:firstLine="0"/>
        <w:jc w:val="both"/>
        <w:rPr>
          <w:sz w:val="24"/>
          <w:szCs w:val="24"/>
        </w:rPr>
      </w:pPr>
      <w:r w:rsidRPr="00B235AC">
        <w:rPr>
          <w:sz w:val="24"/>
          <w:szCs w:val="24"/>
        </w:rPr>
        <w:t>Pakalpojuma sniedzējs īsteno Dalībnieku Mācības saskaņā ar Pasūtītāja pilnvarotās personas iesniegtu sarakstu, kurā norādīts Dalībnieku skaits Mācību kursā</w:t>
      </w:r>
      <w:r w:rsidR="00266A59" w:rsidRPr="00B235AC">
        <w:rPr>
          <w:sz w:val="24"/>
          <w:szCs w:val="24"/>
        </w:rPr>
        <w:t>.</w:t>
      </w:r>
    </w:p>
    <w:p w14:paraId="70E2375A" w14:textId="656FAFA5" w:rsidR="002E639F" w:rsidRPr="00B235AC" w:rsidRDefault="00160F28">
      <w:pPr>
        <w:widowControl w:val="0"/>
        <w:numPr>
          <w:ilvl w:val="1"/>
          <w:numId w:val="11"/>
        </w:numPr>
        <w:ind w:left="0" w:right="-2" w:firstLine="0"/>
        <w:jc w:val="both"/>
        <w:rPr>
          <w:sz w:val="24"/>
          <w:szCs w:val="24"/>
        </w:rPr>
      </w:pPr>
      <w:r w:rsidRPr="00B235AC">
        <w:rPr>
          <w:sz w:val="24"/>
          <w:szCs w:val="24"/>
        </w:rPr>
        <w:t>Mācību kursa īstenošana notiek grupās saskaņā ar Pasūtītāja iesniegtu sarakstu, kurā ir norādīts dalībnieku skaits katrā Mācību kursa grupā. Plānots apmācīt līdz</w:t>
      </w:r>
      <w:r w:rsidR="00EA72E8" w:rsidRPr="00B235AC">
        <w:rPr>
          <w:bCs/>
          <w:sz w:val="24"/>
          <w:szCs w:val="24"/>
        </w:rPr>
        <w:t xml:space="preserve"> </w:t>
      </w:r>
      <w:r w:rsidR="006F60D4" w:rsidRPr="00B235AC">
        <w:rPr>
          <w:bCs/>
          <w:sz w:val="24"/>
          <w:szCs w:val="24"/>
        </w:rPr>
        <w:t xml:space="preserve">34 </w:t>
      </w:r>
      <w:r w:rsidR="00EA72E8" w:rsidRPr="00B235AC">
        <w:rPr>
          <w:bCs/>
          <w:sz w:val="24"/>
          <w:szCs w:val="24"/>
        </w:rPr>
        <w:t>(</w:t>
      </w:r>
      <w:r w:rsidR="006F60D4" w:rsidRPr="00B235AC">
        <w:rPr>
          <w:bCs/>
          <w:sz w:val="24"/>
          <w:szCs w:val="24"/>
        </w:rPr>
        <w:t>trīsdesmit četrām</w:t>
      </w:r>
      <w:r w:rsidR="00EA72E8" w:rsidRPr="00B235AC">
        <w:rPr>
          <w:bCs/>
          <w:sz w:val="24"/>
          <w:szCs w:val="24"/>
        </w:rPr>
        <w:t xml:space="preserve">) grupām </w:t>
      </w:r>
      <w:r w:rsidR="00F868C2" w:rsidRPr="00B235AC">
        <w:rPr>
          <w:bCs/>
          <w:sz w:val="24"/>
          <w:szCs w:val="24"/>
        </w:rPr>
        <w:t>līdz</w:t>
      </w:r>
      <w:r w:rsidR="00EA72E8" w:rsidRPr="00B235AC">
        <w:rPr>
          <w:bCs/>
          <w:sz w:val="24"/>
          <w:szCs w:val="24"/>
        </w:rPr>
        <w:t xml:space="preserve"> 12 (divpadsmit) Dalībniekiem grupā.</w:t>
      </w:r>
    </w:p>
    <w:p w14:paraId="252C15F8" w14:textId="2A60ED27" w:rsidR="009D7DC0" w:rsidRPr="00B235AC" w:rsidRDefault="00160F28" w:rsidP="00DB59C8">
      <w:pPr>
        <w:widowControl w:val="0"/>
        <w:numPr>
          <w:ilvl w:val="1"/>
          <w:numId w:val="11"/>
        </w:numPr>
        <w:ind w:left="0" w:right="-2" w:firstLine="0"/>
        <w:jc w:val="both"/>
        <w:rPr>
          <w:bCs/>
          <w:color w:val="000000"/>
          <w:sz w:val="24"/>
          <w:szCs w:val="24"/>
        </w:rPr>
      </w:pPr>
      <w:r w:rsidRPr="00DB59C8">
        <w:rPr>
          <w:sz w:val="24"/>
          <w:szCs w:val="24"/>
        </w:rPr>
        <w:t>Mācību kursa grafiku (datums, laiks, norises vieta) 202</w:t>
      </w:r>
      <w:r w:rsidR="00EA72E8" w:rsidRPr="00DB59C8">
        <w:rPr>
          <w:sz w:val="24"/>
          <w:szCs w:val="24"/>
        </w:rPr>
        <w:t>5</w:t>
      </w:r>
      <w:r w:rsidRPr="00DB59C8">
        <w:rPr>
          <w:sz w:val="24"/>
          <w:szCs w:val="24"/>
        </w:rPr>
        <w:t>. gadam Pakalpojuma sniedzējs sagatavo un elektroniski saskaņo ar Pasūtītāja noteikto pilnvaroto personu</w:t>
      </w:r>
      <w:r w:rsidR="000E7438" w:rsidRPr="00DB59C8">
        <w:rPr>
          <w:sz w:val="24"/>
          <w:szCs w:val="24"/>
        </w:rPr>
        <w:t xml:space="preserve"> ne vēlāk kā</w:t>
      </w:r>
      <w:r w:rsidRPr="00DB59C8">
        <w:rPr>
          <w:sz w:val="24"/>
          <w:szCs w:val="24"/>
        </w:rPr>
        <w:t xml:space="preserve"> līdz </w:t>
      </w:r>
      <w:r w:rsidR="00EA72E8" w:rsidRPr="00DB59C8">
        <w:rPr>
          <w:sz w:val="24"/>
          <w:szCs w:val="24"/>
        </w:rPr>
        <w:t>2025.</w:t>
      </w:r>
      <w:r w:rsidR="00DB59C8">
        <w:rPr>
          <w:sz w:val="24"/>
          <w:szCs w:val="24"/>
        </w:rPr>
        <w:t> </w:t>
      </w:r>
      <w:r w:rsidRPr="00DB59C8">
        <w:rPr>
          <w:sz w:val="24"/>
          <w:szCs w:val="24"/>
        </w:rPr>
        <w:t>gada 1. februārim.</w:t>
      </w:r>
    </w:p>
    <w:p w14:paraId="54884E36" w14:textId="12C4915D" w:rsidR="002E639F" w:rsidRPr="00B235AC" w:rsidRDefault="00160F28" w:rsidP="009E61C0">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color w:val="000000"/>
          <w:sz w:val="24"/>
          <w:szCs w:val="24"/>
        </w:rPr>
        <w:lastRenderedPageBreak/>
        <w:t xml:space="preserve">Pakalpojuma sniedzējs Mācību kursu īsteno latviešu valodā, </w:t>
      </w:r>
    </w:p>
    <w:p w14:paraId="0C2D43CA" w14:textId="77777777" w:rsidR="002E639F" w:rsidRPr="00B235AC" w:rsidRDefault="00160F28" w:rsidP="00EA72E8">
      <w:pPr>
        <w:widowControl w:val="0"/>
        <w:numPr>
          <w:ilvl w:val="1"/>
          <w:numId w:val="11"/>
        </w:numPr>
        <w:pBdr>
          <w:top w:val="nil"/>
          <w:left w:val="nil"/>
          <w:bottom w:val="nil"/>
          <w:right w:val="nil"/>
          <w:between w:val="nil"/>
        </w:pBdr>
        <w:ind w:left="0" w:right="-2" w:firstLine="0"/>
        <w:jc w:val="both"/>
        <w:rPr>
          <w:color w:val="000000"/>
          <w:sz w:val="24"/>
          <w:szCs w:val="24"/>
        </w:rPr>
      </w:pPr>
      <w:r w:rsidRPr="00B235AC">
        <w:rPr>
          <w:color w:val="000000"/>
          <w:sz w:val="24"/>
          <w:szCs w:val="24"/>
        </w:rPr>
        <w:t>Pakalpojuma sniedzējs nodrošina:</w:t>
      </w:r>
    </w:p>
    <w:p w14:paraId="42D9A3D5" w14:textId="237EBF2D" w:rsidR="00706270" w:rsidRPr="00B235AC" w:rsidRDefault="00160F28" w:rsidP="00EA72E8">
      <w:pPr>
        <w:widowControl w:val="0"/>
        <w:numPr>
          <w:ilvl w:val="2"/>
          <w:numId w:val="11"/>
        </w:numPr>
        <w:pBdr>
          <w:top w:val="nil"/>
          <w:left w:val="nil"/>
          <w:bottom w:val="nil"/>
          <w:right w:val="nil"/>
          <w:between w:val="nil"/>
        </w:pBdr>
        <w:ind w:right="-2"/>
        <w:jc w:val="both"/>
        <w:rPr>
          <w:color w:val="000000"/>
          <w:sz w:val="24"/>
          <w:szCs w:val="24"/>
        </w:rPr>
      </w:pPr>
      <w:r w:rsidRPr="00B235AC">
        <w:rPr>
          <w:color w:val="000000"/>
          <w:sz w:val="24"/>
          <w:szCs w:val="24"/>
        </w:rPr>
        <w:t xml:space="preserve">Mācību kursu organizatorisko norisi, tajā skaitā vada Mācību kursa nodarbības atbilstoši Līgumā noteiktajai Mācību kursa programmai klātienē, reģistrē Mācību kursa Dalībniekus dalībnieku reģistrācijas </w:t>
      </w:r>
      <w:r w:rsidR="00772422" w:rsidRPr="00B235AC">
        <w:rPr>
          <w:color w:val="000000"/>
          <w:sz w:val="24"/>
          <w:szCs w:val="24"/>
        </w:rPr>
        <w:t xml:space="preserve">(apmeklējuma) </w:t>
      </w:r>
      <w:r w:rsidRPr="00B235AC">
        <w:rPr>
          <w:color w:val="000000"/>
          <w:sz w:val="24"/>
          <w:szCs w:val="24"/>
        </w:rPr>
        <w:t>veidlapās</w:t>
      </w:r>
      <w:r w:rsidR="00CF0337" w:rsidRPr="00B235AC">
        <w:rPr>
          <w:color w:val="000000"/>
          <w:sz w:val="24"/>
          <w:szCs w:val="24"/>
        </w:rPr>
        <w:t>;</w:t>
      </w:r>
      <w:r w:rsidRPr="00B235AC">
        <w:rPr>
          <w:color w:val="000000"/>
          <w:sz w:val="24"/>
          <w:szCs w:val="24"/>
        </w:rPr>
        <w:t xml:space="preserve">. </w:t>
      </w:r>
    </w:p>
    <w:p w14:paraId="12447267" w14:textId="23D34470" w:rsidR="005144CD" w:rsidRPr="00B235AC" w:rsidRDefault="00160F28" w:rsidP="009E61C0">
      <w:pPr>
        <w:widowControl w:val="0"/>
        <w:numPr>
          <w:ilvl w:val="2"/>
          <w:numId w:val="11"/>
        </w:numPr>
        <w:pBdr>
          <w:top w:val="nil"/>
          <w:left w:val="nil"/>
          <w:bottom w:val="nil"/>
          <w:right w:val="nil"/>
          <w:between w:val="nil"/>
        </w:pBdr>
        <w:ind w:right="-2"/>
        <w:jc w:val="both"/>
        <w:rPr>
          <w:color w:val="000000"/>
          <w:sz w:val="24"/>
          <w:szCs w:val="24"/>
        </w:rPr>
      </w:pPr>
      <w:r w:rsidRPr="00B235AC">
        <w:rPr>
          <w:color w:val="000000"/>
          <w:sz w:val="24"/>
          <w:szCs w:val="24"/>
        </w:rPr>
        <w:t>ka Mācību kurs</w:t>
      </w:r>
      <w:r w:rsidR="00706270" w:rsidRPr="00B235AC">
        <w:rPr>
          <w:color w:val="000000"/>
          <w:sz w:val="24"/>
          <w:szCs w:val="24"/>
        </w:rPr>
        <w:t>ā ir iekļauta gan teorētiskā daļa, gan praktiskā daļa ar praktiskajiem piemēriem un uzdevumiem</w:t>
      </w:r>
      <w:r w:rsidR="00CA59F2" w:rsidRPr="00B235AC">
        <w:rPr>
          <w:color w:val="000000"/>
          <w:sz w:val="24"/>
          <w:szCs w:val="24"/>
        </w:rPr>
        <w:t xml:space="preserve"> (praktisks darbs ar situāciju izspēli)</w:t>
      </w:r>
      <w:r w:rsidR="00706270" w:rsidRPr="00B235AC">
        <w:rPr>
          <w:color w:val="000000"/>
          <w:sz w:val="24"/>
          <w:szCs w:val="24"/>
        </w:rPr>
        <w:t>. Praktiskā daļa ar uzdevumiem</w:t>
      </w:r>
      <w:r w:rsidR="00CA59F2" w:rsidRPr="00B235AC">
        <w:rPr>
          <w:color w:val="000000"/>
          <w:sz w:val="24"/>
          <w:szCs w:val="24"/>
        </w:rPr>
        <w:t xml:space="preserve"> </w:t>
      </w:r>
      <w:r w:rsidR="00706270" w:rsidRPr="00B235AC">
        <w:rPr>
          <w:color w:val="000000"/>
          <w:sz w:val="24"/>
          <w:szCs w:val="24"/>
        </w:rPr>
        <w:t xml:space="preserve">veido 70% no programmas satura. </w:t>
      </w:r>
    </w:p>
    <w:p w14:paraId="18425F38" w14:textId="273D1AB1" w:rsidR="005144CD" w:rsidRPr="00B235AC" w:rsidRDefault="005144CD" w:rsidP="009E61C0">
      <w:pPr>
        <w:widowControl w:val="0"/>
        <w:numPr>
          <w:ilvl w:val="2"/>
          <w:numId w:val="11"/>
        </w:numPr>
        <w:pBdr>
          <w:top w:val="nil"/>
          <w:left w:val="nil"/>
          <w:bottom w:val="nil"/>
          <w:right w:val="nil"/>
          <w:between w:val="nil"/>
        </w:pBdr>
        <w:ind w:right="-2"/>
        <w:jc w:val="both"/>
        <w:rPr>
          <w:color w:val="000000"/>
          <w:sz w:val="24"/>
          <w:szCs w:val="24"/>
        </w:rPr>
      </w:pPr>
      <w:r w:rsidRPr="00DB59C8">
        <w:rPr>
          <w:sz w:val="24"/>
          <w:szCs w:val="24"/>
        </w:rPr>
        <w:t xml:space="preserve">Pakalpojumu sniedzējs  mācību praktiskajā  daļā izmanto reālās kritiskās situācijas, ar kurām </w:t>
      </w:r>
      <w:r w:rsidRPr="00B235AC">
        <w:rPr>
          <w:sz w:val="24"/>
          <w:szCs w:val="24"/>
        </w:rPr>
        <w:t>Pasūtītāja</w:t>
      </w:r>
      <w:r w:rsidRPr="00DB59C8">
        <w:rPr>
          <w:sz w:val="24"/>
          <w:szCs w:val="24"/>
        </w:rPr>
        <w:t xml:space="preserve"> nodarbinātajiem nākas saskarties komunikācijā ar klientu (agresivitāte, draudi, uzbrukums, u.c.), un par tām izstrādātos algoritmus.</w:t>
      </w:r>
    </w:p>
    <w:p w14:paraId="50F3C418" w14:textId="103CBB14" w:rsidR="002E639F" w:rsidRPr="00B235AC" w:rsidRDefault="00CA59F2" w:rsidP="009E61C0">
      <w:pPr>
        <w:widowControl w:val="0"/>
        <w:numPr>
          <w:ilvl w:val="2"/>
          <w:numId w:val="11"/>
        </w:numPr>
        <w:pBdr>
          <w:top w:val="nil"/>
          <w:left w:val="nil"/>
          <w:bottom w:val="nil"/>
          <w:right w:val="nil"/>
          <w:between w:val="nil"/>
        </w:pBdr>
        <w:ind w:right="-2"/>
        <w:jc w:val="both"/>
        <w:rPr>
          <w:color w:val="000000"/>
          <w:sz w:val="24"/>
          <w:szCs w:val="24"/>
        </w:rPr>
      </w:pPr>
      <w:r w:rsidRPr="00B235AC">
        <w:rPr>
          <w:color w:val="000000"/>
          <w:sz w:val="24"/>
          <w:szCs w:val="24"/>
        </w:rPr>
        <w:t>Pakalpojuma sniedzējs nodrošina Mācību procesu, kur praktiski mācītas dažādas tehnikas, piemēram, kā rīkoties klātienē un attālināti komunicējot ar sarežģītu klientu.</w:t>
      </w:r>
    </w:p>
    <w:p w14:paraId="15DDF3DA" w14:textId="7F2D18E0" w:rsidR="005144CD" w:rsidRPr="00B235AC" w:rsidRDefault="005144CD" w:rsidP="00DB59C8">
      <w:pPr>
        <w:widowControl w:val="0"/>
        <w:numPr>
          <w:ilvl w:val="2"/>
          <w:numId w:val="11"/>
        </w:numPr>
        <w:pBdr>
          <w:top w:val="nil"/>
          <w:left w:val="nil"/>
          <w:bottom w:val="nil"/>
          <w:right w:val="nil"/>
          <w:between w:val="nil"/>
        </w:pBdr>
        <w:ind w:right="-2"/>
        <w:jc w:val="both"/>
        <w:rPr>
          <w:color w:val="000000"/>
          <w:sz w:val="24"/>
          <w:szCs w:val="24"/>
        </w:rPr>
      </w:pPr>
      <w:r w:rsidRPr="00DB59C8">
        <w:rPr>
          <w:color w:val="000000"/>
          <w:sz w:val="24"/>
          <w:szCs w:val="24"/>
        </w:rPr>
        <w:t>Pasūtītājs nodrošina Mācībām paredzētājās telpas ar tāfeli un projektoru, citus mācībām nepieciešamos tehniskos un materiālos līdzekļus nodrošina Pakalpojuma sniedzējs</w:t>
      </w:r>
      <w:r w:rsidRPr="00B235AC">
        <w:rPr>
          <w:color w:val="000000"/>
          <w:sz w:val="24"/>
          <w:szCs w:val="24"/>
        </w:rPr>
        <w:t xml:space="preserve"> (dators, tāfeļu papīrs, uzskates līdzekļi u.c.) ja tāds ir nepieciešams;</w:t>
      </w:r>
    </w:p>
    <w:p w14:paraId="797ED923" w14:textId="6285D04C" w:rsidR="00CA59F2" w:rsidRPr="00B235AC" w:rsidRDefault="00CA59F2" w:rsidP="009E61C0">
      <w:pPr>
        <w:widowControl w:val="0"/>
        <w:numPr>
          <w:ilvl w:val="2"/>
          <w:numId w:val="11"/>
        </w:numPr>
        <w:pBdr>
          <w:top w:val="nil"/>
          <w:left w:val="nil"/>
          <w:bottom w:val="nil"/>
          <w:right w:val="nil"/>
          <w:between w:val="nil"/>
        </w:pBdr>
        <w:ind w:right="140"/>
        <w:jc w:val="both"/>
        <w:rPr>
          <w:color w:val="000000"/>
          <w:sz w:val="24"/>
          <w:szCs w:val="24"/>
        </w:rPr>
      </w:pPr>
      <w:r w:rsidRPr="00B235AC">
        <w:rPr>
          <w:color w:val="000000"/>
          <w:sz w:val="24"/>
          <w:szCs w:val="24"/>
        </w:rPr>
        <w:t>papildus mācību laikā izskata kritiskās situācijas, ar kurām VID nodarbinātajiem nākas saskarties komunikācijā ar klientu (agresivitāte, draudi, uzbrukums, u.c.) un informē VID  atbildīgo pilnvaroto personu.</w:t>
      </w:r>
    </w:p>
    <w:p w14:paraId="40D46873" w14:textId="7D006435" w:rsidR="005144CD" w:rsidRPr="00B235AC" w:rsidRDefault="005144CD" w:rsidP="009E61C0">
      <w:pPr>
        <w:widowControl w:val="0"/>
        <w:numPr>
          <w:ilvl w:val="2"/>
          <w:numId w:val="11"/>
        </w:numPr>
        <w:pBdr>
          <w:top w:val="nil"/>
          <w:left w:val="nil"/>
          <w:bottom w:val="nil"/>
          <w:right w:val="nil"/>
          <w:between w:val="nil"/>
        </w:pBdr>
        <w:ind w:right="140"/>
        <w:jc w:val="both"/>
        <w:rPr>
          <w:color w:val="000000"/>
          <w:sz w:val="24"/>
          <w:szCs w:val="24"/>
        </w:rPr>
      </w:pPr>
      <w:r w:rsidRPr="00B235AC">
        <w:rPr>
          <w:color w:val="000000"/>
          <w:sz w:val="24"/>
          <w:szCs w:val="24"/>
        </w:rPr>
        <w:t>izdales materiālus (elektroniski) latviešu valodā katram kursa dalībniekam atbilstoši mācību programmai.</w:t>
      </w:r>
    </w:p>
    <w:p w14:paraId="25627F23" w14:textId="290E615D" w:rsidR="002E639F" w:rsidRPr="00DB59C8" w:rsidRDefault="005144CD" w:rsidP="00DB59C8">
      <w:pPr>
        <w:pStyle w:val="ListParagraph"/>
        <w:numPr>
          <w:ilvl w:val="1"/>
          <w:numId w:val="11"/>
        </w:numPr>
        <w:ind w:left="709" w:hanging="709"/>
        <w:rPr>
          <w:lang w:val="lv-LV"/>
        </w:rPr>
      </w:pPr>
      <w:r w:rsidRPr="00DB59C8">
        <w:rPr>
          <w:color w:val="000000"/>
          <w:lang w:val="lv-LV"/>
        </w:rPr>
        <w:t>P</w:t>
      </w:r>
      <w:r w:rsidR="00160F28" w:rsidRPr="00DB59C8">
        <w:rPr>
          <w:lang w:val="lv-LV"/>
        </w:rPr>
        <w:t xml:space="preserve">ēc katras grupas mācību pabeigšanas Pakalpojuma sniedzējs izsniedz katram Mācību kursa Dalībniekam dokumentu par piedalīšanos </w:t>
      </w:r>
      <w:r w:rsidR="00CE3F14" w:rsidRPr="00DB59C8">
        <w:rPr>
          <w:lang w:val="lv-LV"/>
        </w:rPr>
        <w:t>M</w:t>
      </w:r>
      <w:r w:rsidR="00160F28" w:rsidRPr="00DB59C8">
        <w:rPr>
          <w:lang w:val="lv-LV"/>
        </w:rPr>
        <w:t>ācību kursā</w:t>
      </w:r>
      <w:r w:rsidRPr="00DB59C8">
        <w:rPr>
          <w:lang w:val="lv-LV"/>
        </w:rPr>
        <w:t>.</w:t>
      </w:r>
    </w:p>
    <w:p w14:paraId="4EB439E8" w14:textId="77777777" w:rsidR="002E639F" w:rsidRPr="00B235AC" w:rsidRDefault="00160F28" w:rsidP="00CE3F14">
      <w:pPr>
        <w:widowControl w:val="0"/>
        <w:numPr>
          <w:ilvl w:val="1"/>
          <w:numId w:val="11"/>
        </w:numPr>
        <w:ind w:left="0" w:right="140" w:firstLine="0"/>
        <w:jc w:val="both"/>
        <w:rPr>
          <w:sz w:val="24"/>
          <w:szCs w:val="24"/>
        </w:rPr>
      </w:pPr>
      <w:r w:rsidRPr="00B235AC">
        <w:rPr>
          <w:sz w:val="24"/>
          <w:szCs w:val="24"/>
        </w:rPr>
        <w:t>Pasūtītājs organizē un nodrošina Mācību kursa Dalībnieku ierašanos uz Mācību kursu.</w:t>
      </w:r>
    </w:p>
    <w:p w14:paraId="731E4B1A" w14:textId="77777777" w:rsidR="002E639F" w:rsidRPr="00B235AC" w:rsidRDefault="00160F28" w:rsidP="00CE3F14">
      <w:pPr>
        <w:widowControl w:val="0"/>
        <w:numPr>
          <w:ilvl w:val="1"/>
          <w:numId w:val="11"/>
        </w:numPr>
        <w:ind w:left="0" w:right="140" w:firstLine="0"/>
        <w:jc w:val="both"/>
        <w:rPr>
          <w:sz w:val="24"/>
          <w:szCs w:val="24"/>
        </w:rPr>
      </w:pPr>
      <w:r w:rsidRPr="00B235AC">
        <w:rPr>
          <w:sz w:val="24"/>
          <w:szCs w:val="24"/>
        </w:rPr>
        <w:t>Pasūtītājam ir tiesības kontrolēt Mācību kursa kvalitāti, veicot Mācību kursa novērošanu (</w:t>
      </w:r>
      <w:proofErr w:type="spellStart"/>
      <w:r w:rsidRPr="00B235AC">
        <w:rPr>
          <w:sz w:val="24"/>
          <w:szCs w:val="24"/>
        </w:rPr>
        <w:t>hospitāciju</w:t>
      </w:r>
      <w:proofErr w:type="spellEnd"/>
      <w:r w:rsidRPr="00B235AC">
        <w:rPr>
          <w:sz w:val="24"/>
          <w:szCs w:val="24"/>
        </w:rPr>
        <w:t xml:space="preserve">). </w:t>
      </w:r>
    </w:p>
    <w:p w14:paraId="6C340BC5" w14:textId="26009A40" w:rsidR="002E639F" w:rsidRPr="00B235AC" w:rsidRDefault="00160F28">
      <w:pPr>
        <w:widowControl w:val="0"/>
        <w:numPr>
          <w:ilvl w:val="1"/>
          <w:numId w:val="11"/>
        </w:numPr>
        <w:ind w:left="0" w:right="140" w:firstLine="0"/>
        <w:jc w:val="both"/>
        <w:rPr>
          <w:sz w:val="24"/>
          <w:szCs w:val="24"/>
        </w:rPr>
      </w:pPr>
      <w:r w:rsidRPr="00B235AC">
        <w:rPr>
          <w:sz w:val="24"/>
          <w:szCs w:val="24"/>
        </w:rPr>
        <w:t xml:space="preserve">Pretendents par katru mācību dienu iesniedz Pasūtītājam kursa dalībnieku parakstītas apmeklējuma lapas. </w:t>
      </w:r>
    </w:p>
    <w:p w14:paraId="5C5F6D74" w14:textId="326D3B78" w:rsidR="002E639F" w:rsidRDefault="00160F28" w:rsidP="009E61C0">
      <w:pPr>
        <w:numPr>
          <w:ilvl w:val="1"/>
          <w:numId w:val="11"/>
        </w:numPr>
        <w:pBdr>
          <w:top w:val="nil"/>
          <w:left w:val="nil"/>
          <w:bottom w:val="nil"/>
          <w:right w:val="nil"/>
          <w:between w:val="nil"/>
        </w:pBdr>
        <w:ind w:left="0" w:right="140" w:firstLine="0"/>
        <w:jc w:val="both"/>
        <w:rPr>
          <w:sz w:val="24"/>
          <w:szCs w:val="24"/>
        </w:rPr>
      </w:pPr>
      <w:r w:rsidRPr="00B235AC">
        <w:rPr>
          <w:sz w:val="24"/>
          <w:szCs w:val="24"/>
        </w:rPr>
        <w:t xml:space="preserve">Pakalpojuma sniedzējs </w:t>
      </w:r>
      <w:r w:rsidR="005144CD" w:rsidRPr="00B235AC">
        <w:rPr>
          <w:sz w:val="24"/>
          <w:szCs w:val="24"/>
        </w:rPr>
        <w:t xml:space="preserve">noslēdzoties </w:t>
      </w:r>
      <w:proofErr w:type="spellStart"/>
      <w:r w:rsidR="005144CD" w:rsidRPr="00B235AC">
        <w:rPr>
          <w:sz w:val="24"/>
          <w:szCs w:val="24"/>
        </w:rPr>
        <w:t>priekžizpētei</w:t>
      </w:r>
      <w:proofErr w:type="spellEnd"/>
      <w:r w:rsidR="005144CD" w:rsidRPr="00B235AC">
        <w:rPr>
          <w:sz w:val="24"/>
          <w:szCs w:val="24"/>
        </w:rPr>
        <w:t xml:space="preserve"> </w:t>
      </w:r>
      <w:r w:rsidR="008477AF">
        <w:rPr>
          <w:sz w:val="24"/>
          <w:szCs w:val="24"/>
        </w:rPr>
        <w:t>un/</w:t>
      </w:r>
      <w:r w:rsidR="005144CD" w:rsidRPr="00DB59C8">
        <w:rPr>
          <w:sz w:val="24"/>
          <w:szCs w:val="24"/>
        </w:rPr>
        <w:t>vai pēc vienā mēnesī notikušajām mācību grupu Mācībām</w:t>
      </w:r>
      <w:r w:rsidR="005144CD" w:rsidRPr="00B235AC">
        <w:rPr>
          <w:sz w:val="24"/>
          <w:szCs w:val="24"/>
        </w:rPr>
        <w:t xml:space="preserve">, bet </w:t>
      </w:r>
      <w:r w:rsidR="005144CD" w:rsidRPr="00DB59C8">
        <w:rPr>
          <w:sz w:val="24"/>
          <w:szCs w:val="24"/>
        </w:rPr>
        <w:t xml:space="preserve">pirms rēķina iesniegšanas </w:t>
      </w:r>
      <w:r w:rsidR="005144CD" w:rsidRPr="00B235AC">
        <w:rPr>
          <w:sz w:val="24"/>
          <w:szCs w:val="24"/>
        </w:rPr>
        <w:t xml:space="preserve">Pasūtītājam </w:t>
      </w:r>
      <w:r w:rsidR="005144CD" w:rsidRPr="00DB59C8">
        <w:rPr>
          <w:sz w:val="24"/>
          <w:szCs w:val="24"/>
        </w:rPr>
        <w:t>iesniedz nodošanas-pieņemšanas</w:t>
      </w:r>
      <w:r w:rsidR="005144CD" w:rsidRPr="00DB59C8">
        <w:rPr>
          <w:color w:val="000000"/>
          <w:sz w:val="24"/>
          <w:szCs w:val="24"/>
        </w:rPr>
        <w:t xml:space="preserve"> aktu, kur tiek apliecināts, ka pasūtītājam nav pretenziju pakalpojuma sniegšanas kvalitātē un saskaņo apmaksas summu</w:t>
      </w:r>
      <w:r w:rsidR="005144CD" w:rsidRPr="00B235AC">
        <w:rPr>
          <w:color w:val="000000"/>
          <w:sz w:val="24"/>
          <w:szCs w:val="24"/>
        </w:rPr>
        <w:t xml:space="preserve">. </w:t>
      </w:r>
      <w:r w:rsidR="00A953DD" w:rsidRPr="00B235AC">
        <w:rPr>
          <w:color w:val="000000"/>
          <w:sz w:val="24"/>
          <w:szCs w:val="24"/>
        </w:rPr>
        <w:t xml:space="preserve">Abpusēji parakstīts attiecīgo Mācību kursa </w:t>
      </w:r>
      <w:r w:rsidR="005144CD" w:rsidRPr="00B235AC">
        <w:rPr>
          <w:color w:val="000000"/>
          <w:sz w:val="24"/>
          <w:szCs w:val="24"/>
        </w:rPr>
        <w:t>n</w:t>
      </w:r>
      <w:r w:rsidR="00A953DD" w:rsidRPr="00B235AC">
        <w:rPr>
          <w:color w:val="000000"/>
          <w:sz w:val="24"/>
          <w:szCs w:val="24"/>
        </w:rPr>
        <w:t xml:space="preserve">odošanas </w:t>
      </w:r>
      <w:r w:rsidR="005144CD" w:rsidRPr="00B235AC">
        <w:rPr>
          <w:color w:val="000000"/>
          <w:sz w:val="24"/>
          <w:szCs w:val="24"/>
        </w:rPr>
        <w:t xml:space="preserve">- pieņemšanas </w:t>
      </w:r>
      <w:r w:rsidR="00A953DD" w:rsidRPr="00B235AC">
        <w:rPr>
          <w:color w:val="000000"/>
          <w:sz w:val="24"/>
          <w:szCs w:val="24"/>
        </w:rPr>
        <w:t>akts apliecina kvalitatīvu un Līguma nosacījumiem atbilstošu Mācību kursa īstenošanu.</w:t>
      </w:r>
      <w:r w:rsidR="00A953DD" w:rsidRPr="00B235AC">
        <w:rPr>
          <w:sz w:val="24"/>
          <w:szCs w:val="24"/>
        </w:rPr>
        <w:t xml:space="preserve"> </w:t>
      </w:r>
      <w:r w:rsidRPr="00B235AC">
        <w:rPr>
          <w:sz w:val="24"/>
          <w:szCs w:val="24"/>
        </w:rPr>
        <w:t>Nodošanas-pieņemšanas aktā tiek norādīta šāda informācija: Mācību kursa nosaukums, norises vieta, norises laiks un Mācību kursa Dalībnieku skaits. Nodošanas-pieņemšanas aktam jāpievieno Līguma 3.1</w:t>
      </w:r>
      <w:r w:rsidR="005144CD" w:rsidRPr="00B235AC">
        <w:rPr>
          <w:sz w:val="24"/>
          <w:szCs w:val="24"/>
        </w:rPr>
        <w:t>8</w:t>
      </w:r>
      <w:r w:rsidRPr="00B235AC">
        <w:rPr>
          <w:sz w:val="24"/>
          <w:szCs w:val="24"/>
        </w:rPr>
        <w:t xml:space="preserve">. apakšpunktā </w:t>
      </w:r>
      <w:r w:rsidR="00E7054B" w:rsidRPr="00B235AC">
        <w:rPr>
          <w:sz w:val="24"/>
          <w:szCs w:val="24"/>
        </w:rPr>
        <w:t>minētās</w:t>
      </w:r>
      <w:r w:rsidR="00E7054B">
        <w:rPr>
          <w:sz w:val="24"/>
          <w:szCs w:val="24"/>
        </w:rPr>
        <w:t xml:space="preserve"> apmeklējuma lapas</w:t>
      </w:r>
      <w:r w:rsidRPr="00A953DD">
        <w:rPr>
          <w:sz w:val="24"/>
          <w:szCs w:val="24"/>
        </w:rPr>
        <w:t xml:space="preserve"> un Dalībniekiem izsniegto dokumentu sarakstu ar izsniegto dokumentu reģistrācijas numuriem (ja tādi ir). Par vairākām vienā mēnesī notikušām mācībām var iesniegt vienu </w:t>
      </w:r>
      <w:r w:rsidR="005144CD" w:rsidRPr="00A953DD">
        <w:rPr>
          <w:sz w:val="24"/>
          <w:szCs w:val="24"/>
        </w:rPr>
        <w:t xml:space="preserve">nodošanas </w:t>
      </w:r>
      <w:r w:rsidR="005144CD">
        <w:rPr>
          <w:sz w:val="24"/>
          <w:szCs w:val="24"/>
        </w:rPr>
        <w:t xml:space="preserve">- </w:t>
      </w:r>
      <w:r w:rsidRPr="00A953DD">
        <w:rPr>
          <w:sz w:val="24"/>
          <w:szCs w:val="24"/>
        </w:rPr>
        <w:t>pieņemšanas aktu.</w:t>
      </w:r>
    </w:p>
    <w:p w14:paraId="0D3FEC11" w14:textId="58A4F69B" w:rsidR="005144CD" w:rsidRPr="005144CD" w:rsidRDefault="005144CD" w:rsidP="00DB59C8">
      <w:pPr>
        <w:numPr>
          <w:ilvl w:val="1"/>
          <w:numId w:val="11"/>
        </w:numPr>
        <w:pBdr>
          <w:top w:val="nil"/>
          <w:left w:val="nil"/>
          <w:bottom w:val="nil"/>
          <w:right w:val="nil"/>
          <w:between w:val="nil"/>
        </w:pBdr>
        <w:ind w:left="0" w:right="140" w:firstLine="0"/>
        <w:jc w:val="both"/>
        <w:rPr>
          <w:sz w:val="24"/>
          <w:szCs w:val="24"/>
        </w:rPr>
      </w:pPr>
      <w:r>
        <w:rPr>
          <w:sz w:val="24"/>
          <w:szCs w:val="24"/>
        </w:rPr>
        <w:t>Pakalpojuma sniedzējs n</w:t>
      </w:r>
      <w:r w:rsidRPr="005144CD">
        <w:rPr>
          <w:sz w:val="24"/>
          <w:szCs w:val="24"/>
        </w:rPr>
        <w:t xml:space="preserve">oslēdzoties Mācībām </w:t>
      </w:r>
      <w:r>
        <w:rPr>
          <w:sz w:val="24"/>
          <w:szCs w:val="24"/>
        </w:rPr>
        <w:t>p</w:t>
      </w:r>
      <w:r w:rsidRPr="005144CD">
        <w:rPr>
          <w:sz w:val="24"/>
          <w:szCs w:val="24"/>
        </w:rPr>
        <w:t xml:space="preserve">ēc abpusēji parakstīta </w:t>
      </w:r>
      <w:r w:rsidR="008477AF">
        <w:rPr>
          <w:sz w:val="24"/>
          <w:szCs w:val="24"/>
        </w:rPr>
        <w:t>nodošanas – pieņemšanas akta</w:t>
      </w:r>
      <w:r w:rsidRPr="005144CD">
        <w:rPr>
          <w:sz w:val="24"/>
          <w:szCs w:val="24"/>
        </w:rPr>
        <w:t>, līdz katra mēneša 10 (desmitajam) datumam par iepriekšējā mēnesī notikušajām Mācībām iesniedz rēķinu. Par vienā mēnesī notikušām vairāku grupu Mācībām var iesniegt vienu rēķinu.</w:t>
      </w:r>
    </w:p>
    <w:p w14:paraId="53F6E949" w14:textId="238F39CC" w:rsidR="002E639F" w:rsidRDefault="00160F28">
      <w:pPr>
        <w:widowControl w:val="0"/>
        <w:numPr>
          <w:ilvl w:val="1"/>
          <w:numId w:val="11"/>
        </w:numPr>
        <w:ind w:left="0" w:right="140" w:firstLine="0"/>
        <w:jc w:val="both"/>
        <w:rPr>
          <w:sz w:val="24"/>
          <w:szCs w:val="24"/>
        </w:rPr>
      </w:pPr>
      <w:r>
        <w:rPr>
          <w:sz w:val="24"/>
          <w:szCs w:val="24"/>
        </w:rPr>
        <w:t>Gadījumā, ja kavēts īstenojamā Mācību kursa termiņ</w:t>
      </w:r>
      <w:r w:rsidR="003A1AD9">
        <w:rPr>
          <w:sz w:val="24"/>
          <w:szCs w:val="24"/>
        </w:rPr>
        <w:t>š</w:t>
      </w:r>
      <w:r>
        <w:rPr>
          <w:sz w:val="24"/>
          <w:szCs w:val="24"/>
        </w:rPr>
        <w:t xml:space="preserve">, kas noteikts Mācību kursa grafikā tad </w:t>
      </w:r>
      <w:r w:rsidR="007F19B0">
        <w:rPr>
          <w:sz w:val="24"/>
          <w:szCs w:val="24"/>
        </w:rPr>
        <w:t xml:space="preserve">pilnvarotā </w:t>
      </w:r>
      <w:r>
        <w:rPr>
          <w:sz w:val="24"/>
          <w:szCs w:val="24"/>
        </w:rPr>
        <w:t>persona nodošanas – pieņemšanas aktā, pirms tā abpusējas parakstīšanas papildus Līguma 3.1</w:t>
      </w:r>
      <w:r w:rsidR="005144CD">
        <w:rPr>
          <w:sz w:val="24"/>
          <w:szCs w:val="24"/>
        </w:rPr>
        <w:t>9</w:t>
      </w:r>
      <w:r>
        <w:rPr>
          <w:sz w:val="24"/>
          <w:szCs w:val="24"/>
        </w:rPr>
        <w:t>. apakšpunktā norādītajai informācijai var norādīt precīzu līgumsoda aprēķinu un gala līgumsoda summu. Šādi noformēts nodošanas – pieņemšanas akts ir pamats līgumsoda piedziņai ieskaita veidā un papildus līgumsoda rēķins no Valsts ieņēmumu dienesta nav nepieciešams.</w:t>
      </w:r>
    </w:p>
    <w:p w14:paraId="42606FCF" w14:textId="77777777" w:rsidR="002E639F" w:rsidRDefault="00160F28">
      <w:pPr>
        <w:widowControl w:val="0"/>
        <w:numPr>
          <w:ilvl w:val="1"/>
          <w:numId w:val="11"/>
        </w:numPr>
        <w:ind w:left="0" w:right="140" w:firstLine="0"/>
        <w:jc w:val="both"/>
        <w:rPr>
          <w:sz w:val="24"/>
          <w:szCs w:val="24"/>
        </w:rPr>
      </w:pPr>
      <w:r>
        <w:rPr>
          <w:sz w:val="24"/>
          <w:szCs w:val="24"/>
        </w:rPr>
        <w:t xml:space="preserve">Ja Pasūtītāju neapmierina īstenotā Mācību kursa kvalitāte vai īstenotais Mācību kurss </w:t>
      </w:r>
      <w:r>
        <w:rPr>
          <w:sz w:val="24"/>
          <w:szCs w:val="24"/>
        </w:rPr>
        <w:lastRenderedPageBreak/>
        <w:t>neatbilst Līguma noteikumiem, Pasūtītāja pilnvarotā persona neparaksta īstenotā Mācību kursa nodošanas-pieņemšanas aktu un Pasūtītāja pilnvarotā persona, 5 (piecu) darba dienu laikā elektroniski nosūta Pakalpojuma sniedzēja pilnvarotajai personai pamatotu elektronisku pretenziju un Puses risina strīdu savstarpēju pārrunu ceļā.</w:t>
      </w:r>
    </w:p>
    <w:p w14:paraId="08AE2D52" w14:textId="10244F7F" w:rsidR="002E639F" w:rsidRDefault="00160F28">
      <w:pPr>
        <w:widowControl w:val="0"/>
        <w:numPr>
          <w:ilvl w:val="1"/>
          <w:numId w:val="11"/>
        </w:numPr>
        <w:ind w:left="0" w:right="140" w:firstLine="0"/>
        <w:jc w:val="both"/>
        <w:rPr>
          <w:sz w:val="24"/>
          <w:szCs w:val="24"/>
        </w:rPr>
      </w:pPr>
      <w:r>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r w:rsidR="008477AF">
        <w:rPr>
          <w:color w:val="000000"/>
          <w:sz w:val="24"/>
          <w:szCs w:val="24"/>
        </w:rPr>
        <w:t xml:space="preserve"> Pakalpojuma sniedzējs šajā gadījumā nomaina </w:t>
      </w:r>
      <w:r w:rsidR="008477AF">
        <w:rPr>
          <w:sz w:val="24"/>
          <w:szCs w:val="24"/>
        </w:rPr>
        <w:t xml:space="preserve">Līguma 3.pielikumā sākotnēji minētos pasniedzējus ar citiem pasniedzējiem, kas atbilst Līguma 3. pielikumā </w:t>
      </w:r>
      <w:r w:rsidR="00B910DE">
        <w:rPr>
          <w:sz w:val="24"/>
          <w:szCs w:val="24"/>
        </w:rPr>
        <w:t xml:space="preserve">pasniedzējiem </w:t>
      </w:r>
      <w:r w:rsidR="008477AF">
        <w:rPr>
          <w:sz w:val="24"/>
          <w:szCs w:val="24"/>
        </w:rPr>
        <w:t>Mācību kursā izvirzītajām minimālajām prasībām. Šādā gadījumā nav nepieciešams veikt grozījumus Līguma 3.pielikumā.</w:t>
      </w:r>
    </w:p>
    <w:p w14:paraId="1D0D6374" w14:textId="3C98CCFA"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 xml:space="preserve">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w:t>
      </w:r>
      <w:r w:rsidR="005144CD">
        <w:rPr>
          <w:sz w:val="24"/>
          <w:szCs w:val="24"/>
        </w:rPr>
        <w:t xml:space="preserve">nodošanas - pieņemšanas </w:t>
      </w:r>
      <w:r>
        <w:rPr>
          <w:sz w:val="24"/>
          <w:szCs w:val="24"/>
        </w:rPr>
        <w:t>aktu saskaņā ar Līguma 3.1</w:t>
      </w:r>
      <w:r w:rsidR="005144CD">
        <w:rPr>
          <w:sz w:val="24"/>
          <w:szCs w:val="24"/>
        </w:rPr>
        <w:t>9</w:t>
      </w:r>
      <w:r>
        <w:rPr>
          <w:sz w:val="24"/>
          <w:szCs w:val="24"/>
        </w:rPr>
        <w:t>.apakšpunktu un Pasūtītājs norēķinās par faktiski īstenotajiem Mācību kursiem.</w:t>
      </w:r>
    </w:p>
    <w:p w14:paraId="25AD299E" w14:textId="32CE3B5E"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 nodrošina, ka Mācību kursu īstenos Līguma 3.pielikumā norādītie pasniedzēji. Gadījumos, ja ar kādu no Līguma 3.pielikumā norādītiem pasniedzējiem tiek izbeigtas darba tiesiskās attiecības, iestājas pārejoša darbnespēja,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7F224905"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p>
    <w:p w14:paraId="61582E9D"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bookmarkStart w:id="2" w:name="_heading=h.1fob9te" w:colFirst="0" w:colLast="0"/>
      <w:bookmarkEnd w:id="2"/>
      <w:r>
        <w:rPr>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0F012929" w14:textId="77777777" w:rsidR="002E639F" w:rsidRDefault="00160F28">
      <w:pPr>
        <w:widowControl w:val="0"/>
        <w:numPr>
          <w:ilvl w:val="1"/>
          <w:numId w:val="11"/>
        </w:numPr>
        <w:tabs>
          <w:tab w:val="left" w:pos="0"/>
          <w:tab w:val="left" w:pos="567"/>
          <w:tab w:val="left" w:pos="709"/>
        </w:tabs>
        <w:ind w:left="0" w:right="140" w:firstLine="0"/>
        <w:jc w:val="both"/>
        <w:rPr>
          <w:sz w:val="24"/>
          <w:szCs w:val="24"/>
        </w:rPr>
      </w:pPr>
      <w:r>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4F120E51" w14:textId="6FB36AF2" w:rsidR="005012B4" w:rsidRPr="005012B4" w:rsidRDefault="005012B4" w:rsidP="005012B4">
      <w:pPr>
        <w:widowControl w:val="0"/>
        <w:numPr>
          <w:ilvl w:val="1"/>
          <w:numId w:val="11"/>
        </w:numPr>
        <w:tabs>
          <w:tab w:val="left" w:pos="0"/>
          <w:tab w:val="left" w:pos="567"/>
          <w:tab w:val="left" w:pos="709"/>
        </w:tabs>
        <w:ind w:left="0" w:right="140" w:firstLine="0"/>
        <w:jc w:val="both"/>
        <w:rPr>
          <w:sz w:val="24"/>
          <w:szCs w:val="24"/>
        </w:rPr>
      </w:pPr>
      <w:r>
        <w:rPr>
          <w:sz w:val="24"/>
          <w:szCs w:val="24"/>
        </w:rPr>
        <w:t>Pakalpojuma sniedzējs</w:t>
      </w:r>
      <w:r w:rsidRPr="009E61C0">
        <w:rPr>
          <w:sz w:val="24"/>
          <w:szCs w:val="24"/>
        </w:rPr>
        <w:t xml:space="preserve"> 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7CFD011" w14:textId="77777777" w:rsidR="002E639F" w:rsidRDefault="00160F28">
      <w:pPr>
        <w:widowControl w:val="0"/>
        <w:numPr>
          <w:ilvl w:val="0"/>
          <w:numId w:val="11"/>
        </w:numPr>
        <w:spacing w:before="120" w:after="120" w:line="276" w:lineRule="auto"/>
        <w:ind w:left="0" w:right="140" w:firstLine="0"/>
        <w:jc w:val="center"/>
        <w:rPr>
          <w:b/>
          <w:sz w:val="24"/>
          <w:szCs w:val="24"/>
        </w:rPr>
      </w:pPr>
      <w:r>
        <w:rPr>
          <w:b/>
          <w:sz w:val="24"/>
          <w:szCs w:val="24"/>
        </w:rPr>
        <w:t>Pušu atbildība</w:t>
      </w:r>
    </w:p>
    <w:p w14:paraId="7A6E1F72" w14:textId="77777777" w:rsidR="002E639F" w:rsidRDefault="00160F28">
      <w:pPr>
        <w:widowControl w:val="0"/>
        <w:numPr>
          <w:ilvl w:val="1"/>
          <w:numId w:val="1"/>
        </w:numPr>
        <w:ind w:left="0" w:right="140" w:firstLine="0"/>
        <w:jc w:val="both"/>
        <w:rPr>
          <w:b/>
          <w:sz w:val="24"/>
          <w:szCs w:val="24"/>
        </w:rPr>
      </w:pPr>
      <w:r>
        <w:rPr>
          <w:sz w:val="24"/>
          <w:szCs w:val="24"/>
        </w:rPr>
        <w:t>Par Līguma noteikumu neizpildi vai nepienācīgu izpildi, Puses ir atbildīgas Līgumā un Latvijas Republikas normatīvajos aktos noteiktajā kārtībā.</w:t>
      </w:r>
    </w:p>
    <w:p w14:paraId="6DB9619B" w14:textId="77777777" w:rsidR="002E639F" w:rsidRDefault="00160F28">
      <w:pPr>
        <w:widowControl w:val="0"/>
        <w:numPr>
          <w:ilvl w:val="1"/>
          <w:numId w:val="1"/>
        </w:numPr>
        <w:ind w:left="0" w:right="140" w:firstLine="0"/>
        <w:jc w:val="both"/>
        <w:rPr>
          <w:b/>
          <w:sz w:val="24"/>
          <w:szCs w:val="24"/>
        </w:rPr>
      </w:pPr>
      <w:bookmarkStart w:id="3" w:name="_heading=h.3znysh7" w:colFirst="0" w:colLast="0"/>
      <w:bookmarkEnd w:id="3"/>
      <w:r>
        <w:rPr>
          <w:sz w:val="24"/>
          <w:szCs w:val="24"/>
        </w:rPr>
        <w:lastRenderedPageBreak/>
        <w:t>Par Pakalpojuma sniedzēja Līgumā noteikto nosacījumu pārkāpumu Pasūtītājs Izpildītājam aprēķina līgumsodu un izraksta rēķinu. Pasūtītājs, nosūtot rēķinu par līgumsoda piedziņu, piedāvā Pakalpojuma snidzējam 1 (viena) mēneša laikā sniegt atbildi par savu izvēli – to ietvert nākamajā Pasūtītāja maksājamā summā (dzēst ieskaita veidā) vai nomaksāt to sekojošos termiņos, nepārsniedzot Līguma spēkā esamības termiņu:</w:t>
      </w:r>
    </w:p>
    <w:p w14:paraId="7BE2679F" w14:textId="77777777" w:rsidR="002E639F" w:rsidRDefault="00160F28">
      <w:pPr>
        <w:jc w:val="both"/>
        <w:rPr>
          <w:sz w:val="24"/>
          <w:szCs w:val="24"/>
        </w:rPr>
      </w:pPr>
      <w:r>
        <w:rPr>
          <w:sz w:val="24"/>
          <w:szCs w:val="24"/>
        </w:rPr>
        <w:t xml:space="preserve">4.2.1. 1(vienā) mēnesī, ja līgumsoda apmērs nepārsniedz EUR 1000 (vienu tūkstoti </w:t>
      </w:r>
      <w:r>
        <w:rPr>
          <w:i/>
          <w:sz w:val="24"/>
          <w:szCs w:val="24"/>
        </w:rPr>
        <w:t>euro</w:t>
      </w:r>
      <w:r>
        <w:rPr>
          <w:sz w:val="24"/>
          <w:szCs w:val="24"/>
        </w:rPr>
        <w:t>);</w:t>
      </w:r>
    </w:p>
    <w:p w14:paraId="37AE49C1" w14:textId="77777777" w:rsidR="002E639F" w:rsidRDefault="00160F28">
      <w:pPr>
        <w:pBdr>
          <w:top w:val="nil"/>
          <w:left w:val="nil"/>
          <w:bottom w:val="nil"/>
          <w:right w:val="nil"/>
          <w:between w:val="nil"/>
        </w:pBdr>
        <w:jc w:val="both"/>
        <w:rPr>
          <w:color w:val="000000"/>
          <w:sz w:val="24"/>
          <w:szCs w:val="24"/>
        </w:rPr>
      </w:pPr>
      <w:r>
        <w:rPr>
          <w:color w:val="000000"/>
          <w:sz w:val="24"/>
          <w:szCs w:val="24"/>
        </w:rPr>
        <w:t xml:space="preserve">4.2.2. (trīs) mēnešos, ja līgumsoda apmērs ir no EUR 1001 (viena tūkstoša viena </w:t>
      </w:r>
      <w:r>
        <w:rPr>
          <w:i/>
          <w:color w:val="000000"/>
          <w:sz w:val="24"/>
          <w:szCs w:val="24"/>
        </w:rPr>
        <w:t>euro</w:t>
      </w:r>
      <w:r>
        <w:rPr>
          <w:color w:val="000000"/>
          <w:sz w:val="24"/>
          <w:szCs w:val="24"/>
        </w:rPr>
        <w:t xml:space="preserve">), bet nepārsniedz EUR 5000 (piecus tūkstošus </w:t>
      </w:r>
      <w:r>
        <w:rPr>
          <w:i/>
          <w:color w:val="000000"/>
          <w:sz w:val="24"/>
          <w:szCs w:val="24"/>
        </w:rPr>
        <w:t>euro</w:t>
      </w:r>
      <w:r>
        <w:rPr>
          <w:color w:val="000000"/>
          <w:sz w:val="24"/>
          <w:szCs w:val="24"/>
        </w:rPr>
        <w:t>);</w:t>
      </w:r>
    </w:p>
    <w:p w14:paraId="345048DB" w14:textId="77777777" w:rsidR="002E639F" w:rsidRDefault="00160F28">
      <w:pPr>
        <w:pBdr>
          <w:top w:val="nil"/>
          <w:left w:val="nil"/>
          <w:bottom w:val="nil"/>
          <w:right w:val="nil"/>
          <w:between w:val="nil"/>
        </w:pBdr>
        <w:jc w:val="both"/>
        <w:rPr>
          <w:color w:val="000000"/>
          <w:sz w:val="24"/>
          <w:szCs w:val="24"/>
        </w:rPr>
      </w:pPr>
      <w:r>
        <w:rPr>
          <w:color w:val="000000"/>
          <w:sz w:val="24"/>
          <w:szCs w:val="24"/>
        </w:rPr>
        <w:t>4.2.3. Pakalpojuma sniedzējs, atbildot uz 4.2. punktā norādīto Pasūtītāja vēstuli, informē par savu izvēli - to ietvert nākamā Pasūtītāja maksājamā summā (dzēst ieskaita veidā) vai nomaksāt to Pasūtītāja norādītajā termiņā.</w:t>
      </w:r>
    </w:p>
    <w:p w14:paraId="0707C7F0" w14:textId="77777777" w:rsidR="002E639F" w:rsidRDefault="00160F28">
      <w:pPr>
        <w:jc w:val="both"/>
        <w:rPr>
          <w:sz w:val="24"/>
          <w:szCs w:val="24"/>
        </w:rPr>
      </w:pPr>
      <w:r>
        <w:rPr>
          <w:sz w:val="24"/>
          <w:szCs w:val="24"/>
        </w:rPr>
        <w:t>4.2.4. Ja Pakalpojuma sniedzējs, atbildē uz 4.2. punktā norādīto Pasūtītāja vēstuli, ir izvēlējies līgumsodu dzēst ieskaita veidā, tad Pakalpojuma sniedzējs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508DF583" w14:textId="6145E0A6" w:rsidR="002E639F" w:rsidRPr="009E61C0" w:rsidRDefault="00160F28" w:rsidP="009E61C0">
      <w:pPr>
        <w:jc w:val="both"/>
        <w:rPr>
          <w:sz w:val="24"/>
          <w:szCs w:val="24"/>
        </w:rPr>
      </w:pPr>
      <w:r w:rsidRPr="009E61C0">
        <w:rPr>
          <w:color w:val="000000"/>
          <w:sz w:val="24"/>
          <w:szCs w:val="24"/>
        </w:rPr>
        <w:t xml:space="preserve">4.2.5. </w:t>
      </w:r>
      <w:r w:rsidR="005012B4" w:rsidRPr="009E61C0">
        <w:rPr>
          <w:sz w:val="24"/>
          <w:szCs w:val="24"/>
        </w:rPr>
        <w:t xml:space="preserve">Gadījumā, ja </w:t>
      </w:r>
      <w:r w:rsidR="005012B4">
        <w:rPr>
          <w:sz w:val="24"/>
          <w:szCs w:val="24"/>
        </w:rPr>
        <w:t>Pakalpojuma sniedzējs</w:t>
      </w:r>
      <w:r w:rsidR="005012B4" w:rsidRPr="009E61C0">
        <w:rPr>
          <w:sz w:val="24"/>
          <w:szCs w:val="24"/>
        </w:rPr>
        <w:t xml:space="preserve"> neveic aprēķinātā līgumsoda samaksu </w:t>
      </w:r>
      <w:r w:rsidR="005012B4">
        <w:rPr>
          <w:sz w:val="24"/>
          <w:szCs w:val="24"/>
        </w:rPr>
        <w:t xml:space="preserve">4.2. </w:t>
      </w:r>
      <w:r w:rsidR="005012B4" w:rsidRPr="009E61C0">
        <w:rPr>
          <w:sz w:val="24"/>
          <w:szCs w:val="24"/>
        </w:rPr>
        <w:t xml:space="preserve">apakšpunktā norādītajos termiņos vai līgumsoda samaksa netiek veikta ieskaita veidā, </w:t>
      </w:r>
      <w:r w:rsidR="005012B4">
        <w:rPr>
          <w:sz w:val="24"/>
          <w:szCs w:val="24"/>
        </w:rPr>
        <w:t>Pasūtītājs</w:t>
      </w:r>
      <w:r w:rsidR="005012B4" w:rsidRPr="009E61C0">
        <w:rPr>
          <w:sz w:val="24"/>
          <w:szCs w:val="24"/>
        </w:rPr>
        <w:t xml:space="preserve"> ir tiesīgs aprēķināto līgumsoda summu ieturēt vienpersoniski ieskaita veidā. </w:t>
      </w:r>
    </w:p>
    <w:p w14:paraId="71108CB0" w14:textId="77777777" w:rsidR="002E639F" w:rsidRDefault="00160F28">
      <w:pPr>
        <w:widowControl w:val="0"/>
        <w:numPr>
          <w:ilvl w:val="1"/>
          <w:numId w:val="1"/>
        </w:numPr>
        <w:ind w:left="0" w:right="140" w:firstLine="0"/>
        <w:jc w:val="both"/>
        <w:rPr>
          <w:b/>
          <w:sz w:val="24"/>
          <w:szCs w:val="24"/>
        </w:rPr>
      </w:pPr>
      <w:r>
        <w:rPr>
          <w:sz w:val="24"/>
          <w:szCs w:val="24"/>
        </w:rPr>
        <w:t xml:space="preserve">Par Līgumā noteiktajā kārtībā saskaņotā Mācību kursa grafika neievērošanu, Pakalpojuma sniedzējs maksā Pasūtītājam līgumsodu 100,00 EUR (viens simts </w:t>
      </w:r>
      <w:r>
        <w:rPr>
          <w:i/>
          <w:sz w:val="24"/>
          <w:szCs w:val="24"/>
        </w:rPr>
        <w:t xml:space="preserve">euro </w:t>
      </w:r>
      <w:r w:rsidRPr="009E61C0">
        <w:rPr>
          <w:iCs/>
          <w:sz w:val="24"/>
          <w:szCs w:val="24"/>
        </w:rPr>
        <w:t>un 00 centu</w:t>
      </w:r>
      <w:r>
        <w:rPr>
          <w:sz w:val="24"/>
          <w:szCs w:val="24"/>
        </w:rPr>
        <w:t>) apmērā par katru tādu konstatēto gadījumu.</w:t>
      </w:r>
    </w:p>
    <w:p w14:paraId="22F21D92" w14:textId="77777777" w:rsidR="002E639F" w:rsidRDefault="00160F28">
      <w:pPr>
        <w:widowControl w:val="0"/>
        <w:numPr>
          <w:ilvl w:val="1"/>
          <w:numId w:val="1"/>
        </w:numPr>
        <w:ind w:left="0" w:right="140" w:firstLine="0"/>
        <w:jc w:val="both"/>
        <w:rPr>
          <w:sz w:val="24"/>
          <w:szCs w:val="24"/>
        </w:rPr>
      </w:pPr>
      <w:r>
        <w:rPr>
          <w:sz w:val="24"/>
          <w:szCs w:val="24"/>
        </w:rPr>
        <w:t xml:space="preserve">Par Līguma 1.pielikumā noteikto Mācību kursa programmas neievērošanu, Pakalpojuma sniedzējs maksā Pasūtītājam līgumsodu 300,00 EUR (trīs simti </w:t>
      </w:r>
      <w:r>
        <w:rPr>
          <w:i/>
          <w:sz w:val="24"/>
          <w:szCs w:val="24"/>
        </w:rPr>
        <w:t>euro</w:t>
      </w:r>
      <w:r>
        <w:rPr>
          <w:sz w:val="24"/>
          <w:szCs w:val="24"/>
        </w:rPr>
        <w:t xml:space="preserve"> un 00 centu) apmērā par katru tādu gadījumu.</w:t>
      </w:r>
    </w:p>
    <w:p w14:paraId="3D653797" w14:textId="77777777" w:rsidR="002E639F" w:rsidRDefault="00160F28">
      <w:pPr>
        <w:widowControl w:val="0"/>
        <w:numPr>
          <w:ilvl w:val="1"/>
          <w:numId w:val="1"/>
        </w:numPr>
        <w:ind w:left="0" w:right="140" w:firstLine="0"/>
        <w:jc w:val="both"/>
        <w:rPr>
          <w:sz w:val="24"/>
          <w:szCs w:val="24"/>
        </w:rPr>
      </w:pPr>
      <w:r>
        <w:rPr>
          <w:sz w:val="24"/>
          <w:szCs w:val="24"/>
        </w:rPr>
        <w:t>Ja Pasūtītājs nenorēķinās ar Pakalpojuma sniedzēju Līguma 2.4.apakšpunktā noteiktajā termiņā, Pasūtītājs maksā Pakalpojuma sniedzējam līgumsodu 0,1 % (viena desmitdaļa procenta) apmērā no nesamaksātās summas bez PVN par katru kavējuma dienu.</w:t>
      </w:r>
      <w:r>
        <w:rPr>
          <w:color w:val="000000"/>
          <w:sz w:val="24"/>
          <w:szCs w:val="24"/>
        </w:rPr>
        <w:t xml:space="preserve"> </w:t>
      </w:r>
      <w:r>
        <w:rPr>
          <w:sz w:val="24"/>
          <w:szCs w:val="24"/>
        </w:rPr>
        <w:t>Saskaņā ar šo Līguma apakšpunktu aprēķinātais līgumsods katrā atsevišķā tā piemērošanas gadījumā nedrīkst pārsniegt 10% (desmit procentus) no savlaicīgi nesamaksātās summas bez PVN.</w:t>
      </w:r>
    </w:p>
    <w:p w14:paraId="6F12759E" w14:textId="77777777" w:rsidR="002E639F" w:rsidRDefault="00160F28">
      <w:pPr>
        <w:widowControl w:val="0"/>
        <w:numPr>
          <w:ilvl w:val="1"/>
          <w:numId w:val="1"/>
        </w:numPr>
        <w:ind w:left="0" w:right="140" w:firstLine="0"/>
        <w:jc w:val="both"/>
        <w:rPr>
          <w:sz w:val="24"/>
          <w:szCs w:val="24"/>
        </w:rPr>
      </w:pPr>
      <w:r>
        <w:rPr>
          <w:sz w:val="24"/>
          <w:szCs w:val="24"/>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Pakalpojuma sniedzējs maksā Pasūtītājam līgumsodu 10,00 EUR (desmit </w:t>
      </w:r>
      <w:r>
        <w:rPr>
          <w:i/>
          <w:sz w:val="24"/>
          <w:szCs w:val="24"/>
        </w:rPr>
        <w:t>euro</w:t>
      </w:r>
      <w:r>
        <w:rPr>
          <w:sz w:val="24"/>
          <w:szCs w:val="24"/>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32371F77" w14:textId="2CC85A7E" w:rsidR="002E639F" w:rsidRDefault="00160F28">
      <w:pPr>
        <w:numPr>
          <w:ilvl w:val="1"/>
          <w:numId w:val="1"/>
        </w:numPr>
        <w:pBdr>
          <w:top w:val="nil"/>
          <w:left w:val="nil"/>
          <w:bottom w:val="nil"/>
          <w:right w:val="nil"/>
          <w:between w:val="nil"/>
        </w:pBdr>
        <w:ind w:left="0" w:right="140" w:firstLine="0"/>
        <w:jc w:val="both"/>
        <w:rPr>
          <w:color w:val="000000"/>
          <w:sz w:val="24"/>
          <w:szCs w:val="24"/>
        </w:rPr>
      </w:pPr>
      <w:r>
        <w:rPr>
          <w:color w:val="000000"/>
          <w:sz w:val="24"/>
          <w:szCs w:val="24"/>
        </w:rPr>
        <w:t>Par Līguma 3.</w:t>
      </w:r>
      <w:r w:rsidR="00B910DE">
        <w:rPr>
          <w:color w:val="000000"/>
          <w:sz w:val="24"/>
          <w:szCs w:val="24"/>
        </w:rPr>
        <w:t>4</w:t>
      </w:r>
      <w:r>
        <w:rPr>
          <w:color w:val="000000"/>
          <w:sz w:val="24"/>
          <w:szCs w:val="24"/>
        </w:rPr>
        <w:t>.</w:t>
      </w:r>
      <w:r w:rsidR="005012B4">
        <w:rPr>
          <w:color w:val="000000"/>
          <w:sz w:val="24"/>
          <w:szCs w:val="24"/>
        </w:rPr>
        <w:t xml:space="preserve"> </w:t>
      </w:r>
      <w:r>
        <w:rPr>
          <w:color w:val="000000"/>
          <w:sz w:val="24"/>
          <w:szCs w:val="24"/>
        </w:rPr>
        <w:t xml:space="preserve">apakšpunktā noteiktā Mācību kursa grafika izmaiņu paziņošanas termiņa neievērošanu, Pakalpojuma sniedzējs maksā Pasūtītājam līgumsodu 5,00 EUR (piecu </w:t>
      </w:r>
      <w:r>
        <w:rPr>
          <w:i/>
          <w:color w:val="000000"/>
          <w:sz w:val="24"/>
          <w:szCs w:val="24"/>
        </w:rPr>
        <w:t>euro</w:t>
      </w:r>
      <w:r>
        <w:rPr>
          <w:color w:val="000000"/>
          <w:sz w:val="24"/>
          <w:szCs w:val="24"/>
        </w:rPr>
        <w:t xml:space="preserve"> un 00 centu apmērā) par katru nokavēto dienu. Saskaņā ar šo Līguma apakšpunktu aprēķinātais līgumsods katrā atsevišķā tā piemērošanas gadījumā nedrīkst pārsniegt 50,00 EUR (piecdesmit </w:t>
      </w:r>
      <w:r>
        <w:rPr>
          <w:i/>
          <w:color w:val="000000"/>
          <w:sz w:val="24"/>
          <w:szCs w:val="24"/>
        </w:rPr>
        <w:t>euro</w:t>
      </w:r>
      <w:r>
        <w:rPr>
          <w:color w:val="000000"/>
          <w:sz w:val="24"/>
          <w:szCs w:val="24"/>
        </w:rPr>
        <w:t xml:space="preserve"> un 00 centus).</w:t>
      </w:r>
    </w:p>
    <w:p w14:paraId="07BEF5D2" w14:textId="23B245AC" w:rsidR="002E639F" w:rsidRDefault="00160F28">
      <w:pPr>
        <w:widowControl w:val="0"/>
        <w:numPr>
          <w:ilvl w:val="1"/>
          <w:numId w:val="1"/>
        </w:numPr>
        <w:ind w:left="0" w:right="140" w:firstLine="0"/>
        <w:jc w:val="both"/>
        <w:rPr>
          <w:sz w:val="24"/>
          <w:szCs w:val="24"/>
        </w:rPr>
      </w:pPr>
      <w:r>
        <w:rPr>
          <w:sz w:val="24"/>
          <w:szCs w:val="24"/>
        </w:rPr>
        <w:t>Par Līguma 7.7.</w:t>
      </w:r>
      <w:r w:rsidR="008B12A6">
        <w:rPr>
          <w:sz w:val="24"/>
          <w:szCs w:val="24"/>
        </w:rPr>
        <w:t xml:space="preserve"> </w:t>
      </w:r>
      <w:r>
        <w:rPr>
          <w:sz w:val="24"/>
          <w:szCs w:val="24"/>
        </w:rPr>
        <w:t xml:space="preserve">apakšpunktā noteikto informācijas neizpaušanas nosacījumu neievērošanu, Pakalpojuma sniedzējs maksā Pasūtītājam līgumsodu 500,00 EUR (pieci simti </w:t>
      </w:r>
      <w:r>
        <w:rPr>
          <w:i/>
          <w:sz w:val="24"/>
          <w:szCs w:val="24"/>
        </w:rPr>
        <w:t>euro</w:t>
      </w:r>
      <w:r>
        <w:rPr>
          <w:sz w:val="24"/>
          <w:szCs w:val="24"/>
        </w:rPr>
        <w:t xml:space="preserve"> un 00 centu) apmērā par katru tādu konstatētu gadījumu.</w:t>
      </w:r>
    </w:p>
    <w:p w14:paraId="43E927BF" w14:textId="77777777" w:rsidR="002E639F" w:rsidRDefault="00160F28">
      <w:pPr>
        <w:widowControl w:val="0"/>
        <w:numPr>
          <w:ilvl w:val="1"/>
          <w:numId w:val="1"/>
        </w:numPr>
        <w:ind w:left="0" w:right="140" w:firstLine="0"/>
        <w:jc w:val="both"/>
        <w:rPr>
          <w:sz w:val="24"/>
          <w:szCs w:val="24"/>
        </w:rPr>
      </w:pPr>
      <w:r>
        <w:rPr>
          <w:sz w:val="24"/>
          <w:szCs w:val="24"/>
        </w:rPr>
        <w:t xml:space="preserve"> Ja tiek nokavēta kādas Līgumā noteiktās saistības izpilde, līgumsods aprēķināms par periodu, kas sākas nākamajā dienā pēc Līgumā noteiktā saistības izpildes termiņa un ietver dienu, </w:t>
      </w:r>
      <w:r>
        <w:rPr>
          <w:sz w:val="24"/>
          <w:szCs w:val="24"/>
        </w:rPr>
        <w:lastRenderedPageBreak/>
        <w:t>kurā saistība izpildīta.</w:t>
      </w:r>
    </w:p>
    <w:p w14:paraId="62A6958A" w14:textId="77777777" w:rsidR="002E639F" w:rsidRDefault="00160F28">
      <w:pPr>
        <w:widowControl w:val="0"/>
        <w:numPr>
          <w:ilvl w:val="1"/>
          <w:numId w:val="1"/>
        </w:numPr>
        <w:ind w:left="0" w:right="140" w:firstLine="0"/>
        <w:jc w:val="both"/>
        <w:rPr>
          <w:sz w:val="24"/>
          <w:szCs w:val="24"/>
        </w:rPr>
      </w:pPr>
      <w:bookmarkStart w:id="4" w:name="_heading=h.2et92p0" w:colFirst="0" w:colLast="0"/>
      <w:bookmarkEnd w:id="4"/>
      <w:r>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Pr>
          <w:sz w:val="24"/>
          <w:szCs w:val="24"/>
        </w:rPr>
        <w:t>nodarītāja</w:t>
      </w:r>
      <w:proofErr w:type="spellEnd"/>
      <w:r>
        <w:rPr>
          <w:sz w:val="24"/>
          <w:szCs w:val="24"/>
        </w:rPr>
        <w:t xml:space="preserve"> prettiesiska rīcība, zaudējumu esamības fakts, zaudējumu apmērs, kā arī cēloniskais sakars starp prettiesisko rīcību un nodarītajiem zaudējumiem.</w:t>
      </w:r>
    </w:p>
    <w:p w14:paraId="7D5D5D09" w14:textId="5EC685D3" w:rsidR="002E639F" w:rsidRPr="002D5C1D" w:rsidRDefault="00160F28" w:rsidP="002D5C1D">
      <w:pPr>
        <w:widowControl w:val="0"/>
        <w:numPr>
          <w:ilvl w:val="1"/>
          <w:numId w:val="1"/>
        </w:numPr>
        <w:ind w:left="0" w:right="140" w:firstLine="0"/>
        <w:jc w:val="both"/>
        <w:rPr>
          <w:sz w:val="24"/>
          <w:szCs w:val="24"/>
        </w:rPr>
      </w:pPr>
      <w:bookmarkStart w:id="5" w:name="_heading=h.tyjcwt" w:colFirst="0" w:colLast="0"/>
      <w:bookmarkEnd w:id="5"/>
      <w:r>
        <w:rPr>
          <w:sz w:val="24"/>
          <w:szCs w:val="24"/>
        </w:rPr>
        <w:t>Līgumsoda samaksa neatbrīvo Puses no pārējo līgumsaistību izpildes.</w:t>
      </w:r>
    </w:p>
    <w:p w14:paraId="01C71F1B" w14:textId="77777777" w:rsidR="002E639F" w:rsidRDefault="00160F28">
      <w:pPr>
        <w:widowControl w:val="0"/>
        <w:numPr>
          <w:ilvl w:val="0"/>
          <w:numId w:val="1"/>
        </w:numPr>
        <w:pBdr>
          <w:top w:val="nil"/>
          <w:left w:val="nil"/>
          <w:bottom w:val="nil"/>
          <w:right w:val="nil"/>
          <w:between w:val="nil"/>
        </w:pBdr>
        <w:spacing w:before="120" w:after="120" w:line="276" w:lineRule="auto"/>
        <w:ind w:right="140"/>
        <w:jc w:val="center"/>
        <w:rPr>
          <w:b/>
          <w:color w:val="000000"/>
          <w:sz w:val="24"/>
          <w:szCs w:val="24"/>
        </w:rPr>
      </w:pPr>
      <w:r>
        <w:rPr>
          <w:b/>
          <w:color w:val="000000"/>
          <w:sz w:val="24"/>
          <w:szCs w:val="24"/>
        </w:rPr>
        <w:t>Līguma darbības termiņš</w:t>
      </w:r>
    </w:p>
    <w:p w14:paraId="4F00F399" w14:textId="77777777" w:rsidR="002E639F" w:rsidRDefault="00160F28">
      <w:pPr>
        <w:widowControl w:val="0"/>
        <w:numPr>
          <w:ilvl w:val="1"/>
          <w:numId w:val="1"/>
        </w:numPr>
        <w:ind w:left="0" w:right="140" w:firstLine="0"/>
        <w:jc w:val="both"/>
        <w:rPr>
          <w:b/>
          <w:sz w:val="24"/>
          <w:szCs w:val="24"/>
        </w:rPr>
      </w:pPr>
      <w:r>
        <w:rPr>
          <w:sz w:val="24"/>
          <w:szCs w:val="24"/>
        </w:rPr>
        <w:t>Līgums stājas spēkā ar pēdējā pievienotā droša elektroniskā paraksta un tā laika zīmoga datumu.</w:t>
      </w:r>
    </w:p>
    <w:p w14:paraId="728E158A" w14:textId="77777777" w:rsidR="002E639F" w:rsidRDefault="00160F28">
      <w:pPr>
        <w:widowControl w:val="0"/>
        <w:numPr>
          <w:ilvl w:val="1"/>
          <w:numId w:val="1"/>
        </w:numPr>
        <w:ind w:left="0" w:right="140" w:firstLine="0"/>
        <w:jc w:val="both"/>
        <w:rPr>
          <w:b/>
          <w:sz w:val="24"/>
          <w:szCs w:val="24"/>
        </w:rPr>
      </w:pPr>
      <w:r>
        <w:rPr>
          <w:sz w:val="24"/>
          <w:szCs w:val="24"/>
        </w:rPr>
        <w:t>Pakalpojuma sniedzējs īsteno Mācību kursa laika periodā no Līguma noslēgšanas līdz brīdim, kad iestājies viens no šādiem nosacījumiem (atkarībā no tā, kurš nosacījums iestājas pirmais):</w:t>
      </w:r>
    </w:p>
    <w:p w14:paraId="4FDD419F" w14:textId="7491CC97" w:rsidR="002E639F" w:rsidRDefault="00160F28">
      <w:pPr>
        <w:widowControl w:val="0"/>
        <w:numPr>
          <w:ilvl w:val="2"/>
          <w:numId w:val="1"/>
        </w:numPr>
        <w:ind w:left="0" w:right="140" w:firstLine="0"/>
        <w:jc w:val="both"/>
        <w:rPr>
          <w:b/>
          <w:sz w:val="24"/>
          <w:szCs w:val="24"/>
        </w:rPr>
      </w:pPr>
      <w:r>
        <w:rPr>
          <w:sz w:val="24"/>
          <w:szCs w:val="24"/>
        </w:rPr>
        <w:t>ir iestājies 202</w:t>
      </w:r>
      <w:r w:rsidR="00A953DD">
        <w:rPr>
          <w:sz w:val="24"/>
          <w:szCs w:val="24"/>
        </w:rPr>
        <w:t>5</w:t>
      </w:r>
      <w:r>
        <w:rPr>
          <w:sz w:val="24"/>
          <w:szCs w:val="24"/>
        </w:rPr>
        <w:t>.</w:t>
      </w:r>
      <w:r w:rsidR="009D7DC0">
        <w:rPr>
          <w:sz w:val="24"/>
          <w:szCs w:val="24"/>
        </w:rPr>
        <w:t xml:space="preserve"> </w:t>
      </w:r>
      <w:r>
        <w:rPr>
          <w:sz w:val="24"/>
          <w:szCs w:val="24"/>
        </w:rPr>
        <w:t>gada 1</w:t>
      </w:r>
      <w:r w:rsidR="00A953DD">
        <w:rPr>
          <w:sz w:val="24"/>
          <w:szCs w:val="24"/>
        </w:rPr>
        <w:t>9</w:t>
      </w:r>
      <w:r>
        <w:rPr>
          <w:sz w:val="24"/>
          <w:szCs w:val="24"/>
        </w:rPr>
        <w:t>.</w:t>
      </w:r>
      <w:r w:rsidR="009D7DC0">
        <w:rPr>
          <w:sz w:val="24"/>
          <w:szCs w:val="24"/>
        </w:rPr>
        <w:t xml:space="preserve"> </w:t>
      </w:r>
      <w:r>
        <w:rPr>
          <w:sz w:val="24"/>
          <w:szCs w:val="24"/>
        </w:rPr>
        <w:t>decembris;</w:t>
      </w:r>
    </w:p>
    <w:p w14:paraId="762B5F94" w14:textId="77777777" w:rsidR="002E639F" w:rsidRDefault="00160F28">
      <w:pPr>
        <w:widowControl w:val="0"/>
        <w:numPr>
          <w:ilvl w:val="2"/>
          <w:numId w:val="1"/>
        </w:numPr>
        <w:ind w:left="0" w:right="140" w:firstLine="0"/>
        <w:jc w:val="both"/>
        <w:rPr>
          <w:b/>
          <w:sz w:val="24"/>
          <w:szCs w:val="24"/>
        </w:rPr>
      </w:pPr>
      <w:r>
        <w:rPr>
          <w:sz w:val="24"/>
          <w:szCs w:val="24"/>
        </w:rPr>
        <w:t>Pasūtītājs ir izlietojis Līguma 2.1. apakšpunktā norādīto kopējo Līguma summu.</w:t>
      </w:r>
    </w:p>
    <w:p w14:paraId="78FEA367" w14:textId="77777777" w:rsidR="002E639F" w:rsidRDefault="00160F28">
      <w:pPr>
        <w:widowControl w:val="0"/>
        <w:numPr>
          <w:ilvl w:val="1"/>
          <w:numId w:val="1"/>
        </w:numPr>
        <w:tabs>
          <w:tab w:val="left" w:pos="709"/>
        </w:tabs>
        <w:ind w:left="0" w:right="140" w:firstLine="0"/>
        <w:jc w:val="both"/>
        <w:rPr>
          <w:b/>
          <w:sz w:val="24"/>
          <w:szCs w:val="24"/>
        </w:rPr>
      </w:pPr>
      <w:r>
        <w:rPr>
          <w:sz w:val="24"/>
          <w:szCs w:val="24"/>
        </w:rPr>
        <w:t xml:space="preserve"> Līgums ir spēkā līdz Pušu saistību pilnīgai izpildei.</w:t>
      </w:r>
    </w:p>
    <w:p w14:paraId="5BCFA352" w14:textId="77777777" w:rsidR="002E639F" w:rsidRDefault="00160F28">
      <w:pPr>
        <w:widowControl w:val="0"/>
        <w:numPr>
          <w:ilvl w:val="1"/>
          <w:numId w:val="1"/>
        </w:numPr>
        <w:ind w:left="0" w:right="140" w:firstLine="0"/>
        <w:jc w:val="both"/>
        <w:rPr>
          <w:b/>
          <w:sz w:val="24"/>
          <w:szCs w:val="24"/>
        </w:rPr>
      </w:pPr>
      <w:r>
        <w:rPr>
          <w:sz w:val="24"/>
          <w:szCs w:val="24"/>
        </w:rPr>
        <w:t xml:space="preserve"> Pusēm</w:t>
      </w:r>
      <w:r>
        <w:rPr>
          <w:i/>
          <w:sz w:val="24"/>
          <w:szCs w:val="24"/>
        </w:rPr>
        <w:t xml:space="preserve"> </w:t>
      </w:r>
      <w:r>
        <w:rPr>
          <w:sz w:val="24"/>
          <w:szCs w:val="24"/>
        </w:rPr>
        <w:t>ir tiesības vienpusēji izbeigt Līguma darbību, 30 (trīsdesmit) dienas</w:t>
      </w:r>
      <w:r>
        <w:rPr>
          <w:color w:val="0000FF"/>
          <w:sz w:val="24"/>
          <w:szCs w:val="24"/>
        </w:rPr>
        <w:t xml:space="preserve"> </w:t>
      </w:r>
      <w:r>
        <w:rPr>
          <w:sz w:val="24"/>
          <w:szCs w:val="24"/>
        </w:rPr>
        <w:t>iepriekš rakstiski paziņojot par to otrai Pusei</w:t>
      </w:r>
      <w:r>
        <w:rPr>
          <w:i/>
          <w:sz w:val="24"/>
          <w:szCs w:val="24"/>
        </w:rPr>
        <w:t>.</w:t>
      </w:r>
    </w:p>
    <w:p w14:paraId="47B97933" w14:textId="77777777" w:rsidR="002E639F" w:rsidRDefault="00160F28">
      <w:pPr>
        <w:numPr>
          <w:ilvl w:val="1"/>
          <w:numId w:val="1"/>
        </w:numPr>
        <w:pBdr>
          <w:top w:val="nil"/>
          <w:left w:val="nil"/>
          <w:bottom w:val="nil"/>
          <w:right w:val="nil"/>
          <w:between w:val="nil"/>
        </w:pBdr>
        <w:ind w:left="0" w:right="140" w:firstLine="0"/>
        <w:jc w:val="both"/>
        <w:rPr>
          <w:color w:val="000000"/>
          <w:sz w:val="24"/>
          <w:szCs w:val="24"/>
        </w:rPr>
      </w:pPr>
      <w:r>
        <w:rPr>
          <w:color w:val="000000"/>
          <w:sz w:val="24"/>
          <w:szCs w:val="24"/>
        </w:rPr>
        <w:t>Pakalpojuma sniedzējs 2 (divu) darba dienu laikā rakstveidā informē Pasūtītāju:</w:t>
      </w:r>
    </w:p>
    <w:p w14:paraId="316B6F65" w14:textId="77777777" w:rsidR="002E639F" w:rsidRDefault="00160F28">
      <w:pPr>
        <w:numPr>
          <w:ilvl w:val="2"/>
          <w:numId w:val="1"/>
        </w:numPr>
        <w:pBdr>
          <w:top w:val="nil"/>
          <w:left w:val="nil"/>
          <w:bottom w:val="nil"/>
          <w:right w:val="nil"/>
          <w:between w:val="nil"/>
        </w:pBdr>
        <w:ind w:left="0" w:right="140" w:firstLine="0"/>
        <w:jc w:val="both"/>
        <w:rPr>
          <w:color w:val="000000"/>
          <w:sz w:val="24"/>
          <w:szCs w:val="24"/>
        </w:rPr>
      </w:pPr>
      <w:r>
        <w:rPr>
          <w:color w:val="000000"/>
          <w:sz w:val="24"/>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Pakalpojuma sniedzējs ir personālsabiedrība</w:t>
      </w:r>
      <w:r>
        <w:rPr>
          <w:rFonts w:ascii="Arial" w:eastAsia="Arial" w:hAnsi="Arial" w:cs="Arial"/>
          <w:color w:val="414142"/>
          <w:highlight w:val="white"/>
        </w:rPr>
        <w:t>,</w:t>
      </w:r>
      <w:r>
        <w:rPr>
          <w:color w:val="000000"/>
          <w:sz w:val="24"/>
          <w:szCs w:val="24"/>
        </w:rPr>
        <w:t xml:space="preserve"> ir noteiktas starptautiskās vai nacionālās sankcijas vai būtiskas finanšu un kapitāla intereses ietekmējošas Eiropas Savienības un Ziemeļatlantijas līguma organizācijas dalībvalsts sankcijas).</w:t>
      </w:r>
    </w:p>
    <w:p w14:paraId="019D55AE" w14:textId="77777777" w:rsidR="002E639F" w:rsidRPr="00DB59C8" w:rsidRDefault="00160F28">
      <w:pPr>
        <w:numPr>
          <w:ilvl w:val="2"/>
          <w:numId w:val="1"/>
        </w:numPr>
        <w:pBdr>
          <w:top w:val="nil"/>
          <w:left w:val="nil"/>
          <w:bottom w:val="nil"/>
          <w:right w:val="nil"/>
          <w:between w:val="nil"/>
        </w:pBdr>
        <w:ind w:left="0" w:right="140" w:firstLine="0"/>
        <w:jc w:val="both"/>
        <w:rPr>
          <w:color w:val="000000"/>
          <w:sz w:val="24"/>
          <w:szCs w:val="24"/>
        </w:rPr>
      </w:pPr>
      <w:r>
        <w:rPr>
          <w:color w:val="000000"/>
          <w:sz w:val="24"/>
          <w:szCs w:val="24"/>
        </w:rPr>
        <w:t>ja mainās Pakalpojuma sniedzēja</w:t>
      </w:r>
      <w:r>
        <w:rPr>
          <w:b/>
          <w:color w:val="000000"/>
          <w:sz w:val="24"/>
          <w:szCs w:val="24"/>
        </w:rPr>
        <w:t xml:space="preserve"> </w:t>
      </w:r>
      <w:r>
        <w:rPr>
          <w:color w:val="000000"/>
          <w:sz w:val="24"/>
          <w:szCs w:val="24"/>
        </w:rPr>
        <w:t xml:space="preserve">dalībnieki, </w:t>
      </w:r>
      <w:r>
        <w:rPr>
          <w:color w:val="000000"/>
          <w:sz w:val="24"/>
          <w:szCs w:val="24"/>
          <w:highlight w:val="white"/>
        </w:rPr>
        <w:t xml:space="preserve">valdes un padomes locekļi, patiesā labuma guvēji, </w:t>
      </w:r>
      <w:proofErr w:type="spellStart"/>
      <w:r>
        <w:rPr>
          <w:color w:val="000000"/>
          <w:sz w:val="24"/>
          <w:szCs w:val="24"/>
          <w:highlight w:val="white"/>
        </w:rPr>
        <w:t>pārstāvēttiesīgās</w:t>
      </w:r>
      <w:proofErr w:type="spellEnd"/>
      <w:r>
        <w:rPr>
          <w:color w:val="000000"/>
          <w:sz w:val="24"/>
          <w:szCs w:val="24"/>
          <w:highlight w:val="white"/>
        </w:rPr>
        <w:t xml:space="preserve"> personas, prokūristi </w:t>
      </w:r>
      <w:r>
        <w:rPr>
          <w:color w:val="000000"/>
          <w:sz w:val="24"/>
          <w:szCs w:val="24"/>
        </w:rPr>
        <w:t xml:space="preserve">vai personas, kuras ir pilnvarotas pārstāvēt Pakalpojuma sniedzēja darbībās, kas saistītas ar filiāli, vai personālsabiedrības biedri, tās valdes vai padomes locekļi, patiesā labuma guvēji, </w:t>
      </w:r>
      <w:proofErr w:type="spellStart"/>
      <w:r>
        <w:rPr>
          <w:color w:val="000000"/>
          <w:sz w:val="24"/>
          <w:szCs w:val="24"/>
        </w:rPr>
        <w:t>pārstāvēttiesīgās</w:t>
      </w:r>
      <w:proofErr w:type="spellEnd"/>
      <w:r>
        <w:rPr>
          <w:color w:val="000000"/>
          <w:sz w:val="24"/>
          <w:szCs w:val="24"/>
        </w:rPr>
        <w:t xml:space="preserve"> personas vai prokūristi, ja Pakalpojuma sniedzējs ir personālsabiedrība, un informācija par šajā apakšpunktā minētajām personām Uzņēmumu reģistra atvērto datu vietnē: </w:t>
      </w:r>
      <w:hyperlink r:id="rId11" w:anchor="/data-search">
        <w:r>
          <w:rPr>
            <w:color w:val="0000FF"/>
            <w:sz w:val="24"/>
            <w:szCs w:val="24"/>
            <w:u w:val="single"/>
          </w:rPr>
          <w:t>https://info.ur.gov.lv/#/data-search</w:t>
        </w:r>
      </w:hyperlink>
      <w:r>
        <w:rPr>
          <w:color w:val="0000FF"/>
          <w:sz w:val="24"/>
          <w:szCs w:val="24"/>
          <w:u w:val="single"/>
        </w:rPr>
        <w:t xml:space="preserve"> </w:t>
      </w:r>
      <w:r>
        <w:rPr>
          <w:color w:val="000000"/>
          <w:sz w:val="24"/>
          <w:szCs w:val="24"/>
        </w:rPr>
        <w:t xml:space="preserve"> nav publicēta</w:t>
      </w:r>
      <w:r>
        <w:rPr>
          <w:color w:val="000000"/>
          <w:sz w:val="24"/>
          <w:szCs w:val="24"/>
          <w:highlight w:val="white"/>
        </w:rPr>
        <w:t>.</w:t>
      </w:r>
      <w:r>
        <w:rPr>
          <w:color w:val="000000"/>
          <w:sz w:val="28"/>
          <w:szCs w:val="28"/>
          <w:highlight w:val="white"/>
        </w:rPr>
        <w:t xml:space="preserve"> </w:t>
      </w:r>
    </w:p>
    <w:p w14:paraId="6F3D561B" w14:textId="77777777" w:rsidR="00D125B1" w:rsidRDefault="00D125B1" w:rsidP="00D125B1">
      <w:pPr>
        <w:numPr>
          <w:ilvl w:val="1"/>
          <w:numId w:val="1"/>
        </w:numPr>
        <w:pBdr>
          <w:top w:val="nil"/>
          <w:left w:val="nil"/>
          <w:bottom w:val="nil"/>
          <w:right w:val="nil"/>
          <w:between w:val="nil"/>
        </w:pBdr>
        <w:ind w:right="140" w:hanging="644"/>
        <w:contextualSpacing/>
        <w:jc w:val="both"/>
        <w:rPr>
          <w:sz w:val="24"/>
          <w:szCs w:val="24"/>
        </w:rPr>
      </w:pPr>
      <w:r w:rsidRPr="00DB59C8">
        <w:rPr>
          <w:sz w:val="24"/>
          <w:szCs w:val="24"/>
        </w:rPr>
        <w:t>Pasūtītājam ir tiesības vienpusēji izbeigt Līguma darbību, vismaz 1 (vienu) darba dienu iepriekš rakstiski paziņojot par to Izpildītājam</w:t>
      </w:r>
      <w:r w:rsidRPr="00DB59C8">
        <w:rPr>
          <w:color w:val="44546A"/>
          <w:sz w:val="24"/>
          <w:szCs w:val="24"/>
        </w:rPr>
        <w:t xml:space="preserve">, </w:t>
      </w:r>
      <w:r w:rsidRPr="00DB59C8">
        <w:rPr>
          <w:sz w:val="24"/>
          <w:szCs w:val="24"/>
        </w:rPr>
        <w:t>ja:</w:t>
      </w:r>
    </w:p>
    <w:p w14:paraId="555C3F62" w14:textId="04B7A5BE" w:rsidR="00F71998" w:rsidRPr="009E61C0" w:rsidRDefault="00F71998" w:rsidP="00F71998">
      <w:pPr>
        <w:numPr>
          <w:ilvl w:val="2"/>
          <w:numId w:val="1"/>
        </w:numPr>
        <w:pBdr>
          <w:top w:val="nil"/>
          <w:left w:val="nil"/>
          <w:bottom w:val="nil"/>
          <w:right w:val="nil"/>
          <w:between w:val="nil"/>
        </w:pBdr>
        <w:ind w:right="140"/>
        <w:contextualSpacing/>
        <w:jc w:val="both"/>
        <w:rPr>
          <w:sz w:val="24"/>
          <w:szCs w:val="24"/>
        </w:rPr>
      </w:pPr>
      <w:r w:rsidRPr="00F71998">
        <w:t xml:space="preserve"> </w:t>
      </w:r>
      <w:r w:rsidRPr="009E61C0">
        <w:rPr>
          <w:sz w:val="24"/>
          <w:szCs w:val="24"/>
        </w:rPr>
        <w:t xml:space="preserve">atbilstoši Starptautisko un Latvijas Republikas nacionālo sankciju likumam Līguma </w:t>
      </w:r>
      <w:r>
        <w:rPr>
          <w:sz w:val="24"/>
          <w:szCs w:val="24"/>
        </w:rPr>
        <w:t>5.5. apakš</w:t>
      </w:r>
      <w:r w:rsidRPr="009E61C0">
        <w:rPr>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F1551B2" w14:textId="243FAB84" w:rsidR="002E639F" w:rsidRPr="002D5C1D" w:rsidRDefault="00F71998" w:rsidP="00DB59C8">
      <w:pPr>
        <w:numPr>
          <w:ilvl w:val="2"/>
          <w:numId w:val="1"/>
        </w:numPr>
        <w:pBdr>
          <w:top w:val="nil"/>
          <w:left w:val="nil"/>
          <w:bottom w:val="nil"/>
          <w:right w:val="nil"/>
          <w:between w:val="nil"/>
        </w:pBdr>
        <w:ind w:right="140"/>
        <w:contextualSpacing/>
        <w:jc w:val="both"/>
      </w:pPr>
      <w:r w:rsidRPr="009E61C0">
        <w:rPr>
          <w:sz w:val="24"/>
          <w:szCs w:val="24"/>
        </w:rPr>
        <w:t>ja uz Pakalpojuma sniedzēju Līguma spēkā esības laikā iestājas kāds no nosacījumiem, kas izriet Padomes 2022. gada 8. aprīļa Regulas (ES) 2022/576, ar kuru groza Regulu (ES) Nr. 833/2014  5.k. panta 1.punktā noteiktā.</w:t>
      </w:r>
    </w:p>
    <w:p w14:paraId="3FEBC563" w14:textId="77777777" w:rsidR="002E639F" w:rsidRDefault="00160F28">
      <w:pPr>
        <w:widowControl w:val="0"/>
        <w:numPr>
          <w:ilvl w:val="0"/>
          <w:numId w:val="1"/>
        </w:numPr>
        <w:spacing w:before="120" w:after="120"/>
        <w:ind w:left="0" w:right="-2" w:firstLine="0"/>
        <w:jc w:val="center"/>
        <w:rPr>
          <w:b/>
          <w:sz w:val="24"/>
          <w:szCs w:val="24"/>
        </w:rPr>
      </w:pPr>
      <w:r>
        <w:rPr>
          <w:b/>
          <w:sz w:val="24"/>
          <w:szCs w:val="24"/>
        </w:rPr>
        <w:t>Nepārvarama vara</w:t>
      </w:r>
    </w:p>
    <w:p w14:paraId="53002D22" w14:textId="77777777" w:rsidR="002E639F" w:rsidRDefault="00160F28">
      <w:pPr>
        <w:ind w:right="140"/>
        <w:jc w:val="both"/>
        <w:rPr>
          <w:sz w:val="24"/>
          <w:szCs w:val="24"/>
        </w:rPr>
      </w:pPr>
      <w:r>
        <w:rPr>
          <w:sz w:val="24"/>
          <w:szCs w:val="24"/>
        </w:rPr>
        <w:t xml:space="preserve">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w:t>
      </w:r>
      <w:r>
        <w:rPr>
          <w:sz w:val="24"/>
          <w:szCs w:val="24"/>
        </w:rPr>
        <w:lastRenderedPageBreak/>
        <w:t>atbildības par pilnīgu vai daļēju Līgumā noteikto saistību neizpildi, ja un kad šāda neizpilde ir notikusi nepārvaramas varas (</w:t>
      </w:r>
      <w:proofErr w:type="spellStart"/>
      <w:r>
        <w:rPr>
          <w:sz w:val="24"/>
          <w:szCs w:val="24"/>
        </w:rPr>
        <w:t>Force</w:t>
      </w:r>
      <w:proofErr w:type="spellEnd"/>
      <w:r>
        <w:rPr>
          <w:sz w:val="24"/>
          <w:szCs w:val="24"/>
        </w:rPr>
        <w:t xml:space="preserve"> </w:t>
      </w:r>
      <w:proofErr w:type="spellStart"/>
      <w:r>
        <w:rPr>
          <w:sz w:val="24"/>
          <w:szCs w:val="24"/>
        </w:rPr>
        <w:t>majeure</w:t>
      </w:r>
      <w:proofErr w:type="spellEnd"/>
      <w:r>
        <w:rPr>
          <w:sz w:val="24"/>
          <w:szCs w:val="24"/>
        </w:rPr>
        <w:t>) rezultātā.</w:t>
      </w:r>
    </w:p>
    <w:p w14:paraId="48D0627E" w14:textId="77777777" w:rsidR="002E639F" w:rsidRDefault="00160F28">
      <w:pPr>
        <w:ind w:right="140"/>
        <w:jc w:val="both"/>
        <w:rPr>
          <w:sz w:val="24"/>
          <w:szCs w:val="24"/>
        </w:rPr>
      </w:pPr>
      <w:r>
        <w:rPr>
          <w:sz w:val="24"/>
          <w:szCs w:val="24"/>
        </w:rPr>
        <w:t>6.2.</w:t>
      </w:r>
      <w:r>
        <w:rPr>
          <w:sz w:val="24"/>
          <w:szCs w:val="24"/>
        </w:rPr>
        <w:tab/>
        <w:t>Par nepārvaramu varu netiek uzskatīti Pakalpojuma sniedzēja pasniedzēju nepieejamība darba nespējas vai citu iemeslu dēļ, kā arī Pakalpojuma sniedzēja mācību telpu nepieejamības to noslogotības dēļ.</w:t>
      </w:r>
    </w:p>
    <w:p w14:paraId="7D5F6040" w14:textId="77777777" w:rsidR="002E639F" w:rsidRDefault="00160F28">
      <w:pPr>
        <w:ind w:right="140"/>
        <w:jc w:val="both"/>
        <w:rPr>
          <w:sz w:val="24"/>
          <w:szCs w:val="24"/>
        </w:rPr>
      </w:pPr>
      <w:r>
        <w:rPr>
          <w:sz w:val="24"/>
          <w:szCs w:val="24"/>
        </w:rPr>
        <w:t>6.3.</w:t>
      </w:r>
      <w:r>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EFC6758" w14:textId="77777777" w:rsidR="002E639F" w:rsidRDefault="00160F28">
      <w:pPr>
        <w:ind w:right="140"/>
        <w:jc w:val="both"/>
        <w:rPr>
          <w:sz w:val="24"/>
          <w:szCs w:val="24"/>
        </w:rPr>
      </w:pPr>
      <w:r>
        <w:rPr>
          <w:sz w:val="24"/>
          <w:szCs w:val="24"/>
        </w:rPr>
        <w:t>6.4.</w:t>
      </w:r>
      <w:r>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4156A9E" w14:textId="77777777" w:rsidR="002E639F" w:rsidRDefault="00160F28">
      <w:pPr>
        <w:ind w:right="140"/>
        <w:jc w:val="both"/>
        <w:rPr>
          <w:sz w:val="24"/>
          <w:szCs w:val="24"/>
        </w:rPr>
      </w:pPr>
      <w:r>
        <w:rPr>
          <w:sz w:val="24"/>
          <w:szCs w:val="24"/>
        </w:rPr>
        <w:t>6.5.</w:t>
      </w:r>
      <w:r>
        <w:rPr>
          <w:sz w:val="24"/>
          <w:szCs w:val="24"/>
        </w:rPr>
        <w:tab/>
        <w:t>Iestājoties nepārvaramas varas apstākļiem, Līgums var tikt izbeigts nekavējoties, par to Pusēm rakstiski vienojoties.</w:t>
      </w:r>
    </w:p>
    <w:p w14:paraId="04A80C77" w14:textId="77777777" w:rsidR="002E639F" w:rsidRDefault="00160F28">
      <w:pPr>
        <w:widowControl w:val="0"/>
        <w:numPr>
          <w:ilvl w:val="0"/>
          <w:numId w:val="1"/>
        </w:numPr>
        <w:spacing w:before="120" w:after="120" w:line="276" w:lineRule="auto"/>
        <w:ind w:left="0" w:right="140" w:firstLine="0"/>
        <w:jc w:val="center"/>
        <w:rPr>
          <w:b/>
          <w:sz w:val="24"/>
          <w:szCs w:val="24"/>
        </w:rPr>
      </w:pPr>
      <w:r>
        <w:rPr>
          <w:b/>
          <w:sz w:val="24"/>
          <w:szCs w:val="24"/>
        </w:rPr>
        <w:t>Citi noteikumi</w:t>
      </w:r>
    </w:p>
    <w:p w14:paraId="3DF2D545" w14:textId="77777777" w:rsidR="002E639F" w:rsidRDefault="00160F28">
      <w:pPr>
        <w:widowControl w:val="0"/>
        <w:numPr>
          <w:ilvl w:val="1"/>
          <w:numId w:val="1"/>
        </w:numPr>
        <w:ind w:left="0" w:right="140" w:firstLine="0"/>
        <w:jc w:val="both"/>
        <w:rPr>
          <w:sz w:val="24"/>
          <w:szCs w:val="24"/>
        </w:rPr>
      </w:pPr>
      <w:r>
        <w:rPr>
          <w:sz w:val="24"/>
          <w:szCs w:val="24"/>
        </w:rPr>
        <w:t>Puses vienojas, ka ar Līguma izpildi saistītos jautājumus risinās šādas Pušu pilnvarotās personas:</w:t>
      </w:r>
    </w:p>
    <w:p w14:paraId="27ECA012" w14:textId="7E2B8B3C" w:rsidR="002E639F" w:rsidRDefault="00160F28">
      <w:pPr>
        <w:widowControl w:val="0"/>
        <w:numPr>
          <w:ilvl w:val="2"/>
          <w:numId w:val="1"/>
        </w:numPr>
        <w:ind w:left="0" w:right="140" w:firstLine="0"/>
        <w:jc w:val="both"/>
        <w:rPr>
          <w:sz w:val="24"/>
          <w:szCs w:val="24"/>
        </w:rPr>
      </w:pPr>
      <w:r>
        <w:rPr>
          <w:sz w:val="24"/>
          <w:szCs w:val="24"/>
        </w:rPr>
        <w:t xml:space="preserve">no Pasūtītāja puses: jautājumos, kas saistīti ar tiesībām veikt pasūtījumus, tajā skaitā nosūtīt Līguma 3.1.apakšpunktā noteiktos Dalībnieku sarakstus, ar Līgumā paredzēto </w:t>
      </w:r>
      <w:r w:rsidR="009724A3">
        <w:rPr>
          <w:sz w:val="24"/>
          <w:szCs w:val="24"/>
        </w:rPr>
        <w:t xml:space="preserve">nodošanas - </w:t>
      </w:r>
      <w:r>
        <w:rPr>
          <w:sz w:val="24"/>
          <w:szCs w:val="24"/>
        </w:rPr>
        <w:t>pieņemšanas aktu parakstīšanu un citu Līgumā noteikto darbību veikšanu ar kurām netiek uzņemtas finanšu saistības -</w:t>
      </w:r>
      <w:r>
        <w:rPr>
          <w:sz w:val="28"/>
          <w:szCs w:val="28"/>
        </w:rPr>
        <w:t xml:space="preserve"> </w:t>
      </w:r>
      <w:r w:rsidR="00B235AC">
        <w:rPr>
          <w:sz w:val="24"/>
          <w:szCs w:val="24"/>
        </w:rPr>
        <w:t>________</w:t>
      </w:r>
    </w:p>
    <w:p w14:paraId="3BC58A83" w14:textId="1F7C26F6" w:rsidR="002E639F" w:rsidRDefault="00160F28">
      <w:pPr>
        <w:widowControl w:val="0"/>
        <w:numPr>
          <w:ilvl w:val="2"/>
          <w:numId w:val="1"/>
        </w:numPr>
        <w:ind w:left="0" w:right="140" w:firstLine="0"/>
        <w:jc w:val="both"/>
        <w:rPr>
          <w:sz w:val="24"/>
          <w:szCs w:val="24"/>
        </w:rPr>
      </w:pPr>
      <w:r>
        <w:rPr>
          <w:sz w:val="24"/>
          <w:szCs w:val="24"/>
        </w:rPr>
        <w:t xml:space="preserve">no </w:t>
      </w:r>
      <w:r>
        <w:rPr>
          <w:color w:val="000000"/>
          <w:sz w:val="24"/>
          <w:szCs w:val="24"/>
        </w:rPr>
        <w:t xml:space="preserve">Pakalpojuma sniedzēja puses – </w:t>
      </w:r>
      <w:r w:rsidR="00D02124">
        <w:rPr>
          <w:color w:val="000000"/>
          <w:sz w:val="24"/>
          <w:szCs w:val="24"/>
        </w:rPr>
        <w:t>__________(</w:t>
      </w:r>
      <w:r>
        <w:rPr>
          <w:sz w:val="24"/>
          <w:szCs w:val="24"/>
        </w:rPr>
        <w:t>amats, vārds, uzvārds, tālr., e-pasta adrese</w:t>
      </w:r>
      <w:r w:rsidR="00D02124">
        <w:rPr>
          <w:sz w:val="24"/>
          <w:szCs w:val="24"/>
        </w:rPr>
        <w:t>)</w:t>
      </w:r>
    </w:p>
    <w:p w14:paraId="245F915E" w14:textId="77777777" w:rsidR="002E639F" w:rsidRDefault="00160F28">
      <w:pPr>
        <w:widowControl w:val="0"/>
        <w:numPr>
          <w:ilvl w:val="1"/>
          <w:numId w:val="1"/>
        </w:numPr>
        <w:ind w:left="0" w:right="140" w:firstLine="0"/>
        <w:jc w:val="both"/>
        <w:rPr>
          <w:sz w:val="24"/>
          <w:szCs w:val="24"/>
        </w:rPr>
      </w:pPr>
      <w:r>
        <w:rPr>
          <w:sz w:val="24"/>
          <w:szCs w:val="24"/>
        </w:rPr>
        <w:t>Pušu pilnvarotās personas nav pilnvarotas veikt grozījumus un papildinājumus Līgumā un tā pielikumos.</w:t>
      </w:r>
    </w:p>
    <w:p w14:paraId="01588B75" w14:textId="77777777" w:rsidR="002E639F" w:rsidRDefault="00160F28">
      <w:pPr>
        <w:widowControl w:val="0"/>
        <w:numPr>
          <w:ilvl w:val="1"/>
          <w:numId w:val="1"/>
        </w:numPr>
        <w:ind w:left="0" w:right="140" w:firstLine="0"/>
        <w:jc w:val="both"/>
        <w:rPr>
          <w:sz w:val="24"/>
          <w:szCs w:val="24"/>
        </w:rPr>
      </w:pPr>
      <w:r>
        <w:rPr>
          <w:sz w:val="24"/>
          <w:szCs w:val="24"/>
        </w:rPr>
        <w:t>Pēc Līguma parakstīšanas visu iepriekšējo pārrunu rezultāti un sarakste zaudē spēku.</w:t>
      </w:r>
    </w:p>
    <w:p w14:paraId="3CEAC5D8" w14:textId="77777777" w:rsidR="002E639F" w:rsidRDefault="00160F28">
      <w:pPr>
        <w:widowControl w:val="0"/>
        <w:numPr>
          <w:ilvl w:val="1"/>
          <w:numId w:val="1"/>
        </w:numPr>
        <w:ind w:left="0" w:right="140" w:firstLine="0"/>
        <w:jc w:val="both"/>
        <w:rPr>
          <w:sz w:val="24"/>
          <w:szCs w:val="24"/>
        </w:rPr>
      </w:pPr>
      <w:r>
        <w:rPr>
          <w:sz w:val="24"/>
          <w:szCs w:val="24"/>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Personālvadības pārvaldes direktors vai viņa prombūtnes laikā persona, kura viņu aizvieto.</w:t>
      </w:r>
    </w:p>
    <w:p w14:paraId="15B4CE1B" w14:textId="77777777" w:rsidR="002E639F" w:rsidRDefault="00160F28">
      <w:pPr>
        <w:widowControl w:val="0"/>
        <w:numPr>
          <w:ilvl w:val="1"/>
          <w:numId w:val="1"/>
        </w:numPr>
        <w:ind w:left="0" w:right="140" w:firstLine="0"/>
        <w:jc w:val="both"/>
        <w:rPr>
          <w:sz w:val="24"/>
          <w:szCs w:val="24"/>
        </w:rPr>
      </w:pPr>
      <w:r>
        <w:rPr>
          <w:sz w:val="24"/>
          <w:szCs w:val="24"/>
        </w:rPr>
        <w:t xml:space="preserve">Pušu reorganizācija vai to vadītāju maiņa nevar būt par pamatu Līguma pārtraukšanai vai izbeigšanai. Gadījumā, ja kāda no Pusēm tiek reorganizēta, Līgums paliek spēkā un tā noteikumi ir saistoši Pušu tiesību pārņēmējam. </w:t>
      </w:r>
      <w:r>
        <w:rPr>
          <w:color w:val="000000"/>
          <w:sz w:val="24"/>
          <w:szCs w:val="24"/>
        </w:rPr>
        <w:t xml:space="preserve">Pakalpojuma sniedzējs </w:t>
      </w:r>
      <w:r>
        <w:rPr>
          <w:sz w:val="24"/>
          <w:szCs w:val="24"/>
        </w:rPr>
        <w:t>brīdina Pasūtītāju par šādu apstākļu iestāšanos 1 (vienu) mēnesi iepriekš.</w:t>
      </w:r>
    </w:p>
    <w:p w14:paraId="5453B08F" w14:textId="77777777" w:rsidR="002E639F" w:rsidRDefault="00160F28">
      <w:pPr>
        <w:widowControl w:val="0"/>
        <w:numPr>
          <w:ilvl w:val="1"/>
          <w:numId w:val="1"/>
        </w:numPr>
        <w:ind w:left="0" w:right="140" w:firstLine="0"/>
        <w:jc w:val="both"/>
        <w:rPr>
          <w:sz w:val="24"/>
          <w:szCs w:val="24"/>
        </w:rPr>
      </w:pPr>
      <w:r>
        <w:rPr>
          <w:sz w:val="24"/>
          <w:szCs w:val="24"/>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29A9341E" w14:textId="77777777" w:rsidR="002E639F" w:rsidRDefault="00160F28">
      <w:pPr>
        <w:widowControl w:val="0"/>
        <w:numPr>
          <w:ilvl w:val="1"/>
          <w:numId w:val="1"/>
        </w:numPr>
        <w:ind w:left="0" w:right="140" w:firstLine="0"/>
        <w:jc w:val="both"/>
        <w:rPr>
          <w:sz w:val="24"/>
          <w:szCs w:val="24"/>
        </w:rPr>
      </w:pPr>
      <w:r>
        <w:rPr>
          <w:sz w:val="24"/>
          <w:szCs w:val="24"/>
        </w:rPr>
        <w:t xml:space="preserve">Jebkāda informācija par datiem, kurus viena Puse nodod otrajai Pusei, ir konfidenciāla un tā vai tās saturs nevar tikt atklāta trešajai pusei un tikt izmantota citiem mērķiem bez otrās Puses rakstiskas piekrišanas.    </w:t>
      </w:r>
    </w:p>
    <w:p w14:paraId="5B413864" w14:textId="3B874131" w:rsidR="002E639F" w:rsidRDefault="00160F28">
      <w:pPr>
        <w:widowControl w:val="0"/>
        <w:numPr>
          <w:ilvl w:val="1"/>
          <w:numId w:val="1"/>
        </w:numPr>
        <w:ind w:left="0" w:right="140" w:firstLine="0"/>
        <w:jc w:val="both"/>
        <w:rPr>
          <w:sz w:val="24"/>
          <w:szCs w:val="24"/>
        </w:rPr>
      </w:pPr>
      <w:r>
        <w:rPr>
          <w:sz w:val="24"/>
          <w:szCs w:val="24"/>
        </w:rPr>
        <w:t>Par Līguma grozījumiem un papildinājumiem, izņemot Līguma 7.4.</w:t>
      </w:r>
      <w:r w:rsidR="008B12A6">
        <w:rPr>
          <w:sz w:val="24"/>
          <w:szCs w:val="24"/>
        </w:rPr>
        <w:t xml:space="preserve"> </w:t>
      </w:r>
      <w:r>
        <w:rPr>
          <w:sz w:val="24"/>
          <w:szCs w:val="24"/>
        </w:rPr>
        <w:t>apakšpunktā, 3.2</w:t>
      </w:r>
      <w:r w:rsidR="008B12A6">
        <w:rPr>
          <w:sz w:val="24"/>
          <w:szCs w:val="24"/>
        </w:rPr>
        <w:t xml:space="preserve">1. apakšpunktā un  3.24. </w:t>
      </w:r>
      <w:r>
        <w:rPr>
          <w:sz w:val="24"/>
          <w:szCs w:val="24"/>
        </w:rPr>
        <w:t xml:space="preserve">apakšpunktā noteikto gadījumu, Puses vienojas rakstiski. Līguma </w:t>
      </w:r>
      <w:r>
        <w:rPr>
          <w:sz w:val="24"/>
          <w:szCs w:val="24"/>
        </w:rPr>
        <w:lastRenderedPageBreak/>
        <w:t>grozījumi un papildinājumi ir Līguma neatņemama sastāvdaļa.</w:t>
      </w:r>
    </w:p>
    <w:p w14:paraId="701D37D5" w14:textId="5FECD960" w:rsidR="002E639F" w:rsidRDefault="00160F28">
      <w:pPr>
        <w:widowControl w:val="0"/>
        <w:numPr>
          <w:ilvl w:val="1"/>
          <w:numId w:val="1"/>
        </w:numPr>
        <w:ind w:left="0" w:right="140" w:firstLine="0"/>
        <w:jc w:val="both"/>
        <w:rPr>
          <w:b/>
          <w:sz w:val="24"/>
          <w:szCs w:val="24"/>
        </w:rPr>
      </w:pPr>
      <w:r>
        <w:rPr>
          <w:sz w:val="24"/>
          <w:szCs w:val="24"/>
        </w:rPr>
        <w:t xml:space="preserve">Līgums ir sastādīts latviešu valodā uz 8 (astoņām) lapām, tā 1.pielikums – uz </w:t>
      </w:r>
      <w:r w:rsidR="008B12A6">
        <w:rPr>
          <w:sz w:val="24"/>
          <w:szCs w:val="24"/>
        </w:rPr>
        <w:t>1</w:t>
      </w:r>
      <w:r>
        <w:rPr>
          <w:sz w:val="24"/>
          <w:szCs w:val="24"/>
        </w:rPr>
        <w:t xml:space="preserve"> (</w:t>
      </w:r>
      <w:r w:rsidR="008B12A6">
        <w:rPr>
          <w:sz w:val="24"/>
          <w:szCs w:val="24"/>
        </w:rPr>
        <w:t>vienas</w:t>
      </w:r>
      <w:r>
        <w:rPr>
          <w:sz w:val="24"/>
          <w:szCs w:val="24"/>
        </w:rPr>
        <w:t>) lap</w:t>
      </w:r>
      <w:r w:rsidR="008B12A6">
        <w:rPr>
          <w:sz w:val="24"/>
          <w:szCs w:val="24"/>
        </w:rPr>
        <w:t>as</w:t>
      </w:r>
      <w:r>
        <w:rPr>
          <w:sz w:val="24"/>
          <w:szCs w:val="24"/>
        </w:rPr>
        <w:t>, 2.pielikums – uz 1 (vienas) lapas, 3.pielikums</w:t>
      </w:r>
      <w:r w:rsidR="008B12A6">
        <w:rPr>
          <w:sz w:val="24"/>
          <w:szCs w:val="24"/>
        </w:rPr>
        <w:t xml:space="preserve"> </w:t>
      </w:r>
      <w:r>
        <w:rPr>
          <w:sz w:val="24"/>
          <w:szCs w:val="24"/>
        </w:rPr>
        <w:t>-</w:t>
      </w:r>
      <w:r w:rsidR="008B12A6">
        <w:rPr>
          <w:sz w:val="24"/>
          <w:szCs w:val="24"/>
        </w:rPr>
        <w:t xml:space="preserve"> </w:t>
      </w:r>
      <w:r>
        <w:rPr>
          <w:sz w:val="24"/>
          <w:szCs w:val="24"/>
        </w:rPr>
        <w:t>uz 1(vienas) lapas, latviešu valodā elektroniska dokumenta veidā un parakstīts ar drošu elektronisko parakstu.</w:t>
      </w:r>
    </w:p>
    <w:p w14:paraId="2BF3C89D" w14:textId="77777777" w:rsidR="002E639F" w:rsidRDefault="002E639F">
      <w:pPr>
        <w:widowControl w:val="0"/>
        <w:ind w:left="567" w:right="140"/>
        <w:jc w:val="center"/>
        <w:rPr>
          <w:b/>
          <w:sz w:val="24"/>
          <w:szCs w:val="24"/>
        </w:rPr>
      </w:pPr>
    </w:p>
    <w:p w14:paraId="4263E79B" w14:textId="77777777" w:rsidR="002E639F" w:rsidRDefault="00160F28">
      <w:pPr>
        <w:widowControl w:val="0"/>
        <w:ind w:left="567" w:right="140"/>
        <w:jc w:val="center"/>
        <w:rPr>
          <w:b/>
          <w:sz w:val="24"/>
          <w:szCs w:val="24"/>
        </w:rPr>
      </w:pPr>
      <w:r>
        <w:rPr>
          <w:b/>
          <w:sz w:val="24"/>
          <w:szCs w:val="24"/>
        </w:rPr>
        <w:t>Pušu rekvizīti un paraksti:</w:t>
      </w:r>
    </w:p>
    <w:p w14:paraId="0DB90479" w14:textId="77777777" w:rsidR="002E639F" w:rsidRDefault="002E639F">
      <w:pPr>
        <w:widowControl w:val="0"/>
        <w:ind w:left="567" w:right="140"/>
        <w:jc w:val="center"/>
        <w:rPr>
          <w:b/>
          <w:sz w:val="24"/>
          <w:szCs w:val="24"/>
        </w:rPr>
      </w:pPr>
    </w:p>
    <w:tbl>
      <w:tblPr>
        <w:tblW w:w="9468" w:type="dxa"/>
        <w:tblLayout w:type="fixed"/>
        <w:tblCellMar>
          <w:left w:w="115" w:type="dxa"/>
          <w:right w:w="115" w:type="dxa"/>
        </w:tblCellMar>
        <w:tblLook w:val="0000" w:firstRow="0" w:lastRow="0" w:firstColumn="0" w:lastColumn="0" w:noHBand="0" w:noVBand="0"/>
      </w:tblPr>
      <w:tblGrid>
        <w:gridCol w:w="4968"/>
        <w:gridCol w:w="4500"/>
      </w:tblGrid>
      <w:tr w:rsidR="002E639F" w14:paraId="327E958C" w14:textId="77777777">
        <w:tc>
          <w:tcPr>
            <w:tcW w:w="4968" w:type="dxa"/>
          </w:tcPr>
          <w:p w14:paraId="0DED3D4C" w14:textId="77777777" w:rsidR="002E639F" w:rsidRDefault="00160F28">
            <w:pPr>
              <w:ind w:right="140"/>
              <w:rPr>
                <w:b/>
                <w:sz w:val="24"/>
                <w:szCs w:val="24"/>
              </w:rPr>
            </w:pPr>
            <w:r>
              <w:rPr>
                <w:b/>
                <w:sz w:val="24"/>
                <w:szCs w:val="24"/>
              </w:rPr>
              <w:t>Pasūtītājs:</w:t>
            </w:r>
          </w:p>
          <w:p w14:paraId="61554DF2" w14:textId="77777777" w:rsidR="002E639F" w:rsidRDefault="00160F28">
            <w:pPr>
              <w:ind w:right="140"/>
              <w:jc w:val="both"/>
              <w:rPr>
                <w:b/>
                <w:sz w:val="24"/>
                <w:szCs w:val="24"/>
              </w:rPr>
            </w:pPr>
            <w:r>
              <w:rPr>
                <w:b/>
                <w:sz w:val="24"/>
                <w:szCs w:val="24"/>
              </w:rPr>
              <w:t xml:space="preserve">Valsts ieņēmumu dienests </w:t>
            </w:r>
          </w:p>
          <w:p w14:paraId="209C25BE" w14:textId="77777777" w:rsidR="002E639F" w:rsidRDefault="00160F28">
            <w:pPr>
              <w:ind w:right="140"/>
              <w:jc w:val="both"/>
              <w:rPr>
                <w:sz w:val="24"/>
                <w:szCs w:val="24"/>
              </w:rPr>
            </w:pPr>
            <w:r>
              <w:rPr>
                <w:sz w:val="24"/>
                <w:szCs w:val="24"/>
              </w:rPr>
              <w:t xml:space="preserve">Talejas iela 1, Rīga, LV-1978, Latvija </w:t>
            </w:r>
          </w:p>
          <w:p w14:paraId="2160A1EC" w14:textId="77777777" w:rsidR="002E639F" w:rsidRDefault="00160F28">
            <w:pPr>
              <w:ind w:right="140"/>
              <w:jc w:val="both"/>
              <w:rPr>
                <w:b/>
                <w:sz w:val="24"/>
                <w:szCs w:val="24"/>
              </w:rPr>
            </w:pPr>
            <w:r>
              <w:rPr>
                <w:sz w:val="24"/>
                <w:szCs w:val="24"/>
              </w:rPr>
              <w:t>NMR kods: 90000069281</w:t>
            </w:r>
          </w:p>
          <w:p w14:paraId="1330A18B" w14:textId="77777777" w:rsidR="002E639F" w:rsidRDefault="00160F28">
            <w:pPr>
              <w:ind w:right="140"/>
              <w:jc w:val="both"/>
              <w:rPr>
                <w:sz w:val="24"/>
                <w:szCs w:val="24"/>
              </w:rPr>
            </w:pPr>
            <w:r>
              <w:rPr>
                <w:sz w:val="24"/>
                <w:szCs w:val="24"/>
              </w:rPr>
              <w:t>Tālr.: 67122689</w:t>
            </w:r>
          </w:p>
          <w:p w14:paraId="4BB21DEC" w14:textId="77777777" w:rsidR="002E639F" w:rsidRDefault="00160F28">
            <w:pPr>
              <w:ind w:right="140"/>
              <w:jc w:val="both"/>
              <w:rPr>
                <w:sz w:val="24"/>
                <w:szCs w:val="24"/>
              </w:rPr>
            </w:pPr>
            <w:r>
              <w:rPr>
                <w:sz w:val="24"/>
                <w:szCs w:val="24"/>
              </w:rPr>
              <w:t>e-pasts: vid@vid.gov.lv</w:t>
            </w:r>
          </w:p>
          <w:p w14:paraId="0B32CB11" w14:textId="77777777" w:rsidR="002E639F" w:rsidRDefault="00160F28">
            <w:pPr>
              <w:spacing w:before="120"/>
              <w:ind w:right="140"/>
              <w:jc w:val="both"/>
              <w:rPr>
                <w:sz w:val="24"/>
                <w:szCs w:val="24"/>
              </w:rPr>
            </w:pPr>
            <w:r>
              <w:rPr>
                <w:sz w:val="24"/>
                <w:szCs w:val="24"/>
              </w:rPr>
              <w:t xml:space="preserve">Norēķinu rekvizīti: </w:t>
            </w:r>
          </w:p>
          <w:p w14:paraId="36A506F8" w14:textId="77777777" w:rsidR="002E639F" w:rsidRDefault="00160F28">
            <w:pPr>
              <w:ind w:right="140"/>
              <w:jc w:val="both"/>
              <w:rPr>
                <w:sz w:val="24"/>
                <w:szCs w:val="24"/>
              </w:rPr>
            </w:pPr>
            <w:r>
              <w:rPr>
                <w:sz w:val="24"/>
                <w:szCs w:val="24"/>
              </w:rPr>
              <w:t>Valsts kase</w:t>
            </w:r>
          </w:p>
          <w:p w14:paraId="74092FFB" w14:textId="77777777" w:rsidR="002E639F" w:rsidRDefault="00160F28">
            <w:pPr>
              <w:ind w:right="140"/>
              <w:jc w:val="both"/>
              <w:rPr>
                <w:sz w:val="24"/>
                <w:szCs w:val="24"/>
              </w:rPr>
            </w:pPr>
            <w:r>
              <w:rPr>
                <w:sz w:val="24"/>
                <w:szCs w:val="24"/>
              </w:rPr>
              <w:t>Kods: TRELLV22</w:t>
            </w:r>
          </w:p>
          <w:p w14:paraId="1F82B2DC" w14:textId="77777777" w:rsidR="002E639F" w:rsidRDefault="00160F28">
            <w:pPr>
              <w:ind w:right="140"/>
              <w:rPr>
                <w:sz w:val="24"/>
                <w:szCs w:val="24"/>
              </w:rPr>
            </w:pPr>
            <w:r>
              <w:rPr>
                <w:sz w:val="24"/>
                <w:szCs w:val="24"/>
              </w:rPr>
              <w:t>Konta Nr.: LV26TREL2130056037000</w:t>
            </w:r>
          </w:p>
          <w:p w14:paraId="7414735E" w14:textId="77777777" w:rsidR="002E639F" w:rsidRDefault="002E639F">
            <w:pPr>
              <w:ind w:right="140"/>
              <w:jc w:val="both"/>
              <w:rPr>
                <w:sz w:val="24"/>
                <w:szCs w:val="24"/>
              </w:rPr>
            </w:pPr>
          </w:p>
        </w:tc>
        <w:tc>
          <w:tcPr>
            <w:tcW w:w="4500" w:type="dxa"/>
          </w:tcPr>
          <w:p w14:paraId="4F9AC7FF" w14:textId="77777777" w:rsidR="002E639F" w:rsidRDefault="00160F28">
            <w:pPr>
              <w:ind w:right="140"/>
              <w:rPr>
                <w:b/>
                <w:sz w:val="24"/>
                <w:szCs w:val="24"/>
              </w:rPr>
            </w:pPr>
            <w:r>
              <w:rPr>
                <w:b/>
                <w:sz w:val="24"/>
                <w:szCs w:val="24"/>
              </w:rPr>
              <w:t>Pakalpojuma sniedzējs:</w:t>
            </w:r>
          </w:p>
          <w:p w14:paraId="7FF75C5F" w14:textId="1C5C3322" w:rsidR="002E639F" w:rsidRDefault="008B12A6">
            <w:pPr>
              <w:ind w:right="-285"/>
              <w:rPr>
                <w:b/>
                <w:sz w:val="24"/>
                <w:szCs w:val="24"/>
              </w:rPr>
            </w:pPr>
            <w:r>
              <w:rPr>
                <w:b/>
                <w:sz w:val="24"/>
                <w:szCs w:val="24"/>
              </w:rPr>
              <w:t>_____________</w:t>
            </w:r>
          </w:p>
          <w:p w14:paraId="4F9FA771" w14:textId="1822717A" w:rsidR="002E639F" w:rsidRDefault="00160F28">
            <w:pPr>
              <w:ind w:right="-285"/>
              <w:rPr>
                <w:sz w:val="24"/>
                <w:szCs w:val="24"/>
              </w:rPr>
            </w:pPr>
            <w:r>
              <w:rPr>
                <w:sz w:val="24"/>
                <w:szCs w:val="24"/>
              </w:rPr>
              <w:t xml:space="preserve">Adrese: </w:t>
            </w:r>
          </w:p>
          <w:p w14:paraId="3AE76880" w14:textId="7C680BCA" w:rsidR="002E639F" w:rsidRDefault="00160F28">
            <w:pPr>
              <w:ind w:right="-285"/>
              <w:rPr>
                <w:sz w:val="24"/>
                <w:szCs w:val="24"/>
              </w:rPr>
            </w:pPr>
            <w:proofErr w:type="spellStart"/>
            <w:r>
              <w:rPr>
                <w:sz w:val="24"/>
                <w:szCs w:val="24"/>
              </w:rPr>
              <w:t>Reģ.Nr</w:t>
            </w:r>
            <w:proofErr w:type="spellEnd"/>
            <w:r>
              <w:rPr>
                <w:sz w:val="24"/>
                <w:szCs w:val="24"/>
              </w:rPr>
              <w:t xml:space="preserve">.: </w:t>
            </w:r>
          </w:p>
          <w:p w14:paraId="5AA0D728" w14:textId="19369CD3" w:rsidR="002E639F" w:rsidRDefault="00160F28">
            <w:pPr>
              <w:ind w:right="-285"/>
              <w:rPr>
                <w:sz w:val="24"/>
                <w:szCs w:val="24"/>
              </w:rPr>
            </w:pPr>
            <w:r>
              <w:rPr>
                <w:sz w:val="24"/>
                <w:szCs w:val="24"/>
              </w:rPr>
              <w:t>PVN maksātāja Nr.</w:t>
            </w:r>
            <w:r w:rsidR="008B12A6">
              <w:rPr>
                <w:color w:val="363636"/>
                <w:sz w:val="24"/>
                <w:szCs w:val="24"/>
                <w:shd w:val="clear" w:color="auto" w:fill="F9F9F9"/>
              </w:rPr>
              <w:t>:</w:t>
            </w:r>
          </w:p>
          <w:p w14:paraId="676AFF82" w14:textId="5F2B0F6F" w:rsidR="002E639F" w:rsidRDefault="00160F28">
            <w:pPr>
              <w:ind w:right="-285"/>
              <w:rPr>
                <w:sz w:val="24"/>
                <w:szCs w:val="24"/>
              </w:rPr>
            </w:pPr>
            <w:r>
              <w:rPr>
                <w:sz w:val="24"/>
                <w:szCs w:val="24"/>
              </w:rPr>
              <w:t xml:space="preserve">Tālr.: </w:t>
            </w:r>
          </w:p>
          <w:p w14:paraId="0ED9003C" w14:textId="11FC0BCA" w:rsidR="002E639F" w:rsidRDefault="00160F28">
            <w:pPr>
              <w:ind w:right="-285"/>
              <w:rPr>
                <w:rFonts w:ascii="Times" w:eastAsia="Times" w:hAnsi="Times" w:cs="Times"/>
                <w:sz w:val="24"/>
                <w:szCs w:val="24"/>
              </w:rPr>
            </w:pPr>
            <w:r>
              <w:rPr>
                <w:sz w:val="24"/>
                <w:szCs w:val="24"/>
              </w:rPr>
              <w:t xml:space="preserve">e-pasts: </w:t>
            </w:r>
          </w:p>
          <w:p w14:paraId="7DE04115" w14:textId="749A6B0E" w:rsidR="008B12A6" w:rsidRDefault="008B12A6">
            <w:pPr>
              <w:ind w:right="-285"/>
              <w:rPr>
                <w:sz w:val="24"/>
                <w:szCs w:val="24"/>
              </w:rPr>
            </w:pPr>
            <w:proofErr w:type="spellStart"/>
            <w:r>
              <w:rPr>
                <w:rFonts w:ascii="Times" w:eastAsia="Times" w:hAnsi="Times" w:cs="Times"/>
                <w:sz w:val="24"/>
                <w:szCs w:val="24"/>
              </w:rPr>
              <w:t>eAdrese</w:t>
            </w:r>
            <w:proofErr w:type="spellEnd"/>
            <w:r>
              <w:rPr>
                <w:rFonts w:ascii="Times" w:eastAsia="Times" w:hAnsi="Times" w:cs="Times"/>
                <w:sz w:val="24"/>
                <w:szCs w:val="24"/>
              </w:rPr>
              <w:t>:</w:t>
            </w:r>
          </w:p>
          <w:p w14:paraId="35EAC7C1" w14:textId="77777777" w:rsidR="002E639F" w:rsidRDefault="00160F28">
            <w:pPr>
              <w:spacing w:before="120"/>
              <w:ind w:right="-285"/>
              <w:rPr>
                <w:sz w:val="24"/>
                <w:szCs w:val="24"/>
              </w:rPr>
            </w:pPr>
            <w:r>
              <w:rPr>
                <w:sz w:val="24"/>
                <w:szCs w:val="24"/>
              </w:rPr>
              <w:t>Norēķinu rekvizīti:</w:t>
            </w:r>
          </w:p>
          <w:p w14:paraId="0AFDF54F" w14:textId="0D5CFE88" w:rsidR="002E639F" w:rsidRDefault="00160F28">
            <w:pPr>
              <w:widowControl w:val="0"/>
              <w:spacing w:before="120"/>
              <w:rPr>
                <w:rFonts w:ascii="Times" w:eastAsia="Times" w:hAnsi="Times" w:cs="Times"/>
                <w:sz w:val="24"/>
                <w:szCs w:val="24"/>
              </w:rPr>
            </w:pPr>
            <w:r>
              <w:rPr>
                <w:sz w:val="24"/>
                <w:szCs w:val="24"/>
              </w:rPr>
              <w:t xml:space="preserve">Banka: </w:t>
            </w:r>
          </w:p>
          <w:p w14:paraId="4BB88209" w14:textId="439D5915" w:rsidR="002E639F" w:rsidRDefault="00160F28">
            <w:pPr>
              <w:ind w:right="-285"/>
              <w:rPr>
                <w:sz w:val="24"/>
                <w:szCs w:val="24"/>
              </w:rPr>
            </w:pPr>
            <w:r>
              <w:rPr>
                <w:sz w:val="24"/>
                <w:szCs w:val="24"/>
              </w:rPr>
              <w:t xml:space="preserve">Kods: </w:t>
            </w:r>
          </w:p>
          <w:p w14:paraId="00615ECD" w14:textId="066F64E2" w:rsidR="002E639F" w:rsidRDefault="00160F28">
            <w:pPr>
              <w:ind w:right="140"/>
              <w:rPr>
                <w:rFonts w:ascii="Times" w:eastAsia="Times" w:hAnsi="Times" w:cs="Times"/>
                <w:sz w:val="24"/>
                <w:szCs w:val="24"/>
              </w:rPr>
            </w:pPr>
            <w:r>
              <w:rPr>
                <w:sz w:val="24"/>
                <w:szCs w:val="24"/>
              </w:rPr>
              <w:t xml:space="preserve">Konta Nr.: </w:t>
            </w:r>
          </w:p>
        </w:tc>
      </w:tr>
      <w:tr w:rsidR="002E639F" w14:paraId="5BB2408D" w14:textId="77777777">
        <w:tc>
          <w:tcPr>
            <w:tcW w:w="4968" w:type="dxa"/>
          </w:tcPr>
          <w:p w14:paraId="3D3BE2BE" w14:textId="77777777" w:rsidR="002E639F" w:rsidRDefault="002E639F">
            <w:pPr>
              <w:ind w:right="140"/>
              <w:jc w:val="both"/>
              <w:rPr>
                <w:sz w:val="24"/>
                <w:szCs w:val="24"/>
              </w:rPr>
            </w:pPr>
            <w:bookmarkStart w:id="6" w:name="_heading=h.3dy6vkm" w:colFirst="0" w:colLast="0"/>
            <w:bookmarkEnd w:id="6"/>
          </w:p>
          <w:p w14:paraId="046BDE41" w14:textId="01883E5B" w:rsidR="002E639F" w:rsidRDefault="00160F28" w:rsidP="009E61C0">
            <w:pPr>
              <w:ind w:right="-96"/>
              <w:jc w:val="both"/>
              <w:rPr>
                <w:sz w:val="24"/>
                <w:szCs w:val="24"/>
              </w:rPr>
            </w:pPr>
            <w:r>
              <w:rPr>
                <w:sz w:val="24"/>
                <w:szCs w:val="24"/>
              </w:rPr>
              <w:t xml:space="preserve">Ģenerāldirektora </w:t>
            </w:r>
            <w:r w:rsidR="008B12A6">
              <w:rPr>
                <w:sz w:val="24"/>
                <w:szCs w:val="24"/>
              </w:rPr>
              <w:t>_____</w:t>
            </w:r>
          </w:p>
        </w:tc>
        <w:tc>
          <w:tcPr>
            <w:tcW w:w="4500" w:type="dxa"/>
          </w:tcPr>
          <w:p w14:paraId="393A07CE" w14:textId="77777777" w:rsidR="002E639F" w:rsidRDefault="002E639F">
            <w:pPr>
              <w:ind w:right="140"/>
              <w:jc w:val="both"/>
              <w:rPr>
                <w:sz w:val="24"/>
                <w:szCs w:val="24"/>
              </w:rPr>
            </w:pPr>
          </w:p>
          <w:p w14:paraId="024A396A" w14:textId="62CCCA7A" w:rsidR="002E639F" w:rsidRDefault="008B12A6">
            <w:pPr>
              <w:ind w:right="140"/>
              <w:jc w:val="both"/>
              <w:rPr>
                <w:sz w:val="24"/>
                <w:szCs w:val="24"/>
              </w:rPr>
            </w:pPr>
            <w:r>
              <w:rPr>
                <w:sz w:val="24"/>
                <w:szCs w:val="24"/>
              </w:rPr>
              <w:t>___________</w:t>
            </w:r>
          </w:p>
          <w:p w14:paraId="7489473C" w14:textId="6580849C" w:rsidR="002E639F" w:rsidRDefault="008B12A6">
            <w:pPr>
              <w:ind w:right="140"/>
              <w:jc w:val="both"/>
              <w:rPr>
                <w:sz w:val="24"/>
                <w:szCs w:val="24"/>
              </w:rPr>
            </w:pPr>
            <w:r>
              <w:rPr>
                <w:sz w:val="24"/>
                <w:szCs w:val="24"/>
              </w:rPr>
              <w:t>___________</w:t>
            </w:r>
          </w:p>
          <w:p w14:paraId="517EBDB0" w14:textId="77777777" w:rsidR="002E639F" w:rsidRDefault="002E639F">
            <w:pPr>
              <w:ind w:right="140"/>
              <w:jc w:val="both"/>
              <w:rPr>
                <w:sz w:val="24"/>
                <w:szCs w:val="24"/>
              </w:rPr>
            </w:pPr>
          </w:p>
          <w:p w14:paraId="063FE148" w14:textId="77777777" w:rsidR="002E639F" w:rsidRDefault="002E639F">
            <w:pPr>
              <w:ind w:right="140"/>
              <w:rPr>
                <w:sz w:val="24"/>
                <w:szCs w:val="24"/>
              </w:rPr>
            </w:pPr>
          </w:p>
        </w:tc>
      </w:tr>
    </w:tbl>
    <w:p w14:paraId="6063404E" w14:textId="77777777" w:rsidR="002E639F" w:rsidRDefault="002E639F">
      <w:pPr>
        <w:ind w:left="284" w:right="140"/>
        <w:rPr>
          <w:sz w:val="24"/>
          <w:szCs w:val="24"/>
          <w:highlight w:val="yellow"/>
        </w:rPr>
      </w:pPr>
    </w:p>
    <w:p w14:paraId="5AA6DD6E" w14:textId="77777777" w:rsidR="002E639F" w:rsidRDefault="00160F28">
      <w:pPr>
        <w:keepNext/>
        <w:ind w:left="567" w:right="140" w:hanging="567"/>
        <w:jc w:val="center"/>
      </w:pPr>
      <w:r>
        <w:t>DOKUMENTS IR PARAKSTĪTS ELEKTRONISKI</w:t>
      </w:r>
    </w:p>
    <w:p w14:paraId="4E89B0C8" w14:textId="77777777" w:rsidR="002E639F" w:rsidRDefault="00160F28">
      <w:pPr>
        <w:ind w:right="140"/>
        <w:jc w:val="center"/>
        <w:rPr>
          <w:b/>
          <w:color w:val="000000"/>
        </w:rPr>
      </w:pPr>
      <w:r>
        <w:t>AR DROŠU ELEKTRONISKO PARAKSTU UN SATUR LAIKA ZĪMOGU</w:t>
      </w:r>
    </w:p>
    <w:p w14:paraId="134FD11C" w14:textId="77777777" w:rsidR="002E639F" w:rsidRDefault="00160F28">
      <w:pPr>
        <w:ind w:right="140"/>
        <w:rPr>
          <w:sz w:val="24"/>
          <w:szCs w:val="24"/>
          <w:highlight w:val="yellow"/>
        </w:rPr>
      </w:pPr>
      <w:r>
        <w:br w:type="page"/>
      </w:r>
    </w:p>
    <w:p w14:paraId="7815DA96" w14:textId="77777777" w:rsidR="002E639F" w:rsidRDefault="00160F28">
      <w:pPr>
        <w:ind w:right="140"/>
        <w:jc w:val="right"/>
        <w:rPr>
          <w:b/>
        </w:rPr>
      </w:pPr>
      <w:r>
        <w:rPr>
          <w:b/>
        </w:rPr>
        <w:lastRenderedPageBreak/>
        <w:t>1.pielikums</w:t>
      </w:r>
    </w:p>
    <w:p w14:paraId="796FAE44" w14:textId="78EF6642" w:rsidR="002E639F" w:rsidRDefault="00160F28">
      <w:pPr>
        <w:ind w:right="140"/>
        <w:jc w:val="right"/>
      </w:pPr>
      <w:bookmarkStart w:id="7" w:name="_heading=h.1t3h5sf" w:colFirst="0" w:colLast="0"/>
      <w:bookmarkEnd w:id="7"/>
      <w:r>
        <w:t xml:space="preserve">Nr. FM VID </w:t>
      </w:r>
      <w:r w:rsidR="00100EBB" w:rsidRPr="00DB59C8">
        <w:rPr>
          <w:bCs/>
          <w:szCs w:val="24"/>
        </w:rPr>
        <w:t>2024/</w:t>
      </w:r>
      <w:r w:rsidR="009E61C0" w:rsidRPr="00DB59C8">
        <w:rPr>
          <w:bCs/>
          <w:szCs w:val="24"/>
        </w:rPr>
        <w:t>1</w:t>
      </w:r>
      <w:r w:rsidR="009E61C0">
        <w:rPr>
          <w:bCs/>
          <w:szCs w:val="24"/>
        </w:rPr>
        <w:t>83</w:t>
      </w:r>
    </w:p>
    <w:p w14:paraId="3A1131BF" w14:textId="232E6FB8" w:rsidR="00100EBB" w:rsidRDefault="009E61C0" w:rsidP="00DB59C8">
      <w:pPr>
        <w:jc w:val="right"/>
        <w:rPr>
          <w:b/>
          <w:sz w:val="24"/>
          <w:szCs w:val="24"/>
        </w:rPr>
      </w:pPr>
      <w:r w:rsidRPr="009E61C0">
        <w:t>“Konfliktu vadība, smago sarunu vešana - darbs ar sarežģītiem klientiem ”</w:t>
      </w:r>
      <w:bookmarkStart w:id="8" w:name="_Hlk166492908"/>
    </w:p>
    <w:p w14:paraId="4F8C9FF9" w14:textId="1BC8B3DC" w:rsidR="00100EBB" w:rsidRPr="009E61C0" w:rsidRDefault="00100EBB" w:rsidP="00100EBB">
      <w:pPr>
        <w:jc w:val="center"/>
        <w:rPr>
          <w:b/>
          <w:sz w:val="24"/>
          <w:szCs w:val="24"/>
        </w:rPr>
      </w:pPr>
      <w:r w:rsidRPr="00100EBB">
        <w:rPr>
          <w:b/>
          <w:sz w:val="24"/>
          <w:szCs w:val="24"/>
        </w:rPr>
        <w:t xml:space="preserve">Mācību kursa </w:t>
      </w:r>
      <w:r w:rsidRPr="009E61C0">
        <w:rPr>
          <w:b/>
          <w:sz w:val="24"/>
          <w:szCs w:val="24"/>
        </w:rPr>
        <w:t>“</w:t>
      </w:r>
      <w:r w:rsidRPr="009E61C0">
        <w:rPr>
          <w:b/>
          <w:sz w:val="24"/>
          <w:szCs w:val="24"/>
          <w:lang w:eastAsia="en-US"/>
        </w:rPr>
        <w:t>Mācības vadītājiem par atgriezeniskās saites sniegšanu</w:t>
      </w:r>
      <w:r w:rsidRPr="009E61C0">
        <w:rPr>
          <w:b/>
          <w:sz w:val="24"/>
          <w:szCs w:val="24"/>
        </w:rPr>
        <w:t xml:space="preserve">” </w:t>
      </w:r>
      <w:r w:rsidRPr="00100EBB">
        <w:rPr>
          <w:b/>
          <w:sz w:val="24"/>
          <w:szCs w:val="24"/>
        </w:rPr>
        <w:t>programma</w:t>
      </w:r>
    </w:p>
    <w:bookmarkEnd w:id="8"/>
    <w:p w14:paraId="6014A650" w14:textId="77777777" w:rsidR="00100EBB" w:rsidRDefault="00100EBB">
      <w:pPr>
        <w:spacing w:before="120" w:after="120"/>
        <w:ind w:right="140"/>
        <w:jc w:val="center"/>
        <w:rPr>
          <w:b/>
          <w:sz w:val="24"/>
          <w:szCs w:val="24"/>
        </w:rPr>
      </w:pPr>
    </w:p>
    <w:p w14:paraId="68421F34" w14:textId="0AFC1F52" w:rsidR="002E639F" w:rsidRDefault="00160F28">
      <w:pPr>
        <w:ind w:right="140" w:firstLine="720"/>
        <w:jc w:val="both"/>
        <w:rPr>
          <w:sz w:val="24"/>
          <w:szCs w:val="24"/>
        </w:rPr>
      </w:pPr>
      <w:r>
        <w:rPr>
          <w:b/>
          <w:sz w:val="24"/>
          <w:szCs w:val="24"/>
        </w:rPr>
        <w:t>Valsts ieņēmumu dienests</w:t>
      </w:r>
      <w:r>
        <w:rPr>
          <w:sz w:val="24"/>
          <w:szCs w:val="24"/>
        </w:rPr>
        <w:t xml:space="preserve">, tā ģenerāldirektora </w:t>
      </w:r>
      <w:r w:rsidR="00100EBB">
        <w:rPr>
          <w:sz w:val="24"/>
          <w:szCs w:val="24"/>
        </w:rPr>
        <w:t>_____ __________</w:t>
      </w:r>
      <w:r>
        <w:rPr>
          <w:sz w:val="24"/>
          <w:szCs w:val="24"/>
        </w:rPr>
        <w:t xml:space="preserve">personā, kura rīkojas saskaņā ar </w:t>
      </w:r>
      <w:r w:rsidR="00100EBB">
        <w:rPr>
          <w:sz w:val="24"/>
          <w:szCs w:val="24"/>
        </w:rPr>
        <w:t>___________</w:t>
      </w:r>
      <w:r>
        <w:rPr>
          <w:sz w:val="24"/>
          <w:szCs w:val="24"/>
        </w:rPr>
        <w:t xml:space="preserve"> (turpmāk– Pasūtītājs vai VID ), no vienas puses, un</w:t>
      </w:r>
    </w:p>
    <w:p w14:paraId="4BB3FECF" w14:textId="7CB8285A" w:rsidR="002E639F" w:rsidRDefault="00100EBB">
      <w:pPr>
        <w:ind w:right="140" w:firstLine="720"/>
        <w:jc w:val="both"/>
        <w:rPr>
          <w:sz w:val="24"/>
          <w:szCs w:val="24"/>
        </w:rPr>
      </w:pPr>
      <w:r>
        <w:rPr>
          <w:b/>
          <w:sz w:val="24"/>
          <w:szCs w:val="24"/>
        </w:rPr>
        <w:t>__________</w:t>
      </w:r>
      <w:r w:rsidR="00160F28">
        <w:rPr>
          <w:sz w:val="24"/>
          <w:szCs w:val="24"/>
        </w:rPr>
        <w:t xml:space="preserve">, reģistrācijas numurs </w:t>
      </w:r>
      <w:r>
        <w:rPr>
          <w:sz w:val="24"/>
          <w:szCs w:val="24"/>
        </w:rPr>
        <w:t>__________</w:t>
      </w:r>
      <w:r w:rsidR="00160F28">
        <w:rPr>
          <w:sz w:val="24"/>
          <w:szCs w:val="24"/>
        </w:rPr>
        <w:t>,</w:t>
      </w:r>
      <w:r w:rsidR="00160F28">
        <w:rPr>
          <w:b/>
          <w:sz w:val="24"/>
          <w:szCs w:val="24"/>
        </w:rPr>
        <w:t xml:space="preserve"> </w:t>
      </w:r>
      <w:r w:rsidR="00160F28">
        <w:rPr>
          <w:sz w:val="24"/>
          <w:szCs w:val="24"/>
        </w:rPr>
        <w:t xml:space="preserve">tās valdes locekles </w:t>
      </w:r>
      <w:r>
        <w:rPr>
          <w:sz w:val="24"/>
          <w:szCs w:val="24"/>
        </w:rPr>
        <w:t>__________</w:t>
      </w:r>
      <w:r w:rsidR="00160F28">
        <w:rPr>
          <w:sz w:val="24"/>
          <w:szCs w:val="24"/>
        </w:rPr>
        <w:t xml:space="preserve"> personā, kura rīkojas saskaņā ar statūtiem  (turpmāk – Pakalpojuma sniedzējs), no otras puses, abi kopā saukti arī kā Puses, bet atsevišķi kā Puse, pamatojoties uz publiskā iepirkuma </w:t>
      </w:r>
      <w:r w:rsidR="009E61C0">
        <w:rPr>
          <w:sz w:val="24"/>
          <w:szCs w:val="24"/>
        </w:rPr>
        <w:t xml:space="preserve">Nr. FM VID 2024/183 </w:t>
      </w:r>
      <w:r w:rsidR="009E61C0" w:rsidRPr="00052521">
        <w:rPr>
          <w:sz w:val="24"/>
          <w:szCs w:val="24"/>
        </w:rPr>
        <w:t>“Konfliktu vadība, smago sarunu vešana - darbs ar sarežģītiem klientiem”</w:t>
      </w:r>
      <w:r w:rsidR="00160F28">
        <w:rPr>
          <w:sz w:val="24"/>
          <w:szCs w:val="24"/>
        </w:rPr>
        <w:t>, rezultātiem, vienojas par šādu Mācību kursa programmu:</w:t>
      </w:r>
    </w:p>
    <w:p w14:paraId="53431AC6" w14:textId="77777777" w:rsidR="002E639F" w:rsidRDefault="002E639F">
      <w:pPr>
        <w:ind w:right="140"/>
        <w:jc w:val="both"/>
        <w:rPr>
          <w:b/>
          <w:sz w:val="24"/>
          <w:szCs w:val="24"/>
          <w:u w:val="single"/>
        </w:rPr>
      </w:pPr>
    </w:p>
    <w:p w14:paraId="5066F406" w14:textId="77777777" w:rsidR="002E639F" w:rsidRDefault="002E639F">
      <w:pPr>
        <w:ind w:right="-2"/>
        <w:jc w:val="center"/>
        <w:rPr>
          <w:b/>
          <w:sz w:val="24"/>
          <w:szCs w:val="24"/>
        </w:rPr>
      </w:pPr>
    </w:p>
    <w:p w14:paraId="2967D1ED" w14:textId="77777777" w:rsidR="009E61C0" w:rsidRPr="00DB59C8" w:rsidRDefault="009E61C0" w:rsidP="009E61C0">
      <w:pPr>
        <w:pStyle w:val="ListParagraph"/>
        <w:numPr>
          <w:ilvl w:val="0"/>
          <w:numId w:val="22"/>
        </w:numPr>
        <w:jc w:val="both"/>
        <w:rPr>
          <w:b/>
          <w:bCs/>
          <w:lang w:val="lv-LV"/>
        </w:rPr>
      </w:pPr>
      <w:r w:rsidRPr="00DB59C8">
        <w:rPr>
          <w:b/>
          <w:bCs/>
          <w:lang w:val="lv-LV"/>
        </w:rPr>
        <w:t>Darbs ar sarežģītiem klientiem – teorija un praktiskie darbi ar situāciju izspēli par:</w:t>
      </w:r>
    </w:p>
    <w:p w14:paraId="0EED2B3F" w14:textId="77777777" w:rsidR="009E61C0" w:rsidRPr="00DB59C8" w:rsidRDefault="009E61C0" w:rsidP="009E61C0">
      <w:pPr>
        <w:pStyle w:val="ListParagraph"/>
        <w:numPr>
          <w:ilvl w:val="0"/>
          <w:numId w:val="17"/>
        </w:numPr>
        <w:shd w:val="clear" w:color="auto" w:fill="FFFFFF"/>
        <w:jc w:val="both"/>
        <w:textAlignment w:val="baseline"/>
        <w:rPr>
          <w:lang w:val="lv-LV"/>
        </w:rPr>
      </w:pPr>
      <w:r w:rsidRPr="00DB59C8">
        <w:rPr>
          <w:lang w:val="lv-LV"/>
        </w:rPr>
        <w:t>Pasīvās agresijas atpazīšana un rīcība saskarsmē ar šādu agresoru.</w:t>
      </w:r>
    </w:p>
    <w:p w14:paraId="3BA0C191" w14:textId="77777777" w:rsidR="009E61C0" w:rsidRPr="00DB59C8" w:rsidRDefault="009E61C0" w:rsidP="009E61C0">
      <w:pPr>
        <w:pStyle w:val="ListParagraph"/>
        <w:numPr>
          <w:ilvl w:val="0"/>
          <w:numId w:val="17"/>
        </w:numPr>
        <w:shd w:val="clear" w:color="auto" w:fill="FFFFFF"/>
        <w:jc w:val="both"/>
        <w:textAlignment w:val="baseline"/>
        <w:rPr>
          <w:lang w:val="lv-LV"/>
        </w:rPr>
      </w:pPr>
      <w:r w:rsidRPr="008601EC">
        <w:t xml:space="preserve">Agresīvi </w:t>
      </w:r>
      <w:r w:rsidRPr="002D5C1D">
        <w:rPr>
          <w:lang w:val="lv-LV"/>
        </w:rPr>
        <w:t>klienti klātienes, tālruņa sarunā. Agresijas pārtraukšanas tehnikas</w:t>
      </w:r>
      <w:r w:rsidRPr="008601EC">
        <w:t xml:space="preserve"> (</w:t>
      </w:r>
      <w:r w:rsidRPr="00DB59C8">
        <w:rPr>
          <w:lang w:val="lv-LV"/>
        </w:rPr>
        <w:t>pasniedzējs iedod konkrētus rīkus kā risināt un piemēri priekšizpētes rezultāts).</w:t>
      </w:r>
    </w:p>
    <w:p w14:paraId="212E9B90"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Praktiski parādīt kā strādāt ar dažādu sarežģītu klientu tipiem (klients kurš neklausās, visu zinošs klients, satraukts klients, agresīvs klients, neapmierināts klients, citi gadījumi).</w:t>
      </w:r>
    </w:p>
    <w:p w14:paraId="1412AC85"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Trauksmes atpazīšana saskarsmē ar problemātiskām personām.</w:t>
      </w:r>
    </w:p>
    <w:p w14:paraId="2B712F8D"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Kāpēc problemātiskas personas izvēlas uzbrukuma taktiku un kā ar to tikt galā, nodrošinot ieinteresētību un izprast klienta vēlmes šādās situācijās?</w:t>
      </w:r>
    </w:p>
    <w:p w14:paraId="303A07C5"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Prasme veidot un vadīt sarunu ar krīzes stāvoklī nonākušām, problemātiskām un agresīvām personām.</w:t>
      </w:r>
    </w:p>
    <w:p w14:paraId="3D48D859"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Klienta izteiktās kritikas mierīga uzklausīšana.</w:t>
      </w:r>
    </w:p>
    <w:p w14:paraId="2EA0A89F" w14:textId="77777777" w:rsidR="009E61C0" w:rsidRPr="008601EC" w:rsidRDefault="009E61C0" w:rsidP="009E61C0">
      <w:pPr>
        <w:pStyle w:val="ListParagraph"/>
        <w:ind w:left="1068"/>
        <w:jc w:val="both"/>
      </w:pPr>
    </w:p>
    <w:p w14:paraId="6471B0E1" w14:textId="77777777" w:rsidR="009E61C0" w:rsidRPr="008601EC" w:rsidRDefault="009E61C0" w:rsidP="009E61C0">
      <w:pPr>
        <w:pStyle w:val="ListParagraph"/>
        <w:numPr>
          <w:ilvl w:val="0"/>
          <w:numId w:val="22"/>
        </w:numPr>
        <w:jc w:val="both"/>
        <w:rPr>
          <w:b/>
          <w:bCs/>
        </w:rPr>
      </w:pPr>
      <w:r w:rsidRPr="008601EC">
        <w:rPr>
          <w:b/>
          <w:bCs/>
        </w:rPr>
        <w:t>Emocionālā pašregulācija – teorija un praktiskie darbi:</w:t>
      </w:r>
    </w:p>
    <w:p w14:paraId="789B8EC3"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Emocionālās pašregulācijas iespējas un praktiski vingrinājumi</w:t>
      </w:r>
    </w:p>
    <w:p w14:paraId="02C0C5AE"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Ko darīt stresa situācijās? Stresa vadība darbā ar sarežģītiem klientiem.</w:t>
      </w:r>
    </w:p>
    <w:p w14:paraId="386C5AFC"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Stresa vadīšanas modeļi, kā kontrolēt sevi.</w:t>
      </w:r>
    </w:p>
    <w:p w14:paraId="2FEB46EC"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Kā „neuzsprāgt”, nepacelt balsi?</w:t>
      </w:r>
    </w:p>
    <w:p w14:paraId="700CA040"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Kā stresa situācijās būt ieinteresētam, klienta vēlmes izprotošam.</w:t>
      </w:r>
    </w:p>
    <w:p w14:paraId="2F6CB342"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Pret stresa paņēmieni.</w:t>
      </w:r>
    </w:p>
    <w:p w14:paraId="7825B620" w14:textId="77777777"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Kā mierīgi reaģēt saskarsmē ar problemātiskām personām konstruktīvi rīkojoties?</w:t>
      </w:r>
    </w:p>
    <w:p w14:paraId="0CD04F8E" w14:textId="12346025" w:rsidR="009E61C0" w:rsidRPr="00DB59C8" w:rsidRDefault="009E61C0" w:rsidP="00DB59C8">
      <w:pPr>
        <w:pStyle w:val="ListParagraph"/>
        <w:numPr>
          <w:ilvl w:val="0"/>
          <w:numId w:val="17"/>
        </w:numPr>
        <w:shd w:val="clear" w:color="auto" w:fill="FFFFFF"/>
        <w:jc w:val="both"/>
        <w:textAlignment w:val="baseline"/>
        <w:rPr>
          <w:lang w:val="lv-LV"/>
        </w:rPr>
      </w:pPr>
      <w:r w:rsidRPr="00DB59C8">
        <w:rPr>
          <w:lang w:val="lv-LV"/>
        </w:rPr>
        <w:t>Izpratne un pieņemšana.</w:t>
      </w:r>
    </w:p>
    <w:p w14:paraId="4BBA44AF" w14:textId="77777777" w:rsidR="00CD07C8" w:rsidRDefault="00CD07C8" w:rsidP="00DB59C8">
      <w:pPr>
        <w:spacing w:before="120"/>
        <w:ind w:left="720" w:right="140"/>
        <w:rPr>
          <w:b/>
          <w:bCs/>
        </w:rPr>
      </w:pPr>
    </w:p>
    <w:p w14:paraId="0D2184C3" w14:textId="3C53DFDE" w:rsidR="00CD07C8" w:rsidRPr="00DB59C8" w:rsidRDefault="00CD07C8" w:rsidP="00DB59C8">
      <w:pPr>
        <w:pStyle w:val="ListParagraph"/>
        <w:widowControl w:val="0"/>
        <w:jc w:val="center"/>
        <w:rPr>
          <w:b/>
          <w:bCs/>
        </w:rPr>
      </w:pPr>
      <w:r w:rsidRPr="00DB59C8">
        <w:rPr>
          <w:b/>
          <w:bCs/>
        </w:rPr>
        <w:t>Kritiskās situācijas algoritmu izstrādei</w:t>
      </w:r>
    </w:p>
    <w:p w14:paraId="5F61F112" w14:textId="77777777" w:rsidR="00CD07C8" w:rsidRPr="000C3AE9" w:rsidRDefault="00CD07C8" w:rsidP="00DB59C8">
      <w:pPr>
        <w:pStyle w:val="ListParagraph"/>
        <w:tabs>
          <w:tab w:val="left" w:pos="426"/>
        </w:tabs>
        <w:ind w:left="0"/>
        <w:rPr>
          <w:b/>
          <w:bCs/>
        </w:rPr>
      </w:pPr>
    </w:p>
    <w:tbl>
      <w:tblPr>
        <w:tblStyle w:val="TableGrid"/>
        <w:tblW w:w="9067" w:type="dxa"/>
        <w:tblLook w:val="04A0" w:firstRow="1" w:lastRow="0" w:firstColumn="1" w:lastColumn="0" w:noHBand="0" w:noVBand="1"/>
      </w:tblPr>
      <w:tblGrid>
        <w:gridCol w:w="2689"/>
        <w:gridCol w:w="3969"/>
        <w:gridCol w:w="2409"/>
      </w:tblGrid>
      <w:tr w:rsidR="00CD07C8" w14:paraId="56607A61" w14:textId="77777777" w:rsidTr="008E0B3E">
        <w:trPr>
          <w:trHeight w:val="419"/>
        </w:trPr>
        <w:tc>
          <w:tcPr>
            <w:tcW w:w="2689" w:type="dxa"/>
            <w:shd w:val="clear" w:color="auto" w:fill="D9D9D9" w:themeFill="background1" w:themeFillShade="D9"/>
            <w:vAlign w:val="center"/>
          </w:tcPr>
          <w:p w14:paraId="34249036" w14:textId="77777777" w:rsidR="00CD07C8" w:rsidRPr="00DB59C8" w:rsidRDefault="00CD07C8" w:rsidP="008E0B3E">
            <w:pPr>
              <w:jc w:val="center"/>
              <w:rPr>
                <w:sz w:val="24"/>
                <w:szCs w:val="24"/>
              </w:rPr>
            </w:pPr>
            <w:r w:rsidRPr="00DB59C8">
              <w:rPr>
                <w:b/>
                <w:bCs/>
                <w:sz w:val="24"/>
                <w:szCs w:val="24"/>
              </w:rPr>
              <w:t>Kritisko situāciju grupas</w:t>
            </w:r>
          </w:p>
        </w:tc>
        <w:tc>
          <w:tcPr>
            <w:tcW w:w="3969" w:type="dxa"/>
            <w:shd w:val="clear" w:color="auto" w:fill="D9D9D9" w:themeFill="background1" w:themeFillShade="D9"/>
            <w:vAlign w:val="center"/>
          </w:tcPr>
          <w:p w14:paraId="79BD2907" w14:textId="77777777" w:rsidR="00CD07C8" w:rsidRPr="00DB59C8" w:rsidRDefault="00CD07C8" w:rsidP="008E0B3E">
            <w:pPr>
              <w:jc w:val="center"/>
              <w:rPr>
                <w:b/>
                <w:bCs/>
                <w:sz w:val="24"/>
                <w:szCs w:val="24"/>
              </w:rPr>
            </w:pPr>
            <w:r w:rsidRPr="00DB59C8">
              <w:rPr>
                <w:b/>
                <w:bCs/>
                <w:sz w:val="24"/>
                <w:szCs w:val="24"/>
              </w:rPr>
              <w:t>Situācija</w:t>
            </w:r>
          </w:p>
        </w:tc>
        <w:tc>
          <w:tcPr>
            <w:tcW w:w="2409" w:type="dxa"/>
            <w:shd w:val="clear" w:color="auto" w:fill="D9D9D9" w:themeFill="background1" w:themeFillShade="D9"/>
            <w:vAlign w:val="center"/>
          </w:tcPr>
          <w:p w14:paraId="68DBE155" w14:textId="77777777" w:rsidR="00CD07C8" w:rsidRPr="00DB59C8" w:rsidRDefault="00CD07C8" w:rsidP="008E0B3E">
            <w:pPr>
              <w:jc w:val="center"/>
              <w:rPr>
                <w:b/>
                <w:bCs/>
                <w:sz w:val="24"/>
                <w:szCs w:val="24"/>
              </w:rPr>
            </w:pPr>
            <w:r w:rsidRPr="00DB59C8">
              <w:rPr>
                <w:b/>
                <w:bCs/>
                <w:sz w:val="24"/>
                <w:szCs w:val="24"/>
              </w:rPr>
              <w:t>Saziņas veids</w:t>
            </w:r>
          </w:p>
        </w:tc>
      </w:tr>
      <w:tr w:rsidR="00CD07C8" w14:paraId="13AC04EB" w14:textId="77777777" w:rsidTr="008E0B3E">
        <w:tc>
          <w:tcPr>
            <w:tcW w:w="2689" w:type="dxa"/>
            <w:vMerge w:val="restart"/>
          </w:tcPr>
          <w:p w14:paraId="4E43C8C8" w14:textId="77777777" w:rsidR="00CD07C8" w:rsidRPr="00DB59C8" w:rsidRDefault="00CD07C8" w:rsidP="008E0B3E">
            <w:pPr>
              <w:rPr>
                <w:rStyle w:val="Strong"/>
                <w:color w:val="0D0D0D"/>
                <w:sz w:val="24"/>
                <w:szCs w:val="24"/>
                <w:bdr w:val="single" w:sz="2" w:space="0" w:color="E3E3E3" w:frame="1"/>
                <w:shd w:val="clear" w:color="auto" w:fill="FFFFFF"/>
              </w:rPr>
            </w:pPr>
          </w:p>
          <w:p w14:paraId="197A8FED" w14:textId="77777777" w:rsidR="00CD07C8" w:rsidRPr="00DB59C8" w:rsidRDefault="00CD07C8" w:rsidP="008E0B3E">
            <w:pPr>
              <w:rPr>
                <w:rStyle w:val="Strong"/>
                <w:color w:val="0D0D0D"/>
                <w:sz w:val="24"/>
                <w:szCs w:val="24"/>
                <w:bdr w:val="single" w:sz="2" w:space="0" w:color="E3E3E3" w:frame="1"/>
                <w:shd w:val="clear" w:color="auto" w:fill="FFFFFF"/>
              </w:rPr>
            </w:pPr>
          </w:p>
          <w:p w14:paraId="0DF046D3" w14:textId="77777777" w:rsidR="00CD07C8" w:rsidRPr="00DB59C8" w:rsidRDefault="00CD07C8" w:rsidP="008E0B3E">
            <w:pPr>
              <w:rPr>
                <w:sz w:val="24"/>
                <w:szCs w:val="24"/>
              </w:rPr>
            </w:pPr>
            <w:r w:rsidRPr="00DB59C8">
              <w:rPr>
                <w:sz w:val="24"/>
                <w:szCs w:val="24"/>
              </w:rPr>
              <w:t>Agresivitāte</w:t>
            </w:r>
          </w:p>
        </w:tc>
        <w:tc>
          <w:tcPr>
            <w:tcW w:w="3969" w:type="dxa"/>
          </w:tcPr>
          <w:p w14:paraId="55D9CA51" w14:textId="77777777" w:rsidR="00CD07C8" w:rsidRPr="00DB59C8" w:rsidRDefault="00CD07C8" w:rsidP="008E0B3E">
            <w:pPr>
              <w:rPr>
                <w:sz w:val="24"/>
                <w:szCs w:val="24"/>
              </w:rPr>
            </w:pPr>
            <w:r w:rsidRPr="00DB59C8">
              <w:rPr>
                <w:color w:val="0D0D0D"/>
                <w:sz w:val="24"/>
                <w:szCs w:val="24"/>
                <w:shd w:val="clear" w:color="auto" w:fill="FFFFFF"/>
              </w:rPr>
              <w:t>Emocionāli agresīva komunikācija</w:t>
            </w:r>
          </w:p>
        </w:tc>
        <w:tc>
          <w:tcPr>
            <w:tcW w:w="2409" w:type="dxa"/>
          </w:tcPr>
          <w:p w14:paraId="1F337213"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7A5CB079" w14:textId="77777777" w:rsidTr="008E0B3E">
        <w:tc>
          <w:tcPr>
            <w:tcW w:w="2689" w:type="dxa"/>
            <w:vMerge/>
          </w:tcPr>
          <w:p w14:paraId="49455FD2" w14:textId="77777777" w:rsidR="00CD07C8" w:rsidRPr="00DB59C8" w:rsidRDefault="00CD07C8" w:rsidP="008E0B3E">
            <w:pPr>
              <w:rPr>
                <w:sz w:val="24"/>
                <w:szCs w:val="24"/>
              </w:rPr>
            </w:pPr>
          </w:p>
        </w:tc>
        <w:tc>
          <w:tcPr>
            <w:tcW w:w="3969" w:type="dxa"/>
          </w:tcPr>
          <w:p w14:paraId="0579DAD4" w14:textId="77777777" w:rsidR="00CD07C8" w:rsidRPr="00DB59C8" w:rsidRDefault="00CD07C8" w:rsidP="008E0B3E">
            <w:pPr>
              <w:rPr>
                <w:sz w:val="24"/>
                <w:szCs w:val="24"/>
              </w:rPr>
            </w:pPr>
            <w:r w:rsidRPr="00DB59C8">
              <w:rPr>
                <w:color w:val="0D0D0D"/>
                <w:sz w:val="24"/>
                <w:szCs w:val="24"/>
                <w:shd w:val="clear" w:color="auto" w:fill="FFFFFF"/>
              </w:rPr>
              <w:t xml:space="preserve">Draudi ar fizisku izrēķināšanos </w:t>
            </w:r>
          </w:p>
        </w:tc>
        <w:tc>
          <w:tcPr>
            <w:tcW w:w="2409" w:type="dxa"/>
          </w:tcPr>
          <w:p w14:paraId="2ECC9AD5"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4231B435" w14:textId="77777777" w:rsidTr="008E0B3E">
        <w:tc>
          <w:tcPr>
            <w:tcW w:w="2689" w:type="dxa"/>
            <w:vMerge/>
          </w:tcPr>
          <w:p w14:paraId="50EAFCA7" w14:textId="77777777" w:rsidR="00CD07C8" w:rsidRPr="00DB59C8" w:rsidRDefault="00CD07C8" w:rsidP="008E0B3E">
            <w:pPr>
              <w:rPr>
                <w:sz w:val="24"/>
                <w:szCs w:val="24"/>
              </w:rPr>
            </w:pPr>
          </w:p>
        </w:tc>
        <w:tc>
          <w:tcPr>
            <w:tcW w:w="3969" w:type="dxa"/>
          </w:tcPr>
          <w:p w14:paraId="61EB85AE" w14:textId="77777777" w:rsidR="00CD07C8" w:rsidRPr="00DB59C8" w:rsidRDefault="00CD07C8" w:rsidP="008E0B3E">
            <w:pPr>
              <w:rPr>
                <w:sz w:val="24"/>
                <w:szCs w:val="24"/>
              </w:rPr>
            </w:pPr>
            <w:r w:rsidRPr="00DB59C8">
              <w:rPr>
                <w:color w:val="0D0D0D"/>
                <w:sz w:val="24"/>
                <w:szCs w:val="24"/>
                <w:shd w:val="clear" w:color="auto" w:fill="FFFFFF"/>
              </w:rPr>
              <w:t>Kliedz uz amatpersonu</w:t>
            </w:r>
          </w:p>
        </w:tc>
        <w:tc>
          <w:tcPr>
            <w:tcW w:w="2409" w:type="dxa"/>
          </w:tcPr>
          <w:p w14:paraId="23745D72"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06C074FE" w14:textId="77777777" w:rsidTr="008E0B3E">
        <w:tc>
          <w:tcPr>
            <w:tcW w:w="2689" w:type="dxa"/>
            <w:vMerge/>
          </w:tcPr>
          <w:p w14:paraId="07DB2E46" w14:textId="77777777" w:rsidR="00CD07C8" w:rsidRPr="00DB59C8" w:rsidRDefault="00CD07C8" w:rsidP="008E0B3E">
            <w:pPr>
              <w:rPr>
                <w:sz w:val="24"/>
                <w:szCs w:val="24"/>
              </w:rPr>
            </w:pPr>
          </w:p>
        </w:tc>
        <w:tc>
          <w:tcPr>
            <w:tcW w:w="3969" w:type="dxa"/>
          </w:tcPr>
          <w:p w14:paraId="7E8ADECF" w14:textId="77777777" w:rsidR="00CD07C8" w:rsidRPr="00DB59C8" w:rsidRDefault="00CD07C8" w:rsidP="008E0B3E">
            <w:pPr>
              <w:rPr>
                <w:sz w:val="24"/>
                <w:szCs w:val="24"/>
              </w:rPr>
            </w:pPr>
            <w:r w:rsidRPr="00DB59C8">
              <w:rPr>
                <w:color w:val="0D0D0D"/>
                <w:sz w:val="24"/>
                <w:szCs w:val="24"/>
                <w:shd w:val="clear" w:color="auto" w:fill="FFFFFF"/>
              </w:rPr>
              <w:t>Klienta uzvedība ir agresīva no sarunas sākuma vai paliek agresīva sarunas laikā</w:t>
            </w:r>
          </w:p>
        </w:tc>
        <w:tc>
          <w:tcPr>
            <w:tcW w:w="2409" w:type="dxa"/>
          </w:tcPr>
          <w:p w14:paraId="3092B1EC"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5A08B2F5" w14:textId="77777777" w:rsidTr="008E0B3E">
        <w:tc>
          <w:tcPr>
            <w:tcW w:w="2689" w:type="dxa"/>
            <w:vMerge/>
          </w:tcPr>
          <w:p w14:paraId="2054E7FA" w14:textId="77777777" w:rsidR="00CD07C8" w:rsidRPr="00DB59C8" w:rsidRDefault="00CD07C8" w:rsidP="008E0B3E">
            <w:pPr>
              <w:rPr>
                <w:sz w:val="24"/>
                <w:szCs w:val="24"/>
              </w:rPr>
            </w:pPr>
          </w:p>
        </w:tc>
        <w:tc>
          <w:tcPr>
            <w:tcW w:w="3969" w:type="dxa"/>
          </w:tcPr>
          <w:p w14:paraId="74542208" w14:textId="77777777" w:rsidR="00CD07C8" w:rsidRPr="00DB59C8" w:rsidRDefault="00CD07C8" w:rsidP="008E0B3E">
            <w:pPr>
              <w:rPr>
                <w:sz w:val="24"/>
                <w:szCs w:val="24"/>
              </w:rPr>
            </w:pPr>
            <w:r w:rsidRPr="00DB59C8">
              <w:rPr>
                <w:color w:val="0D0D0D"/>
                <w:sz w:val="24"/>
                <w:szCs w:val="24"/>
                <w:shd w:val="clear" w:color="auto" w:fill="FFFFFF"/>
              </w:rPr>
              <w:t>Izsaka nicinošas piezīmes</w:t>
            </w:r>
          </w:p>
        </w:tc>
        <w:tc>
          <w:tcPr>
            <w:tcW w:w="2409" w:type="dxa"/>
          </w:tcPr>
          <w:p w14:paraId="5AAA804B"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359A76ED" w14:textId="77777777" w:rsidTr="008E0B3E">
        <w:tc>
          <w:tcPr>
            <w:tcW w:w="2689" w:type="dxa"/>
            <w:vMerge/>
          </w:tcPr>
          <w:p w14:paraId="1AC6488F" w14:textId="77777777" w:rsidR="00CD07C8" w:rsidRPr="00DB59C8" w:rsidRDefault="00CD07C8" w:rsidP="008E0B3E">
            <w:pPr>
              <w:rPr>
                <w:sz w:val="24"/>
                <w:szCs w:val="24"/>
              </w:rPr>
            </w:pPr>
          </w:p>
        </w:tc>
        <w:tc>
          <w:tcPr>
            <w:tcW w:w="3969" w:type="dxa"/>
          </w:tcPr>
          <w:p w14:paraId="43DA4A79"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Klients draud ar sūdzībām un juridiskām sekām</w:t>
            </w:r>
          </w:p>
        </w:tc>
        <w:tc>
          <w:tcPr>
            <w:tcW w:w="2409" w:type="dxa"/>
          </w:tcPr>
          <w:p w14:paraId="2867EA76"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Pa tālruni, Klātienē</w:t>
            </w:r>
          </w:p>
        </w:tc>
      </w:tr>
      <w:tr w:rsidR="00CD07C8" w14:paraId="64905D0E" w14:textId="77777777" w:rsidTr="008E0B3E">
        <w:tc>
          <w:tcPr>
            <w:tcW w:w="2689" w:type="dxa"/>
            <w:vMerge/>
          </w:tcPr>
          <w:p w14:paraId="01D13592" w14:textId="77777777" w:rsidR="00CD07C8" w:rsidRPr="00DB59C8" w:rsidRDefault="00CD07C8" w:rsidP="008E0B3E">
            <w:pPr>
              <w:rPr>
                <w:sz w:val="24"/>
                <w:szCs w:val="24"/>
              </w:rPr>
            </w:pPr>
          </w:p>
        </w:tc>
        <w:tc>
          <w:tcPr>
            <w:tcW w:w="3969" w:type="dxa"/>
          </w:tcPr>
          <w:p w14:paraId="5200E2DA"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Fiziska agresija</w:t>
            </w:r>
          </w:p>
        </w:tc>
        <w:tc>
          <w:tcPr>
            <w:tcW w:w="2409" w:type="dxa"/>
          </w:tcPr>
          <w:p w14:paraId="070BA39C"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Klātienē</w:t>
            </w:r>
          </w:p>
        </w:tc>
      </w:tr>
      <w:tr w:rsidR="00CD07C8" w14:paraId="004703EA" w14:textId="77777777" w:rsidTr="008E0B3E">
        <w:tc>
          <w:tcPr>
            <w:tcW w:w="2689" w:type="dxa"/>
            <w:vMerge w:val="restart"/>
          </w:tcPr>
          <w:p w14:paraId="114EC392" w14:textId="77777777" w:rsidR="00CD07C8" w:rsidRPr="00DB59C8" w:rsidRDefault="00CD07C8" w:rsidP="008E0B3E">
            <w:pPr>
              <w:rPr>
                <w:sz w:val="24"/>
                <w:szCs w:val="24"/>
              </w:rPr>
            </w:pPr>
            <w:r w:rsidRPr="00DB59C8">
              <w:rPr>
                <w:sz w:val="24"/>
                <w:szCs w:val="24"/>
              </w:rPr>
              <w:t>Nevēlēšanās klausīties vai sadarboties</w:t>
            </w:r>
          </w:p>
        </w:tc>
        <w:tc>
          <w:tcPr>
            <w:tcW w:w="3969" w:type="dxa"/>
          </w:tcPr>
          <w:p w14:paraId="15B17795" w14:textId="77777777" w:rsidR="00CD07C8" w:rsidRPr="00DB59C8" w:rsidRDefault="00CD07C8" w:rsidP="008E0B3E">
            <w:pPr>
              <w:rPr>
                <w:sz w:val="24"/>
                <w:szCs w:val="24"/>
              </w:rPr>
            </w:pPr>
            <w:r w:rsidRPr="00DB59C8">
              <w:rPr>
                <w:color w:val="0D0D0D"/>
                <w:sz w:val="24"/>
                <w:szCs w:val="24"/>
                <w:shd w:val="clear" w:color="auto" w:fill="FFFFFF"/>
              </w:rPr>
              <w:t>Nevēlēšanās klausīties sniegtajos skaidrojumos</w:t>
            </w:r>
          </w:p>
        </w:tc>
        <w:tc>
          <w:tcPr>
            <w:tcW w:w="2409" w:type="dxa"/>
          </w:tcPr>
          <w:p w14:paraId="544543CD"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674A883F" w14:textId="77777777" w:rsidTr="008E0B3E">
        <w:tc>
          <w:tcPr>
            <w:tcW w:w="2689" w:type="dxa"/>
            <w:vMerge/>
          </w:tcPr>
          <w:p w14:paraId="3F6DE5D3" w14:textId="77777777" w:rsidR="00CD07C8" w:rsidRPr="00DB59C8" w:rsidRDefault="00CD07C8" w:rsidP="008E0B3E">
            <w:pPr>
              <w:rPr>
                <w:sz w:val="24"/>
                <w:szCs w:val="24"/>
              </w:rPr>
            </w:pPr>
          </w:p>
        </w:tc>
        <w:tc>
          <w:tcPr>
            <w:tcW w:w="3969" w:type="dxa"/>
          </w:tcPr>
          <w:p w14:paraId="7616A3DF" w14:textId="77777777" w:rsidR="00CD07C8" w:rsidRPr="00DB59C8" w:rsidRDefault="00CD07C8" w:rsidP="008E0B3E">
            <w:pPr>
              <w:rPr>
                <w:sz w:val="24"/>
                <w:szCs w:val="24"/>
              </w:rPr>
            </w:pPr>
            <w:r w:rsidRPr="00DB59C8">
              <w:rPr>
                <w:color w:val="0D0D0D"/>
                <w:sz w:val="24"/>
                <w:szCs w:val="24"/>
                <w:shd w:val="clear" w:color="auto" w:fill="FFFFFF"/>
              </w:rPr>
              <w:t>Klientu nevēlēšanās sadarboties, lai rastu risinājumu viņa situācijai</w:t>
            </w:r>
          </w:p>
        </w:tc>
        <w:tc>
          <w:tcPr>
            <w:tcW w:w="2409" w:type="dxa"/>
          </w:tcPr>
          <w:p w14:paraId="5D999088"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5874AF5F" w14:textId="77777777" w:rsidTr="008E0B3E">
        <w:tc>
          <w:tcPr>
            <w:tcW w:w="2689" w:type="dxa"/>
            <w:vMerge/>
          </w:tcPr>
          <w:p w14:paraId="3159C6BC" w14:textId="77777777" w:rsidR="00CD07C8" w:rsidRPr="00DB59C8" w:rsidRDefault="00CD07C8" w:rsidP="008E0B3E">
            <w:pPr>
              <w:rPr>
                <w:sz w:val="24"/>
                <w:szCs w:val="24"/>
              </w:rPr>
            </w:pPr>
          </w:p>
        </w:tc>
        <w:tc>
          <w:tcPr>
            <w:tcW w:w="3969" w:type="dxa"/>
          </w:tcPr>
          <w:p w14:paraId="5C29D8B6"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Klientu nevēlēšanās novērst pieļautās kļūdas (neatzīst savas kļūdas)</w:t>
            </w:r>
          </w:p>
        </w:tc>
        <w:tc>
          <w:tcPr>
            <w:tcW w:w="2409" w:type="dxa"/>
          </w:tcPr>
          <w:p w14:paraId="4C6BA3B8"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04CC9723" w14:textId="77777777" w:rsidTr="008E0B3E">
        <w:tc>
          <w:tcPr>
            <w:tcW w:w="2689" w:type="dxa"/>
            <w:vMerge w:val="restart"/>
          </w:tcPr>
          <w:p w14:paraId="0F78AE13" w14:textId="77777777" w:rsidR="00CD07C8" w:rsidRPr="00DB59C8" w:rsidRDefault="00CD07C8" w:rsidP="008E0B3E">
            <w:pPr>
              <w:rPr>
                <w:sz w:val="24"/>
                <w:szCs w:val="24"/>
              </w:rPr>
            </w:pPr>
            <w:r w:rsidRPr="00DB59C8">
              <w:rPr>
                <w:sz w:val="24"/>
                <w:szCs w:val="24"/>
              </w:rPr>
              <w:t>Emocionāla reakcija un manipulācija</w:t>
            </w:r>
          </w:p>
        </w:tc>
        <w:tc>
          <w:tcPr>
            <w:tcW w:w="3969" w:type="dxa"/>
          </w:tcPr>
          <w:p w14:paraId="23BACB39"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Emocionāla reakcija uz negatīviem lēmumiem – atteikums pieņemt jebkādus argumentus un skaidrojumus</w:t>
            </w:r>
          </w:p>
        </w:tc>
        <w:tc>
          <w:tcPr>
            <w:tcW w:w="2409" w:type="dxa"/>
          </w:tcPr>
          <w:p w14:paraId="501305A6"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6AF465F1" w14:textId="77777777" w:rsidTr="008E0B3E">
        <w:tc>
          <w:tcPr>
            <w:tcW w:w="2689" w:type="dxa"/>
            <w:vMerge/>
          </w:tcPr>
          <w:p w14:paraId="37CEC76C" w14:textId="77777777" w:rsidR="00CD07C8" w:rsidRPr="00DB59C8" w:rsidRDefault="00CD07C8" w:rsidP="008E0B3E">
            <w:pPr>
              <w:rPr>
                <w:sz w:val="24"/>
                <w:szCs w:val="24"/>
              </w:rPr>
            </w:pPr>
          </w:p>
        </w:tc>
        <w:tc>
          <w:tcPr>
            <w:tcW w:w="3969" w:type="dxa"/>
          </w:tcPr>
          <w:p w14:paraId="12C54C6F"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Mēģināšana iežēlināt un veselības traucējumu simulācija</w:t>
            </w:r>
          </w:p>
        </w:tc>
        <w:tc>
          <w:tcPr>
            <w:tcW w:w="2409" w:type="dxa"/>
          </w:tcPr>
          <w:p w14:paraId="3611FBC4"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798EF220" w14:textId="77777777" w:rsidTr="008E0B3E">
        <w:tc>
          <w:tcPr>
            <w:tcW w:w="2689" w:type="dxa"/>
            <w:vMerge/>
          </w:tcPr>
          <w:p w14:paraId="3CF7C34A" w14:textId="77777777" w:rsidR="00CD07C8" w:rsidRPr="00DB59C8" w:rsidRDefault="00CD07C8" w:rsidP="008E0B3E">
            <w:pPr>
              <w:rPr>
                <w:sz w:val="24"/>
                <w:szCs w:val="24"/>
              </w:rPr>
            </w:pPr>
          </w:p>
        </w:tc>
        <w:tc>
          <w:tcPr>
            <w:tcW w:w="3969" w:type="dxa"/>
          </w:tcPr>
          <w:p w14:paraId="080BC7BA"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Neapmierinātība ar VID informācijas sistēmu (IS) darbību</w:t>
            </w:r>
          </w:p>
        </w:tc>
        <w:tc>
          <w:tcPr>
            <w:tcW w:w="2409" w:type="dxa"/>
          </w:tcPr>
          <w:p w14:paraId="46F9D5E1"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r w:rsidR="00CD07C8" w14:paraId="365FB92F" w14:textId="77777777" w:rsidTr="008E0B3E">
        <w:tc>
          <w:tcPr>
            <w:tcW w:w="2689" w:type="dxa"/>
          </w:tcPr>
          <w:p w14:paraId="7BEBAA36" w14:textId="77777777" w:rsidR="00CD07C8" w:rsidRPr="00DB59C8" w:rsidRDefault="00CD07C8" w:rsidP="008E0B3E">
            <w:pPr>
              <w:rPr>
                <w:sz w:val="24"/>
                <w:szCs w:val="24"/>
              </w:rPr>
            </w:pPr>
            <w:r w:rsidRPr="00DB59C8">
              <w:rPr>
                <w:sz w:val="24"/>
                <w:szCs w:val="24"/>
              </w:rPr>
              <w:t>Komunikācijas problēmas</w:t>
            </w:r>
          </w:p>
        </w:tc>
        <w:tc>
          <w:tcPr>
            <w:tcW w:w="3969" w:type="dxa"/>
          </w:tcPr>
          <w:p w14:paraId="1AEDCBBC" w14:textId="77777777" w:rsidR="00CD07C8" w:rsidRPr="00DB59C8" w:rsidRDefault="00CD07C8" w:rsidP="008E0B3E">
            <w:pPr>
              <w:rPr>
                <w:color w:val="0D0D0D"/>
                <w:sz w:val="24"/>
                <w:szCs w:val="24"/>
                <w:shd w:val="clear" w:color="auto" w:fill="FFFFFF"/>
              </w:rPr>
            </w:pPr>
            <w:r w:rsidRPr="00DB59C8">
              <w:rPr>
                <w:color w:val="0D0D0D"/>
                <w:sz w:val="24"/>
                <w:szCs w:val="24"/>
                <w:shd w:val="clear" w:color="auto" w:fill="FFFFFF"/>
              </w:rPr>
              <w:t>Komunikācijas problēmas - grūtības skaidri un efektīvi komunicēt kas izraisa pārpratumus un konfliktsituācijas</w:t>
            </w:r>
          </w:p>
        </w:tc>
        <w:tc>
          <w:tcPr>
            <w:tcW w:w="2409" w:type="dxa"/>
          </w:tcPr>
          <w:p w14:paraId="2FADB75A" w14:textId="77777777" w:rsidR="00CD07C8" w:rsidRPr="00DB59C8" w:rsidRDefault="00CD07C8" w:rsidP="008E0B3E">
            <w:pPr>
              <w:rPr>
                <w:sz w:val="24"/>
                <w:szCs w:val="24"/>
              </w:rPr>
            </w:pPr>
            <w:r w:rsidRPr="00DB59C8">
              <w:rPr>
                <w:color w:val="0D0D0D"/>
                <w:sz w:val="24"/>
                <w:szCs w:val="24"/>
                <w:shd w:val="clear" w:color="auto" w:fill="FFFFFF"/>
              </w:rPr>
              <w:t>Pa tālruni, Klātienē</w:t>
            </w:r>
          </w:p>
        </w:tc>
      </w:tr>
    </w:tbl>
    <w:p w14:paraId="0AE207D6" w14:textId="77777777" w:rsidR="00100EBB" w:rsidRDefault="00100EBB">
      <w:pPr>
        <w:spacing w:before="120"/>
        <w:ind w:right="140"/>
        <w:jc w:val="center"/>
        <w:rPr>
          <w:b/>
          <w:sz w:val="24"/>
          <w:szCs w:val="24"/>
        </w:rPr>
      </w:pPr>
    </w:p>
    <w:p w14:paraId="5EC5D4AB" w14:textId="25DF8445" w:rsidR="002E639F" w:rsidRDefault="00160F28">
      <w:pPr>
        <w:spacing w:before="120"/>
        <w:ind w:right="140"/>
        <w:jc w:val="center"/>
        <w:rPr>
          <w:b/>
          <w:sz w:val="24"/>
          <w:szCs w:val="24"/>
        </w:rPr>
      </w:pP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53A9315A" w14:textId="77777777">
        <w:trPr>
          <w:trHeight w:val="72"/>
        </w:trPr>
        <w:tc>
          <w:tcPr>
            <w:tcW w:w="4703" w:type="dxa"/>
            <w:gridSpan w:val="2"/>
          </w:tcPr>
          <w:p w14:paraId="667C9B1B" w14:textId="77777777" w:rsidR="002E639F" w:rsidRDefault="00160F28">
            <w:pPr>
              <w:ind w:right="140"/>
              <w:rPr>
                <w:b/>
                <w:sz w:val="24"/>
                <w:szCs w:val="24"/>
              </w:rPr>
            </w:pPr>
            <w:r>
              <w:rPr>
                <w:b/>
                <w:sz w:val="24"/>
                <w:szCs w:val="24"/>
              </w:rPr>
              <w:t>Pasūtītājs:</w:t>
            </w:r>
          </w:p>
          <w:p w14:paraId="555745BB" w14:textId="77777777" w:rsidR="002E639F" w:rsidRDefault="00160F28">
            <w:pPr>
              <w:ind w:right="140"/>
              <w:rPr>
                <w:b/>
                <w:sz w:val="24"/>
                <w:szCs w:val="24"/>
              </w:rPr>
            </w:pPr>
            <w:r>
              <w:rPr>
                <w:b/>
                <w:sz w:val="24"/>
                <w:szCs w:val="24"/>
              </w:rPr>
              <w:t>Valsts ieņēmumu dienests</w:t>
            </w:r>
          </w:p>
          <w:p w14:paraId="101AF87E" w14:textId="77777777" w:rsidR="002E639F" w:rsidRDefault="002E639F">
            <w:pPr>
              <w:ind w:right="140"/>
              <w:jc w:val="center"/>
              <w:rPr>
                <w:sz w:val="24"/>
                <w:szCs w:val="24"/>
              </w:rPr>
            </w:pPr>
          </w:p>
        </w:tc>
        <w:tc>
          <w:tcPr>
            <w:tcW w:w="4475" w:type="dxa"/>
          </w:tcPr>
          <w:p w14:paraId="75BBC047" w14:textId="77777777" w:rsidR="002E639F" w:rsidRDefault="00160F28">
            <w:pPr>
              <w:ind w:right="140"/>
              <w:rPr>
                <w:b/>
                <w:sz w:val="24"/>
                <w:szCs w:val="24"/>
              </w:rPr>
            </w:pPr>
            <w:r>
              <w:rPr>
                <w:b/>
                <w:sz w:val="24"/>
                <w:szCs w:val="24"/>
              </w:rPr>
              <w:t>Pakalpojuma sniedzējs:</w:t>
            </w:r>
          </w:p>
          <w:p w14:paraId="3ECC6113" w14:textId="77777777" w:rsidR="002E639F" w:rsidRDefault="002E639F">
            <w:pPr>
              <w:ind w:right="140"/>
              <w:rPr>
                <w:b/>
                <w:sz w:val="24"/>
                <w:szCs w:val="24"/>
              </w:rPr>
            </w:pPr>
          </w:p>
          <w:p w14:paraId="41B4E45A" w14:textId="77777777" w:rsidR="002E639F" w:rsidRDefault="002E639F">
            <w:pPr>
              <w:ind w:right="140"/>
              <w:rPr>
                <w:sz w:val="24"/>
                <w:szCs w:val="24"/>
              </w:rPr>
            </w:pPr>
          </w:p>
        </w:tc>
      </w:tr>
      <w:tr w:rsidR="002E639F" w14:paraId="7AACBA52" w14:textId="77777777">
        <w:trPr>
          <w:trHeight w:val="631"/>
        </w:trPr>
        <w:tc>
          <w:tcPr>
            <w:tcW w:w="4678" w:type="dxa"/>
          </w:tcPr>
          <w:p w14:paraId="1CD72FAD" w14:textId="2F35BB78" w:rsidR="002E639F" w:rsidRDefault="00160F28">
            <w:pPr>
              <w:ind w:right="140"/>
              <w:rPr>
                <w:sz w:val="24"/>
                <w:szCs w:val="24"/>
              </w:rPr>
            </w:pPr>
            <w:r>
              <w:rPr>
                <w:sz w:val="24"/>
                <w:szCs w:val="24"/>
              </w:rPr>
              <w:t xml:space="preserve">Ģenerāldirektora </w:t>
            </w:r>
            <w:r w:rsidR="00100EBB">
              <w:rPr>
                <w:sz w:val="24"/>
                <w:szCs w:val="24"/>
              </w:rPr>
              <w:t>________</w:t>
            </w:r>
          </w:p>
          <w:p w14:paraId="064CBB7F" w14:textId="3B65B8BF" w:rsidR="002E639F" w:rsidRDefault="00100EBB">
            <w:pPr>
              <w:ind w:right="140"/>
              <w:rPr>
                <w:sz w:val="24"/>
                <w:szCs w:val="24"/>
              </w:rPr>
            </w:pPr>
            <w:r>
              <w:rPr>
                <w:sz w:val="24"/>
                <w:szCs w:val="24"/>
              </w:rPr>
              <w:t>____________</w:t>
            </w:r>
          </w:p>
        </w:tc>
        <w:tc>
          <w:tcPr>
            <w:tcW w:w="4500" w:type="dxa"/>
            <w:gridSpan w:val="2"/>
          </w:tcPr>
          <w:p w14:paraId="48C19ABA" w14:textId="709BE7E0" w:rsidR="002E639F" w:rsidRDefault="00100EBB">
            <w:pPr>
              <w:ind w:right="140"/>
              <w:rPr>
                <w:sz w:val="24"/>
                <w:szCs w:val="24"/>
              </w:rPr>
            </w:pPr>
            <w:r>
              <w:rPr>
                <w:sz w:val="24"/>
                <w:szCs w:val="24"/>
              </w:rPr>
              <w:t>____________</w:t>
            </w:r>
          </w:p>
          <w:p w14:paraId="4659B620" w14:textId="6D05769B" w:rsidR="002E639F" w:rsidRDefault="00100EBB">
            <w:pPr>
              <w:ind w:right="140"/>
              <w:rPr>
                <w:sz w:val="24"/>
                <w:szCs w:val="24"/>
              </w:rPr>
            </w:pPr>
            <w:r>
              <w:rPr>
                <w:sz w:val="24"/>
                <w:szCs w:val="24"/>
              </w:rPr>
              <w:t>____________</w:t>
            </w:r>
          </w:p>
        </w:tc>
      </w:tr>
    </w:tbl>
    <w:p w14:paraId="4F74CDAE" w14:textId="77777777" w:rsidR="002E639F" w:rsidRDefault="002E639F">
      <w:pPr>
        <w:ind w:right="140"/>
        <w:rPr>
          <w:sz w:val="24"/>
          <w:szCs w:val="24"/>
        </w:rPr>
      </w:pPr>
    </w:p>
    <w:p w14:paraId="4F0369A5" w14:textId="77777777" w:rsidR="002E639F" w:rsidRDefault="00160F28">
      <w:pPr>
        <w:keepNext/>
        <w:ind w:left="567" w:right="140" w:hanging="567"/>
        <w:jc w:val="center"/>
      </w:pPr>
      <w:r>
        <w:t>DOKUMENTS IR PARAKSTĪTS ELEKTRONISKI</w:t>
      </w:r>
    </w:p>
    <w:p w14:paraId="3E723C06" w14:textId="6D401499" w:rsidR="002E639F" w:rsidRDefault="00160F28" w:rsidP="009E61C0">
      <w:pPr>
        <w:spacing w:after="160" w:line="259" w:lineRule="auto"/>
        <w:jc w:val="center"/>
        <w:rPr>
          <w:b/>
        </w:rPr>
      </w:pPr>
      <w:r>
        <w:t>AR DROŠU ELEKTRONISKO PARAKSTU UN SATUR LAIKA ZĪMOGU</w:t>
      </w:r>
    </w:p>
    <w:p w14:paraId="68E4F5DD" w14:textId="77777777" w:rsidR="00B413CD" w:rsidRDefault="00B413CD">
      <w:pPr>
        <w:ind w:right="-2"/>
        <w:jc w:val="right"/>
        <w:rPr>
          <w:b/>
        </w:rPr>
      </w:pPr>
    </w:p>
    <w:p w14:paraId="69972AB9" w14:textId="77777777" w:rsidR="00B413CD" w:rsidRDefault="00B413CD">
      <w:pPr>
        <w:ind w:right="-2"/>
        <w:jc w:val="right"/>
        <w:rPr>
          <w:b/>
        </w:rPr>
      </w:pPr>
    </w:p>
    <w:p w14:paraId="74B76633" w14:textId="77777777" w:rsidR="00B413CD" w:rsidRDefault="00B413CD">
      <w:pPr>
        <w:ind w:right="-2"/>
        <w:jc w:val="right"/>
        <w:rPr>
          <w:b/>
        </w:rPr>
      </w:pPr>
    </w:p>
    <w:p w14:paraId="3F70D787" w14:textId="77777777" w:rsidR="00B413CD" w:rsidRDefault="00B413CD">
      <w:pPr>
        <w:ind w:right="-2"/>
        <w:jc w:val="right"/>
        <w:rPr>
          <w:b/>
        </w:rPr>
      </w:pPr>
    </w:p>
    <w:p w14:paraId="0BF87D0D" w14:textId="77777777" w:rsidR="00B413CD" w:rsidRDefault="00B413CD">
      <w:pPr>
        <w:ind w:right="-2"/>
        <w:jc w:val="right"/>
        <w:rPr>
          <w:b/>
        </w:rPr>
      </w:pPr>
    </w:p>
    <w:p w14:paraId="0D4132D9" w14:textId="77777777" w:rsidR="00B413CD" w:rsidRDefault="00B413CD">
      <w:pPr>
        <w:ind w:right="-2"/>
        <w:jc w:val="right"/>
        <w:rPr>
          <w:b/>
        </w:rPr>
      </w:pPr>
    </w:p>
    <w:p w14:paraId="2DD4101D" w14:textId="77777777" w:rsidR="00B413CD" w:rsidRDefault="00B413CD">
      <w:pPr>
        <w:ind w:right="-2"/>
        <w:jc w:val="right"/>
        <w:rPr>
          <w:b/>
        </w:rPr>
      </w:pPr>
    </w:p>
    <w:p w14:paraId="63707518" w14:textId="77777777" w:rsidR="00B413CD" w:rsidRDefault="00B413CD">
      <w:pPr>
        <w:ind w:right="-2"/>
        <w:jc w:val="right"/>
        <w:rPr>
          <w:b/>
        </w:rPr>
      </w:pPr>
    </w:p>
    <w:p w14:paraId="21F8A3DF" w14:textId="77777777" w:rsidR="00B413CD" w:rsidRDefault="00B413CD">
      <w:pPr>
        <w:ind w:right="-2"/>
        <w:jc w:val="right"/>
        <w:rPr>
          <w:b/>
        </w:rPr>
      </w:pPr>
    </w:p>
    <w:p w14:paraId="6431E7E4" w14:textId="77777777" w:rsidR="00B413CD" w:rsidRDefault="00B413CD">
      <w:pPr>
        <w:ind w:right="-2"/>
        <w:jc w:val="right"/>
        <w:rPr>
          <w:b/>
        </w:rPr>
      </w:pPr>
    </w:p>
    <w:p w14:paraId="2FE9F96B" w14:textId="77777777" w:rsidR="00B413CD" w:rsidRDefault="00B413CD">
      <w:pPr>
        <w:ind w:right="-2"/>
        <w:jc w:val="right"/>
        <w:rPr>
          <w:b/>
        </w:rPr>
      </w:pPr>
    </w:p>
    <w:p w14:paraId="2AFB77DB" w14:textId="77777777" w:rsidR="00B413CD" w:rsidRDefault="00B413CD">
      <w:pPr>
        <w:ind w:right="-2"/>
        <w:jc w:val="right"/>
        <w:rPr>
          <w:b/>
        </w:rPr>
      </w:pPr>
    </w:p>
    <w:p w14:paraId="4F4B56D4" w14:textId="77777777" w:rsidR="00B413CD" w:rsidRDefault="00B413CD">
      <w:pPr>
        <w:ind w:right="-2"/>
        <w:jc w:val="right"/>
        <w:rPr>
          <w:b/>
        </w:rPr>
      </w:pPr>
    </w:p>
    <w:p w14:paraId="51B33A47" w14:textId="77777777" w:rsidR="00B413CD" w:rsidRDefault="00B413CD">
      <w:pPr>
        <w:ind w:right="-2"/>
        <w:jc w:val="right"/>
        <w:rPr>
          <w:b/>
        </w:rPr>
      </w:pPr>
    </w:p>
    <w:p w14:paraId="45EA8857" w14:textId="77777777" w:rsidR="00B413CD" w:rsidRDefault="00B413CD">
      <w:pPr>
        <w:ind w:right="-2"/>
        <w:jc w:val="right"/>
        <w:rPr>
          <w:b/>
        </w:rPr>
      </w:pPr>
    </w:p>
    <w:p w14:paraId="6DD79F14" w14:textId="77777777" w:rsidR="00B413CD" w:rsidRDefault="00B413CD">
      <w:pPr>
        <w:ind w:right="-2"/>
        <w:jc w:val="right"/>
        <w:rPr>
          <w:b/>
        </w:rPr>
      </w:pPr>
    </w:p>
    <w:p w14:paraId="33872757" w14:textId="77777777" w:rsidR="00B413CD" w:rsidRDefault="00B413CD">
      <w:pPr>
        <w:ind w:right="-2"/>
        <w:jc w:val="right"/>
        <w:rPr>
          <w:b/>
        </w:rPr>
      </w:pPr>
    </w:p>
    <w:p w14:paraId="40D88F5F" w14:textId="77777777" w:rsidR="00B413CD" w:rsidRDefault="00B413CD">
      <w:pPr>
        <w:ind w:right="-2"/>
        <w:jc w:val="right"/>
        <w:rPr>
          <w:b/>
        </w:rPr>
      </w:pPr>
    </w:p>
    <w:p w14:paraId="269C41F2" w14:textId="77777777" w:rsidR="00B413CD" w:rsidRDefault="00B413CD">
      <w:pPr>
        <w:ind w:right="-2"/>
        <w:jc w:val="right"/>
        <w:rPr>
          <w:b/>
        </w:rPr>
      </w:pPr>
    </w:p>
    <w:p w14:paraId="52898242" w14:textId="77777777" w:rsidR="00B413CD" w:rsidRDefault="00B413CD">
      <w:pPr>
        <w:ind w:right="-2"/>
        <w:jc w:val="right"/>
        <w:rPr>
          <w:b/>
        </w:rPr>
      </w:pPr>
    </w:p>
    <w:p w14:paraId="3CBF42A1" w14:textId="77777777" w:rsidR="00B413CD" w:rsidRDefault="00B413CD">
      <w:pPr>
        <w:ind w:right="-2"/>
        <w:jc w:val="right"/>
        <w:rPr>
          <w:b/>
        </w:rPr>
      </w:pPr>
    </w:p>
    <w:p w14:paraId="3F75868D" w14:textId="046BF5BF" w:rsidR="002E639F" w:rsidRDefault="00160F28">
      <w:pPr>
        <w:ind w:right="-2"/>
        <w:jc w:val="right"/>
        <w:rPr>
          <w:b/>
        </w:rPr>
      </w:pPr>
      <w:r>
        <w:rPr>
          <w:b/>
        </w:rPr>
        <w:lastRenderedPageBreak/>
        <w:t>2.pielikums</w:t>
      </w:r>
    </w:p>
    <w:p w14:paraId="7F17228D" w14:textId="77777777" w:rsidR="009E61C0" w:rsidRDefault="009E61C0" w:rsidP="009E61C0">
      <w:pPr>
        <w:ind w:right="140"/>
        <w:jc w:val="right"/>
      </w:pPr>
      <w:r>
        <w:t xml:space="preserve">Nr. FM VID </w:t>
      </w:r>
      <w:r w:rsidRPr="002F46FC">
        <w:rPr>
          <w:bCs/>
          <w:szCs w:val="24"/>
        </w:rPr>
        <w:t>2024/1</w:t>
      </w:r>
      <w:r>
        <w:rPr>
          <w:bCs/>
          <w:szCs w:val="24"/>
        </w:rPr>
        <w:t>83</w:t>
      </w:r>
    </w:p>
    <w:p w14:paraId="35958338" w14:textId="77777777" w:rsidR="009E61C0" w:rsidRDefault="009E61C0" w:rsidP="009E61C0">
      <w:pPr>
        <w:jc w:val="right"/>
        <w:rPr>
          <w:b/>
          <w:sz w:val="24"/>
          <w:szCs w:val="24"/>
        </w:rPr>
      </w:pPr>
      <w:r w:rsidRPr="009E61C0">
        <w:t>“Konfliktu vadība, smago sarunu vešana - darbs ar sarežģītiem klientiem ”</w:t>
      </w:r>
    </w:p>
    <w:p w14:paraId="1C3900E6" w14:textId="063531A1" w:rsidR="002E639F" w:rsidRDefault="002E639F" w:rsidP="009E61C0">
      <w:pPr>
        <w:jc w:val="right"/>
        <w:rPr>
          <w:sz w:val="24"/>
          <w:szCs w:val="24"/>
        </w:rPr>
      </w:pPr>
    </w:p>
    <w:p w14:paraId="51E437D8" w14:textId="77777777" w:rsidR="002E639F" w:rsidRDefault="00160F28">
      <w:pPr>
        <w:spacing w:before="120" w:after="120"/>
        <w:ind w:right="140"/>
        <w:jc w:val="center"/>
        <w:rPr>
          <w:b/>
          <w:sz w:val="24"/>
          <w:szCs w:val="24"/>
        </w:rPr>
      </w:pPr>
      <w:r>
        <w:rPr>
          <w:b/>
          <w:sz w:val="24"/>
          <w:szCs w:val="24"/>
        </w:rPr>
        <w:t>Mācību kursa cena</w:t>
      </w:r>
    </w:p>
    <w:p w14:paraId="3B3F2D77" w14:textId="77777777" w:rsidR="002E639F" w:rsidRDefault="002E639F">
      <w:pPr>
        <w:spacing w:before="120" w:after="120"/>
        <w:ind w:right="140"/>
        <w:jc w:val="center"/>
        <w:rPr>
          <w:b/>
          <w:sz w:val="24"/>
          <w:szCs w:val="24"/>
        </w:rPr>
      </w:pPr>
    </w:p>
    <w:p w14:paraId="01BFF976" w14:textId="7CA3D1F6" w:rsidR="002E639F" w:rsidRDefault="00160F28">
      <w:pPr>
        <w:ind w:right="140" w:firstLine="720"/>
        <w:jc w:val="both"/>
        <w:rPr>
          <w:sz w:val="24"/>
          <w:szCs w:val="24"/>
        </w:rPr>
      </w:pPr>
      <w:r>
        <w:rPr>
          <w:b/>
          <w:sz w:val="24"/>
          <w:szCs w:val="24"/>
        </w:rPr>
        <w:t>Valsts ieņēmumu dienests</w:t>
      </w:r>
      <w:r>
        <w:rPr>
          <w:sz w:val="24"/>
          <w:szCs w:val="24"/>
        </w:rPr>
        <w:t xml:space="preserve">, tā ģenerāldirektora </w:t>
      </w:r>
      <w:r w:rsidR="00100EBB">
        <w:rPr>
          <w:sz w:val="24"/>
          <w:szCs w:val="24"/>
        </w:rPr>
        <w:t>_____  -___________</w:t>
      </w:r>
      <w:r>
        <w:rPr>
          <w:sz w:val="24"/>
          <w:szCs w:val="24"/>
        </w:rPr>
        <w:t xml:space="preserve"> personā, kura rīkojas saskaņā ar </w:t>
      </w:r>
      <w:r w:rsidR="00100EBB">
        <w:rPr>
          <w:sz w:val="24"/>
          <w:szCs w:val="24"/>
        </w:rPr>
        <w:t>__________</w:t>
      </w:r>
      <w:r>
        <w:rPr>
          <w:sz w:val="24"/>
          <w:szCs w:val="24"/>
        </w:rPr>
        <w:t xml:space="preserve"> (turpmāk– Pasūtītājs vai VID ), no vienas puses, un</w:t>
      </w:r>
    </w:p>
    <w:p w14:paraId="3CD1E56E" w14:textId="6060D68D" w:rsidR="002E639F" w:rsidRPr="009E61C0" w:rsidRDefault="00100EBB">
      <w:pPr>
        <w:ind w:right="140" w:firstLine="720"/>
        <w:jc w:val="both"/>
        <w:rPr>
          <w:i/>
          <w:iCs/>
          <w:sz w:val="24"/>
          <w:szCs w:val="24"/>
        </w:rPr>
      </w:pPr>
      <w:r>
        <w:rPr>
          <w:b/>
          <w:sz w:val="24"/>
          <w:szCs w:val="24"/>
        </w:rPr>
        <w:t>_________</w:t>
      </w:r>
      <w:r w:rsidR="00160F28">
        <w:rPr>
          <w:sz w:val="24"/>
          <w:szCs w:val="24"/>
        </w:rPr>
        <w:t xml:space="preserve">, reģistrācijas numurs </w:t>
      </w:r>
      <w:r>
        <w:rPr>
          <w:sz w:val="24"/>
          <w:szCs w:val="24"/>
        </w:rPr>
        <w:t>___________</w:t>
      </w:r>
      <w:r w:rsidR="00160F28">
        <w:rPr>
          <w:sz w:val="24"/>
          <w:szCs w:val="24"/>
        </w:rPr>
        <w:t>,</w:t>
      </w:r>
      <w:r w:rsidR="00160F28">
        <w:rPr>
          <w:b/>
          <w:sz w:val="24"/>
          <w:szCs w:val="24"/>
        </w:rPr>
        <w:t xml:space="preserve"> </w:t>
      </w:r>
      <w:r w:rsidR="00160F28">
        <w:rPr>
          <w:sz w:val="24"/>
          <w:szCs w:val="24"/>
        </w:rPr>
        <w:t xml:space="preserve">tās valdes </w:t>
      </w:r>
      <w:r>
        <w:rPr>
          <w:sz w:val="24"/>
          <w:szCs w:val="24"/>
        </w:rPr>
        <w:t>_______  _______</w:t>
      </w:r>
      <w:r w:rsidR="00160F28">
        <w:rPr>
          <w:sz w:val="24"/>
          <w:szCs w:val="24"/>
        </w:rPr>
        <w:t xml:space="preserve"> personā, kura rīkojas saskaņā ar statūtiem  (turpmāk – Pakalpojuma sniedzējs), no otras puses, abi kopā saukti arī kā Puses, bet atsevišķi kā Puse, pamatojoties uz publiskā iepirkuma </w:t>
      </w:r>
      <w:r w:rsidR="009E61C0">
        <w:rPr>
          <w:sz w:val="24"/>
          <w:szCs w:val="24"/>
        </w:rPr>
        <w:t xml:space="preserve">Nr. FM VID 2024/183 </w:t>
      </w:r>
      <w:r w:rsidR="009E61C0" w:rsidRPr="00052521">
        <w:rPr>
          <w:sz w:val="24"/>
          <w:szCs w:val="24"/>
        </w:rPr>
        <w:t>“Konfliktu vadība, smago sarunu vešana - darbs ar sarežģītiem klientiem”</w:t>
      </w:r>
      <w:r w:rsidR="00160F28">
        <w:rPr>
          <w:sz w:val="24"/>
          <w:szCs w:val="24"/>
        </w:rPr>
        <w:t>, rezultātiem, vienojas par šādā Mācību kursa cenām:</w:t>
      </w:r>
      <w:r w:rsidR="008A58CC">
        <w:rPr>
          <w:sz w:val="24"/>
          <w:szCs w:val="24"/>
        </w:rPr>
        <w:t xml:space="preserve"> </w:t>
      </w:r>
      <w:r w:rsidR="008A58CC">
        <w:rPr>
          <w:i/>
          <w:iCs/>
          <w:sz w:val="24"/>
          <w:szCs w:val="24"/>
        </w:rPr>
        <w:t>Tiks papildināts atbilstoši Pakalpojuma sniedzēja piedāvājumam</w:t>
      </w:r>
    </w:p>
    <w:p w14:paraId="5B5B8454" w14:textId="77777777" w:rsidR="002E639F" w:rsidRDefault="002E639F">
      <w:pPr>
        <w:ind w:right="140" w:firstLine="720"/>
        <w:jc w:val="both"/>
        <w:rPr>
          <w:sz w:val="24"/>
          <w:szCs w:val="24"/>
        </w:rPr>
      </w:pPr>
    </w:p>
    <w:p w14:paraId="6F68C767" w14:textId="77777777" w:rsidR="008A58CC" w:rsidRDefault="00160F28">
      <w:pPr>
        <w:ind w:right="140" w:firstLine="720"/>
        <w:jc w:val="both"/>
        <w:rPr>
          <w:sz w:val="24"/>
          <w:szCs w:val="24"/>
        </w:rPr>
      </w:pPr>
      <w:r>
        <w:rPr>
          <w:b/>
          <w:sz w:val="24"/>
          <w:szCs w:val="24"/>
        </w:rPr>
        <w:t xml:space="preserve"> </w:t>
      </w:r>
    </w:p>
    <w:p w14:paraId="4C320AEB" w14:textId="77777777" w:rsidR="002E639F" w:rsidRDefault="002E639F">
      <w:pPr>
        <w:spacing w:before="60"/>
        <w:jc w:val="both"/>
        <w:rPr>
          <w:sz w:val="24"/>
          <w:szCs w:val="24"/>
        </w:rPr>
      </w:pPr>
    </w:p>
    <w:p w14:paraId="36D9B935" w14:textId="77777777" w:rsidR="002E639F" w:rsidRDefault="00160F28">
      <w:pPr>
        <w:spacing w:before="120"/>
        <w:ind w:right="140"/>
        <w:jc w:val="center"/>
        <w:rPr>
          <w:b/>
          <w:sz w:val="24"/>
          <w:szCs w:val="24"/>
        </w:rPr>
      </w:pP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3DFF94AF" w14:textId="77777777">
        <w:trPr>
          <w:trHeight w:val="72"/>
        </w:trPr>
        <w:tc>
          <w:tcPr>
            <w:tcW w:w="4703" w:type="dxa"/>
            <w:gridSpan w:val="2"/>
          </w:tcPr>
          <w:p w14:paraId="59A2E5F1" w14:textId="77777777" w:rsidR="002E639F" w:rsidRDefault="00160F28">
            <w:pPr>
              <w:ind w:right="140"/>
              <w:rPr>
                <w:b/>
                <w:sz w:val="24"/>
                <w:szCs w:val="24"/>
              </w:rPr>
            </w:pPr>
            <w:r>
              <w:rPr>
                <w:b/>
                <w:sz w:val="24"/>
                <w:szCs w:val="24"/>
              </w:rPr>
              <w:t>Pasūtītājs:</w:t>
            </w:r>
          </w:p>
          <w:p w14:paraId="595C3786" w14:textId="77777777" w:rsidR="002E639F" w:rsidRDefault="00160F28">
            <w:pPr>
              <w:ind w:right="140"/>
              <w:rPr>
                <w:b/>
                <w:sz w:val="24"/>
                <w:szCs w:val="24"/>
              </w:rPr>
            </w:pPr>
            <w:r>
              <w:rPr>
                <w:b/>
                <w:sz w:val="24"/>
                <w:szCs w:val="24"/>
              </w:rPr>
              <w:t>Valsts ieņēmumu dienests</w:t>
            </w:r>
          </w:p>
          <w:p w14:paraId="41CAFBE0" w14:textId="77777777" w:rsidR="002E639F" w:rsidRDefault="002E639F">
            <w:pPr>
              <w:ind w:right="140"/>
              <w:jc w:val="center"/>
              <w:rPr>
                <w:sz w:val="24"/>
                <w:szCs w:val="24"/>
              </w:rPr>
            </w:pPr>
          </w:p>
        </w:tc>
        <w:tc>
          <w:tcPr>
            <w:tcW w:w="4475" w:type="dxa"/>
          </w:tcPr>
          <w:p w14:paraId="232DA54E" w14:textId="77777777" w:rsidR="002E639F" w:rsidRDefault="00160F28">
            <w:pPr>
              <w:ind w:right="140"/>
              <w:rPr>
                <w:b/>
                <w:sz w:val="24"/>
                <w:szCs w:val="24"/>
              </w:rPr>
            </w:pPr>
            <w:r>
              <w:rPr>
                <w:b/>
                <w:sz w:val="24"/>
                <w:szCs w:val="24"/>
              </w:rPr>
              <w:t>Pakalpojuma sniedzējs:</w:t>
            </w:r>
          </w:p>
          <w:p w14:paraId="292B6E84" w14:textId="77777777" w:rsidR="002E639F" w:rsidRDefault="002E639F">
            <w:pPr>
              <w:ind w:right="140"/>
              <w:rPr>
                <w:b/>
                <w:sz w:val="24"/>
                <w:szCs w:val="24"/>
              </w:rPr>
            </w:pPr>
          </w:p>
          <w:p w14:paraId="023B74E1" w14:textId="77777777" w:rsidR="002E639F" w:rsidRDefault="002E639F">
            <w:pPr>
              <w:ind w:right="140"/>
              <w:rPr>
                <w:sz w:val="24"/>
                <w:szCs w:val="24"/>
              </w:rPr>
            </w:pPr>
          </w:p>
        </w:tc>
      </w:tr>
      <w:tr w:rsidR="002E639F" w14:paraId="582F3157" w14:textId="77777777">
        <w:tc>
          <w:tcPr>
            <w:tcW w:w="4678" w:type="dxa"/>
          </w:tcPr>
          <w:p w14:paraId="10F7D938" w14:textId="181EBA59" w:rsidR="002E639F" w:rsidRDefault="00160F28">
            <w:pPr>
              <w:ind w:right="140"/>
              <w:rPr>
                <w:sz w:val="24"/>
                <w:szCs w:val="24"/>
              </w:rPr>
            </w:pPr>
            <w:r>
              <w:rPr>
                <w:sz w:val="24"/>
                <w:szCs w:val="24"/>
              </w:rPr>
              <w:t xml:space="preserve">Ģenerāldirektora </w:t>
            </w:r>
            <w:r w:rsidR="00100EBB">
              <w:rPr>
                <w:sz w:val="24"/>
                <w:szCs w:val="24"/>
              </w:rPr>
              <w:t>________</w:t>
            </w:r>
          </w:p>
          <w:p w14:paraId="0F54E315" w14:textId="0631B5A0" w:rsidR="002E639F" w:rsidRDefault="00100EBB">
            <w:pPr>
              <w:ind w:right="140"/>
              <w:rPr>
                <w:sz w:val="24"/>
                <w:szCs w:val="24"/>
              </w:rPr>
            </w:pPr>
            <w:r>
              <w:rPr>
                <w:sz w:val="24"/>
                <w:szCs w:val="24"/>
              </w:rPr>
              <w:t>________________</w:t>
            </w:r>
          </w:p>
        </w:tc>
        <w:tc>
          <w:tcPr>
            <w:tcW w:w="4500" w:type="dxa"/>
            <w:gridSpan w:val="2"/>
          </w:tcPr>
          <w:p w14:paraId="469856C6" w14:textId="5057265C" w:rsidR="002E639F" w:rsidRDefault="00100EBB">
            <w:pPr>
              <w:ind w:right="140"/>
              <w:rPr>
                <w:sz w:val="24"/>
                <w:szCs w:val="24"/>
              </w:rPr>
            </w:pPr>
            <w:r>
              <w:rPr>
                <w:sz w:val="24"/>
                <w:szCs w:val="24"/>
              </w:rPr>
              <w:t>_______________</w:t>
            </w:r>
          </w:p>
          <w:p w14:paraId="5D45C1F8" w14:textId="3A883021" w:rsidR="002E639F" w:rsidRDefault="008A58CC">
            <w:pPr>
              <w:ind w:right="140"/>
              <w:rPr>
                <w:sz w:val="24"/>
                <w:szCs w:val="24"/>
              </w:rPr>
            </w:pPr>
            <w:r>
              <w:rPr>
                <w:sz w:val="24"/>
                <w:szCs w:val="24"/>
              </w:rPr>
              <w:t>_______________</w:t>
            </w:r>
          </w:p>
        </w:tc>
      </w:tr>
      <w:tr w:rsidR="002E639F" w14:paraId="0C1934AD" w14:textId="77777777">
        <w:tc>
          <w:tcPr>
            <w:tcW w:w="4678" w:type="dxa"/>
          </w:tcPr>
          <w:p w14:paraId="2584C62D" w14:textId="77777777" w:rsidR="002E639F" w:rsidRDefault="002E639F">
            <w:pPr>
              <w:ind w:right="140"/>
              <w:rPr>
                <w:sz w:val="24"/>
                <w:szCs w:val="24"/>
              </w:rPr>
            </w:pPr>
          </w:p>
        </w:tc>
        <w:tc>
          <w:tcPr>
            <w:tcW w:w="4500" w:type="dxa"/>
            <w:gridSpan w:val="2"/>
          </w:tcPr>
          <w:p w14:paraId="71B37194" w14:textId="77777777" w:rsidR="002E639F" w:rsidRDefault="002E639F">
            <w:pPr>
              <w:ind w:right="140"/>
              <w:rPr>
                <w:sz w:val="24"/>
                <w:szCs w:val="24"/>
              </w:rPr>
            </w:pPr>
          </w:p>
        </w:tc>
      </w:tr>
    </w:tbl>
    <w:p w14:paraId="3E0698B4" w14:textId="77777777" w:rsidR="002E639F" w:rsidRDefault="002E639F">
      <w:pPr>
        <w:ind w:right="140"/>
        <w:jc w:val="center"/>
        <w:rPr>
          <w:b/>
          <w:i/>
          <w:sz w:val="24"/>
          <w:szCs w:val="24"/>
        </w:rPr>
      </w:pPr>
    </w:p>
    <w:p w14:paraId="1E1D12A6" w14:textId="77777777" w:rsidR="002E639F" w:rsidRDefault="002E639F">
      <w:pPr>
        <w:ind w:right="140"/>
        <w:jc w:val="right"/>
        <w:rPr>
          <w:b/>
          <w:sz w:val="24"/>
          <w:szCs w:val="24"/>
        </w:rPr>
      </w:pPr>
    </w:p>
    <w:p w14:paraId="5C613B4D" w14:textId="77777777" w:rsidR="002E639F" w:rsidRDefault="00160F28">
      <w:pPr>
        <w:keepNext/>
        <w:ind w:left="567" w:right="140" w:hanging="567"/>
        <w:jc w:val="center"/>
      </w:pPr>
      <w:r>
        <w:t>DOKUMENTS IR PARAKSTĪTS ELEKTRONISKI</w:t>
      </w:r>
    </w:p>
    <w:p w14:paraId="192CE060" w14:textId="77777777" w:rsidR="002E639F" w:rsidRDefault="00160F28">
      <w:pPr>
        <w:ind w:right="140"/>
        <w:jc w:val="center"/>
        <w:rPr>
          <w:b/>
          <w:color w:val="000000"/>
        </w:rPr>
      </w:pPr>
      <w:r>
        <w:t>AR DROŠU ELEKTRONISKO PARAKSTU UN SATUR LAIKA ZĪMOGU</w:t>
      </w:r>
    </w:p>
    <w:p w14:paraId="69A88FD3" w14:textId="77777777" w:rsidR="002E639F" w:rsidRDefault="002E639F">
      <w:pPr>
        <w:ind w:right="140"/>
        <w:rPr>
          <w:b/>
        </w:rPr>
      </w:pPr>
    </w:p>
    <w:p w14:paraId="2F248E5D" w14:textId="4C793795" w:rsidR="009E61C0" w:rsidRDefault="009E61C0">
      <w:pPr>
        <w:rPr>
          <w:b/>
          <w:sz w:val="24"/>
          <w:szCs w:val="24"/>
        </w:rPr>
      </w:pPr>
      <w:r>
        <w:rPr>
          <w:b/>
          <w:sz w:val="24"/>
          <w:szCs w:val="24"/>
        </w:rPr>
        <w:br w:type="page"/>
      </w:r>
    </w:p>
    <w:p w14:paraId="61562B70" w14:textId="77777777" w:rsidR="002E639F" w:rsidRDefault="002E639F">
      <w:pPr>
        <w:spacing w:after="160" w:line="259" w:lineRule="auto"/>
        <w:ind w:right="140"/>
        <w:rPr>
          <w:b/>
          <w:sz w:val="24"/>
          <w:szCs w:val="24"/>
        </w:rPr>
      </w:pPr>
    </w:p>
    <w:p w14:paraId="2876604D" w14:textId="77777777" w:rsidR="002E639F" w:rsidRDefault="00160F28">
      <w:pPr>
        <w:ind w:right="140"/>
        <w:jc w:val="right"/>
        <w:rPr>
          <w:b/>
        </w:rPr>
      </w:pPr>
      <w:r>
        <w:rPr>
          <w:b/>
        </w:rPr>
        <w:t>3.pielikums</w:t>
      </w:r>
    </w:p>
    <w:p w14:paraId="66E350F6" w14:textId="77777777" w:rsidR="009E61C0" w:rsidRDefault="009E61C0" w:rsidP="009E61C0">
      <w:pPr>
        <w:ind w:right="140"/>
        <w:jc w:val="right"/>
      </w:pPr>
      <w:r>
        <w:t xml:space="preserve">Nr. FM VID </w:t>
      </w:r>
      <w:r w:rsidRPr="002F46FC">
        <w:rPr>
          <w:bCs/>
          <w:szCs w:val="24"/>
        </w:rPr>
        <w:t>2024/1</w:t>
      </w:r>
      <w:r>
        <w:rPr>
          <w:bCs/>
          <w:szCs w:val="24"/>
        </w:rPr>
        <w:t>83</w:t>
      </w:r>
    </w:p>
    <w:p w14:paraId="39A5DE96" w14:textId="77777777" w:rsidR="009E61C0" w:rsidRDefault="009E61C0" w:rsidP="009E61C0">
      <w:pPr>
        <w:jc w:val="right"/>
        <w:rPr>
          <w:b/>
          <w:sz w:val="24"/>
          <w:szCs w:val="24"/>
        </w:rPr>
      </w:pPr>
      <w:r w:rsidRPr="009E61C0">
        <w:t>“Konfliktu vadība, smago sarunu vešana - darbs ar sarežģītiem klientiem ”</w:t>
      </w:r>
    </w:p>
    <w:p w14:paraId="0C65AE86" w14:textId="77777777" w:rsidR="006C186F" w:rsidRDefault="006C186F">
      <w:pPr>
        <w:ind w:right="140"/>
        <w:jc w:val="right"/>
      </w:pPr>
    </w:p>
    <w:p w14:paraId="4831E7FC" w14:textId="77777777" w:rsidR="002E639F" w:rsidRDefault="00160F28">
      <w:pPr>
        <w:ind w:right="140"/>
        <w:jc w:val="center"/>
        <w:rPr>
          <w:b/>
          <w:sz w:val="24"/>
          <w:szCs w:val="24"/>
        </w:rPr>
      </w:pPr>
      <w:r>
        <w:rPr>
          <w:b/>
          <w:sz w:val="24"/>
          <w:szCs w:val="24"/>
        </w:rPr>
        <w:t xml:space="preserve">Pasniedzēji </w:t>
      </w:r>
    </w:p>
    <w:p w14:paraId="3D9D80E5" w14:textId="77777777" w:rsidR="002E639F" w:rsidRDefault="002E639F">
      <w:pPr>
        <w:ind w:right="140"/>
        <w:rPr>
          <w:sz w:val="24"/>
          <w:szCs w:val="24"/>
        </w:rPr>
      </w:pPr>
    </w:p>
    <w:p w14:paraId="5E669C91" w14:textId="1B7C855F" w:rsidR="002E639F" w:rsidRDefault="00160F28">
      <w:pPr>
        <w:ind w:right="140" w:firstLine="720"/>
        <w:jc w:val="both"/>
        <w:rPr>
          <w:sz w:val="24"/>
          <w:szCs w:val="24"/>
        </w:rPr>
      </w:pPr>
      <w:r>
        <w:rPr>
          <w:b/>
          <w:sz w:val="24"/>
          <w:szCs w:val="24"/>
        </w:rPr>
        <w:t>Valsts ieņēmumu dienests</w:t>
      </w:r>
      <w:r>
        <w:rPr>
          <w:sz w:val="24"/>
          <w:szCs w:val="24"/>
        </w:rPr>
        <w:t>, tā ģenerāldirektora</w:t>
      </w:r>
      <w:r w:rsidR="006C186F">
        <w:rPr>
          <w:sz w:val="24"/>
          <w:szCs w:val="24"/>
        </w:rPr>
        <w:t>________ ____________</w:t>
      </w:r>
      <w:r>
        <w:rPr>
          <w:sz w:val="24"/>
          <w:szCs w:val="24"/>
        </w:rPr>
        <w:t xml:space="preserve">personā, kura rīkojas saskaņā ar </w:t>
      </w:r>
      <w:r w:rsidR="006C186F">
        <w:rPr>
          <w:sz w:val="24"/>
          <w:szCs w:val="24"/>
        </w:rPr>
        <w:t xml:space="preserve">________ </w:t>
      </w:r>
      <w:r>
        <w:rPr>
          <w:sz w:val="24"/>
          <w:szCs w:val="24"/>
        </w:rPr>
        <w:t>(turpmāk– Pasūtītājs vai VID ), no vienas puses, un</w:t>
      </w:r>
    </w:p>
    <w:p w14:paraId="21915C8A" w14:textId="55FA0E97" w:rsidR="002E639F" w:rsidRDefault="006C186F">
      <w:pPr>
        <w:ind w:right="140" w:firstLine="720"/>
        <w:jc w:val="both"/>
        <w:rPr>
          <w:sz w:val="24"/>
          <w:szCs w:val="24"/>
        </w:rPr>
      </w:pPr>
      <w:r>
        <w:rPr>
          <w:b/>
          <w:sz w:val="24"/>
          <w:szCs w:val="24"/>
        </w:rPr>
        <w:t>___________</w:t>
      </w:r>
      <w:r w:rsidR="00160F28">
        <w:rPr>
          <w:sz w:val="24"/>
          <w:szCs w:val="24"/>
        </w:rPr>
        <w:t xml:space="preserve">, reģistrācijas numurs </w:t>
      </w:r>
      <w:r>
        <w:rPr>
          <w:sz w:val="24"/>
          <w:szCs w:val="24"/>
        </w:rPr>
        <w:t>__________</w:t>
      </w:r>
      <w:r w:rsidR="00160F28">
        <w:rPr>
          <w:sz w:val="24"/>
          <w:szCs w:val="24"/>
        </w:rPr>
        <w:t>,</w:t>
      </w:r>
      <w:r w:rsidR="00160F28">
        <w:rPr>
          <w:b/>
          <w:sz w:val="24"/>
          <w:szCs w:val="24"/>
        </w:rPr>
        <w:t xml:space="preserve"> </w:t>
      </w:r>
      <w:r w:rsidR="00160F28">
        <w:rPr>
          <w:sz w:val="24"/>
          <w:szCs w:val="24"/>
        </w:rPr>
        <w:t xml:space="preserve">tās </w:t>
      </w:r>
      <w:r>
        <w:rPr>
          <w:sz w:val="24"/>
          <w:szCs w:val="24"/>
        </w:rPr>
        <w:t>_____________</w:t>
      </w:r>
      <w:r w:rsidR="00160F28">
        <w:rPr>
          <w:sz w:val="24"/>
          <w:szCs w:val="24"/>
        </w:rPr>
        <w:t xml:space="preserve"> personā, kura rīkojas saskaņā ar statūtiem  (turpmāk – Pakalpojuma sniedzējs), no otras puses, abi kopā saukti arī kā Puses, bet atsevišķi kā Puse, pamatojoties uz publiskā iepirkuma </w:t>
      </w:r>
      <w:r w:rsidR="009E61C0">
        <w:rPr>
          <w:sz w:val="24"/>
          <w:szCs w:val="24"/>
        </w:rPr>
        <w:t xml:space="preserve">Nr. FM VID 2024/183 </w:t>
      </w:r>
      <w:r w:rsidR="009E61C0" w:rsidRPr="00052521">
        <w:rPr>
          <w:sz w:val="24"/>
          <w:szCs w:val="24"/>
        </w:rPr>
        <w:t>“Konfliktu vadība, smago sarunu vešana - darbs ar sarežģītiem klientiem”</w:t>
      </w:r>
      <w:r w:rsidR="00160F28">
        <w:rPr>
          <w:sz w:val="24"/>
          <w:szCs w:val="24"/>
        </w:rPr>
        <w:t>, rezultātiem , vienojas par šādiem pasniedzējiem:</w:t>
      </w:r>
    </w:p>
    <w:p w14:paraId="6097E941" w14:textId="77777777" w:rsidR="002E639F" w:rsidRDefault="002E639F">
      <w:pPr>
        <w:tabs>
          <w:tab w:val="left" w:pos="6804"/>
        </w:tabs>
        <w:ind w:right="140"/>
        <w:jc w:val="center"/>
        <w:rPr>
          <w:sz w:val="24"/>
          <w:szCs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237"/>
      </w:tblGrid>
      <w:tr w:rsidR="002E639F" w14:paraId="5A59BA77" w14:textId="77777777">
        <w:trPr>
          <w:jc w:val="center"/>
        </w:trPr>
        <w:tc>
          <w:tcPr>
            <w:tcW w:w="2972" w:type="dxa"/>
          </w:tcPr>
          <w:p w14:paraId="3EDC5B9F" w14:textId="77777777" w:rsidR="002E639F" w:rsidRDefault="00160F28">
            <w:pPr>
              <w:ind w:right="140"/>
              <w:rPr>
                <w:b/>
                <w:sz w:val="24"/>
                <w:szCs w:val="24"/>
              </w:rPr>
            </w:pPr>
            <w:r>
              <w:rPr>
                <w:b/>
                <w:sz w:val="24"/>
                <w:szCs w:val="24"/>
              </w:rPr>
              <w:t>Pasniedzēja vārds, uzvārds</w:t>
            </w:r>
          </w:p>
        </w:tc>
        <w:tc>
          <w:tcPr>
            <w:tcW w:w="6237" w:type="dxa"/>
          </w:tcPr>
          <w:p w14:paraId="26B3CA04" w14:textId="77777777" w:rsidR="002E639F" w:rsidRDefault="00160F28">
            <w:pPr>
              <w:ind w:right="140"/>
              <w:jc w:val="center"/>
              <w:rPr>
                <w:b/>
                <w:sz w:val="24"/>
                <w:szCs w:val="24"/>
              </w:rPr>
            </w:pPr>
            <w:r>
              <w:rPr>
                <w:b/>
                <w:sz w:val="24"/>
                <w:szCs w:val="24"/>
              </w:rPr>
              <w:t>Pasniedzējam izvirzītās minimālās prasības</w:t>
            </w:r>
          </w:p>
        </w:tc>
      </w:tr>
      <w:tr w:rsidR="002E639F" w14:paraId="1A6F6FFB" w14:textId="77777777">
        <w:trPr>
          <w:jc w:val="center"/>
        </w:trPr>
        <w:tc>
          <w:tcPr>
            <w:tcW w:w="2972" w:type="dxa"/>
          </w:tcPr>
          <w:p w14:paraId="3F535E38" w14:textId="07033D16" w:rsidR="002E639F" w:rsidRDefault="006C186F">
            <w:pPr>
              <w:ind w:right="140"/>
              <w:jc w:val="center"/>
              <w:rPr>
                <w:sz w:val="24"/>
                <w:szCs w:val="24"/>
              </w:rPr>
            </w:pPr>
            <w:r>
              <w:rPr>
                <w:sz w:val="24"/>
                <w:szCs w:val="24"/>
              </w:rPr>
              <w:t>______________</w:t>
            </w:r>
            <w:r w:rsidR="00160F28">
              <w:rPr>
                <w:sz w:val="24"/>
                <w:szCs w:val="24"/>
              </w:rPr>
              <w:t xml:space="preserve"> </w:t>
            </w:r>
          </w:p>
        </w:tc>
        <w:tc>
          <w:tcPr>
            <w:tcW w:w="6237" w:type="dxa"/>
          </w:tcPr>
          <w:p w14:paraId="4D4A34AA" w14:textId="72E49576" w:rsidR="009E61C0" w:rsidRDefault="00160F28" w:rsidP="00DB59C8">
            <w:pPr>
              <w:widowControl w:val="0"/>
              <w:ind w:right="140"/>
              <w:jc w:val="both"/>
              <w:rPr>
                <w:sz w:val="24"/>
                <w:szCs w:val="24"/>
              </w:rPr>
            </w:pPr>
            <w:r w:rsidRPr="00D440F4">
              <w:rPr>
                <w:sz w:val="24"/>
                <w:szCs w:val="24"/>
              </w:rPr>
              <w:t>Pasniedzējam iepriekšējo 3 (trīs) gadu laikā (202</w:t>
            </w:r>
            <w:r w:rsidR="00AB0713" w:rsidRPr="00DB59C8">
              <w:rPr>
                <w:sz w:val="24"/>
                <w:szCs w:val="24"/>
              </w:rPr>
              <w:t>1</w:t>
            </w:r>
            <w:r w:rsidRPr="00D440F4">
              <w:rPr>
                <w:sz w:val="24"/>
                <w:szCs w:val="24"/>
              </w:rPr>
              <w:t>., 202</w:t>
            </w:r>
            <w:r w:rsidR="00AB0713" w:rsidRPr="00DB59C8">
              <w:rPr>
                <w:sz w:val="24"/>
                <w:szCs w:val="24"/>
              </w:rPr>
              <w:t>2</w:t>
            </w:r>
            <w:r w:rsidRPr="00D440F4">
              <w:rPr>
                <w:sz w:val="24"/>
                <w:szCs w:val="24"/>
              </w:rPr>
              <w:t>., 202</w:t>
            </w:r>
            <w:r w:rsidR="00AB0713" w:rsidRPr="00DB59C8">
              <w:rPr>
                <w:sz w:val="24"/>
                <w:szCs w:val="24"/>
              </w:rPr>
              <w:t>3</w:t>
            </w:r>
            <w:r w:rsidRPr="00D440F4">
              <w:rPr>
                <w:sz w:val="24"/>
                <w:szCs w:val="24"/>
              </w:rPr>
              <w:t>. un 202</w:t>
            </w:r>
            <w:r w:rsidR="00AB0713" w:rsidRPr="00DB59C8">
              <w:rPr>
                <w:sz w:val="24"/>
                <w:szCs w:val="24"/>
              </w:rPr>
              <w:t>4</w:t>
            </w:r>
            <w:r w:rsidRPr="00D440F4">
              <w:rPr>
                <w:sz w:val="24"/>
                <w:szCs w:val="24"/>
              </w:rPr>
              <w:t xml:space="preserve">. gadā līdz piedāvājuma iesniegšanas dienai) </w:t>
            </w:r>
            <w:r w:rsidR="00AB0713" w:rsidRPr="00D440F4">
              <w:rPr>
                <w:sz w:val="24"/>
                <w:szCs w:val="24"/>
              </w:rPr>
              <w:t xml:space="preserve">vadījis vismaz </w:t>
            </w:r>
            <w:r w:rsidR="009E61C0" w:rsidRPr="009E61C0">
              <w:rPr>
                <w:sz w:val="24"/>
                <w:szCs w:val="24"/>
              </w:rPr>
              <w:t xml:space="preserve">300 (trīs simti) Mācību stundas (iekļaujot  teorētiskās  un praktiskās Mācības) un/vai konsultāciju stundas, vai praktiskā darba pieredze par konfliktu vadību, komunikāciju ar sarežģītiem klientiem. </w:t>
            </w:r>
            <w:r w:rsidR="005144CD">
              <w:rPr>
                <w:sz w:val="24"/>
                <w:szCs w:val="24"/>
              </w:rPr>
              <w:t>P</w:t>
            </w:r>
            <w:r w:rsidR="005144CD" w:rsidRPr="005144CD">
              <w:rPr>
                <w:sz w:val="24"/>
                <w:szCs w:val="24"/>
              </w:rPr>
              <w:t>akalpojuma sniedzējs apliecina piesaistītā pasniedzēja profesionalitāti iesniedzot 2 (divas) atsauksmes</w:t>
            </w:r>
            <w:r w:rsidR="005144CD">
              <w:rPr>
                <w:sz w:val="24"/>
                <w:szCs w:val="24"/>
              </w:rPr>
              <w:t>.</w:t>
            </w:r>
          </w:p>
          <w:p w14:paraId="7CA9D579" w14:textId="2C5ED626" w:rsidR="002E639F" w:rsidRDefault="00160F28">
            <w:pPr>
              <w:widowControl w:val="0"/>
              <w:ind w:right="140"/>
              <w:rPr>
                <w:sz w:val="24"/>
                <w:szCs w:val="24"/>
              </w:rPr>
            </w:pPr>
            <w:r w:rsidRPr="00D440F4">
              <w:rPr>
                <w:sz w:val="24"/>
                <w:szCs w:val="24"/>
              </w:rPr>
              <w:t>Pasniedzējam ir Maģistra grāds sociālajās zinātnēs.</w:t>
            </w:r>
            <w:r>
              <w:rPr>
                <w:sz w:val="24"/>
                <w:szCs w:val="24"/>
              </w:rPr>
              <w:t xml:space="preserve"> </w:t>
            </w:r>
          </w:p>
        </w:tc>
      </w:tr>
    </w:tbl>
    <w:p w14:paraId="4027AEC0" w14:textId="77777777" w:rsidR="002E639F" w:rsidRDefault="002E639F">
      <w:pPr>
        <w:spacing w:before="120"/>
        <w:ind w:right="140"/>
        <w:rPr>
          <w:b/>
          <w:sz w:val="24"/>
          <w:szCs w:val="24"/>
        </w:rPr>
      </w:pPr>
    </w:p>
    <w:p w14:paraId="4D67C8ED" w14:textId="77777777" w:rsidR="002E639F" w:rsidRDefault="00160F28">
      <w:pPr>
        <w:spacing w:before="120"/>
        <w:ind w:right="140"/>
        <w:jc w:val="center"/>
        <w:rPr>
          <w:b/>
          <w:sz w:val="24"/>
          <w:szCs w:val="24"/>
        </w:rPr>
      </w:pPr>
      <w:r>
        <w:rPr>
          <w:sz w:val="24"/>
          <w:szCs w:val="24"/>
        </w:rPr>
        <w:tab/>
      </w:r>
      <w:r>
        <w:rPr>
          <w:b/>
          <w:sz w:val="24"/>
          <w:szCs w:val="24"/>
        </w:rPr>
        <w:t>Pušu paraksti:</w:t>
      </w:r>
    </w:p>
    <w:tbl>
      <w:tblPr>
        <w:tblW w:w="9178" w:type="dxa"/>
        <w:tblLayout w:type="fixed"/>
        <w:tblCellMar>
          <w:left w:w="115" w:type="dxa"/>
          <w:right w:w="115" w:type="dxa"/>
        </w:tblCellMar>
        <w:tblLook w:val="0000" w:firstRow="0" w:lastRow="0" w:firstColumn="0" w:lastColumn="0" w:noHBand="0" w:noVBand="0"/>
      </w:tblPr>
      <w:tblGrid>
        <w:gridCol w:w="4678"/>
        <w:gridCol w:w="25"/>
        <w:gridCol w:w="4475"/>
      </w:tblGrid>
      <w:tr w:rsidR="002E639F" w14:paraId="2B8523CA" w14:textId="77777777">
        <w:trPr>
          <w:trHeight w:val="72"/>
        </w:trPr>
        <w:tc>
          <w:tcPr>
            <w:tcW w:w="4703" w:type="dxa"/>
            <w:gridSpan w:val="2"/>
          </w:tcPr>
          <w:p w14:paraId="21940963" w14:textId="77777777" w:rsidR="002E639F" w:rsidRDefault="00160F28">
            <w:pPr>
              <w:ind w:right="140"/>
              <w:rPr>
                <w:b/>
                <w:sz w:val="24"/>
                <w:szCs w:val="24"/>
              </w:rPr>
            </w:pPr>
            <w:r>
              <w:rPr>
                <w:b/>
                <w:sz w:val="24"/>
                <w:szCs w:val="24"/>
              </w:rPr>
              <w:t>Pasūtītājs:</w:t>
            </w:r>
          </w:p>
          <w:p w14:paraId="4738D3E9" w14:textId="77777777" w:rsidR="002E639F" w:rsidRDefault="00160F28">
            <w:pPr>
              <w:ind w:right="140"/>
              <w:rPr>
                <w:b/>
                <w:sz w:val="24"/>
                <w:szCs w:val="24"/>
              </w:rPr>
            </w:pPr>
            <w:r>
              <w:rPr>
                <w:b/>
                <w:sz w:val="24"/>
                <w:szCs w:val="24"/>
              </w:rPr>
              <w:t>Valsts ieņēmumu dienests</w:t>
            </w:r>
          </w:p>
          <w:p w14:paraId="6A266D48" w14:textId="77777777" w:rsidR="002E639F" w:rsidRDefault="002E639F">
            <w:pPr>
              <w:ind w:right="140"/>
              <w:jc w:val="center"/>
              <w:rPr>
                <w:sz w:val="24"/>
                <w:szCs w:val="24"/>
              </w:rPr>
            </w:pPr>
          </w:p>
        </w:tc>
        <w:tc>
          <w:tcPr>
            <w:tcW w:w="4475" w:type="dxa"/>
          </w:tcPr>
          <w:p w14:paraId="5F3B429D" w14:textId="77777777" w:rsidR="002E639F" w:rsidRDefault="00160F28">
            <w:pPr>
              <w:ind w:right="140"/>
              <w:rPr>
                <w:b/>
                <w:sz w:val="24"/>
                <w:szCs w:val="24"/>
              </w:rPr>
            </w:pPr>
            <w:r>
              <w:rPr>
                <w:b/>
                <w:sz w:val="24"/>
                <w:szCs w:val="24"/>
              </w:rPr>
              <w:t>Pakalpojuma sniedzējs:</w:t>
            </w:r>
          </w:p>
          <w:p w14:paraId="7F776A9B" w14:textId="77777777" w:rsidR="002E639F" w:rsidRDefault="002E639F">
            <w:pPr>
              <w:ind w:right="140"/>
              <w:rPr>
                <w:b/>
                <w:sz w:val="24"/>
                <w:szCs w:val="24"/>
              </w:rPr>
            </w:pPr>
          </w:p>
          <w:p w14:paraId="2341B9E4" w14:textId="77777777" w:rsidR="002E639F" w:rsidRDefault="002E639F">
            <w:pPr>
              <w:ind w:right="140"/>
              <w:rPr>
                <w:sz w:val="24"/>
                <w:szCs w:val="24"/>
              </w:rPr>
            </w:pPr>
          </w:p>
        </w:tc>
      </w:tr>
      <w:tr w:rsidR="002E639F" w14:paraId="06A19BA3" w14:textId="77777777">
        <w:trPr>
          <w:trHeight w:val="890"/>
        </w:trPr>
        <w:tc>
          <w:tcPr>
            <w:tcW w:w="4678" w:type="dxa"/>
          </w:tcPr>
          <w:p w14:paraId="2DBACC8F" w14:textId="0EEB8EC2" w:rsidR="002E639F" w:rsidRDefault="00160F28">
            <w:pPr>
              <w:ind w:right="140"/>
              <w:rPr>
                <w:sz w:val="24"/>
                <w:szCs w:val="24"/>
              </w:rPr>
            </w:pPr>
            <w:r>
              <w:rPr>
                <w:sz w:val="24"/>
                <w:szCs w:val="24"/>
              </w:rPr>
              <w:t xml:space="preserve">Ģenerāldirektora </w:t>
            </w:r>
            <w:r w:rsidR="006C186F">
              <w:rPr>
                <w:sz w:val="24"/>
                <w:szCs w:val="24"/>
              </w:rPr>
              <w:t>____________</w:t>
            </w:r>
          </w:p>
          <w:p w14:paraId="72464B0F" w14:textId="69769BD8" w:rsidR="002E639F" w:rsidRDefault="006C186F">
            <w:pPr>
              <w:ind w:right="140"/>
              <w:rPr>
                <w:sz w:val="24"/>
                <w:szCs w:val="24"/>
              </w:rPr>
            </w:pPr>
            <w:r>
              <w:rPr>
                <w:sz w:val="24"/>
                <w:szCs w:val="24"/>
              </w:rPr>
              <w:t>_____________</w:t>
            </w:r>
          </w:p>
        </w:tc>
        <w:tc>
          <w:tcPr>
            <w:tcW w:w="4500" w:type="dxa"/>
            <w:gridSpan w:val="2"/>
          </w:tcPr>
          <w:p w14:paraId="0DBA78BC" w14:textId="33BFF4C8" w:rsidR="002E639F" w:rsidRDefault="006C186F">
            <w:pPr>
              <w:ind w:right="140"/>
              <w:rPr>
                <w:sz w:val="24"/>
                <w:szCs w:val="24"/>
              </w:rPr>
            </w:pPr>
            <w:r>
              <w:rPr>
                <w:sz w:val="24"/>
                <w:szCs w:val="24"/>
              </w:rPr>
              <w:t>_____________</w:t>
            </w:r>
          </w:p>
          <w:p w14:paraId="45B6888E" w14:textId="0607CAF2" w:rsidR="002E639F" w:rsidRDefault="006C186F">
            <w:pPr>
              <w:ind w:right="140"/>
              <w:rPr>
                <w:sz w:val="24"/>
                <w:szCs w:val="24"/>
              </w:rPr>
            </w:pPr>
            <w:r>
              <w:rPr>
                <w:sz w:val="24"/>
                <w:szCs w:val="24"/>
              </w:rPr>
              <w:t>_____________</w:t>
            </w:r>
          </w:p>
        </w:tc>
      </w:tr>
    </w:tbl>
    <w:p w14:paraId="00DC6CD9" w14:textId="77777777" w:rsidR="002E639F" w:rsidRDefault="002E639F">
      <w:pPr>
        <w:tabs>
          <w:tab w:val="left" w:pos="1260"/>
        </w:tabs>
        <w:ind w:right="140"/>
        <w:jc w:val="both"/>
        <w:rPr>
          <w:sz w:val="24"/>
          <w:szCs w:val="24"/>
        </w:rPr>
      </w:pPr>
    </w:p>
    <w:p w14:paraId="23486FE4" w14:textId="77777777" w:rsidR="002E639F" w:rsidRDefault="00160F28">
      <w:pPr>
        <w:keepNext/>
        <w:ind w:left="567" w:right="140" w:hanging="567"/>
        <w:jc w:val="center"/>
      </w:pPr>
      <w:r>
        <w:t>DOKUMENTS IR PARAKSTĪTS ELEKTRONISKI</w:t>
      </w:r>
    </w:p>
    <w:p w14:paraId="2CF93401" w14:textId="77777777" w:rsidR="002E639F" w:rsidRDefault="00160F28">
      <w:pPr>
        <w:ind w:right="140"/>
        <w:jc w:val="center"/>
        <w:rPr>
          <w:b/>
          <w:color w:val="000000"/>
        </w:rPr>
      </w:pPr>
      <w:r>
        <w:t>AR DROŠU ELEKTRONISKO PARAKSTU UN SATUR LAIKA ZĪMOGU</w:t>
      </w:r>
    </w:p>
    <w:p w14:paraId="6F4CD5DA" w14:textId="77777777" w:rsidR="002E639F" w:rsidRDefault="002E639F">
      <w:pPr>
        <w:ind w:right="140"/>
        <w:rPr>
          <w:b/>
        </w:rPr>
      </w:pPr>
    </w:p>
    <w:p w14:paraId="71B4F953" w14:textId="77777777" w:rsidR="002E639F" w:rsidRDefault="002E639F">
      <w:pPr>
        <w:ind w:right="-2"/>
      </w:pPr>
    </w:p>
    <w:sectPr w:rsidR="002E639F">
      <w:headerReference w:type="even" r:id="rId12"/>
      <w:headerReference w:type="default" r:id="rId13"/>
      <w:pgSz w:w="11906" w:h="16838"/>
      <w:pgMar w:top="1440" w:right="85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2C6A" w14:textId="77777777" w:rsidR="00285E46" w:rsidRDefault="00285E46">
      <w:r>
        <w:separator/>
      </w:r>
    </w:p>
  </w:endnote>
  <w:endnote w:type="continuationSeparator" w:id="0">
    <w:p w14:paraId="5F9680A2" w14:textId="77777777" w:rsidR="00285E46" w:rsidRDefault="00285E46">
      <w:r>
        <w:continuationSeparator/>
      </w:r>
    </w:p>
  </w:endnote>
  <w:endnote w:type="continuationNotice" w:id="1">
    <w:p w14:paraId="2613E0B2" w14:textId="77777777" w:rsidR="00285E46" w:rsidRDefault="00285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480B8" w14:textId="77777777" w:rsidR="00285E46" w:rsidRDefault="00285E46">
      <w:r>
        <w:separator/>
      </w:r>
    </w:p>
  </w:footnote>
  <w:footnote w:type="continuationSeparator" w:id="0">
    <w:p w14:paraId="7A29C3F8" w14:textId="77777777" w:rsidR="00285E46" w:rsidRDefault="00285E46">
      <w:r>
        <w:continuationSeparator/>
      </w:r>
    </w:p>
  </w:footnote>
  <w:footnote w:type="continuationNotice" w:id="1">
    <w:p w14:paraId="2D1A7DAA" w14:textId="77777777" w:rsidR="00285E46" w:rsidRDefault="00285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9B00" w14:textId="77777777" w:rsidR="002E639F" w:rsidRDefault="00160F2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3A211F53" w14:textId="77777777" w:rsidR="002E639F" w:rsidRDefault="002E639F">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D091" w14:textId="77777777" w:rsidR="002E639F" w:rsidRDefault="00160F2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C43A0">
      <w:rPr>
        <w:noProof/>
        <w:color w:val="000000"/>
      </w:rPr>
      <w:t>2</w:t>
    </w:r>
    <w:r>
      <w:rPr>
        <w:color w:val="000000"/>
      </w:rPr>
      <w:fldChar w:fldCharType="end"/>
    </w:r>
  </w:p>
  <w:p w14:paraId="7B14360B" w14:textId="77777777" w:rsidR="002E639F" w:rsidRDefault="002E639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6D1"/>
    <w:multiLevelType w:val="multilevel"/>
    <w:tmpl w:val="F968B3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D7919E3"/>
    <w:multiLevelType w:val="hybridMultilevel"/>
    <w:tmpl w:val="A1F6EB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D971422"/>
    <w:multiLevelType w:val="multilevel"/>
    <w:tmpl w:val="0F883268"/>
    <w:lvl w:ilvl="0">
      <w:start w:val="3"/>
      <w:numFmt w:val="decimal"/>
      <w:lvlText w:val="%1."/>
      <w:lvlJc w:val="left"/>
      <w:pPr>
        <w:ind w:left="360" w:hanging="360"/>
      </w:pPr>
      <w:rPr>
        <w:b/>
      </w:rPr>
    </w:lvl>
    <w:lvl w:ilvl="1">
      <w:start w:val="1"/>
      <w:numFmt w:val="decimal"/>
      <w:lvlText w:val="%1.%2."/>
      <w:lvlJc w:val="left"/>
      <w:pPr>
        <w:ind w:left="502" w:hanging="360"/>
      </w:pPr>
      <w:rPr>
        <w:b w:val="0"/>
      </w:rPr>
    </w:lvl>
    <w:lvl w:ilvl="2">
      <w:start w:val="1"/>
      <w:numFmt w:val="decimal"/>
      <w:lvlText w:val="%1.%2.%3."/>
      <w:lvlJc w:val="left"/>
      <w:pPr>
        <w:ind w:left="1146"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3"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4F07DC4"/>
    <w:multiLevelType w:val="hybridMultilevel"/>
    <w:tmpl w:val="22EE6F4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59D5EC5"/>
    <w:multiLevelType w:val="multilevel"/>
    <w:tmpl w:val="F24E23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A9A08CA"/>
    <w:multiLevelType w:val="multilevel"/>
    <w:tmpl w:val="B9581132"/>
    <w:lvl w:ilvl="0">
      <w:start w:val="1"/>
      <w:numFmt w:val="decimal"/>
      <w:lvlText w:val="%1."/>
      <w:lvlJc w:val="left"/>
      <w:pPr>
        <w:ind w:left="720" w:hanging="360"/>
      </w:pPr>
    </w:lvl>
    <w:lvl w:ilvl="1">
      <w:start w:val="1"/>
      <w:numFmt w:val="decimal"/>
      <w:lvlText w:val="5.%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2271BE"/>
    <w:multiLevelType w:val="multilevel"/>
    <w:tmpl w:val="BAD4C5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3E1C7195"/>
    <w:multiLevelType w:val="multilevel"/>
    <w:tmpl w:val="60366E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713"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3765979"/>
    <w:multiLevelType w:val="multilevel"/>
    <w:tmpl w:val="6E2E5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0121727"/>
    <w:multiLevelType w:val="hybridMultilevel"/>
    <w:tmpl w:val="74102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693B7B"/>
    <w:multiLevelType w:val="multilevel"/>
    <w:tmpl w:val="46E41490"/>
    <w:lvl w:ilvl="0">
      <w:start w:val="2"/>
      <w:numFmt w:val="decimal"/>
      <w:lvlText w:val="%1."/>
      <w:lvlJc w:val="left"/>
      <w:pPr>
        <w:ind w:left="360" w:hanging="360"/>
      </w:pPr>
    </w:lvl>
    <w:lvl w:ilvl="1">
      <w:start w:val="1"/>
      <w:numFmt w:val="decimal"/>
      <w:lvlText w:val="%1.%2."/>
      <w:lvlJc w:val="left"/>
      <w:pPr>
        <w:ind w:left="4472" w:hanging="360"/>
      </w:pPr>
      <w:rPr>
        <w:b w:val="0"/>
        <w:lang w:val="lv-LV"/>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2" w15:restartNumberingAfterBreak="0">
    <w:nsid w:val="531C17EF"/>
    <w:multiLevelType w:val="hybridMultilevel"/>
    <w:tmpl w:val="7C8A4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C768C2"/>
    <w:multiLevelType w:val="hybridMultilevel"/>
    <w:tmpl w:val="460C9B38"/>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14" w15:restartNumberingAfterBreak="0">
    <w:nsid w:val="5B662AEF"/>
    <w:multiLevelType w:val="multilevel"/>
    <w:tmpl w:val="82624B54"/>
    <w:lvl w:ilvl="0">
      <w:start w:val="4"/>
      <w:numFmt w:val="decimal"/>
      <w:lvlText w:val="%1."/>
      <w:lvlJc w:val="left"/>
      <w:pPr>
        <w:ind w:left="360" w:hanging="360"/>
      </w:pPr>
      <w:rPr>
        <w:b/>
      </w:rPr>
    </w:lvl>
    <w:lvl w:ilvl="1">
      <w:start w:val="1"/>
      <w:numFmt w:val="decimal"/>
      <w:lvlText w:val="%1.%2."/>
      <w:lvlJc w:val="left"/>
      <w:pPr>
        <w:ind w:left="644" w:hanging="359"/>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61007C00"/>
    <w:multiLevelType w:val="multilevel"/>
    <w:tmpl w:val="AF5E46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7A15AD9"/>
    <w:multiLevelType w:val="hybridMultilevel"/>
    <w:tmpl w:val="EA58EC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AA45BE8"/>
    <w:multiLevelType w:val="multilevel"/>
    <w:tmpl w:val="3AECC7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19" w15:restartNumberingAfterBreak="0">
    <w:nsid w:val="764209B6"/>
    <w:multiLevelType w:val="hybridMultilevel"/>
    <w:tmpl w:val="5B5097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6986D85"/>
    <w:multiLevelType w:val="multilevel"/>
    <w:tmpl w:val="D1228A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7BE71D07"/>
    <w:multiLevelType w:val="hybridMultilevel"/>
    <w:tmpl w:val="3DF8D8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06108967">
    <w:abstractNumId w:val="14"/>
  </w:num>
  <w:num w:numId="2" w16cid:durableId="828444956">
    <w:abstractNumId w:val="8"/>
  </w:num>
  <w:num w:numId="3" w16cid:durableId="1770925149">
    <w:abstractNumId w:val="9"/>
  </w:num>
  <w:num w:numId="4" w16cid:durableId="775443900">
    <w:abstractNumId w:val="17"/>
  </w:num>
  <w:num w:numId="5" w16cid:durableId="164365913">
    <w:abstractNumId w:val="7"/>
  </w:num>
  <w:num w:numId="6" w16cid:durableId="1839732894">
    <w:abstractNumId w:val="20"/>
  </w:num>
  <w:num w:numId="7" w16cid:durableId="1889803466">
    <w:abstractNumId w:val="0"/>
  </w:num>
  <w:num w:numId="8" w16cid:durableId="1044058916">
    <w:abstractNumId w:val="5"/>
  </w:num>
  <w:num w:numId="9" w16cid:durableId="698163680">
    <w:abstractNumId w:val="6"/>
  </w:num>
  <w:num w:numId="10" w16cid:durableId="1450973833">
    <w:abstractNumId w:val="11"/>
  </w:num>
  <w:num w:numId="11" w16cid:durableId="912545116">
    <w:abstractNumId w:val="2"/>
  </w:num>
  <w:num w:numId="12" w16cid:durableId="643315353">
    <w:abstractNumId w:val="15"/>
  </w:num>
  <w:num w:numId="13" w16cid:durableId="589508476">
    <w:abstractNumId w:val="10"/>
  </w:num>
  <w:num w:numId="14" w16cid:durableId="1883978794">
    <w:abstractNumId w:val="21"/>
  </w:num>
  <w:num w:numId="15" w16cid:durableId="1490512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058616">
    <w:abstractNumId w:val="18"/>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902787">
    <w:abstractNumId w:val="1"/>
  </w:num>
  <w:num w:numId="18" w16cid:durableId="1378894571">
    <w:abstractNumId w:val="19"/>
  </w:num>
  <w:num w:numId="19" w16cid:durableId="1796408166">
    <w:abstractNumId w:val="13"/>
  </w:num>
  <w:num w:numId="20" w16cid:durableId="350959934">
    <w:abstractNumId w:val="16"/>
  </w:num>
  <w:num w:numId="21" w16cid:durableId="1359117252">
    <w:abstractNumId w:val="4"/>
  </w:num>
  <w:num w:numId="22" w16cid:durableId="1730693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39F"/>
    <w:rsid w:val="000036D7"/>
    <w:rsid w:val="0004209B"/>
    <w:rsid w:val="00052521"/>
    <w:rsid w:val="000E6BCF"/>
    <w:rsid w:val="000E7438"/>
    <w:rsid w:val="00100EBB"/>
    <w:rsid w:val="00160F28"/>
    <w:rsid w:val="00180381"/>
    <w:rsid w:val="00190035"/>
    <w:rsid w:val="001B0576"/>
    <w:rsid w:val="00212CD6"/>
    <w:rsid w:val="00244FCC"/>
    <w:rsid w:val="0024675F"/>
    <w:rsid w:val="00266A59"/>
    <w:rsid w:val="0028152D"/>
    <w:rsid w:val="00285E46"/>
    <w:rsid w:val="002C23BA"/>
    <w:rsid w:val="002D5C1D"/>
    <w:rsid w:val="002D69D7"/>
    <w:rsid w:val="002E639F"/>
    <w:rsid w:val="003311BE"/>
    <w:rsid w:val="00372313"/>
    <w:rsid w:val="0037387D"/>
    <w:rsid w:val="003A1AD9"/>
    <w:rsid w:val="003F29D9"/>
    <w:rsid w:val="0041472C"/>
    <w:rsid w:val="004B0375"/>
    <w:rsid w:val="004B14C4"/>
    <w:rsid w:val="004C3C04"/>
    <w:rsid w:val="005012B4"/>
    <w:rsid w:val="0050776A"/>
    <w:rsid w:val="005144CD"/>
    <w:rsid w:val="005A237F"/>
    <w:rsid w:val="005B1ED2"/>
    <w:rsid w:val="005D1D70"/>
    <w:rsid w:val="00610DE1"/>
    <w:rsid w:val="00681242"/>
    <w:rsid w:val="006B7A24"/>
    <w:rsid w:val="006C186F"/>
    <w:rsid w:val="006F60D4"/>
    <w:rsid w:val="00706270"/>
    <w:rsid w:val="00731F35"/>
    <w:rsid w:val="00772422"/>
    <w:rsid w:val="007F19B0"/>
    <w:rsid w:val="008477AF"/>
    <w:rsid w:val="008A58CC"/>
    <w:rsid w:val="008B12A6"/>
    <w:rsid w:val="009477F5"/>
    <w:rsid w:val="009724A3"/>
    <w:rsid w:val="009D4E23"/>
    <w:rsid w:val="009D7DC0"/>
    <w:rsid w:val="009E121C"/>
    <w:rsid w:val="009E61C0"/>
    <w:rsid w:val="00A50EF0"/>
    <w:rsid w:val="00A953DD"/>
    <w:rsid w:val="00AB0713"/>
    <w:rsid w:val="00AE2726"/>
    <w:rsid w:val="00AE68DE"/>
    <w:rsid w:val="00B235AC"/>
    <w:rsid w:val="00B413CD"/>
    <w:rsid w:val="00B44E78"/>
    <w:rsid w:val="00B862F0"/>
    <w:rsid w:val="00B910DE"/>
    <w:rsid w:val="00B95FB6"/>
    <w:rsid w:val="00BA4923"/>
    <w:rsid w:val="00BB3157"/>
    <w:rsid w:val="00C02F73"/>
    <w:rsid w:val="00CA1240"/>
    <w:rsid w:val="00CA59F2"/>
    <w:rsid w:val="00CD07C8"/>
    <w:rsid w:val="00CE3F14"/>
    <w:rsid w:val="00CF0337"/>
    <w:rsid w:val="00CF7FE9"/>
    <w:rsid w:val="00D02124"/>
    <w:rsid w:val="00D125B1"/>
    <w:rsid w:val="00D31423"/>
    <w:rsid w:val="00D34DB1"/>
    <w:rsid w:val="00D440F4"/>
    <w:rsid w:val="00DB59C8"/>
    <w:rsid w:val="00DC43A0"/>
    <w:rsid w:val="00DF3BB6"/>
    <w:rsid w:val="00DF49A1"/>
    <w:rsid w:val="00E7054B"/>
    <w:rsid w:val="00EA72E8"/>
    <w:rsid w:val="00EB5400"/>
    <w:rsid w:val="00EB6657"/>
    <w:rsid w:val="00F03B4A"/>
    <w:rsid w:val="00F06653"/>
    <w:rsid w:val="00F4371B"/>
    <w:rsid w:val="00F56705"/>
    <w:rsid w:val="00F71998"/>
    <w:rsid w:val="00F868C2"/>
    <w:rsid w:val="00F90530"/>
    <w:rsid w:val="00FB10F9"/>
    <w:rsid w:val="00FC4E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D0E6"/>
  <w15:docId w15:val="{3CA6E3FB-02F8-42FE-AFEC-B58C6B68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36801"/>
    <w:pPr>
      <w:jc w:val="center"/>
    </w:pPr>
    <w:rPr>
      <w:b/>
      <w:sz w:val="32"/>
    </w:rPr>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2"/>
      </w:numPr>
      <w:tabs>
        <w:tab w:val="num" w:pos="720"/>
      </w:tabs>
      <w:ind w:left="714" w:hanging="357"/>
      <w:jc w:val="both"/>
      <w:outlineLvl w:val="3"/>
    </w:pPr>
    <w:rPr>
      <w:bCs/>
      <w:sz w:val="28"/>
      <w:szCs w:val="28"/>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4F7962"/>
    <w:rPr>
      <w:color w:val="605E5C"/>
      <w:shd w:val="clear" w:color="auto" w:fill="E1DFDD"/>
    </w:rPr>
  </w:style>
  <w:style w:type="character" w:customStyle="1" w:styleId="FontStyle59">
    <w:name w:val="Font Style59"/>
    <w:basedOn w:val="DefaultParagraphFont"/>
    <w:uiPriority w:val="99"/>
    <w:rsid w:val="00966476"/>
    <w:rPr>
      <w:rFonts w:ascii="Times New Roman" w:hAnsi="Times New Roman" w:cs="Times New Roman"/>
      <w:sz w:val="22"/>
      <w:szCs w:val="22"/>
    </w:rPr>
  </w:style>
  <w:style w:type="character" w:customStyle="1" w:styleId="normaltextrun">
    <w:name w:val="normaltextrun"/>
    <w:basedOn w:val="DefaultParagraphFont"/>
    <w:rsid w:val="002F5569"/>
  </w:style>
  <w:style w:type="table" w:customStyle="1" w:styleId="TableGrid1">
    <w:name w:val="Table Grid1"/>
    <w:basedOn w:val="TableNormal"/>
    <w:next w:val="TableGrid"/>
    <w:uiPriority w:val="59"/>
    <w:rsid w:val="004B4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B66BF8"/>
  </w:style>
  <w:style w:type="character" w:customStyle="1" w:styleId="spellingerror">
    <w:name w:val="spellingerror"/>
    <w:basedOn w:val="DefaultParagraphFont"/>
    <w:rsid w:val="00B66BF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CD07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118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c+8vfXTtEQZKzpyWqd53aa+Zw==">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</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832B26308788C40A2479DBBBE67CC63" ma:contentTypeVersion="0" ma:contentTypeDescription="Izveidot jaunu dokumentu." ma:contentTypeScope="" ma:versionID="a490bdd6234b25556ba824cbbd5dcc7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C22732-A92E-4199-A4ED-A8A8BBBB69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EDB926-4EA6-4C5B-B6FF-5D5E3746F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3428C52-92E4-4380-9655-BE28EC4C7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20838</Words>
  <Characters>11878</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Karīna Duņeca</dc:creator>
  <cp:lastModifiedBy>Agrita Ozola</cp:lastModifiedBy>
  <cp:revision>5</cp:revision>
  <dcterms:created xsi:type="dcterms:W3CDTF">2024-06-28T06:45:00Z</dcterms:created>
  <dcterms:modified xsi:type="dcterms:W3CDTF">2024-06-28T07:34:00Z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0x0101004832B26308788C40A2479DBBBE67CC63</vt:lpwstr>
  </property>
</Properties>
</file>