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145F259"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CB3440" w:rsidRPr="009A32EC">
        <w:rPr>
          <w:rFonts w:eastAsia="Times New Roman" w:cs="Times New Roman"/>
          <w:b/>
          <w:szCs w:val="24"/>
        </w:rPr>
        <w:t>Programmatūras licences "</w:t>
      </w:r>
      <w:proofErr w:type="spellStart"/>
      <w:r w:rsidR="00CB3440" w:rsidRPr="009A32EC">
        <w:rPr>
          <w:rFonts w:eastAsia="Times New Roman" w:cs="Times New Roman"/>
          <w:b/>
          <w:szCs w:val="24"/>
        </w:rPr>
        <w:t>Autodata</w:t>
      </w:r>
      <w:proofErr w:type="spellEnd"/>
      <w:r w:rsidR="00CB3440" w:rsidRPr="009A32EC">
        <w:rPr>
          <w:rFonts w:eastAsia="Times New Roman" w:cs="Times New Roman"/>
          <w:b/>
          <w:szCs w:val="24"/>
        </w:rPr>
        <w:t>" abonēšana</w:t>
      </w:r>
      <w:r w:rsidRPr="00326F16">
        <w:rPr>
          <w:rFonts w:eastAsia="Times New Roman" w:cs="Times New Roman"/>
          <w:b/>
          <w:szCs w:val="24"/>
        </w:rPr>
        <w:t>”</w:t>
      </w:r>
    </w:p>
    <w:p w14:paraId="74304135" w14:textId="73E658F9"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B3440">
        <w:rPr>
          <w:rFonts w:eastAsia="Times New Roman" w:cs="Times New Roman"/>
          <w:b/>
          <w:szCs w:val="24"/>
        </w:rPr>
        <w:t>4</w:t>
      </w:r>
      <w:r w:rsidR="00CB3440" w:rsidRPr="00326F16">
        <w:rPr>
          <w:rFonts w:eastAsia="Times New Roman" w:cs="Times New Roman"/>
          <w:b/>
          <w:szCs w:val="24"/>
        </w:rPr>
        <w:t>/</w:t>
      </w:r>
      <w:r w:rsidR="00CB3440">
        <w:rPr>
          <w:rFonts w:eastAsia="Times New Roman" w:cs="Times New Roman"/>
          <w:b/>
          <w:szCs w:val="24"/>
        </w:rPr>
        <w:t>194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942535E"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CB3440" w:rsidRPr="00CB3440">
        <w:rPr>
          <w:szCs w:val="24"/>
        </w:rPr>
        <w:t>Programmatūras licences "</w:t>
      </w:r>
      <w:proofErr w:type="spellStart"/>
      <w:r w:rsidR="00CB3440" w:rsidRPr="00CB3440">
        <w:rPr>
          <w:szCs w:val="24"/>
        </w:rPr>
        <w:t>Autodata</w:t>
      </w:r>
      <w:proofErr w:type="spellEnd"/>
      <w:r w:rsidR="00CB3440" w:rsidRPr="00CB3440">
        <w:rPr>
          <w:szCs w:val="24"/>
        </w:rPr>
        <w:t>" abonēšana</w:t>
      </w:r>
      <w:r w:rsidRPr="00086A7A">
        <w:rPr>
          <w:szCs w:val="24"/>
        </w:rPr>
        <w:t>”, ID Nr.FM VID 20</w:t>
      </w:r>
      <w:r w:rsidR="008F6E9C" w:rsidRPr="00086A7A">
        <w:rPr>
          <w:szCs w:val="24"/>
        </w:rPr>
        <w:t>2</w:t>
      </w:r>
      <w:r w:rsidR="00CB3440">
        <w:rPr>
          <w:szCs w:val="24"/>
        </w:rPr>
        <w:t>4</w:t>
      </w:r>
      <w:r w:rsidR="00CB3440" w:rsidRPr="00086A7A">
        <w:rPr>
          <w:szCs w:val="24"/>
        </w:rPr>
        <w:t>/</w:t>
      </w:r>
      <w:r w:rsidR="00CB3440">
        <w:rPr>
          <w:szCs w:val="24"/>
        </w:rPr>
        <w:t>194</w:t>
      </w:r>
      <w:r w:rsidR="00CB3440"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71F13149"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6377"/>
        <w:gridCol w:w="2411"/>
      </w:tblGrid>
      <w:tr w:rsidR="00E86B03" w:rsidRPr="00326F16" w14:paraId="592DCC3C" w14:textId="77777777" w:rsidTr="00CD2FFD">
        <w:trPr>
          <w:trHeight w:val="123"/>
          <w:tblHeader/>
        </w:trPr>
        <w:tc>
          <w:tcPr>
            <w:tcW w:w="301"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410"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tcPr>
          <w:p w14:paraId="7D777384" w14:textId="49BD7A3A" w:rsidR="000D2092" w:rsidRPr="00326F16" w:rsidRDefault="00CB3440" w:rsidP="00E1001A">
            <w:pPr>
              <w:ind w:left="135" w:right="145"/>
              <w:jc w:val="both"/>
              <w:rPr>
                <w:rFonts w:eastAsia="Times New Roman" w:cs="Times New Roman"/>
                <w:bCs/>
                <w:szCs w:val="24"/>
                <w:lang w:eastAsia="lv-LV"/>
              </w:rPr>
            </w:pPr>
            <w:r w:rsidRPr="00FE7447">
              <w:rPr>
                <w:rFonts w:cs="Times New Roman"/>
                <w:color w:val="000000"/>
              </w:rPr>
              <w:t>Programmatūras “</w:t>
            </w:r>
            <w:proofErr w:type="spellStart"/>
            <w:r w:rsidRPr="00FE7447">
              <w:rPr>
                <w:rFonts w:cs="Times New Roman"/>
                <w:color w:val="000000"/>
              </w:rPr>
              <w:t>Autodata</w:t>
            </w:r>
            <w:proofErr w:type="spellEnd"/>
            <w:r w:rsidRPr="00FE7447">
              <w:rPr>
                <w:rFonts w:cs="Times New Roman"/>
                <w:color w:val="000000"/>
              </w:rPr>
              <w:t xml:space="preserve">” </w:t>
            </w:r>
            <w:r w:rsidR="00DD314A">
              <w:rPr>
                <w:rFonts w:cs="Times New Roman"/>
                <w:color w:val="000000"/>
              </w:rPr>
              <w:t xml:space="preserve">licences </w:t>
            </w:r>
            <w:r w:rsidRPr="00FE7447">
              <w:rPr>
                <w:rFonts w:cs="Times New Roman"/>
                <w:color w:val="000000"/>
              </w:rPr>
              <w:t xml:space="preserve">(turpmāk – Produkts) lietošanas tiesību piešķiršana 2 (diviem) lietotājiem un 3 (trīs) gadu Produkta </w:t>
            </w:r>
            <w:r w:rsidR="00DD314A">
              <w:rPr>
                <w:rFonts w:cs="Times New Roman"/>
                <w:color w:val="000000"/>
              </w:rPr>
              <w:t>abonēšanas</w:t>
            </w:r>
            <w:r w:rsidRPr="00FE7447">
              <w:rPr>
                <w:rFonts w:cs="Times New Roman"/>
                <w:color w:val="000000"/>
              </w:rPr>
              <w:t xml:space="preserve"> </w:t>
            </w:r>
            <w:r w:rsidR="00DD314A">
              <w:rPr>
                <w:rFonts w:cs="Times New Roman"/>
                <w:color w:val="000000"/>
              </w:rPr>
              <w:t>(</w:t>
            </w:r>
            <w:r w:rsidRPr="00FE7447">
              <w:rPr>
                <w:rFonts w:cs="Times New Roman"/>
                <w:color w:val="000000"/>
              </w:rPr>
              <w:t>uzturēšanas</w:t>
            </w:r>
            <w:r w:rsidR="00DD314A">
              <w:rPr>
                <w:rFonts w:cs="Times New Roman"/>
                <w:color w:val="000000"/>
              </w:rPr>
              <w:t>)</w:t>
            </w:r>
            <w:r w:rsidRPr="00FE7447">
              <w:rPr>
                <w:rFonts w:cs="Times New Roman"/>
                <w:color w:val="000000"/>
              </w:rPr>
              <w:t xml:space="preserve"> nodrošināšana</w:t>
            </w:r>
            <w:r w:rsidR="008C5D5B" w:rsidRPr="00FE7447">
              <w:rPr>
                <w:rFonts w:cs="Times New Roman"/>
                <w:color w:val="000000"/>
              </w:rPr>
              <w:t xml:space="preserve"> Valsts ieņēmumu dienestam (turpmāk – Pasūtītājs)</w:t>
            </w:r>
            <w:r w:rsidR="0033582B">
              <w:rPr>
                <w:rFonts w:cs="Times New Roman"/>
                <w:color w:val="000000"/>
              </w:rPr>
              <w:t>.</w:t>
            </w:r>
          </w:p>
        </w:tc>
      </w:tr>
      <w:tr w:rsidR="00E86B03" w:rsidRPr="00326F16" w14:paraId="4AE631B0"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78087454" w:rsidR="00E86B03" w:rsidRPr="00005E79" w:rsidRDefault="00CB3440" w:rsidP="00E1001A">
            <w:pPr>
              <w:jc w:val="center"/>
              <w:rPr>
                <w:rFonts w:eastAsia="Times New Roman" w:cs="Times New Roman"/>
                <w:b/>
                <w:i/>
                <w:szCs w:val="24"/>
                <w:lang w:eastAsia="lv-LV"/>
              </w:rPr>
            </w:pPr>
            <w:r w:rsidRPr="00FE7447">
              <w:rPr>
                <w:rFonts w:cs="Times New Roman"/>
                <w:b/>
                <w:bCs/>
              </w:rPr>
              <w:t>Produkta funkcionālās prasības</w:t>
            </w:r>
          </w:p>
        </w:tc>
      </w:tr>
      <w:tr w:rsidR="00CB3440" w:rsidRPr="00326F16" w14:paraId="24FF91FC" w14:textId="77777777" w:rsidTr="00CD2FFD">
        <w:trPr>
          <w:trHeight w:val="310"/>
        </w:trPr>
        <w:tc>
          <w:tcPr>
            <w:tcW w:w="301" w:type="pct"/>
            <w:tcBorders>
              <w:top w:val="single" w:sz="4" w:space="0" w:color="auto"/>
            </w:tcBorders>
            <w:vAlign w:val="center"/>
          </w:tcPr>
          <w:p w14:paraId="7C0D0593" w14:textId="6130F19A"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1A9BD409" w14:textId="0C8157B5"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Servisa rokasgrāmatas: ražotāja laiki, ilustrācijas un servisa brīdinājumu novēršanas instrukcijas</w:t>
            </w:r>
            <w:r w:rsidR="0033582B">
              <w:rPr>
                <w:rFonts w:cs="Times New Roman"/>
                <w:color w:val="000000"/>
              </w:rPr>
              <w:t>.</w:t>
            </w:r>
          </w:p>
        </w:tc>
        <w:tc>
          <w:tcPr>
            <w:tcW w:w="1289" w:type="pct"/>
          </w:tcPr>
          <w:p w14:paraId="67222C04" w14:textId="73A8785C" w:rsidR="00CB3440" w:rsidRPr="00326F16" w:rsidRDefault="00CB3440" w:rsidP="00CB3440">
            <w:pPr>
              <w:ind w:right="126"/>
              <w:jc w:val="both"/>
              <w:rPr>
                <w:rFonts w:eastAsia="Times New Roman" w:cs="Times New Roman"/>
                <w:szCs w:val="24"/>
                <w:lang w:eastAsia="lv-LV"/>
              </w:rPr>
            </w:pPr>
          </w:p>
        </w:tc>
      </w:tr>
      <w:tr w:rsidR="00CB3440" w:rsidRPr="00326F16" w14:paraId="2E6ADBC6" w14:textId="77777777" w:rsidTr="00CD2FFD">
        <w:trPr>
          <w:trHeight w:val="310"/>
        </w:trPr>
        <w:tc>
          <w:tcPr>
            <w:tcW w:w="301" w:type="pct"/>
            <w:tcBorders>
              <w:top w:val="single" w:sz="4" w:space="0" w:color="auto"/>
            </w:tcBorders>
            <w:vAlign w:val="center"/>
          </w:tcPr>
          <w:p w14:paraId="7B904609" w14:textId="2DB1921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68DBD123" w14:textId="60C827ED"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 xml:space="preserve">Tehniskās apkopes procedūras: siksnu/ķēžu nomaiņas instrukcijas, elektriskās </w:t>
            </w:r>
            <w:proofErr w:type="spellStart"/>
            <w:r w:rsidRPr="00FE7447">
              <w:rPr>
                <w:rFonts w:cs="Times New Roman"/>
                <w:color w:val="000000"/>
              </w:rPr>
              <w:t>stāvbremzes</w:t>
            </w:r>
            <w:proofErr w:type="spellEnd"/>
            <w:r w:rsidRPr="00FE7447">
              <w:rPr>
                <w:rFonts w:cs="Times New Roman"/>
                <w:color w:val="000000"/>
              </w:rPr>
              <w:t xml:space="preserve"> izslēgšana, riepu spiediena kontroles sistēma, akumulatori</w:t>
            </w:r>
            <w:r w:rsidR="0033582B">
              <w:rPr>
                <w:rFonts w:cs="Times New Roman"/>
                <w:color w:val="000000"/>
              </w:rPr>
              <w:t>.</w:t>
            </w:r>
          </w:p>
        </w:tc>
        <w:tc>
          <w:tcPr>
            <w:tcW w:w="1289" w:type="pct"/>
          </w:tcPr>
          <w:p w14:paraId="53F30DF2"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0EADA6FE" w14:textId="77777777" w:rsidTr="00CD2FFD">
        <w:trPr>
          <w:trHeight w:val="310"/>
        </w:trPr>
        <w:tc>
          <w:tcPr>
            <w:tcW w:w="301" w:type="pct"/>
            <w:tcBorders>
              <w:top w:val="single" w:sz="4" w:space="0" w:color="auto"/>
            </w:tcBorders>
            <w:vAlign w:val="center"/>
          </w:tcPr>
          <w:p w14:paraId="547E131F" w14:textId="3E55FDB0"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03B05E16" w14:textId="09DDB2FC"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 xml:space="preserve">Tehniskās specifikācijas: riepas, bremzes un riteņu </w:t>
            </w:r>
            <w:proofErr w:type="spellStart"/>
            <w:r w:rsidRPr="00FE7447">
              <w:rPr>
                <w:rFonts w:cs="Times New Roman"/>
                <w:color w:val="000000"/>
              </w:rPr>
              <w:t>savirze</w:t>
            </w:r>
            <w:proofErr w:type="spellEnd"/>
            <w:r w:rsidRPr="00FE7447">
              <w:rPr>
                <w:rFonts w:cs="Times New Roman"/>
                <w:color w:val="000000"/>
              </w:rPr>
              <w:t>, ekspluatācijas šķidrumi, eļļas, griezes momenti, paredzētie remonta laiki.</w:t>
            </w:r>
          </w:p>
        </w:tc>
        <w:tc>
          <w:tcPr>
            <w:tcW w:w="1289" w:type="pct"/>
          </w:tcPr>
          <w:p w14:paraId="201632F5"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186118F6" w14:textId="77777777" w:rsidTr="00CD2FFD">
        <w:trPr>
          <w:trHeight w:val="310"/>
        </w:trPr>
        <w:tc>
          <w:tcPr>
            <w:tcW w:w="301" w:type="pct"/>
            <w:tcBorders>
              <w:top w:val="single" w:sz="4" w:space="0" w:color="auto"/>
            </w:tcBorders>
            <w:vAlign w:val="center"/>
          </w:tcPr>
          <w:p w14:paraId="4E6BB959"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15B27283" w14:textId="192833E8"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Diagnostika un problēmu novēršana: montēšanas shēmas, diagnostikas bojājumu kodi, vadības moduļa PIN dati, elektronisko komponentu atrašanās vietas.</w:t>
            </w:r>
          </w:p>
        </w:tc>
        <w:tc>
          <w:tcPr>
            <w:tcW w:w="1289" w:type="pct"/>
          </w:tcPr>
          <w:p w14:paraId="79DFC3A2"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45EB7CD2" w14:textId="77777777" w:rsidTr="00CD2FFD">
        <w:trPr>
          <w:trHeight w:val="310"/>
        </w:trPr>
        <w:tc>
          <w:tcPr>
            <w:tcW w:w="301" w:type="pct"/>
            <w:tcBorders>
              <w:top w:val="single" w:sz="4" w:space="0" w:color="auto"/>
            </w:tcBorders>
            <w:vAlign w:val="center"/>
          </w:tcPr>
          <w:p w14:paraId="1DB45555"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2A3A6B0F" w14:textId="6555F295"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 xml:space="preserve">Auto sistēmu un remonta informācija: dzinēju vadība, sajūgi, dīzeļdzinēja gāzu </w:t>
            </w:r>
            <w:proofErr w:type="spellStart"/>
            <w:r w:rsidRPr="00FE7447">
              <w:rPr>
                <w:rFonts w:cs="Times New Roman"/>
                <w:color w:val="000000"/>
              </w:rPr>
              <w:t>izmeši</w:t>
            </w:r>
            <w:proofErr w:type="spellEnd"/>
            <w:r w:rsidRPr="00FE7447">
              <w:rPr>
                <w:rFonts w:cs="Times New Roman"/>
                <w:color w:val="000000"/>
              </w:rPr>
              <w:t xml:space="preserve"> pēc remonta, ABS/ESP</w:t>
            </w:r>
            <w:r w:rsidR="0033582B">
              <w:rPr>
                <w:rFonts w:cs="Times New Roman"/>
                <w:color w:val="000000"/>
              </w:rPr>
              <w:t>.</w:t>
            </w:r>
          </w:p>
        </w:tc>
        <w:tc>
          <w:tcPr>
            <w:tcW w:w="1289" w:type="pct"/>
          </w:tcPr>
          <w:p w14:paraId="1E29D560" w14:textId="77777777" w:rsidR="00CB3440" w:rsidRPr="00326F16" w:rsidRDefault="00CB3440" w:rsidP="00CB3440">
            <w:pPr>
              <w:ind w:left="148" w:right="126"/>
              <w:jc w:val="both"/>
              <w:rPr>
                <w:rFonts w:eastAsia="Times New Roman" w:cs="Times New Roman"/>
                <w:szCs w:val="24"/>
                <w:lang w:eastAsia="lv-LV"/>
              </w:rPr>
            </w:pPr>
          </w:p>
        </w:tc>
      </w:tr>
      <w:tr w:rsidR="00240842" w:rsidRPr="00326F16" w14:paraId="0F939C17" w14:textId="77777777" w:rsidTr="00CD2FFD">
        <w:trPr>
          <w:trHeight w:val="301"/>
        </w:trPr>
        <w:tc>
          <w:tcPr>
            <w:tcW w:w="301"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tcBorders>
            <w:shd w:val="clear" w:color="auto" w:fill="D9D9D9" w:themeFill="background1" w:themeFillShade="D9"/>
            <w:vAlign w:val="center"/>
          </w:tcPr>
          <w:p w14:paraId="17721B72" w14:textId="468F0725" w:rsidR="00240842" w:rsidRPr="00A47F92" w:rsidRDefault="00CB3440" w:rsidP="00E1001A">
            <w:pPr>
              <w:ind w:right="83"/>
              <w:jc w:val="center"/>
              <w:rPr>
                <w:rFonts w:eastAsia="Times New Roman" w:cs="Times New Roman"/>
                <w:i/>
                <w:szCs w:val="24"/>
                <w:lang w:eastAsia="lv-LV"/>
              </w:rPr>
            </w:pPr>
            <w:r w:rsidRPr="004722F4">
              <w:rPr>
                <w:b/>
              </w:rPr>
              <w:t xml:space="preserve">Produkts pilnvērtīgi (atbilstoši </w:t>
            </w:r>
            <w:r>
              <w:rPr>
                <w:b/>
              </w:rPr>
              <w:t>l</w:t>
            </w:r>
            <w:r w:rsidRPr="004722F4">
              <w:rPr>
                <w:b/>
              </w:rPr>
              <w:t>īgumā un tā pielikumā noteiktajām prasībām) darbojas uz Pasūtītāja rīcībā esošām darba stacijām ar šādu specifikāciju:</w:t>
            </w:r>
          </w:p>
        </w:tc>
      </w:tr>
      <w:tr w:rsidR="00CB3440" w:rsidRPr="00326F16" w14:paraId="7B9F2880" w14:textId="77777777" w:rsidTr="00CD2FFD">
        <w:trPr>
          <w:trHeight w:val="310"/>
        </w:trPr>
        <w:tc>
          <w:tcPr>
            <w:tcW w:w="301" w:type="pct"/>
            <w:tcBorders>
              <w:top w:val="single" w:sz="4" w:space="0" w:color="auto"/>
            </w:tcBorders>
            <w:vAlign w:val="center"/>
          </w:tcPr>
          <w:p w14:paraId="2CD7D042" w14:textId="79A60F8D"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6E5D4CC4" w14:textId="095B89B7" w:rsidR="00CB3440" w:rsidRPr="00326F16" w:rsidRDefault="00CB3440" w:rsidP="00CB3440">
            <w:pPr>
              <w:tabs>
                <w:tab w:val="left" w:pos="1108"/>
              </w:tabs>
              <w:ind w:left="135" w:right="83"/>
              <w:jc w:val="both"/>
              <w:rPr>
                <w:rFonts w:eastAsia="Times New Roman" w:cs="Times New Roman"/>
                <w:szCs w:val="24"/>
                <w:lang w:eastAsia="lv-LV"/>
              </w:rPr>
            </w:pPr>
            <w:r w:rsidRPr="000D3F8F">
              <w:rPr>
                <w:szCs w:val="24"/>
                <w:lang w:eastAsia="lv-LV"/>
              </w:rPr>
              <w:t xml:space="preserve">Procesors – Intel ® ar </w:t>
            </w:r>
            <w:r>
              <w:rPr>
                <w:szCs w:val="24"/>
                <w:lang w:eastAsia="lv-LV"/>
              </w:rPr>
              <w:t>3</w:t>
            </w:r>
            <w:r w:rsidRPr="000D3F8F">
              <w:rPr>
                <w:szCs w:val="24"/>
                <w:lang w:eastAsia="lv-LV"/>
              </w:rPr>
              <w:t>.5GHz frekvenci</w:t>
            </w:r>
          </w:p>
        </w:tc>
        <w:tc>
          <w:tcPr>
            <w:tcW w:w="1289" w:type="pct"/>
          </w:tcPr>
          <w:p w14:paraId="0C56DE69"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5D28C346" w14:textId="77777777" w:rsidTr="00CD2FFD">
        <w:trPr>
          <w:trHeight w:val="310"/>
        </w:trPr>
        <w:tc>
          <w:tcPr>
            <w:tcW w:w="301" w:type="pct"/>
            <w:tcBorders>
              <w:top w:val="single" w:sz="4" w:space="0" w:color="auto"/>
            </w:tcBorders>
            <w:vAlign w:val="center"/>
          </w:tcPr>
          <w:p w14:paraId="23E1A5D8" w14:textId="72AF84FD"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22A42650" w14:textId="17BEEA0E" w:rsidR="00CB3440" w:rsidRPr="00326F16" w:rsidRDefault="00CB3440" w:rsidP="00CB3440">
            <w:pPr>
              <w:tabs>
                <w:tab w:val="left" w:pos="1108"/>
              </w:tabs>
              <w:ind w:left="135" w:right="83"/>
              <w:jc w:val="both"/>
              <w:rPr>
                <w:rFonts w:eastAsia="Times New Roman" w:cs="Times New Roman"/>
                <w:szCs w:val="24"/>
                <w:lang w:eastAsia="lv-LV"/>
              </w:rPr>
            </w:pPr>
            <w:r w:rsidRPr="00016B38">
              <w:rPr>
                <w:szCs w:val="24"/>
                <w:lang w:eastAsia="lv-LV"/>
              </w:rPr>
              <w:t xml:space="preserve">Operatīvā atmiņa – RAM – </w:t>
            </w:r>
            <w:r>
              <w:rPr>
                <w:szCs w:val="24"/>
                <w:lang w:eastAsia="lv-LV"/>
              </w:rPr>
              <w:t>4</w:t>
            </w:r>
            <w:r w:rsidRPr="00016B38">
              <w:rPr>
                <w:szCs w:val="24"/>
                <w:lang w:eastAsia="lv-LV"/>
              </w:rPr>
              <w:t xml:space="preserve"> GB</w:t>
            </w:r>
          </w:p>
        </w:tc>
        <w:tc>
          <w:tcPr>
            <w:tcW w:w="1289" w:type="pct"/>
          </w:tcPr>
          <w:p w14:paraId="0E5E928C"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1E3B1AA8" w14:textId="77777777" w:rsidTr="00CD2FFD">
        <w:trPr>
          <w:trHeight w:val="310"/>
        </w:trPr>
        <w:tc>
          <w:tcPr>
            <w:tcW w:w="301" w:type="pct"/>
            <w:tcBorders>
              <w:top w:val="single" w:sz="4" w:space="0" w:color="auto"/>
            </w:tcBorders>
            <w:vAlign w:val="center"/>
          </w:tcPr>
          <w:p w14:paraId="7FD83A07" w14:textId="23F139ED"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vAlign w:val="center"/>
          </w:tcPr>
          <w:p w14:paraId="25372A70" w14:textId="1225D3E2" w:rsidR="00CB3440" w:rsidRPr="00326F16" w:rsidRDefault="00CB3440" w:rsidP="00CB3440">
            <w:pPr>
              <w:tabs>
                <w:tab w:val="left" w:pos="1108"/>
              </w:tabs>
              <w:ind w:left="135" w:right="83"/>
              <w:jc w:val="both"/>
              <w:rPr>
                <w:rFonts w:eastAsia="Times New Roman" w:cs="Times New Roman"/>
                <w:szCs w:val="24"/>
                <w:lang w:eastAsia="lv-LV"/>
              </w:rPr>
            </w:pPr>
            <w:r w:rsidRPr="00016B38">
              <w:rPr>
                <w:szCs w:val="24"/>
                <w:lang w:eastAsia="lv-LV"/>
              </w:rPr>
              <w:t xml:space="preserve">Operētājsistēma: </w:t>
            </w:r>
            <w:r w:rsidRPr="00016B38">
              <w:rPr>
                <w:i/>
                <w:szCs w:val="24"/>
                <w:lang w:eastAsia="lv-LV"/>
              </w:rPr>
              <w:t>Microsoft Windows 10</w:t>
            </w:r>
            <w:r w:rsidRPr="00016B38">
              <w:rPr>
                <w:szCs w:val="24"/>
                <w:lang w:eastAsia="lv-LV"/>
              </w:rPr>
              <w:t xml:space="preserve"> vai jaunāka </w:t>
            </w:r>
            <w:r w:rsidRPr="00016B38">
              <w:rPr>
                <w:i/>
                <w:szCs w:val="24"/>
                <w:lang w:eastAsia="lv-LV"/>
              </w:rPr>
              <w:t>Microsoft Windows</w:t>
            </w:r>
            <w:r w:rsidRPr="00016B38">
              <w:rPr>
                <w:szCs w:val="24"/>
                <w:lang w:eastAsia="lv-LV"/>
              </w:rPr>
              <w:t xml:space="preserve"> operētājsistēma</w:t>
            </w:r>
          </w:p>
        </w:tc>
        <w:tc>
          <w:tcPr>
            <w:tcW w:w="1289" w:type="pct"/>
          </w:tcPr>
          <w:p w14:paraId="5063C2F5"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460CE567" w14:textId="77777777" w:rsidTr="00CB3440">
        <w:trPr>
          <w:trHeight w:val="310"/>
        </w:trPr>
        <w:tc>
          <w:tcPr>
            <w:tcW w:w="301" w:type="pct"/>
            <w:tcBorders>
              <w:top w:val="single" w:sz="4" w:space="0" w:color="auto"/>
            </w:tcBorders>
            <w:vAlign w:val="center"/>
          </w:tcPr>
          <w:p w14:paraId="1972E034"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670FEA34" w14:textId="725E5978" w:rsidR="00CB3440" w:rsidRPr="00326F16" w:rsidRDefault="00CB3440" w:rsidP="00CB3440">
            <w:pPr>
              <w:tabs>
                <w:tab w:val="left" w:pos="1108"/>
              </w:tabs>
              <w:ind w:left="135" w:right="83"/>
              <w:jc w:val="both"/>
              <w:rPr>
                <w:rFonts w:eastAsia="Times New Roman" w:cs="Times New Roman"/>
                <w:szCs w:val="24"/>
                <w:lang w:eastAsia="lv-LV"/>
              </w:rPr>
            </w:pPr>
            <w:r w:rsidRPr="003C2173">
              <w:rPr>
                <w:szCs w:val="24"/>
                <w:lang w:eastAsia="lv-LV"/>
              </w:rPr>
              <w:t>Produkts ir pieejams tiešsaistē</w:t>
            </w:r>
            <w:r>
              <w:rPr>
                <w:szCs w:val="24"/>
                <w:lang w:eastAsia="lv-LV"/>
              </w:rPr>
              <w:t>,</w:t>
            </w:r>
            <w:r w:rsidRPr="003C2173">
              <w:rPr>
                <w:szCs w:val="24"/>
                <w:lang w:eastAsia="lv-LV"/>
              </w:rPr>
              <w:t xml:space="preserve"> Pasūtītājam pieslēdzoties ar </w:t>
            </w:r>
            <w:r w:rsidR="008F3FEB">
              <w:rPr>
                <w:szCs w:val="24"/>
                <w:lang w:eastAsia="lv-LV"/>
              </w:rPr>
              <w:t>i</w:t>
            </w:r>
            <w:r w:rsidRPr="003C2173">
              <w:rPr>
                <w:szCs w:val="24"/>
                <w:lang w:eastAsia="lv-LV"/>
              </w:rPr>
              <w:t xml:space="preserve">nterneta pārlūkprogrammu pie Produkta izstrādātāja koplietošanas resursiem. Produkts darbojas izmantojot </w:t>
            </w:r>
            <w:r w:rsidRPr="003C2173">
              <w:rPr>
                <w:i/>
                <w:szCs w:val="24"/>
                <w:lang w:eastAsia="lv-LV"/>
              </w:rPr>
              <w:t xml:space="preserve">Microsoft </w:t>
            </w:r>
            <w:proofErr w:type="spellStart"/>
            <w:r w:rsidRPr="003C2173">
              <w:rPr>
                <w:i/>
                <w:szCs w:val="24"/>
                <w:lang w:eastAsia="lv-LV"/>
              </w:rPr>
              <w:t>Edge</w:t>
            </w:r>
            <w:proofErr w:type="spellEnd"/>
            <w:r>
              <w:rPr>
                <w:i/>
                <w:szCs w:val="24"/>
                <w:lang w:eastAsia="lv-LV"/>
              </w:rPr>
              <w:t xml:space="preserve"> </w:t>
            </w:r>
            <w:r w:rsidRPr="003C2173">
              <w:rPr>
                <w:szCs w:val="24"/>
                <w:lang w:eastAsia="lv-LV"/>
              </w:rPr>
              <w:t>pārlūkprogrammas</w:t>
            </w:r>
            <w:r w:rsidR="00BF56EF">
              <w:rPr>
                <w:szCs w:val="24"/>
                <w:lang w:eastAsia="lv-LV"/>
              </w:rPr>
              <w:t xml:space="preserve"> aktu</w:t>
            </w:r>
            <w:r w:rsidR="008F3FEB">
              <w:rPr>
                <w:szCs w:val="24"/>
                <w:lang w:eastAsia="lv-LV"/>
              </w:rPr>
              <w:t>ā</w:t>
            </w:r>
            <w:r w:rsidR="00BF56EF">
              <w:rPr>
                <w:szCs w:val="24"/>
                <w:lang w:eastAsia="lv-LV"/>
              </w:rPr>
              <w:t>lo versiju</w:t>
            </w:r>
            <w:r w:rsidRPr="003C2173">
              <w:rPr>
                <w:szCs w:val="24"/>
                <w:lang w:eastAsia="lv-LV"/>
              </w:rPr>
              <w:t>.</w:t>
            </w:r>
          </w:p>
        </w:tc>
        <w:tc>
          <w:tcPr>
            <w:tcW w:w="1289" w:type="pct"/>
          </w:tcPr>
          <w:p w14:paraId="6898B962" w14:textId="77777777" w:rsidR="00CB3440" w:rsidRPr="00326F16" w:rsidRDefault="00CB3440" w:rsidP="00CB3440">
            <w:pPr>
              <w:ind w:left="148" w:right="126"/>
              <w:jc w:val="both"/>
              <w:rPr>
                <w:rFonts w:eastAsia="Times New Roman" w:cs="Times New Roman"/>
                <w:szCs w:val="24"/>
                <w:lang w:eastAsia="lv-LV"/>
              </w:rPr>
            </w:pPr>
          </w:p>
        </w:tc>
      </w:tr>
      <w:tr w:rsidR="008E00BA" w:rsidRPr="00326F16" w14:paraId="55BB4C9A"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D06D1EE" w:rsidR="008E00BA" w:rsidRPr="00326F16" w:rsidRDefault="00CB3440" w:rsidP="00E1001A">
            <w:pPr>
              <w:jc w:val="center"/>
              <w:rPr>
                <w:rFonts w:cs="Times New Roman"/>
                <w:b/>
                <w:szCs w:val="24"/>
              </w:rPr>
            </w:pPr>
            <w:r w:rsidRPr="00FE7447">
              <w:rPr>
                <w:rFonts w:cs="Times New Roman"/>
                <w:b/>
                <w:bCs/>
              </w:rPr>
              <w:t>Produkta uzturēšanas nodrošināšana</w:t>
            </w:r>
          </w:p>
        </w:tc>
      </w:tr>
      <w:tr w:rsidR="00CB3440" w:rsidRPr="00326F16" w14:paraId="6F0C3FE6" w14:textId="77777777" w:rsidTr="00CD2FFD">
        <w:trPr>
          <w:trHeight w:val="310"/>
        </w:trPr>
        <w:tc>
          <w:tcPr>
            <w:tcW w:w="301" w:type="pct"/>
            <w:tcBorders>
              <w:top w:val="single" w:sz="4" w:space="0" w:color="auto"/>
            </w:tcBorders>
            <w:vAlign w:val="center"/>
          </w:tcPr>
          <w:p w14:paraId="0D7693E7" w14:textId="7EA9C2C3"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1914C43C" w14:textId="3A349C58"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Pretendents nodrošina piekļuvi Produktam interneta tīkla vietnē jau nākamajā dienā pēc līguma spēkā stāšanās dienas un nodrošina piekļuvi tam visā līguma darbības periodā.</w:t>
            </w:r>
          </w:p>
        </w:tc>
        <w:tc>
          <w:tcPr>
            <w:tcW w:w="1289" w:type="pct"/>
          </w:tcPr>
          <w:p w14:paraId="4CB8F7EE"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107F864C" w14:textId="77777777" w:rsidTr="00CD2FFD">
        <w:trPr>
          <w:trHeight w:val="310"/>
        </w:trPr>
        <w:tc>
          <w:tcPr>
            <w:tcW w:w="301" w:type="pct"/>
            <w:tcBorders>
              <w:top w:val="single" w:sz="4" w:space="0" w:color="auto"/>
            </w:tcBorders>
            <w:vAlign w:val="center"/>
          </w:tcPr>
          <w:p w14:paraId="43FC3D9C" w14:textId="51A1BAD5"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3ED4689B" w14:textId="03DD9DA0"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 xml:space="preserve">Pasūtītājam tiek nodrošināta bezmaksas sazināšanās iespēja ar </w:t>
            </w:r>
            <w:r w:rsidR="00E420C2">
              <w:rPr>
                <w:rFonts w:cs="Times New Roman"/>
                <w:color w:val="000000"/>
              </w:rPr>
              <w:t>p</w:t>
            </w:r>
            <w:r w:rsidRPr="00FE7447">
              <w:rPr>
                <w:rFonts w:cs="Times New Roman"/>
                <w:color w:val="000000"/>
              </w:rPr>
              <w:t>retendenta vai Produkta ražotāja tehniskā atbalsta dienestu, izmantojot elektronisko pastu vai tālruni.</w:t>
            </w:r>
          </w:p>
        </w:tc>
        <w:tc>
          <w:tcPr>
            <w:tcW w:w="1289" w:type="pct"/>
          </w:tcPr>
          <w:p w14:paraId="75BDE177"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2B498ABF" w14:textId="77777777" w:rsidTr="00CD2FFD">
        <w:trPr>
          <w:trHeight w:val="310"/>
        </w:trPr>
        <w:tc>
          <w:tcPr>
            <w:tcW w:w="301" w:type="pct"/>
            <w:tcBorders>
              <w:top w:val="single" w:sz="4" w:space="0" w:color="auto"/>
            </w:tcBorders>
            <w:vAlign w:val="center"/>
          </w:tcPr>
          <w:p w14:paraId="074FD307" w14:textId="67CC2402"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3E608428" w14:textId="77777777" w:rsidR="00CB3440" w:rsidRPr="00360853" w:rsidRDefault="00CB3440" w:rsidP="00CB3440">
            <w:pPr>
              <w:tabs>
                <w:tab w:val="left" w:pos="1108"/>
              </w:tabs>
              <w:ind w:left="135" w:right="83"/>
              <w:jc w:val="both"/>
              <w:rPr>
                <w:rFonts w:cs="Times New Roman"/>
                <w:color w:val="000000"/>
              </w:rPr>
            </w:pPr>
            <w:r w:rsidRPr="00FE7447">
              <w:rPr>
                <w:rFonts w:cs="Times New Roman"/>
                <w:color w:val="000000"/>
              </w:rPr>
              <w:t>Pretendents līguma ietvaros nodrošina Produkta uzturēšanu 3 (trīs) gadus no līguma spēkā stāšanās dienas, kas ietver:</w:t>
            </w:r>
          </w:p>
          <w:p w14:paraId="17BAD3CA" w14:textId="02B3191F" w:rsidR="00CB3440" w:rsidRPr="00360853" w:rsidRDefault="00CB3440" w:rsidP="00CB3440">
            <w:pPr>
              <w:pStyle w:val="ListParagraph"/>
              <w:numPr>
                <w:ilvl w:val="0"/>
                <w:numId w:val="44"/>
              </w:numPr>
              <w:tabs>
                <w:tab w:val="left" w:pos="1108"/>
              </w:tabs>
              <w:ind w:left="357" w:right="142" w:hanging="357"/>
              <w:jc w:val="both"/>
              <w:rPr>
                <w:rFonts w:cs="Times New Roman"/>
                <w:color w:val="000000"/>
              </w:rPr>
            </w:pPr>
            <w:r w:rsidRPr="00FE7447">
              <w:rPr>
                <w:rFonts w:cs="Times New Roman"/>
                <w:color w:val="000000"/>
              </w:rPr>
              <w:t xml:space="preserve">2 (divu) Pasūtītāja darbinieku apmācību darbam ar Produktu (apmācību ilgums vismaz 1 </w:t>
            </w:r>
            <w:r>
              <w:rPr>
                <w:rFonts w:cs="Times New Roman"/>
                <w:color w:val="000000"/>
              </w:rPr>
              <w:t>(vienas)</w:t>
            </w:r>
            <w:r w:rsidRPr="00FE7447">
              <w:rPr>
                <w:rFonts w:cs="Times New Roman"/>
                <w:color w:val="000000"/>
              </w:rPr>
              <w:t xml:space="preserve"> astronomiskās stundas apjomā) pēc Pasūtītāja pilnvarotās personas pieprasījuma bez papildu maksas. Apmācības </w:t>
            </w:r>
            <w:r w:rsidR="0096144C">
              <w:rPr>
                <w:rFonts w:cs="Times New Roman"/>
                <w:color w:val="000000"/>
              </w:rPr>
              <w:t>p</w:t>
            </w:r>
            <w:r w:rsidRPr="00FE7447">
              <w:rPr>
                <w:rFonts w:cs="Times New Roman"/>
                <w:color w:val="000000"/>
              </w:rPr>
              <w:t xml:space="preserve">retendentam jānodrošina latviešu valodā. Apmācības norises vieta </w:t>
            </w:r>
            <w:r w:rsidR="0096144C">
              <w:rPr>
                <w:rFonts w:cs="Times New Roman"/>
                <w:color w:val="000000"/>
              </w:rPr>
              <w:t>–</w:t>
            </w:r>
            <w:r w:rsidR="0096144C" w:rsidRPr="00FE7447">
              <w:rPr>
                <w:rFonts w:cs="Times New Roman"/>
                <w:color w:val="000000"/>
              </w:rPr>
              <w:t xml:space="preserve"> </w:t>
            </w:r>
            <w:r w:rsidR="0096144C">
              <w:rPr>
                <w:rFonts w:cs="Times New Roman"/>
                <w:color w:val="000000"/>
              </w:rPr>
              <w:t>a</w:t>
            </w:r>
            <w:r w:rsidRPr="00FE7447">
              <w:rPr>
                <w:rFonts w:cs="Times New Roman"/>
                <w:color w:val="000000"/>
              </w:rPr>
              <w:t>ttālināti, izmantojot tālruni vai videokonferenču risinājuma iespējas.</w:t>
            </w:r>
          </w:p>
          <w:p w14:paraId="14703E3E" w14:textId="77777777" w:rsidR="00CB3440" w:rsidRPr="00CD2FFD" w:rsidRDefault="00CB3440" w:rsidP="00CB3440">
            <w:pPr>
              <w:pStyle w:val="ListParagraph"/>
              <w:numPr>
                <w:ilvl w:val="0"/>
                <w:numId w:val="44"/>
              </w:numPr>
              <w:tabs>
                <w:tab w:val="left" w:pos="1108"/>
              </w:tabs>
              <w:ind w:left="357" w:right="142" w:hanging="357"/>
              <w:jc w:val="both"/>
              <w:rPr>
                <w:rFonts w:eastAsia="Times New Roman" w:cs="Times New Roman"/>
                <w:szCs w:val="24"/>
                <w:lang w:eastAsia="lv-LV"/>
              </w:rPr>
            </w:pPr>
            <w:r w:rsidRPr="00FE7447">
              <w:rPr>
                <w:rFonts w:cs="Times New Roman"/>
                <w:color w:val="000000"/>
              </w:rPr>
              <w:t>konsultācijas pa tālruni par Produkta lietošanu;</w:t>
            </w:r>
          </w:p>
          <w:p w14:paraId="1C5F569D" w14:textId="2BD77861" w:rsidR="00CB3440" w:rsidRPr="00326F16" w:rsidRDefault="00CB3440" w:rsidP="00CD2FFD">
            <w:pPr>
              <w:pStyle w:val="ListParagraph"/>
              <w:numPr>
                <w:ilvl w:val="0"/>
                <w:numId w:val="44"/>
              </w:numPr>
              <w:tabs>
                <w:tab w:val="left" w:pos="1108"/>
              </w:tabs>
              <w:ind w:left="357" w:right="142" w:hanging="357"/>
              <w:jc w:val="both"/>
              <w:rPr>
                <w:rFonts w:eastAsia="Times New Roman" w:cs="Times New Roman"/>
                <w:szCs w:val="24"/>
                <w:lang w:eastAsia="lv-LV"/>
              </w:rPr>
            </w:pPr>
            <w:r w:rsidRPr="00FE7447">
              <w:rPr>
                <w:rFonts w:cs="Times New Roman"/>
                <w:color w:val="000000"/>
              </w:rPr>
              <w:t>Produkta lietošanas problēmu novēršanu</w:t>
            </w:r>
            <w:r w:rsidR="0096144C">
              <w:rPr>
                <w:rFonts w:cs="Times New Roman"/>
                <w:color w:val="000000"/>
              </w:rPr>
              <w:t>.</w:t>
            </w:r>
          </w:p>
        </w:tc>
        <w:tc>
          <w:tcPr>
            <w:tcW w:w="1289" w:type="pct"/>
          </w:tcPr>
          <w:p w14:paraId="108A78D0"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106BB950" w14:textId="77777777" w:rsidTr="00CB3440">
        <w:trPr>
          <w:trHeight w:val="310"/>
        </w:trPr>
        <w:tc>
          <w:tcPr>
            <w:tcW w:w="301" w:type="pct"/>
            <w:tcBorders>
              <w:top w:val="single" w:sz="4" w:space="0" w:color="auto"/>
            </w:tcBorders>
            <w:vAlign w:val="center"/>
          </w:tcPr>
          <w:p w14:paraId="26A8FEAA"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3C3E8A50" w14:textId="0A1012C0" w:rsidR="00CB3440" w:rsidRPr="00326F16" w:rsidRDefault="00CB3440" w:rsidP="00CB3440">
            <w:pPr>
              <w:tabs>
                <w:tab w:val="left" w:pos="1108"/>
              </w:tabs>
              <w:ind w:left="135" w:right="83"/>
              <w:jc w:val="both"/>
              <w:rPr>
                <w:rFonts w:eastAsia="Times New Roman" w:cs="Times New Roman"/>
                <w:szCs w:val="24"/>
                <w:lang w:eastAsia="lv-LV"/>
              </w:rPr>
            </w:pPr>
            <w:r>
              <w:rPr>
                <w:szCs w:val="20"/>
              </w:rPr>
              <w:t>G</w:t>
            </w:r>
            <w:r w:rsidRPr="003E2270">
              <w:rPr>
                <w:szCs w:val="20"/>
              </w:rPr>
              <w:t xml:space="preserve">adījumā, ja Produktā tiek veikti funkcionāli uzlabojumi vai izmaiņas Produkta lietotāju </w:t>
            </w:r>
            <w:proofErr w:type="spellStart"/>
            <w:r w:rsidRPr="003E2270">
              <w:rPr>
                <w:szCs w:val="20"/>
              </w:rPr>
              <w:t>saskar</w:t>
            </w:r>
            <w:r>
              <w:rPr>
                <w:szCs w:val="20"/>
              </w:rPr>
              <w:t>n</w:t>
            </w:r>
            <w:r w:rsidRPr="003E2270">
              <w:rPr>
                <w:szCs w:val="20"/>
              </w:rPr>
              <w:t>ē</w:t>
            </w:r>
            <w:proofErr w:type="spellEnd"/>
            <w:r w:rsidRPr="003E2270">
              <w:rPr>
                <w:szCs w:val="20"/>
              </w:rPr>
              <w:t xml:space="preserve">, </w:t>
            </w:r>
            <w:r w:rsidR="0023396A">
              <w:rPr>
                <w:szCs w:val="20"/>
              </w:rPr>
              <w:t>p</w:t>
            </w:r>
            <w:r>
              <w:rPr>
                <w:szCs w:val="20"/>
              </w:rPr>
              <w:t xml:space="preserve">retendents </w:t>
            </w:r>
            <w:r w:rsidRPr="003E2270">
              <w:rPr>
                <w:szCs w:val="20"/>
              </w:rPr>
              <w:t>elektroniski par to informē Pasūtītāju, nosūtot informatīvu e</w:t>
            </w:r>
            <w:r>
              <w:rPr>
                <w:szCs w:val="20"/>
              </w:rPr>
              <w:t xml:space="preserve">lektroniskā </w:t>
            </w:r>
            <w:r w:rsidRPr="003E2270">
              <w:rPr>
                <w:szCs w:val="20"/>
              </w:rPr>
              <w:t>pasta vēstuli</w:t>
            </w:r>
            <w:r>
              <w:rPr>
                <w:szCs w:val="20"/>
              </w:rPr>
              <w:t>.</w:t>
            </w:r>
            <w:r w:rsidRPr="003E2270">
              <w:rPr>
                <w:szCs w:val="20"/>
              </w:rPr>
              <w:t xml:space="preserve"> </w:t>
            </w:r>
          </w:p>
        </w:tc>
        <w:tc>
          <w:tcPr>
            <w:tcW w:w="1289" w:type="pct"/>
          </w:tcPr>
          <w:p w14:paraId="464CEEA3" w14:textId="77777777" w:rsidR="00CB3440" w:rsidRPr="00326F16" w:rsidRDefault="00CB3440" w:rsidP="00CB3440">
            <w:pPr>
              <w:ind w:left="148" w:right="126"/>
              <w:jc w:val="both"/>
              <w:rPr>
                <w:rFonts w:eastAsia="Times New Roman" w:cs="Times New Roman"/>
                <w:szCs w:val="24"/>
                <w:lang w:eastAsia="lv-LV"/>
              </w:rPr>
            </w:pPr>
          </w:p>
        </w:tc>
      </w:tr>
      <w:tr w:rsidR="00087D18" w:rsidRPr="00326F16" w14:paraId="0C40C420"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1FA73D0" w:rsidR="00087D18" w:rsidRPr="00326F16" w:rsidRDefault="00CB3440" w:rsidP="00E1001A">
            <w:pPr>
              <w:jc w:val="center"/>
              <w:rPr>
                <w:rFonts w:cs="Times New Roman"/>
                <w:b/>
                <w:szCs w:val="24"/>
              </w:rPr>
            </w:pPr>
            <w:r w:rsidRPr="00FE7447">
              <w:rPr>
                <w:rFonts w:cs="Times New Roman"/>
                <w:b/>
                <w:bCs/>
              </w:rPr>
              <w:t>Problēmu pieteikšanas un novēršanas kārtība</w:t>
            </w:r>
          </w:p>
        </w:tc>
      </w:tr>
      <w:tr w:rsidR="00CB3440" w:rsidRPr="00326F16" w14:paraId="4ECDAE00" w14:textId="77777777" w:rsidTr="00CD2FFD">
        <w:trPr>
          <w:trHeight w:val="310"/>
        </w:trPr>
        <w:tc>
          <w:tcPr>
            <w:tcW w:w="301" w:type="pct"/>
            <w:tcBorders>
              <w:top w:val="single" w:sz="4" w:space="0" w:color="auto"/>
            </w:tcBorders>
            <w:vAlign w:val="center"/>
          </w:tcPr>
          <w:p w14:paraId="2BB0C5E9" w14:textId="7E350819"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0B19303B" w14:textId="25ABFD62" w:rsidR="00CB3440" w:rsidRPr="00360853" w:rsidRDefault="00CB3440" w:rsidP="00CB3440">
            <w:pPr>
              <w:tabs>
                <w:tab w:val="left" w:pos="1108"/>
              </w:tabs>
              <w:ind w:left="135" w:right="83"/>
              <w:jc w:val="both"/>
              <w:rPr>
                <w:rFonts w:cs="Times New Roman"/>
                <w:color w:val="000000"/>
              </w:rPr>
            </w:pPr>
            <w:r w:rsidRPr="00FE7447">
              <w:rPr>
                <w:rFonts w:cs="Times New Roman"/>
                <w:color w:val="000000"/>
              </w:rPr>
              <w:t xml:space="preserve">Pasūtītāja atbildīgās personas par konstatētajām Produkta lietošanas problēmām paziņo </w:t>
            </w:r>
            <w:r w:rsidR="007C5024">
              <w:rPr>
                <w:rFonts w:cs="Times New Roman"/>
                <w:color w:val="000000"/>
              </w:rPr>
              <w:t>p</w:t>
            </w:r>
            <w:r w:rsidRPr="00FE7447">
              <w:rPr>
                <w:rFonts w:cs="Times New Roman"/>
                <w:color w:val="000000"/>
              </w:rPr>
              <w:t>retendentam, nosūtot pieteikumu uz elektroniskā pasta adresi.</w:t>
            </w:r>
          </w:p>
          <w:p w14:paraId="37A53DA8" w14:textId="522463D4" w:rsidR="00CB3440" w:rsidRPr="00326F16" w:rsidRDefault="00CB3440" w:rsidP="00CB3440">
            <w:pPr>
              <w:tabs>
                <w:tab w:val="left" w:pos="1108"/>
              </w:tabs>
              <w:ind w:left="135" w:right="83"/>
              <w:jc w:val="both"/>
              <w:rPr>
                <w:rFonts w:eastAsia="Times New Roman" w:cs="Times New Roman"/>
                <w:szCs w:val="24"/>
                <w:lang w:eastAsia="lv-LV"/>
              </w:rPr>
            </w:pPr>
            <w:r w:rsidRPr="00FE7447">
              <w:rPr>
                <w:rFonts w:cs="Times New Roman"/>
                <w:color w:val="000000"/>
              </w:rPr>
              <w:t xml:space="preserve">Gadījumā, ja problēmas konstatēšanas brīdī nedarbojas Pasūtītāja atbildīgās personas elektroniskais pasts vai Pasūtītāja atbildīgajai personai tas nav pieejams, tad Pasūtītāja atbildīgā persona piesaka konstatēto problēmu pa tālruni un pie pirmās izdevības papildus šo informāciju </w:t>
            </w:r>
            <w:proofErr w:type="spellStart"/>
            <w:r w:rsidRPr="00FE7447">
              <w:rPr>
                <w:rFonts w:cs="Times New Roman"/>
                <w:color w:val="000000"/>
              </w:rPr>
              <w:t>nosūta</w:t>
            </w:r>
            <w:proofErr w:type="spellEnd"/>
            <w:r w:rsidRPr="00FE7447">
              <w:rPr>
                <w:rFonts w:cs="Times New Roman"/>
                <w:color w:val="000000"/>
              </w:rPr>
              <w:t xml:space="preserve"> uz </w:t>
            </w:r>
            <w:r w:rsidR="007C5024">
              <w:rPr>
                <w:rFonts w:cs="Times New Roman"/>
                <w:color w:val="000000"/>
              </w:rPr>
              <w:t>p</w:t>
            </w:r>
            <w:r w:rsidRPr="00FE7447">
              <w:rPr>
                <w:rFonts w:cs="Times New Roman"/>
                <w:color w:val="000000"/>
              </w:rPr>
              <w:t>retendenta elektroniskā pasta adresi.</w:t>
            </w:r>
          </w:p>
        </w:tc>
        <w:tc>
          <w:tcPr>
            <w:tcW w:w="1289" w:type="pct"/>
          </w:tcPr>
          <w:p w14:paraId="24D5DE62" w14:textId="77777777" w:rsidR="00CB3440" w:rsidRPr="00360853" w:rsidRDefault="00CB3440" w:rsidP="00CB3440">
            <w:pPr>
              <w:tabs>
                <w:tab w:val="left" w:pos="993"/>
              </w:tabs>
              <w:jc w:val="both"/>
              <w:rPr>
                <w:i/>
                <w:iCs/>
              </w:rPr>
            </w:pPr>
            <w:r w:rsidRPr="00FE7447">
              <w:rPr>
                <w:i/>
                <w:iCs/>
              </w:rPr>
              <w:t>Pretendents norāda elektroniskā pasta adresi uz kuru Pasūtītājs varēs sūtīt pieteikumu:</w:t>
            </w:r>
          </w:p>
          <w:p w14:paraId="593B30D8" w14:textId="3BC10B53" w:rsidR="00CB3440" w:rsidRPr="00326F16" w:rsidRDefault="00CB3440" w:rsidP="00CB3440">
            <w:pPr>
              <w:ind w:left="148" w:right="126"/>
              <w:jc w:val="both"/>
              <w:rPr>
                <w:rFonts w:eastAsia="Times New Roman" w:cs="Times New Roman"/>
                <w:szCs w:val="24"/>
                <w:lang w:eastAsia="lv-LV"/>
              </w:rPr>
            </w:pPr>
            <w:r w:rsidRPr="00FE7447">
              <w:rPr>
                <w:i/>
                <w:iCs/>
              </w:rPr>
              <w:t>_______________</w:t>
            </w:r>
          </w:p>
        </w:tc>
      </w:tr>
      <w:tr w:rsidR="00CB3440" w:rsidRPr="00326F16" w14:paraId="4612703D" w14:textId="77777777" w:rsidTr="00CD2FFD">
        <w:trPr>
          <w:trHeight w:val="310"/>
        </w:trPr>
        <w:tc>
          <w:tcPr>
            <w:tcW w:w="301" w:type="pct"/>
            <w:tcBorders>
              <w:top w:val="single" w:sz="4" w:space="0" w:color="auto"/>
            </w:tcBorders>
            <w:vAlign w:val="center"/>
          </w:tcPr>
          <w:p w14:paraId="4399268B" w14:textId="4674C15E"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65687597" w14:textId="43CC8D48" w:rsidR="00CB3440" w:rsidRPr="00326F16" w:rsidRDefault="00CB3440" w:rsidP="00CB3440">
            <w:pPr>
              <w:tabs>
                <w:tab w:val="left" w:pos="1108"/>
              </w:tabs>
              <w:ind w:left="135" w:right="83"/>
              <w:jc w:val="both"/>
              <w:rPr>
                <w:rFonts w:eastAsia="Times New Roman" w:cs="Times New Roman"/>
                <w:szCs w:val="24"/>
                <w:lang w:eastAsia="lv-LV"/>
              </w:rPr>
            </w:pPr>
            <w:r w:rsidRPr="00FE7447">
              <w:t>Problēmu pieteikumā Pasūtītāja atbildīgā persona norāda līguma numuru, īsu problēmas raksturojumu, pieteicēja vārdu, uzvārdu, ieņemamo amatu un tālruņa numuru.</w:t>
            </w:r>
          </w:p>
        </w:tc>
        <w:tc>
          <w:tcPr>
            <w:tcW w:w="1289" w:type="pct"/>
          </w:tcPr>
          <w:p w14:paraId="73740C8D"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56BBCEF2" w14:textId="77777777" w:rsidTr="00CD2FFD">
        <w:trPr>
          <w:trHeight w:val="310"/>
        </w:trPr>
        <w:tc>
          <w:tcPr>
            <w:tcW w:w="301" w:type="pct"/>
            <w:tcBorders>
              <w:top w:val="single" w:sz="4" w:space="0" w:color="auto"/>
            </w:tcBorders>
            <w:vAlign w:val="center"/>
          </w:tcPr>
          <w:p w14:paraId="4C68A71B" w14:textId="217FFF60"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65DF9391" w14:textId="5916A3F1" w:rsidR="00CB3440" w:rsidRPr="00326F16" w:rsidRDefault="00CB3440" w:rsidP="00CB3440">
            <w:pPr>
              <w:tabs>
                <w:tab w:val="left" w:pos="1108"/>
              </w:tabs>
              <w:ind w:left="135" w:right="83"/>
              <w:jc w:val="both"/>
              <w:rPr>
                <w:rFonts w:eastAsia="Times New Roman" w:cs="Times New Roman"/>
                <w:szCs w:val="24"/>
                <w:lang w:eastAsia="lv-LV"/>
              </w:rPr>
            </w:pPr>
            <w:r w:rsidRPr="00FE7447">
              <w:t xml:space="preserve">Problēmu pieteikuma nosūtīšanas laiks tiek fiksēts uz Pasūtītāja elektroniskā pasta servera izdrukas, kas nepieciešamības gadījumā var kalpot par pierādījumu par attiecīgā problēmu pieteikuma nosūtīšanu un, pamatojoties uz kuru, var tikt piemērotas soda sankcijas attiecībā pret </w:t>
            </w:r>
            <w:r w:rsidR="007C5024">
              <w:t>p</w:t>
            </w:r>
            <w:r w:rsidRPr="00FE7447">
              <w:t>retendentu par līgumā noteikto termiņu neievērošanu.</w:t>
            </w:r>
          </w:p>
        </w:tc>
        <w:tc>
          <w:tcPr>
            <w:tcW w:w="1289" w:type="pct"/>
          </w:tcPr>
          <w:p w14:paraId="4D2D1CEF"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4C640AB1" w14:textId="77777777" w:rsidTr="00CB3440">
        <w:trPr>
          <w:trHeight w:val="310"/>
        </w:trPr>
        <w:tc>
          <w:tcPr>
            <w:tcW w:w="301" w:type="pct"/>
            <w:tcBorders>
              <w:top w:val="single" w:sz="4" w:space="0" w:color="auto"/>
            </w:tcBorders>
            <w:vAlign w:val="center"/>
          </w:tcPr>
          <w:p w14:paraId="6A90F68A" w14:textId="77777777"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564F0AC3" w14:textId="686CABC5" w:rsidR="00CB3440" w:rsidRPr="00326F16" w:rsidRDefault="00CB3440" w:rsidP="00CB3440">
            <w:pPr>
              <w:tabs>
                <w:tab w:val="left" w:pos="1108"/>
              </w:tabs>
              <w:ind w:left="135" w:right="83"/>
              <w:jc w:val="both"/>
              <w:rPr>
                <w:rFonts w:eastAsia="Times New Roman" w:cs="Times New Roman"/>
                <w:szCs w:val="24"/>
                <w:lang w:eastAsia="lv-LV"/>
              </w:rPr>
            </w:pPr>
            <w:r w:rsidRPr="00FE7447">
              <w:t>Pretendentam jānodrošina pieteikto problēmu novēršana 3 (trīs) darba dienu laikā no Pasūtītāja atbildīgās personas elektroniskā pasta vēstules par problēmas pieteikšanas nosūtīšanas dienas.</w:t>
            </w:r>
          </w:p>
        </w:tc>
        <w:tc>
          <w:tcPr>
            <w:tcW w:w="1289" w:type="pct"/>
          </w:tcPr>
          <w:p w14:paraId="315CB3A2" w14:textId="77777777" w:rsidR="00CB3440" w:rsidRPr="00326F16" w:rsidRDefault="00CB3440" w:rsidP="00CB3440">
            <w:pPr>
              <w:ind w:left="148" w:right="126"/>
              <w:jc w:val="both"/>
              <w:rPr>
                <w:rFonts w:eastAsia="Times New Roman" w:cs="Times New Roman"/>
                <w:szCs w:val="24"/>
                <w:lang w:eastAsia="lv-LV"/>
              </w:rPr>
            </w:pPr>
          </w:p>
        </w:tc>
      </w:tr>
      <w:tr w:rsidR="008B5B7B" w:rsidRPr="00326F16" w14:paraId="59F6F82F" w14:textId="77777777" w:rsidTr="00CD2FFD">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8B5B7B" w:rsidRPr="00326F16" w:rsidRDefault="000F4217" w:rsidP="00E1001A">
            <w:pPr>
              <w:jc w:val="center"/>
              <w:rPr>
                <w:rFonts w:cs="Times New Roman"/>
                <w:b/>
                <w:szCs w:val="24"/>
              </w:rPr>
            </w:pPr>
            <w:r w:rsidRPr="00326F16">
              <w:rPr>
                <w:rFonts w:cs="Times New Roman"/>
                <w:b/>
                <w:bCs/>
                <w:szCs w:val="24"/>
              </w:rPr>
              <w:t>Samaksas noteikumi</w:t>
            </w:r>
          </w:p>
        </w:tc>
      </w:tr>
      <w:tr w:rsidR="00CB3440" w:rsidRPr="00326F16" w14:paraId="578D3AE1" w14:textId="77777777" w:rsidTr="00CD2FFD">
        <w:trPr>
          <w:trHeight w:val="310"/>
        </w:trPr>
        <w:tc>
          <w:tcPr>
            <w:tcW w:w="301" w:type="pct"/>
            <w:tcBorders>
              <w:top w:val="single" w:sz="4" w:space="0" w:color="auto"/>
            </w:tcBorders>
            <w:vAlign w:val="center"/>
          </w:tcPr>
          <w:p w14:paraId="729C0E38" w14:textId="082B1588"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67DA70CE" w14:textId="5815930D" w:rsidR="00CB3440" w:rsidRPr="00326F16" w:rsidRDefault="00CB3440" w:rsidP="00CB3440">
            <w:pPr>
              <w:tabs>
                <w:tab w:val="left" w:pos="1108"/>
              </w:tabs>
              <w:ind w:left="135" w:right="83"/>
              <w:jc w:val="both"/>
              <w:rPr>
                <w:rFonts w:eastAsia="Times New Roman" w:cs="Times New Roman"/>
                <w:szCs w:val="24"/>
                <w:lang w:eastAsia="lv-LV"/>
              </w:rPr>
            </w:pPr>
            <w:r w:rsidRPr="00360853">
              <w:t xml:space="preserve">Samaksu par Produkta lietošanas tiesību piešķiršanu un </w:t>
            </w:r>
            <w:r>
              <w:t xml:space="preserve">tā </w:t>
            </w:r>
            <w:r w:rsidRPr="00360853">
              <w:t xml:space="preserve">pirmā/otrā/trešā gada uzturēšanas </w:t>
            </w:r>
            <w:r>
              <w:t>uzsākšanu</w:t>
            </w:r>
            <w:r w:rsidRPr="00FE7447">
              <w:t xml:space="preserve"> </w:t>
            </w:r>
            <w:r w:rsidRPr="00360853">
              <w:t xml:space="preserve">Pasūtītājs veic saskaņā ar abpusēji parakstītu </w:t>
            </w:r>
            <w:r w:rsidRPr="004A1B46">
              <w:t>Produkta lietošanas tiesību piešķiršanas un Produkta</w:t>
            </w:r>
            <w:r w:rsidRPr="003E2270">
              <w:t xml:space="preserve"> uzturēšanas </w:t>
            </w:r>
            <w:r>
              <w:t>uzsākšanas</w:t>
            </w:r>
            <w:r w:rsidRPr="00902819">
              <w:rPr>
                <w:szCs w:val="20"/>
              </w:rPr>
              <w:t xml:space="preserve"> </w:t>
            </w:r>
            <w:r w:rsidR="00956FC9">
              <w:rPr>
                <w:szCs w:val="20"/>
              </w:rPr>
              <w:t>pavadzīmi vai rēķinu</w:t>
            </w:r>
            <w:r w:rsidR="00956FC9">
              <w:t xml:space="preserve"> </w:t>
            </w:r>
            <w:r w:rsidR="00956FC9" w:rsidRPr="00902819">
              <w:rPr>
                <w:szCs w:val="20"/>
              </w:rPr>
              <w:t xml:space="preserve"> </w:t>
            </w:r>
            <w:r w:rsidR="00956FC9">
              <w:rPr>
                <w:szCs w:val="20"/>
              </w:rPr>
              <w:t xml:space="preserve">par </w:t>
            </w:r>
            <w:r w:rsidR="00956FC9" w:rsidRPr="00902819">
              <w:rPr>
                <w:szCs w:val="20"/>
              </w:rPr>
              <w:t>attiecīg</w:t>
            </w:r>
            <w:r w:rsidR="00956FC9">
              <w:rPr>
                <w:szCs w:val="20"/>
              </w:rPr>
              <w:t>o</w:t>
            </w:r>
            <w:r w:rsidR="00956FC9" w:rsidRPr="00902819">
              <w:rPr>
                <w:szCs w:val="20"/>
              </w:rPr>
              <w:t xml:space="preserve"> </w:t>
            </w:r>
            <w:r>
              <w:rPr>
                <w:szCs w:val="20"/>
              </w:rPr>
              <w:t xml:space="preserve">uzturēšanas </w:t>
            </w:r>
            <w:r w:rsidR="00956FC9" w:rsidRPr="00902819">
              <w:rPr>
                <w:szCs w:val="20"/>
              </w:rPr>
              <w:t>gad</w:t>
            </w:r>
            <w:r w:rsidR="00956FC9">
              <w:rPr>
                <w:szCs w:val="20"/>
              </w:rPr>
              <w:t>u</w:t>
            </w:r>
            <w:r w:rsidRPr="00902819">
              <w:rPr>
                <w:szCs w:val="20"/>
              </w:rPr>
              <w:t xml:space="preserve">, pamatojoties uz </w:t>
            </w:r>
            <w:r w:rsidR="007C5024">
              <w:rPr>
                <w:szCs w:val="20"/>
              </w:rPr>
              <w:t>p</w:t>
            </w:r>
            <w:r>
              <w:rPr>
                <w:szCs w:val="20"/>
              </w:rPr>
              <w:t>retendenta Finanšu piedāvājumā</w:t>
            </w:r>
            <w:r w:rsidRPr="00902819">
              <w:rPr>
                <w:szCs w:val="20"/>
              </w:rPr>
              <w:t xml:space="preserve"> norādītajām cenām.</w:t>
            </w:r>
          </w:p>
        </w:tc>
        <w:tc>
          <w:tcPr>
            <w:tcW w:w="1289" w:type="pct"/>
          </w:tcPr>
          <w:p w14:paraId="42266F6B" w14:textId="77777777" w:rsidR="00CB3440" w:rsidRPr="00326F16" w:rsidRDefault="00CB3440" w:rsidP="00CB3440">
            <w:pPr>
              <w:ind w:left="148" w:right="126"/>
              <w:jc w:val="both"/>
              <w:rPr>
                <w:rFonts w:eastAsia="Times New Roman" w:cs="Times New Roman"/>
                <w:szCs w:val="24"/>
                <w:lang w:eastAsia="lv-LV"/>
              </w:rPr>
            </w:pPr>
          </w:p>
        </w:tc>
      </w:tr>
      <w:tr w:rsidR="00CB3440" w:rsidRPr="00326F16" w14:paraId="56536EBE" w14:textId="77777777" w:rsidTr="00CD2FFD">
        <w:trPr>
          <w:trHeight w:val="310"/>
        </w:trPr>
        <w:tc>
          <w:tcPr>
            <w:tcW w:w="301" w:type="pct"/>
            <w:tcBorders>
              <w:top w:val="single" w:sz="4" w:space="0" w:color="auto"/>
            </w:tcBorders>
            <w:vAlign w:val="center"/>
          </w:tcPr>
          <w:p w14:paraId="6018AFDD" w14:textId="4556B00E" w:rsidR="00CB3440" w:rsidRPr="00384803" w:rsidRDefault="00CB3440" w:rsidP="00CB3440">
            <w:pPr>
              <w:pStyle w:val="ListParagraph"/>
              <w:numPr>
                <w:ilvl w:val="1"/>
                <w:numId w:val="32"/>
              </w:numPr>
              <w:ind w:hanging="578"/>
              <w:rPr>
                <w:rFonts w:eastAsia="Times New Roman" w:cs="Times New Roman"/>
                <w:b/>
                <w:szCs w:val="24"/>
                <w:lang w:eastAsia="lv-LV"/>
              </w:rPr>
            </w:pPr>
          </w:p>
        </w:tc>
        <w:tc>
          <w:tcPr>
            <w:tcW w:w="3410" w:type="pct"/>
            <w:tcBorders>
              <w:top w:val="single" w:sz="4" w:space="0" w:color="auto"/>
            </w:tcBorders>
          </w:tcPr>
          <w:p w14:paraId="2E1FA13B" w14:textId="79B8C7B1" w:rsidR="00CB3440" w:rsidRPr="00326F16" w:rsidRDefault="00CB3440" w:rsidP="00CB3440">
            <w:pPr>
              <w:tabs>
                <w:tab w:val="left" w:pos="1108"/>
              </w:tabs>
              <w:ind w:left="135" w:right="83"/>
              <w:jc w:val="both"/>
              <w:rPr>
                <w:rFonts w:eastAsia="Times New Roman" w:cs="Times New Roman"/>
                <w:szCs w:val="24"/>
                <w:lang w:eastAsia="lv-LV"/>
              </w:rPr>
            </w:pPr>
            <w:r w:rsidRPr="00360853">
              <w:t xml:space="preserve">Pasūtītājs veic samaksu 30 (trīsdesmit) kalendāro dienu laikā pēc Produkta lietošanas tiesību piešķiršanas un </w:t>
            </w:r>
            <w:r w:rsidRPr="00F9574D">
              <w:t xml:space="preserve">Produkta </w:t>
            </w:r>
            <w:r w:rsidRPr="00360853">
              <w:t xml:space="preserve">uzturēšanas </w:t>
            </w:r>
            <w:r w:rsidRPr="00F9574D">
              <w:t xml:space="preserve">uzsākšanas </w:t>
            </w:r>
            <w:r w:rsidR="00956FC9">
              <w:t>pavadzīmes vai rēķina par</w:t>
            </w:r>
            <w:r w:rsidR="00956FC9" w:rsidRPr="00360853">
              <w:t xml:space="preserve"> </w:t>
            </w:r>
            <w:r w:rsidR="00956FC9" w:rsidRPr="00F9574D">
              <w:t>attiecīg</w:t>
            </w:r>
            <w:r w:rsidR="00956FC9">
              <w:t>o</w:t>
            </w:r>
            <w:r w:rsidR="00956FC9" w:rsidRPr="00F9574D">
              <w:t xml:space="preserve"> </w:t>
            </w:r>
            <w:r w:rsidRPr="00F9574D">
              <w:t xml:space="preserve">uzturēšanas </w:t>
            </w:r>
            <w:r w:rsidR="00956FC9" w:rsidRPr="00F9574D">
              <w:t>gad</w:t>
            </w:r>
            <w:r w:rsidR="00956FC9">
              <w:t>u</w:t>
            </w:r>
            <w:r w:rsidR="00956FC9" w:rsidRPr="00F9574D">
              <w:t xml:space="preserve"> </w:t>
            </w:r>
            <w:r w:rsidRPr="00360853">
              <w:t xml:space="preserve">abpusējas parakstīšanas </w:t>
            </w:r>
            <w:r w:rsidR="00956FC9">
              <w:t>vai</w:t>
            </w:r>
            <w:r w:rsidR="00956FC9" w:rsidRPr="00360853">
              <w:t xml:space="preserve"> </w:t>
            </w:r>
            <w:r w:rsidRPr="00360853">
              <w:t xml:space="preserve">saņemšanas, maksājumu pārskaitot uz </w:t>
            </w:r>
            <w:r w:rsidR="00600D72">
              <w:t>p</w:t>
            </w:r>
            <w:r w:rsidRPr="00360853">
              <w:t>retendenta iesniegtajā rēķinā norādīto norēķinu kontu.</w:t>
            </w:r>
          </w:p>
        </w:tc>
        <w:tc>
          <w:tcPr>
            <w:tcW w:w="1289" w:type="pct"/>
          </w:tcPr>
          <w:p w14:paraId="0E791626" w14:textId="77777777" w:rsidR="00CB3440" w:rsidRPr="00326F16" w:rsidRDefault="00CB3440" w:rsidP="00CB3440">
            <w:pPr>
              <w:ind w:left="148" w:right="126"/>
              <w:jc w:val="both"/>
              <w:rPr>
                <w:rFonts w:eastAsia="Times New Roman" w:cs="Times New Roman"/>
                <w:szCs w:val="24"/>
                <w:lang w:eastAsia="lv-LV"/>
              </w:rPr>
            </w:pPr>
          </w:p>
        </w:tc>
      </w:tr>
      <w:tr w:rsidR="001F0206" w:rsidRPr="00326F16" w14:paraId="2522867D" w14:textId="77777777" w:rsidTr="00CD2FFD">
        <w:trPr>
          <w:trHeight w:val="196"/>
        </w:trPr>
        <w:tc>
          <w:tcPr>
            <w:tcW w:w="301"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699"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CD2FFD">
        <w:trPr>
          <w:trHeight w:val="310"/>
        </w:trPr>
        <w:tc>
          <w:tcPr>
            <w:tcW w:w="301"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99"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CD2FFD">
        <w:trPr>
          <w:trHeight w:val="310"/>
        </w:trPr>
        <w:tc>
          <w:tcPr>
            <w:tcW w:w="301"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99"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CD2FFD">
        <w:trPr>
          <w:trHeight w:val="310"/>
        </w:trPr>
        <w:tc>
          <w:tcPr>
            <w:tcW w:w="301"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699"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1"/>
        <w:gridCol w:w="4777"/>
        <w:gridCol w:w="1312"/>
        <w:gridCol w:w="1297"/>
        <w:gridCol w:w="1297"/>
      </w:tblGrid>
      <w:tr w:rsidR="0082516B" w:rsidRPr="0082516B" w14:paraId="14A61D7E" w14:textId="54007D47" w:rsidTr="00CD2FFD">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82516B" w:rsidRPr="0082516B" w:rsidRDefault="0082516B" w:rsidP="0082516B">
            <w:pPr>
              <w:jc w:val="center"/>
              <w:rPr>
                <w:rFonts w:ascii="Times New Roman" w:eastAsia="Times New Roman" w:hAnsi="Times New Roman" w:cs="Times New Roman"/>
                <w:b/>
                <w:sz w:val="24"/>
                <w:szCs w:val="24"/>
              </w:rPr>
            </w:pPr>
            <w:r w:rsidRPr="0082516B">
              <w:rPr>
                <w:rFonts w:ascii="Times New Roman" w:eastAsia="Times New Roman" w:hAnsi="Times New Roman" w:cs="Times New Roman"/>
                <w:b/>
                <w:sz w:val="24"/>
                <w:szCs w:val="24"/>
              </w:rPr>
              <w:t>Nr. p.k.</w:t>
            </w:r>
          </w:p>
        </w:tc>
        <w:tc>
          <w:tcPr>
            <w:tcW w:w="4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82516B" w:rsidRPr="0082516B" w:rsidRDefault="0082516B" w:rsidP="0082516B">
            <w:pPr>
              <w:jc w:val="center"/>
              <w:rPr>
                <w:rFonts w:ascii="Times New Roman" w:eastAsia="Times New Roman" w:hAnsi="Times New Roman" w:cs="Times New Roman"/>
                <w:b/>
                <w:sz w:val="24"/>
                <w:szCs w:val="24"/>
              </w:rPr>
            </w:pPr>
            <w:r w:rsidRPr="0082516B">
              <w:rPr>
                <w:rFonts w:ascii="Times New Roman" w:eastAsia="Times New Roman" w:hAnsi="Times New Roman" w:cs="Times New Roman"/>
                <w:b/>
                <w:sz w:val="24"/>
                <w:szCs w:val="24"/>
              </w:rPr>
              <w:t>Iepirkuma priekšmets</w:t>
            </w:r>
          </w:p>
        </w:tc>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2917D11B" w:rsidR="0082516B" w:rsidRPr="0082516B" w:rsidRDefault="0082516B" w:rsidP="0082516B">
            <w:pPr>
              <w:jc w:val="center"/>
              <w:rPr>
                <w:rFonts w:ascii="Times New Roman" w:eastAsia="Times New Roman" w:hAnsi="Times New Roman" w:cs="Times New Roman"/>
                <w:b/>
                <w:sz w:val="24"/>
                <w:szCs w:val="24"/>
              </w:rPr>
            </w:pPr>
            <w:r w:rsidRPr="00CD2FFD">
              <w:rPr>
                <w:rFonts w:ascii="Times New Roman" w:hAnsi="Times New Roman" w:cs="Times New Roman"/>
                <w:b/>
                <w:bCs/>
                <w:sz w:val="24"/>
                <w:szCs w:val="24"/>
              </w:rPr>
              <w:t>Vienas vienības cena, EUR (bez PVN)</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0FAA6" w14:textId="7453DD6A" w:rsidR="0082516B" w:rsidRPr="00CD2FFD" w:rsidRDefault="0082516B" w:rsidP="0082516B">
            <w:pPr>
              <w:jc w:val="center"/>
              <w:rPr>
                <w:rFonts w:ascii="Times New Roman" w:eastAsia="Times New Roman" w:hAnsi="Times New Roman" w:cs="Times New Roman"/>
                <w:b/>
                <w:sz w:val="24"/>
                <w:szCs w:val="24"/>
              </w:rPr>
            </w:pPr>
            <w:r w:rsidRPr="00CD2FFD">
              <w:rPr>
                <w:rFonts w:ascii="Times New Roman" w:hAnsi="Times New Roman" w:cs="Times New Roman"/>
                <w:b/>
                <w:bCs/>
                <w:sz w:val="24"/>
                <w:szCs w:val="24"/>
              </w:rPr>
              <w:t>Vienību skaits</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2E941" w14:textId="50622544" w:rsidR="0082516B" w:rsidRPr="00CD2FFD" w:rsidRDefault="0082516B" w:rsidP="0082516B">
            <w:pPr>
              <w:jc w:val="center"/>
              <w:rPr>
                <w:rFonts w:ascii="Times New Roman" w:eastAsia="Times New Roman" w:hAnsi="Times New Roman" w:cs="Times New Roman"/>
                <w:b/>
                <w:sz w:val="24"/>
                <w:szCs w:val="24"/>
              </w:rPr>
            </w:pPr>
            <w:r w:rsidRPr="00CD2FFD">
              <w:rPr>
                <w:rFonts w:ascii="Times New Roman" w:hAnsi="Times New Roman" w:cs="Times New Roman"/>
                <w:b/>
                <w:bCs/>
                <w:sz w:val="24"/>
                <w:szCs w:val="24"/>
              </w:rPr>
              <w:t>Summa EUR (bez PVN)</w:t>
            </w:r>
          </w:p>
        </w:tc>
      </w:tr>
      <w:tr w:rsidR="0082516B" w:rsidRPr="0082516B" w14:paraId="02CB779E" w14:textId="77777777" w:rsidTr="0082516B">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6289FF1B" w14:textId="4F37F0D7" w:rsidR="0082516B" w:rsidRPr="00CD2FFD" w:rsidRDefault="0082516B" w:rsidP="0082516B">
            <w:pPr>
              <w:ind w:right="101"/>
              <w:jc w:val="center"/>
              <w:rPr>
                <w:rFonts w:ascii="Times New Roman" w:eastAsia="Times New Roman" w:hAnsi="Times New Roman" w:cs="Times New Roman"/>
                <w:szCs w:val="24"/>
              </w:rPr>
            </w:pPr>
            <w:r w:rsidRPr="00CD2FFD">
              <w:rPr>
                <w:rFonts w:ascii="Times New Roman" w:hAnsi="Times New Roman" w:cs="Times New Roman"/>
                <w:b/>
                <w:bCs/>
              </w:rPr>
              <w:t>1</w:t>
            </w:r>
          </w:p>
        </w:tc>
        <w:tc>
          <w:tcPr>
            <w:tcW w:w="4777" w:type="dxa"/>
            <w:tcBorders>
              <w:top w:val="single" w:sz="4" w:space="0" w:color="auto"/>
              <w:left w:val="single" w:sz="4" w:space="0" w:color="auto"/>
              <w:bottom w:val="single" w:sz="4" w:space="0" w:color="auto"/>
              <w:right w:val="single" w:sz="4" w:space="0" w:color="auto"/>
            </w:tcBorders>
            <w:vAlign w:val="center"/>
          </w:tcPr>
          <w:p w14:paraId="630C8B91" w14:textId="301F5248" w:rsidR="0082516B" w:rsidRPr="00CD2FFD" w:rsidRDefault="0082516B" w:rsidP="00CD2FFD">
            <w:pPr>
              <w:ind w:left="49" w:right="101"/>
              <w:jc w:val="center"/>
              <w:rPr>
                <w:rFonts w:ascii="Times New Roman" w:hAnsi="Times New Roman" w:cs="Times New Roman"/>
                <w:szCs w:val="24"/>
              </w:rPr>
            </w:pPr>
            <w:r w:rsidRPr="00CD2FFD">
              <w:rPr>
                <w:rFonts w:ascii="Times New Roman" w:hAnsi="Times New Roman" w:cs="Times New Roman"/>
                <w:b/>
                <w:bCs/>
              </w:rPr>
              <w:t>2</w:t>
            </w:r>
          </w:p>
        </w:tc>
        <w:tc>
          <w:tcPr>
            <w:tcW w:w="1312" w:type="dxa"/>
            <w:tcBorders>
              <w:top w:val="single" w:sz="4" w:space="0" w:color="auto"/>
              <w:left w:val="single" w:sz="4" w:space="0" w:color="auto"/>
              <w:bottom w:val="single" w:sz="4" w:space="0" w:color="auto"/>
              <w:right w:val="single" w:sz="4" w:space="0" w:color="auto"/>
            </w:tcBorders>
            <w:vAlign w:val="center"/>
          </w:tcPr>
          <w:p w14:paraId="735334EE" w14:textId="3CA45665" w:rsidR="0082516B" w:rsidRPr="00CD2FFD" w:rsidRDefault="0082516B" w:rsidP="0082516B">
            <w:pPr>
              <w:jc w:val="center"/>
              <w:rPr>
                <w:rFonts w:ascii="Times New Roman" w:eastAsia="Times New Roman" w:hAnsi="Times New Roman" w:cs="Times New Roman"/>
                <w:szCs w:val="24"/>
              </w:rPr>
            </w:pPr>
            <w:r w:rsidRPr="00CD2FFD">
              <w:rPr>
                <w:rFonts w:ascii="Times New Roman" w:hAnsi="Times New Roman" w:cs="Times New Roman"/>
                <w:b/>
                <w:bCs/>
              </w:rPr>
              <w:t>3</w:t>
            </w:r>
          </w:p>
        </w:tc>
        <w:tc>
          <w:tcPr>
            <w:tcW w:w="1297" w:type="dxa"/>
            <w:tcBorders>
              <w:top w:val="single" w:sz="4" w:space="0" w:color="auto"/>
              <w:left w:val="single" w:sz="4" w:space="0" w:color="auto"/>
              <w:bottom w:val="single" w:sz="4" w:space="0" w:color="auto"/>
              <w:right w:val="single" w:sz="4" w:space="0" w:color="auto"/>
            </w:tcBorders>
          </w:tcPr>
          <w:p w14:paraId="5A2286F2" w14:textId="07932A0D" w:rsidR="0082516B" w:rsidRPr="00CD2FFD" w:rsidRDefault="0082516B" w:rsidP="0082516B">
            <w:pPr>
              <w:jc w:val="center"/>
              <w:rPr>
                <w:rFonts w:ascii="Times New Roman" w:eastAsia="Times New Roman" w:hAnsi="Times New Roman" w:cs="Times New Roman"/>
                <w:szCs w:val="24"/>
              </w:rPr>
            </w:pPr>
            <w:r w:rsidRPr="00CD2FFD">
              <w:rPr>
                <w:rFonts w:ascii="Times New Roman" w:hAnsi="Times New Roman" w:cs="Times New Roman"/>
                <w:b/>
                <w:bCs/>
              </w:rPr>
              <w:t>4</w:t>
            </w:r>
          </w:p>
        </w:tc>
        <w:tc>
          <w:tcPr>
            <w:tcW w:w="1297" w:type="dxa"/>
            <w:tcBorders>
              <w:top w:val="single" w:sz="4" w:space="0" w:color="auto"/>
              <w:left w:val="single" w:sz="4" w:space="0" w:color="auto"/>
              <w:bottom w:val="single" w:sz="4" w:space="0" w:color="auto"/>
              <w:right w:val="single" w:sz="4" w:space="0" w:color="auto"/>
            </w:tcBorders>
          </w:tcPr>
          <w:p w14:paraId="799FCEBF" w14:textId="33C0E188" w:rsidR="0082516B" w:rsidRPr="00CD2FFD" w:rsidRDefault="0082516B" w:rsidP="0082516B">
            <w:pPr>
              <w:jc w:val="center"/>
              <w:rPr>
                <w:rFonts w:ascii="Times New Roman" w:eastAsia="Times New Roman" w:hAnsi="Times New Roman" w:cs="Times New Roman"/>
                <w:szCs w:val="24"/>
              </w:rPr>
            </w:pPr>
            <w:r w:rsidRPr="00CD2FFD">
              <w:rPr>
                <w:rFonts w:ascii="Times New Roman" w:hAnsi="Times New Roman" w:cs="Times New Roman"/>
                <w:b/>
                <w:bCs/>
              </w:rPr>
              <w:t>5=3*4</w:t>
            </w:r>
          </w:p>
        </w:tc>
      </w:tr>
      <w:tr w:rsidR="0082516B" w:rsidRPr="0082516B" w14:paraId="10464DFD" w14:textId="034B4200" w:rsidTr="00CD2FFD">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43C61C73" w14:textId="77777777" w:rsidR="0082516B" w:rsidRPr="0082516B" w:rsidRDefault="0082516B" w:rsidP="0082516B">
            <w:pPr>
              <w:ind w:right="101"/>
              <w:jc w:val="center"/>
              <w:rPr>
                <w:rFonts w:ascii="Times New Roman" w:eastAsia="Times New Roman" w:hAnsi="Times New Roman" w:cs="Times New Roman"/>
                <w:sz w:val="24"/>
                <w:szCs w:val="24"/>
              </w:rPr>
            </w:pPr>
            <w:r w:rsidRPr="0082516B">
              <w:rPr>
                <w:rFonts w:ascii="Times New Roman" w:eastAsia="Times New Roman" w:hAnsi="Times New Roman" w:cs="Times New Roman"/>
                <w:sz w:val="24"/>
                <w:szCs w:val="24"/>
              </w:rPr>
              <w:lastRenderedPageBreak/>
              <w:t>1.</w:t>
            </w:r>
          </w:p>
        </w:tc>
        <w:tc>
          <w:tcPr>
            <w:tcW w:w="4777" w:type="dxa"/>
            <w:tcBorders>
              <w:top w:val="single" w:sz="4" w:space="0" w:color="auto"/>
              <w:left w:val="single" w:sz="4" w:space="0" w:color="auto"/>
              <w:bottom w:val="single" w:sz="4" w:space="0" w:color="auto"/>
              <w:right w:val="single" w:sz="4" w:space="0" w:color="auto"/>
            </w:tcBorders>
            <w:vAlign w:val="center"/>
          </w:tcPr>
          <w:p w14:paraId="223E5207" w14:textId="22375620" w:rsidR="0082516B" w:rsidRPr="0082516B" w:rsidRDefault="0082516B" w:rsidP="0082516B">
            <w:pPr>
              <w:ind w:left="49" w:right="101"/>
              <w:jc w:val="both"/>
              <w:rPr>
                <w:rFonts w:ascii="Times New Roman" w:hAnsi="Times New Roman" w:cs="Times New Roman"/>
                <w:i/>
                <w:sz w:val="24"/>
                <w:szCs w:val="24"/>
              </w:rPr>
            </w:pPr>
            <w:r w:rsidRPr="00CD2FFD">
              <w:rPr>
                <w:rFonts w:ascii="Times New Roman" w:hAnsi="Times New Roman" w:cs="Times New Roman"/>
                <w:sz w:val="24"/>
                <w:szCs w:val="24"/>
              </w:rPr>
              <w:t>Programmatūras “</w:t>
            </w:r>
            <w:proofErr w:type="spellStart"/>
            <w:r w:rsidRPr="00CD2FFD">
              <w:rPr>
                <w:rFonts w:ascii="Times New Roman" w:hAnsi="Times New Roman" w:cs="Times New Roman"/>
                <w:sz w:val="24"/>
                <w:szCs w:val="24"/>
              </w:rPr>
              <w:t>Autodata</w:t>
            </w:r>
            <w:proofErr w:type="spellEnd"/>
            <w:r w:rsidRPr="00CD2FFD">
              <w:rPr>
                <w:rFonts w:ascii="Times New Roman" w:hAnsi="Times New Roman" w:cs="Times New Roman"/>
                <w:sz w:val="24"/>
                <w:szCs w:val="24"/>
              </w:rPr>
              <w:t xml:space="preserve">” lietošanas tiesību piešķiršana un uzturēšanas nodrošināšana </w:t>
            </w:r>
            <w:r w:rsidRPr="00CD2FFD">
              <w:rPr>
                <w:rFonts w:ascii="Times New Roman" w:hAnsi="Times New Roman" w:cs="Times New Roman"/>
                <w:i/>
                <w:iCs/>
                <w:sz w:val="24"/>
                <w:szCs w:val="24"/>
              </w:rPr>
              <w:t>1.gadam</w:t>
            </w:r>
          </w:p>
        </w:tc>
        <w:tc>
          <w:tcPr>
            <w:tcW w:w="1312" w:type="dxa"/>
            <w:tcBorders>
              <w:top w:val="single" w:sz="4" w:space="0" w:color="auto"/>
              <w:left w:val="single" w:sz="4" w:space="0" w:color="auto"/>
              <w:bottom w:val="single" w:sz="4" w:space="0" w:color="auto"/>
              <w:right w:val="single" w:sz="4" w:space="0" w:color="auto"/>
            </w:tcBorders>
            <w:vAlign w:val="center"/>
          </w:tcPr>
          <w:p w14:paraId="4BDD9FBF" w14:textId="77777777" w:rsidR="0082516B" w:rsidRPr="0082516B" w:rsidRDefault="0082516B" w:rsidP="0082516B">
            <w:pPr>
              <w:jc w:val="center"/>
              <w:rPr>
                <w:rFonts w:ascii="Times New Roman" w:eastAsia="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tcPr>
          <w:p w14:paraId="54AD89DE" w14:textId="767FE025" w:rsidR="0082516B" w:rsidRPr="00CD2FFD" w:rsidRDefault="008C5D5B" w:rsidP="008251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7" w:type="dxa"/>
            <w:tcBorders>
              <w:top w:val="single" w:sz="4" w:space="0" w:color="auto"/>
              <w:left w:val="single" w:sz="4" w:space="0" w:color="auto"/>
              <w:bottom w:val="single" w:sz="4" w:space="0" w:color="auto"/>
              <w:right w:val="single" w:sz="4" w:space="0" w:color="auto"/>
            </w:tcBorders>
          </w:tcPr>
          <w:p w14:paraId="792FB63D" w14:textId="068C6FE6" w:rsidR="0082516B" w:rsidRPr="00CD2FFD" w:rsidRDefault="0082516B" w:rsidP="0082516B">
            <w:pPr>
              <w:jc w:val="center"/>
              <w:rPr>
                <w:rFonts w:ascii="Times New Roman" w:eastAsia="Times New Roman" w:hAnsi="Times New Roman" w:cs="Times New Roman"/>
                <w:sz w:val="24"/>
                <w:szCs w:val="24"/>
              </w:rPr>
            </w:pPr>
          </w:p>
        </w:tc>
      </w:tr>
      <w:tr w:rsidR="0082516B" w:rsidRPr="0082516B" w14:paraId="6313F23E" w14:textId="366F43DD" w:rsidTr="00CD2FFD">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742A9017" w14:textId="11BDD01A" w:rsidR="0082516B" w:rsidRPr="00CD2FFD" w:rsidRDefault="0082516B" w:rsidP="0082516B">
            <w:pPr>
              <w:ind w:right="101"/>
              <w:jc w:val="center"/>
              <w:rPr>
                <w:rFonts w:ascii="Times New Roman" w:eastAsia="Times New Roman" w:hAnsi="Times New Roman" w:cs="Times New Roman"/>
                <w:sz w:val="24"/>
                <w:szCs w:val="24"/>
              </w:rPr>
            </w:pPr>
            <w:r w:rsidRPr="00CD2FFD">
              <w:rPr>
                <w:rFonts w:ascii="Times New Roman" w:eastAsia="Times New Roman" w:hAnsi="Times New Roman" w:cs="Times New Roman"/>
                <w:sz w:val="24"/>
                <w:szCs w:val="24"/>
              </w:rPr>
              <w:t xml:space="preserve">2. </w:t>
            </w:r>
          </w:p>
        </w:tc>
        <w:tc>
          <w:tcPr>
            <w:tcW w:w="4777" w:type="dxa"/>
            <w:tcBorders>
              <w:top w:val="single" w:sz="4" w:space="0" w:color="auto"/>
              <w:left w:val="single" w:sz="4" w:space="0" w:color="auto"/>
              <w:bottom w:val="single" w:sz="4" w:space="0" w:color="auto"/>
              <w:right w:val="single" w:sz="4" w:space="0" w:color="auto"/>
            </w:tcBorders>
            <w:vAlign w:val="center"/>
          </w:tcPr>
          <w:p w14:paraId="1FE6B081" w14:textId="3FEFDDC5" w:rsidR="0082516B" w:rsidRPr="00CD2FFD" w:rsidRDefault="0082516B" w:rsidP="0082516B">
            <w:pPr>
              <w:ind w:left="49" w:right="101"/>
              <w:jc w:val="both"/>
              <w:rPr>
                <w:rFonts w:ascii="Times New Roman" w:hAnsi="Times New Roman" w:cs="Times New Roman"/>
                <w:i/>
                <w:sz w:val="24"/>
                <w:szCs w:val="24"/>
              </w:rPr>
            </w:pPr>
            <w:r w:rsidRPr="00CD2FFD">
              <w:rPr>
                <w:rFonts w:ascii="Times New Roman" w:hAnsi="Times New Roman" w:cs="Times New Roman"/>
                <w:sz w:val="24"/>
                <w:szCs w:val="24"/>
              </w:rPr>
              <w:t>Programmatūras “</w:t>
            </w:r>
            <w:proofErr w:type="spellStart"/>
            <w:r w:rsidRPr="00CD2FFD">
              <w:rPr>
                <w:rFonts w:ascii="Times New Roman" w:hAnsi="Times New Roman" w:cs="Times New Roman"/>
                <w:sz w:val="24"/>
                <w:szCs w:val="24"/>
              </w:rPr>
              <w:t>Autodata</w:t>
            </w:r>
            <w:proofErr w:type="spellEnd"/>
            <w:r w:rsidRPr="00CD2FFD">
              <w:rPr>
                <w:rFonts w:ascii="Times New Roman" w:hAnsi="Times New Roman" w:cs="Times New Roman"/>
                <w:sz w:val="24"/>
                <w:szCs w:val="24"/>
              </w:rPr>
              <w:t xml:space="preserve">” lietošanas tiesību piešķiršana un uzturēšanas nodrošināšana </w:t>
            </w:r>
            <w:r w:rsidRPr="00CD2FFD">
              <w:rPr>
                <w:rFonts w:ascii="Times New Roman" w:hAnsi="Times New Roman" w:cs="Times New Roman"/>
                <w:i/>
                <w:iCs/>
                <w:sz w:val="24"/>
                <w:szCs w:val="24"/>
              </w:rPr>
              <w:t>2.gadam</w:t>
            </w:r>
          </w:p>
        </w:tc>
        <w:tc>
          <w:tcPr>
            <w:tcW w:w="1312" w:type="dxa"/>
            <w:tcBorders>
              <w:top w:val="single" w:sz="4" w:space="0" w:color="auto"/>
              <w:left w:val="single" w:sz="4" w:space="0" w:color="auto"/>
              <w:bottom w:val="single" w:sz="4" w:space="0" w:color="auto"/>
              <w:right w:val="single" w:sz="4" w:space="0" w:color="auto"/>
            </w:tcBorders>
            <w:vAlign w:val="center"/>
          </w:tcPr>
          <w:p w14:paraId="700DF8F0" w14:textId="77777777" w:rsidR="0082516B" w:rsidRPr="00CD2FFD" w:rsidRDefault="0082516B" w:rsidP="0082516B">
            <w:pPr>
              <w:jc w:val="center"/>
              <w:rPr>
                <w:rFonts w:ascii="Times New Roman" w:eastAsia="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tcPr>
          <w:p w14:paraId="2785C3E2" w14:textId="7EBB1FA8" w:rsidR="0082516B" w:rsidRPr="00CD2FFD" w:rsidRDefault="008C5D5B" w:rsidP="008251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7" w:type="dxa"/>
            <w:tcBorders>
              <w:top w:val="single" w:sz="4" w:space="0" w:color="auto"/>
              <w:left w:val="single" w:sz="4" w:space="0" w:color="auto"/>
              <w:bottom w:val="single" w:sz="4" w:space="0" w:color="auto"/>
              <w:right w:val="single" w:sz="4" w:space="0" w:color="auto"/>
            </w:tcBorders>
          </w:tcPr>
          <w:p w14:paraId="658B4FDF" w14:textId="208EF626" w:rsidR="0082516B" w:rsidRPr="00CD2FFD" w:rsidRDefault="0082516B" w:rsidP="0082516B">
            <w:pPr>
              <w:jc w:val="center"/>
              <w:rPr>
                <w:rFonts w:ascii="Times New Roman" w:eastAsia="Times New Roman" w:hAnsi="Times New Roman" w:cs="Times New Roman"/>
                <w:sz w:val="24"/>
                <w:szCs w:val="24"/>
              </w:rPr>
            </w:pPr>
          </w:p>
        </w:tc>
      </w:tr>
      <w:tr w:rsidR="0082516B" w:rsidRPr="0082516B" w14:paraId="7167FD51" w14:textId="2C840F01" w:rsidTr="00CD2FFD">
        <w:trPr>
          <w:trHeight w:val="330"/>
        </w:trPr>
        <w:tc>
          <w:tcPr>
            <w:tcW w:w="661" w:type="dxa"/>
            <w:tcBorders>
              <w:top w:val="single" w:sz="4" w:space="0" w:color="auto"/>
              <w:left w:val="single" w:sz="4" w:space="0" w:color="auto"/>
              <w:bottom w:val="single" w:sz="4" w:space="0" w:color="auto"/>
              <w:right w:val="single" w:sz="4" w:space="0" w:color="auto"/>
            </w:tcBorders>
            <w:vAlign w:val="center"/>
          </w:tcPr>
          <w:p w14:paraId="0DFECED2" w14:textId="014BFCFF" w:rsidR="0082516B" w:rsidRPr="00CD2FFD" w:rsidRDefault="0082516B" w:rsidP="0082516B">
            <w:pPr>
              <w:ind w:right="101"/>
              <w:jc w:val="center"/>
              <w:rPr>
                <w:rFonts w:ascii="Times New Roman" w:eastAsia="Times New Roman" w:hAnsi="Times New Roman" w:cs="Times New Roman"/>
                <w:sz w:val="24"/>
                <w:szCs w:val="24"/>
              </w:rPr>
            </w:pPr>
            <w:r w:rsidRPr="00CD2FFD">
              <w:rPr>
                <w:rFonts w:ascii="Times New Roman" w:eastAsia="Times New Roman" w:hAnsi="Times New Roman" w:cs="Times New Roman"/>
                <w:sz w:val="24"/>
                <w:szCs w:val="24"/>
              </w:rPr>
              <w:t>3.</w:t>
            </w:r>
          </w:p>
        </w:tc>
        <w:tc>
          <w:tcPr>
            <w:tcW w:w="4777" w:type="dxa"/>
            <w:tcBorders>
              <w:top w:val="single" w:sz="4" w:space="0" w:color="auto"/>
              <w:left w:val="single" w:sz="4" w:space="0" w:color="auto"/>
              <w:bottom w:val="single" w:sz="4" w:space="0" w:color="auto"/>
              <w:right w:val="single" w:sz="4" w:space="0" w:color="auto"/>
            </w:tcBorders>
            <w:vAlign w:val="center"/>
          </w:tcPr>
          <w:p w14:paraId="03510FC8" w14:textId="701BA7BA" w:rsidR="0082516B" w:rsidRPr="00CD2FFD" w:rsidRDefault="0082516B" w:rsidP="0082516B">
            <w:pPr>
              <w:ind w:left="49" w:right="101"/>
              <w:jc w:val="both"/>
              <w:rPr>
                <w:rFonts w:ascii="Times New Roman" w:hAnsi="Times New Roman" w:cs="Times New Roman"/>
                <w:i/>
                <w:sz w:val="24"/>
                <w:szCs w:val="24"/>
              </w:rPr>
            </w:pPr>
            <w:r w:rsidRPr="00CD2FFD">
              <w:rPr>
                <w:rFonts w:ascii="Times New Roman" w:hAnsi="Times New Roman" w:cs="Times New Roman"/>
                <w:sz w:val="24"/>
                <w:szCs w:val="24"/>
              </w:rPr>
              <w:t>Programmatūras “</w:t>
            </w:r>
            <w:proofErr w:type="spellStart"/>
            <w:r w:rsidRPr="00CD2FFD">
              <w:rPr>
                <w:rFonts w:ascii="Times New Roman" w:hAnsi="Times New Roman" w:cs="Times New Roman"/>
                <w:sz w:val="24"/>
                <w:szCs w:val="24"/>
              </w:rPr>
              <w:t>Autodata</w:t>
            </w:r>
            <w:proofErr w:type="spellEnd"/>
            <w:r w:rsidRPr="00CD2FFD">
              <w:rPr>
                <w:rFonts w:ascii="Times New Roman" w:hAnsi="Times New Roman" w:cs="Times New Roman"/>
                <w:sz w:val="24"/>
                <w:szCs w:val="24"/>
              </w:rPr>
              <w:t xml:space="preserve">” lietošanas tiesību piešķiršana un uzturēšanas nodrošināšana </w:t>
            </w:r>
            <w:r w:rsidRPr="00CD2FFD">
              <w:rPr>
                <w:rFonts w:ascii="Times New Roman" w:hAnsi="Times New Roman" w:cs="Times New Roman"/>
                <w:i/>
                <w:iCs/>
                <w:sz w:val="24"/>
                <w:szCs w:val="24"/>
              </w:rPr>
              <w:t>3.gadam</w:t>
            </w:r>
          </w:p>
        </w:tc>
        <w:tc>
          <w:tcPr>
            <w:tcW w:w="1312" w:type="dxa"/>
            <w:tcBorders>
              <w:top w:val="single" w:sz="4" w:space="0" w:color="auto"/>
              <w:left w:val="single" w:sz="4" w:space="0" w:color="auto"/>
              <w:bottom w:val="single" w:sz="4" w:space="0" w:color="auto"/>
              <w:right w:val="single" w:sz="4" w:space="0" w:color="auto"/>
            </w:tcBorders>
            <w:vAlign w:val="center"/>
          </w:tcPr>
          <w:p w14:paraId="57D715B1" w14:textId="77777777" w:rsidR="0082516B" w:rsidRPr="00CD2FFD" w:rsidRDefault="0082516B" w:rsidP="0082516B">
            <w:pPr>
              <w:jc w:val="center"/>
              <w:rPr>
                <w:rFonts w:ascii="Times New Roman" w:eastAsia="Times New Roman" w:hAnsi="Times New Roman" w:cs="Times New Roman"/>
                <w:sz w:val="24"/>
                <w:szCs w:val="24"/>
              </w:rPr>
            </w:pPr>
          </w:p>
        </w:tc>
        <w:tc>
          <w:tcPr>
            <w:tcW w:w="1297" w:type="dxa"/>
            <w:tcBorders>
              <w:top w:val="single" w:sz="4" w:space="0" w:color="auto"/>
              <w:left w:val="single" w:sz="4" w:space="0" w:color="auto"/>
              <w:bottom w:val="single" w:sz="4" w:space="0" w:color="auto"/>
              <w:right w:val="single" w:sz="4" w:space="0" w:color="auto"/>
            </w:tcBorders>
          </w:tcPr>
          <w:p w14:paraId="2BF25788" w14:textId="4E052A97" w:rsidR="0082516B" w:rsidRPr="00CD2FFD" w:rsidRDefault="008C5D5B" w:rsidP="008251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7" w:type="dxa"/>
            <w:tcBorders>
              <w:top w:val="single" w:sz="4" w:space="0" w:color="auto"/>
              <w:left w:val="single" w:sz="4" w:space="0" w:color="auto"/>
              <w:bottom w:val="single" w:sz="4" w:space="0" w:color="auto"/>
              <w:right w:val="single" w:sz="4" w:space="0" w:color="auto"/>
            </w:tcBorders>
          </w:tcPr>
          <w:p w14:paraId="61406FE7" w14:textId="51B871CB" w:rsidR="0082516B" w:rsidRPr="00CD2FFD" w:rsidRDefault="0082516B" w:rsidP="0082516B">
            <w:pPr>
              <w:jc w:val="center"/>
              <w:rPr>
                <w:rFonts w:ascii="Times New Roman" w:eastAsia="Times New Roman" w:hAnsi="Times New Roman" w:cs="Times New Roman"/>
                <w:sz w:val="24"/>
                <w:szCs w:val="24"/>
              </w:rPr>
            </w:pPr>
          </w:p>
        </w:tc>
      </w:tr>
      <w:tr w:rsidR="0082516B" w:rsidRPr="0082516B" w14:paraId="2A9A9D76" w14:textId="0011E942" w:rsidTr="00C35AE9">
        <w:trPr>
          <w:trHeight w:val="330"/>
        </w:trPr>
        <w:tc>
          <w:tcPr>
            <w:tcW w:w="804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16F6F" w14:textId="2C963F2A" w:rsidR="0082516B" w:rsidRPr="00CD2FFD" w:rsidRDefault="0082516B" w:rsidP="005C13BD">
            <w:pPr>
              <w:jc w:val="right"/>
              <w:rPr>
                <w:rFonts w:ascii="Times New Roman" w:eastAsia="Times New Roman" w:hAnsi="Times New Roman" w:cs="Times New Roman"/>
                <w:b/>
                <w:sz w:val="24"/>
                <w:szCs w:val="24"/>
              </w:rPr>
            </w:pPr>
            <w:r w:rsidRPr="0082516B">
              <w:rPr>
                <w:rFonts w:ascii="Times New Roman" w:hAnsi="Times New Roman" w:cs="Times New Roman"/>
                <w:b/>
                <w:sz w:val="24"/>
                <w:szCs w:val="24"/>
              </w:rPr>
              <w:t>Kopā EUR bez PVN:</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E3183" w14:textId="0B14CDA2" w:rsidR="0082516B" w:rsidRPr="00CD2FFD" w:rsidRDefault="0082516B" w:rsidP="005C13BD">
            <w:pPr>
              <w:jc w:val="right"/>
              <w:rPr>
                <w:rFonts w:ascii="Times New Roman" w:eastAsia="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054A1924" w:rsidR="00D62CC1" w:rsidRPr="00CD2FFD" w:rsidRDefault="00D62CC1" w:rsidP="00D62CC1">
      <w:pPr>
        <w:pStyle w:val="ListParagraph"/>
        <w:numPr>
          <w:ilvl w:val="0"/>
          <w:numId w:val="12"/>
        </w:numPr>
        <w:tabs>
          <w:tab w:val="left" w:pos="1134"/>
        </w:tabs>
        <w:ind w:left="0" w:firstLine="709"/>
        <w:jc w:val="both"/>
      </w:pPr>
      <w:r w:rsidRPr="0082516B">
        <w:t xml:space="preserve">Pretendenta iesniegtajā </w:t>
      </w:r>
      <w:r w:rsidRPr="00CD2FFD">
        <w:t>finanšu piedāvājumā norādītā cena kopā EUR bez PVN 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8D4B94">
      <w:pPr>
        <w:jc w:val="both"/>
      </w:pPr>
      <w:r>
        <w:rPr>
          <w:rFonts w:cs="Times New Roman"/>
          <w:szCs w:val="24"/>
        </w:rPr>
        <w:lastRenderedPageBreak/>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0D11E3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6988D03"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787581E" w14:textId="77777777" w:rsidR="00415DB9" w:rsidRDefault="002472AB" w:rsidP="002F5E25">
      <w:pPr>
        <w:tabs>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9E5030">
        <w:t>kopā</w:t>
      </w:r>
      <w:r w:rsidR="00936765" w:rsidRPr="006B1729">
        <w:t xml:space="preserve"> ir viszemākā. </w:t>
      </w:r>
    </w:p>
    <w:p w14:paraId="2119767D" w14:textId="62DAABC4"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8C5D5B">
        <w:rPr>
          <w:i/>
        </w:rPr>
        <w:t xml:space="preserve"> kopā</w:t>
      </w:r>
      <w:r w:rsidR="00936765" w:rsidRPr="00B73374">
        <w:rPr>
          <w:lang w:eastAsia="lv-LV"/>
        </w:rPr>
        <w:t>, līguma slēgšanas tiesības tiek piešķirtas pretendentam, kur</w:t>
      </w:r>
      <w:r w:rsidR="00415DB9">
        <w:rPr>
          <w:lang w:eastAsia="lv-LV"/>
        </w:rPr>
        <w:t>š</w:t>
      </w:r>
      <w:r w:rsidR="00936765" w:rsidRPr="00B73374">
        <w:rPr>
          <w:lang w:eastAsia="lv-LV"/>
        </w:rPr>
        <w:t xml:space="preserve"> </w:t>
      </w:r>
      <w:r w:rsidR="00415DB9">
        <w:rPr>
          <w:lang w:eastAsia="lv-LV"/>
        </w:rPr>
        <w:t xml:space="preserve">piedāvā </w:t>
      </w:r>
      <w:r w:rsidR="007A7ED3">
        <w:rPr>
          <w:lang w:eastAsia="lv-LV"/>
        </w:rPr>
        <w:t>zemāk</w:t>
      </w:r>
      <w:r w:rsidR="00415DB9">
        <w:rPr>
          <w:lang w:eastAsia="lv-LV"/>
        </w:rPr>
        <w:t>o</w:t>
      </w:r>
      <w:r w:rsidR="007A7ED3">
        <w:rPr>
          <w:lang w:eastAsia="lv-LV"/>
        </w:rPr>
        <w:t xml:space="preserve"> cen</w:t>
      </w:r>
      <w:r w:rsidR="00415DB9">
        <w:rPr>
          <w:lang w:eastAsia="lv-LV"/>
        </w:rPr>
        <w:t>u</w:t>
      </w:r>
      <w:r w:rsidR="007A7ED3">
        <w:rPr>
          <w:lang w:eastAsia="lv-LV"/>
        </w:rPr>
        <w:t xml:space="preserve"> “Finanšu piedāvājuma” </w:t>
      </w:r>
      <w:r w:rsidR="008C5D5B">
        <w:rPr>
          <w:lang w:eastAsia="lv-LV"/>
        </w:rPr>
        <w:t>1</w:t>
      </w:r>
      <w:r w:rsidR="007A7ED3">
        <w:rPr>
          <w:lang w:eastAsia="lv-LV"/>
        </w:rPr>
        <w:t>.punktā</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AE24C78"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2024. gada </w:t>
      </w:r>
      <w:r w:rsidR="008D4B94">
        <w:rPr>
          <w:szCs w:val="24"/>
        </w:rPr>
        <w:t>14.oktobrim</w:t>
      </w:r>
      <w:r w:rsidRPr="002472AB">
        <w:rPr>
          <w:szCs w:val="24"/>
        </w:rPr>
        <w:t xml:space="preserve"> plkst. 10.00, nosūtot piedāvājumu uz elektroniskā pasta adresi: </w:t>
      </w:r>
      <w:r w:rsidR="008D4B94">
        <w:rPr>
          <w:szCs w:val="24"/>
        </w:rPr>
        <w:t>Santa.Opmane</w:t>
      </w:r>
      <w:r w:rsidR="008C5D5B"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357C10A"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53206574"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2024. gada </w:t>
      </w:r>
      <w:r w:rsidR="0087062F">
        <w:rPr>
          <w:b/>
          <w:bCs/>
          <w:szCs w:val="24"/>
        </w:rPr>
        <w:t>14.oktobrī</w:t>
      </w:r>
      <w:r w:rsidRPr="002472AB">
        <w:rPr>
          <w:b/>
          <w:bCs/>
          <w:szCs w:val="24"/>
        </w:rPr>
        <w:t xml:space="preserve">. no plkst. 10.00 līdz plkst. 11.00 </w:t>
      </w:r>
      <w:proofErr w:type="spellStart"/>
      <w:r w:rsidRPr="002472AB">
        <w:rPr>
          <w:b/>
          <w:bCs/>
          <w:szCs w:val="24"/>
        </w:rPr>
        <w:t>nosūta</w:t>
      </w:r>
      <w:proofErr w:type="spellEnd"/>
      <w:r w:rsidRPr="002472AB">
        <w:rPr>
          <w:b/>
          <w:bCs/>
          <w:szCs w:val="24"/>
        </w:rPr>
        <w:t xml:space="preserve"> uz elektronisko pasta adresi: </w:t>
      </w:r>
      <w:r w:rsidR="0087062F">
        <w:rPr>
          <w:b/>
          <w:bCs/>
          <w:szCs w:val="24"/>
        </w:rPr>
        <w:t>Santa.Opmane</w:t>
      </w:r>
      <w:r w:rsidR="008C5D5B"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216EC1AB" w:rsidR="00055B1F" w:rsidRPr="00055B1F" w:rsidRDefault="00055B1F" w:rsidP="00CD2FFD">
      <w:pPr>
        <w:pStyle w:val="ListParagraph"/>
        <w:numPr>
          <w:ilvl w:val="1"/>
          <w:numId w:val="1"/>
        </w:numPr>
        <w:tabs>
          <w:tab w:val="left" w:pos="1134"/>
        </w:tabs>
        <w:ind w:left="0" w:firstLine="709"/>
        <w:jc w:val="both"/>
        <w:rPr>
          <w:i/>
          <w:iCs/>
          <w:sz w:val="22"/>
          <w:lang w:eastAsia="lv-LV"/>
        </w:rPr>
      </w:pPr>
      <w:r w:rsidRPr="009E5030">
        <w:rPr>
          <w:szCs w:val="24"/>
        </w:rPr>
        <w:t>Lai piedāvājums tiktu saņemts VID, lūdzam personas piedāvājumu iesniegšanai izmantot e-pastu, kura sūtījuma FROM adreses domēns sakrīt ar faktiskā sūtītāja domēnu.</w:t>
      </w:r>
      <w:r>
        <w:rPr>
          <w:sz w:val="26"/>
          <w:szCs w:val="26"/>
        </w:rPr>
        <w:t xml:space="preserve"> </w:t>
      </w:r>
      <w:r w:rsidRPr="00CD2FFD">
        <w:rPr>
          <w:i/>
          <w:iCs/>
          <w:sz w:val="26"/>
          <w:szCs w:val="26"/>
        </w:rPr>
        <w:t>(</w:t>
      </w:r>
      <w:r w:rsidRPr="00055B1F">
        <w:rPr>
          <w:i/>
          <w:iCs/>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1" w:name="_Hlk65506279"/>
      <w:r w:rsidRPr="00055B1F">
        <w:rPr>
          <w:i/>
          <w:iCs/>
          <w:lang w:eastAsia="lv-LV"/>
        </w:rPr>
        <w:t xml:space="preserve">e-pastu </w:t>
      </w:r>
      <w:bookmarkEnd w:id="11"/>
      <w:r w:rsidRPr="00055B1F">
        <w:rPr>
          <w:i/>
          <w:iCs/>
          <w:lang w:eastAsia="lv-LV"/>
        </w:rPr>
        <w:t>pārbaude izmantojot autentifikācijas protokolu (DMARC), kas ietver sevī arī sūtītāja identifikatora (SENDERID) pārbaudi.</w:t>
      </w:r>
      <w:r>
        <w:t xml:space="preserve"> </w:t>
      </w:r>
      <w:r w:rsidRPr="00055B1F">
        <w:rPr>
          <w:i/>
          <w:iCs/>
          <w:lang w:eastAsia="lv-LV"/>
        </w:rPr>
        <w:t>Sūtījuma FROM adreses domēna nesakritības gadījumā ar faktiskā sūtītāja domēnu, sūtītāja identifikatora SENDERID validācija nenotiek veiksmīgi,  e-pasts tiek uzskatīts par viltotu un netiek piegādāts adresātam.</w:t>
      </w:r>
      <w:r>
        <w:rPr>
          <w:i/>
          <w:iCs/>
          <w:lang w:eastAsia="lv-LV"/>
        </w:rPr>
        <w:t>)</w:t>
      </w:r>
    </w:p>
    <w:p w14:paraId="2084D105" w14:textId="4855E323" w:rsidR="00055B1F" w:rsidRPr="009E5030" w:rsidRDefault="00055B1F" w:rsidP="00CD2FFD">
      <w:pPr>
        <w:pStyle w:val="ListParagraph"/>
        <w:numPr>
          <w:ilvl w:val="1"/>
          <w:numId w:val="1"/>
        </w:numPr>
        <w:tabs>
          <w:tab w:val="left" w:pos="1134"/>
        </w:tabs>
        <w:ind w:left="0" w:firstLine="709"/>
        <w:jc w:val="both"/>
        <w:rPr>
          <w:szCs w:val="24"/>
        </w:rPr>
      </w:pPr>
      <w:r w:rsidRPr="00CD2FFD">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w:t>
      </w:r>
      <w:r w:rsidRPr="008C5D5B">
        <w:rPr>
          <w:szCs w:val="24"/>
        </w:rPr>
        <w:t xml:space="preserve">gadījumā zvanīt </w:t>
      </w:r>
      <w:r w:rsidR="0087062F">
        <w:rPr>
          <w:szCs w:val="24"/>
        </w:rPr>
        <w:t>Santa Opmane</w:t>
      </w:r>
      <w:r w:rsidRPr="009E5030">
        <w:rPr>
          <w:szCs w:val="24"/>
        </w:rPr>
        <w:t>,</w:t>
      </w:r>
      <w:r w:rsidRPr="008C5D5B">
        <w:rPr>
          <w:szCs w:val="24"/>
        </w:rPr>
        <w:t xml:space="preserve"> </w:t>
      </w:r>
      <w:r w:rsidR="0087062F" w:rsidRPr="0087062F">
        <w:rPr>
          <w:szCs w:val="24"/>
        </w:rPr>
        <w:t>67120235</w:t>
      </w:r>
      <w:r w:rsidR="008C5D5B">
        <w:rPr>
          <w:szCs w:val="24"/>
        </w:rPr>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9E5030">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EA49" w14:textId="77777777" w:rsidR="006875B5" w:rsidRDefault="006875B5" w:rsidP="00183526">
      <w:r>
        <w:separator/>
      </w:r>
    </w:p>
  </w:endnote>
  <w:endnote w:type="continuationSeparator" w:id="0">
    <w:p w14:paraId="76B0C47C" w14:textId="77777777" w:rsidR="006875B5" w:rsidRDefault="006875B5" w:rsidP="00183526">
      <w:r>
        <w:continuationSeparator/>
      </w:r>
    </w:p>
  </w:endnote>
  <w:endnote w:type="continuationNotice" w:id="1">
    <w:p w14:paraId="11682261" w14:textId="77777777" w:rsidR="006875B5" w:rsidRDefault="00687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7C3F" w14:textId="77777777" w:rsidR="006875B5" w:rsidRDefault="006875B5" w:rsidP="00183526">
      <w:r>
        <w:separator/>
      </w:r>
    </w:p>
  </w:footnote>
  <w:footnote w:type="continuationSeparator" w:id="0">
    <w:p w14:paraId="7DD34884" w14:textId="77777777" w:rsidR="006875B5" w:rsidRDefault="006875B5" w:rsidP="00183526">
      <w:r>
        <w:continuationSeparator/>
      </w:r>
    </w:p>
  </w:footnote>
  <w:footnote w:type="continuationNotice" w:id="1">
    <w:p w14:paraId="5263A41A" w14:textId="77777777" w:rsidR="006875B5" w:rsidRDefault="006875B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836A1746"/>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CF32FE"/>
    <w:multiLevelType w:val="hybridMultilevel"/>
    <w:tmpl w:val="E0965B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6553792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5B2E"/>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197"/>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96A"/>
    <w:rsid w:val="00233CE4"/>
    <w:rsid w:val="00233DB3"/>
    <w:rsid w:val="0023453C"/>
    <w:rsid w:val="00236B9A"/>
    <w:rsid w:val="00240842"/>
    <w:rsid w:val="00243089"/>
    <w:rsid w:val="0024395C"/>
    <w:rsid w:val="002472AB"/>
    <w:rsid w:val="00247646"/>
    <w:rsid w:val="00251438"/>
    <w:rsid w:val="00252978"/>
    <w:rsid w:val="002540C5"/>
    <w:rsid w:val="00254162"/>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582B"/>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15DB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017F"/>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4A6E"/>
    <w:rsid w:val="005B5EAB"/>
    <w:rsid w:val="005C2607"/>
    <w:rsid w:val="005C6571"/>
    <w:rsid w:val="005D40C9"/>
    <w:rsid w:val="005E63A5"/>
    <w:rsid w:val="005E6EE6"/>
    <w:rsid w:val="005F1C2B"/>
    <w:rsid w:val="00600D72"/>
    <w:rsid w:val="00601696"/>
    <w:rsid w:val="00601969"/>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875B5"/>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5A16"/>
    <w:rsid w:val="007A7ED3"/>
    <w:rsid w:val="007B22C7"/>
    <w:rsid w:val="007B3954"/>
    <w:rsid w:val="007B5B27"/>
    <w:rsid w:val="007B7359"/>
    <w:rsid w:val="007C3840"/>
    <w:rsid w:val="007C5024"/>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516B"/>
    <w:rsid w:val="00827C45"/>
    <w:rsid w:val="008308CE"/>
    <w:rsid w:val="008342D8"/>
    <w:rsid w:val="008348FB"/>
    <w:rsid w:val="00840638"/>
    <w:rsid w:val="00842BC1"/>
    <w:rsid w:val="0084624E"/>
    <w:rsid w:val="00846CF3"/>
    <w:rsid w:val="00855A52"/>
    <w:rsid w:val="00862024"/>
    <w:rsid w:val="00864BE0"/>
    <w:rsid w:val="008663DE"/>
    <w:rsid w:val="0086718C"/>
    <w:rsid w:val="0087062F"/>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C5D5B"/>
    <w:rsid w:val="008D34D7"/>
    <w:rsid w:val="008D35D0"/>
    <w:rsid w:val="008D41FC"/>
    <w:rsid w:val="008D4751"/>
    <w:rsid w:val="008D4B94"/>
    <w:rsid w:val="008D5B93"/>
    <w:rsid w:val="008E00BA"/>
    <w:rsid w:val="008E206C"/>
    <w:rsid w:val="008F2524"/>
    <w:rsid w:val="008F3FEB"/>
    <w:rsid w:val="008F5114"/>
    <w:rsid w:val="008F6BC8"/>
    <w:rsid w:val="008F6E9C"/>
    <w:rsid w:val="009045B1"/>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6FC9"/>
    <w:rsid w:val="00957A49"/>
    <w:rsid w:val="00960CB5"/>
    <w:rsid w:val="0096144C"/>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E503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A6CAD"/>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16"/>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6EF"/>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3440"/>
    <w:rsid w:val="00CB4A24"/>
    <w:rsid w:val="00CB6379"/>
    <w:rsid w:val="00CB7C8F"/>
    <w:rsid w:val="00CC1573"/>
    <w:rsid w:val="00CC192B"/>
    <w:rsid w:val="00CC5FC7"/>
    <w:rsid w:val="00CC7947"/>
    <w:rsid w:val="00CD0506"/>
    <w:rsid w:val="00CD1BE4"/>
    <w:rsid w:val="00CD2FFD"/>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5EDE"/>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D314A"/>
    <w:rsid w:val="00DE766A"/>
    <w:rsid w:val="00DF3FBD"/>
    <w:rsid w:val="00E03766"/>
    <w:rsid w:val="00E057D8"/>
    <w:rsid w:val="00E1001A"/>
    <w:rsid w:val="00E10356"/>
    <w:rsid w:val="00E13CE1"/>
    <w:rsid w:val="00E21016"/>
    <w:rsid w:val="00E34BB3"/>
    <w:rsid w:val="00E37E47"/>
    <w:rsid w:val="00E41032"/>
    <w:rsid w:val="00E420C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99"/>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99"/>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A3E64E3492D334AB0D10F450B9A195E" ma:contentTypeVersion="0" ma:contentTypeDescription="Izveidot jaunu dokumentu." ma:contentTypeScope="" ma:versionID="ca979e53f6b4a6777142ac963441516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BBD2F-5CF4-451D-A42B-05E9055B0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9860</Words>
  <Characters>5621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3</cp:revision>
  <dcterms:created xsi:type="dcterms:W3CDTF">2024-10-03T17:23:00Z</dcterms:created>
  <dcterms:modified xsi:type="dcterms:W3CDTF">2024-10-03T17:38:00Z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0x0101003A3E64E3492D334AB0D10F450B9A195E</vt:lpwstr>
  </property>
</Properties>
</file>