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572DA" w14:textId="77777777" w:rsidR="008665BB" w:rsidRPr="00286D31" w:rsidRDefault="008665BB" w:rsidP="008665BB">
      <w:pPr>
        <w:jc w:val="center"/>
        <w:rPr>
          <w:b/>
          <w:szCs w:val="28"/>
        </w:rPr>
      </w:pPr>
      <w:bookmarkStart w:id="0" w:name="_Hlk152746968"/>
      <w:bookmarkEnd w:id="0"/>
      <w:r w:rsidRPr="00286D31">
        <w:rPr>
          <w:b/>
          <w:szCs w:val="28"/>
          <w:lang w:eastAsia="lv-LV"/>
        </w:rPr>
        <w:t>PRETENDENTA PIEDĀVĀJUMS</w:t>
      </w:r>
    </w:p>
    <w:p w14:paraId="07D3EDEA" w14:textId="77777777" w:rsidR="008665BB" w:rsidRPr="00286D31" w:rsidRDefault="008665BB" w:rsidP="008665BB">
      <w:pPr>
        <w:jc w:val="center"/>
        <w:rPr>
          <w:b/>
          <w:sz w:val="26"/>
          <w:szCs w:val="26"/>
        </w:rPr>
      </w:pPr>
      <w:r w:rsidRPr="00286D31">
        <w:rPr>
          <w:b/>
          <w:sz w:val="26"/>
          <w:szCs w:val="26"/>
        </w:rPr>
        <w:t>Valsts ieņēmumu dienesta rīkotajam iepirkumam</w:t>
      </w:r>
    </w:p>
    <w:p w14:paraId="685ADFE1" w14:textId="639CD17D" w:rsidR="008665BB" w:rsidRPr="00286D31" w:rsidRDefault="008665BB" w:rsidP="008665BB">
      <w:pPr>
        <w:jc w:val="center"/>
        <w:rPr>
          <w:b/>
          <w:sz w:val="26"/>
          <w:szCs w:val="26"/>
        </w:rPr>
      </w:pPr>
      <w:r w:rsidRPr="00286D31">
        <w:rPr>
          <w:b/>
          <w:sz w:val="26"/>
          <w:szCs w:val="26"/>
        </w:rPr>
        <w:t xml:space="preserve">“Analītisko svaru piegāde, uzstādīšana un garantijas </w:t>
      </w:r>
      <w:r w:rsidRPr="00133B77">
        <w:rPr>
          <w:b/>
          <w:sz w:val="26"/>
          <w:szCs w:val="26"/>
        </w:rPr>
        <w:t>uzturēšana</w:t>
      </w:r>
      <w:r w:rsidR="00133B77" w:rsidRPr="00133B77">
        <w:rPr>
          <w:b/>
          <w:sz w:val="26"/>
          <w:szCs w:val="26"/>
        </w:rPr>
        <w:t xml:space="preserve"> - CCEI projekta “ICLEST” 3.kārtas realizācija</w:t>
      </w:r>
      <w:r w:rsidRPr="00133B77">
        <w:rPr>
          <w:b/>
          <w:sz w:val="26"/>
          <w:szCs w:val="26"/>
        </w:rPr>
        <w:t>”</w:t>
      </w:r>
    </w:p>
    <w:p w14:paraId="014BAB96" w14:textId="39D23DAF" w:rsidR="008665BB" w:rsidRPr="00286D31" w:rsidRDefault="008665BB" w:rsidP="008665BB">
      <w:pPr>
        <w:jc w:val="center"/>
        <w:rPr>
          <w:b/>
          <w:sz w:val="26"/>
          <w:szCs w:val="26"/>
        </w:rPr>
      </w:pPr>
      <w:r w:rsidRPr="00286D31">
        <w:rPr>
          <w:b/>
          <w:sz w:val="26"/>
          <w:szCs w:val="26"/>
          <w:lang w:eastAsia="lv-LV"/>
        </w:rPr>
        <w:t xml:space="preserve">Iepirkuma </w:t>
      </w:r>
      <w:r w:rsidRPr="00286D31">
        <w:rPr>
          <w:b/>
          <w:sz w:val="26"/>
          <w:szCs w:val="26"/>
        </w:rPr>
        <w:t>identifikācijas Nr. FM VID 2025/</w:t>
      </w:r>
      <w:r w:rsidR="00286D31" w:rsidRPr="00286D31">
        <w:rPr>
          <w:b/>
          <w:sz w:val="26"/>
          <w:szCs w:val="26"/>
        </w:rPr>
        <w:t>147</w:t>
      </w:r>
      <w:r w:rsidR="009B3294">
        <w:rPr>
          <w:b/>
          <w:sz w:val="26"/>
          <w:szCs w:val="26"/>
        </w:rPr>
        <w:t>/CCEI</w:t>
      </w:r>
    </w:p>
    <w:p w14:paraId="3130B40A" w14:textId="34779F34" w:rsidR="00133B77" w:rsidRDefault="00133B77" w:rsidP="00133B77">
      <w:pPr>
        <w:jc w:val="center"/>
        <w:rPr>
          <w:sz w:val="26"/>
          <w:szCs w:val="26"/>
        </w:rPr>
      </w:pPr>
      <w:r w:rsidRPr="000D3B8D">
        <w:rPr>
          <w:b/>
          <w:bCs/>
          <w:noProof/>
          <w:sz w:val="24"/>
        </w:rPr>
        <w:drawing>
          <wp:inline distT="0" distB="0" distL="0" distR="0" wp14:anchorId="6C2350E0" wp14:editId="408E5603">
            <wp:extent cx="1021749" cy="1026544"/>
            <wp:effectExtent l="0" t="0" r="698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4922" cy="1029732"/>
                    </a:xfrm>
                    <a:prstGeom prst="rect">
                      <a:avLst/>
                    </a:prstGeom>
                    <a:noFill/>
                  </pic:spPr>
                </pic:pic>
              </a:graphicData>
            </a:graphic>
          </wp:inline>
        </w:drawing>
      </w:r>
    </w:p>
    <w:p w14:paraId="658A247D" w14:textId="2A5A2AC4" w:rsidR="00133B77" w:rsidRPr="00922E92" w:rsidRDefault="00133B77" w:rsidP="00133B77">
      <w:pPr>
        <w:pStyle w:val="BodyTextIndent"/>
        <w:ind w:left="0" w:right="-1" w:firstLine="709"/>
        <w:rPr>
          <w:bCs/>
          <w:sz w:val="24"/>
        </w:rPr>
      </w:pPr>
      <w:r w:rsidRPr="00922E92">
        <w:rPr>
          <w:sz w:val="24"/>
        </w:rPr>
        <w:t xml:space="preserve">Līguma izpildes ietvaros tiks izmantots finansējums no ārvalstu finanšu instrumentiem. </w:t>
      </w:r>
      <w:r>
        <w:rPr>
          <w:sz w:val="24"/>
        </w:rPr>
        <w:t>Iepirkums</w:t>
      </w:r>
      <w:r w:rsidRPr="00922E92">
        <w:rPr>
          <w:sz w:val="24"/>
        </w:rPr>
        <w:t xml:space="preserve"> tiek organizēts Eiropas Komisijas Nodokļu politikas un muitas savienības ģenerāldirektorāta (DG TAXUD - </w:t>
      </w:r>
      <w:proofErr w:type="spellStart"/>
      <w:r w:rsidRPr="00922E92">
        <w:rPr>
          <w:sz w:val="24"/>
        </w:rPr>
        <w:t>Directorate-General</w:t>
      </w:r>
      <w:proofErr w:type="spellEnd"/>
      <w:r w:rsidRPr="00922E92">
        <w:rPr>
          <w:sz w:val="24"/>
        </w:rPr>
        <w:t xml:space="preserve"> </w:t>
      </w:r>
      <w:proofErr w:type="spellStart"/>
      <w:r w:rsidRPr="00922E92">
        <w:rPr>
          <w:sz w:val="24"/>
        </w:rPr>
        <w:t>for</w:t>
      </w:r>
      <w:proofErr w:type="spellEnd"/>
      <w:r w:rsidRPr="00922E92">
        <w:rPr>
          <w:sz w:val="24"/>
        </w:rPr>
        <w:t xml:space="preserve"> </w:t>
      </w:r>
      <w:proofErr w:type="spellStart"/>
      <w:r w:rsidRPr="00922E92">
        <w:rPr>
          <w:sz w:val="24"/>
        </w:rPr>
        <w:t>Taxation</w:t>
      </w:r>
      <w:proofErr w:type="spellEnd"/>
      <w:r w:rsidRPr="00922E92">
        <w:rPr>
          <w:sz w:val="24"/>
        </w:rPr>
        <w:t xml:space="preserve"> </w:t>
      </w:r>
      <w:proofErr w:type="spellStart"/>
      <w:r w:rsidRPr="00922E92">
        <w:rPr>
          <w:sz w:val="24"/>
        </w:rPr>
        <w:t>and</w:t>
      </w:r>
      <w:proofErr w:type="spellEnd"/>
      <w:r w:rsidRPr="00922E92">
        <w:rPr>
          <w:sz w:val="24"/>
        </w:rPr>
        <w:t xml:space="preserve"> </w:t>
      </w:r>
      <w:proofErr w:type="spellStart"/>
      <w:r w:rsidRPr="00922E92">
        <w:rPr>
          <w:sz w:val="24"/>
        </w:rPr>
        <w:t>Customs</w:t>
      </w:r>
      <w:proofErr w:type="spellEnd"/>
      <w:r w:rsidRPr="00922E92">
        <w:rPr>
          <w:sz w:val="24"/>
        </w:rPr>
        <w:t xml:space="preserve"> </w:t>
      </w:r>
      <w:proofErr w:type="spellStart"/>
      <w:r w:rsidRPr="00922E92">
        <w:rPr>
          <w:sz w:val="24"/>
        </w:rPr>
        <w:t>Union</w:t>
      </w:r>
      <w:proofErr w:type="spellEnd"/>
      <w:r w:rsidRPr="00922E92">
        <w:rPr>
          <w:sz w:val="24"/>
        </w:rPr>
        <w:t xml:space="preserve">) administrētās programmas “Muitas kontroles aprīkojuma instruments” (CCEI - </w:t>
      </w:r>
      <w:proofErr w:type="spellStart"/>
      <w:r w:rsidRPr="00922E92">
        <w:rPr>
          <w:sz w:val="24"/>
        </w:rPr>
        <w:t>Customs</w:t>
      </w:r>
      <w:proofErr w:type="spellEnd"/>
      <w:r w:rsidRPr="00922E92">
        <w:rPr>
          <w:sz w:val="24"/>
        </w:rPr>
        <w:t xml:space="preserve"> </w:t>
      </w:r>
      <w:proofErr w:type="spellStart"/>
      <w:r w:rsidRPr="00922E92">
        <w:rPr>
          <w:sz w:val="24"/>
        </w:rPr>
        <w:t>Control</w:t>
      </w:r>
      <w:proofErr w:type="spellEnd"/>
      <w:r w:rsidRPr="00922E92">
        <w:rPr>
          <w:sz w:val="24"/>
        </w:rPr>
        <w:t xml:space="preserve"> </w:t>
      </w:r>
      <w:proofErr w:type="spellStart"/>
      <w:r w:rsidRPr="00922E92">
        <w:rPr>
          <w:sz w:val="24"/>
        </w:rPr>
        <w:t>Equipment</w:t>
      </w:r>
      <w:proofErr w:type="spellEnd"/>
      <w:r w:rsidRPr="00922E92">
        <w:rPr>
          <w:sz w:val="24"/>
        </w:rPr>
        <w:t xml:space="preserve"> Instrument) projekta (turpmāk – CCEI projekts) </w:t>
      </w:r>
      <w:r>
        <w:rPr>
          <w:sz w:val="24"/>
        </w:rPr>
        <w:t>3</w:t>
      </w:r>
      <w:r w:rsidRPr="00922E92">
        <w:rPr>
          <w:sz w:val="24"/>
        </w:rPr>
        <w:t>. kārtas ietvaros.</w:t>
      </w:r>
    </w:p>
    <w:p w14:paraId="4267FD08" w14:textId="77777777" w:rsidR="00133B77" w:rsidRPr="00286D31" w:rsidRDefault="00133B77" w:rsidP="00133B77">
      <w:pPr>
        <w:jc w:val="center"/>
        <w:rPr>
          <w:sz w:val="26"/>
          <w:szCs w:val="26"/>
        </w:rPr>
      </w:pPr>
    </w:p>
    <w:p w14:paraId="433AFC34" w14:textId="70EA02D4" w:rsidR="008665BB" w:rsidRPr="00286D31" w:rsidRDefault="008665BB" w:rsidP="00133B77">
      <w:pPr>
        <w:ind w:left="0" w:right="-31" w:firstLine="709"/>
        <w:jc w:val="both"/>
        <w:rPr>
          <w:sz w:val="26"/>
          <w:szCs w:val="26"/>
        </w:rPr>
      </w:pPr>
      <w:r w:rsidRPr="00286D31">
        <w:rPr>
          <w:sz w:val="26"/>
          <w:szCs w:val="26"/>
        </w:rPr>
        <w:t>Pretendents______________________, reģistrācijas Nr. _____________, parakstot pretendenta piedāvājumu, apliecina, ka nodrošinās iepirkuma “</w:t>
      </w:r>
      <w:r w:rsidRPr="00286D31">
        <w:rPr>
          <w:bCs/>
          <w:sz w:val="26"/>
          <w:szCs w:val="26"/>
        </w:rPr>
        <w:t>Analītisko svaru piegāde, uzstādīšana un garantijas uzturēšana</w:t>
      </w:r>
      <w:r w:rsidRPr="00286D31">
        <w:rPr>
          <w:sz w:val="26"/>
          <w:szCs w:val="26"/>
        </w:rPr>
        <w:t xml:space="preserve">”, ID Nr.FM VID </w:t>
      </w:r>
      <w:r w:rsidR="00286D31" w:rsidRPr="00286D31">
        <w:rPr>
          <w:b/>
          <w:sz w:val="26"/>
          <w:szCs w:val="26"/>
        </w:rPr>
        <w:t>2025/147</w:t>
      </w:r>
      <w:r w:rsidR="009B3294">
        <w:rPr>
          <w:b/>
          <w:sz w:val="26"/>
          <w:szCs w:val="26"/>
        </w:rPr>
        <w:t>/CCEI</w:t>
      </w:r>
      <w:r w:rsidR="00133B77">
        <w:rPr>
          <w:b/>
          <w:sz w:val="26"/>
          <w:szCs w:val="26"/>
        </w:rPr>
        <w:t xml:space="preserve"> </w:t>
      </w:r>
      <w:r w:rsidRPr="00286D31">
        <w:rPr>
          <w:sz w:val="26"/>
          <w:szCs w:val="26"/>
        </w:rPr>
        <w:t>izpildi atbilstoši obligātajām (minimālajām) tehniskajām prasībām un finanšu piedāvājumā noteiktajām cenām;</w:t>
      </w:r>
    </w:p>
    <w:p w14:paraId="48EA3A05" w14:textId="77777777" w:rsidR="008665BB" w:rsidRPr="00286D31" w:rsidRDefault="008665BB" w:rsidP="008665BB">
      <w:pPr>
        <w:pStyle w:val="ListParagraph"/>
        <w:numPr>
          <w:ilvl w:val="0"/>
          <w:numId w:val="48"/>
        </w:numPr>
        <w:tabs>
          <w:tab w:val="left" w:pos="1134"/>
        </w:tabs>
        <w:ind w:left="0" w:firstLine="709"/>
        <w:contextualSpacing/>
        <w:jc w:val="both"/>
        <w:rPr>
          <w:rFonts w:ascii="Times New Roman" w:hAnsi="Times New Roman"/>
          <w:strike/>
          <w:sz w:val="26"/>
          <w:szCs w:val="26"/>
        </w:rPr>
      </w:pPr>
      <w:r w:rsidRPr="00286D31">
        <w:rPr>
          <w:rFonts w:ascii="Times New Roman" w:hAnsi="Times New Roman"/>
          <w:sz w:val="26"/>
          <w:szCs w:val="26"/>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286D31">
        <w:rPr>
          <w:rFonts w:ascii="Times New Roman" w:hAnsi="Times New Roman"/>
          <w:sz w:val="26"/>
          <w:szCs w:val="26"/>
        </w:rPr>
        <w:t>pārstāvēttiesīgai</w:t>
      </w:r>
      <w:proofErr w:type="spellEnd"/>
      <w:r w:rsidRPr="00286D31">
        <w:rPr>
          <w:rFonts w:ascii="Times New Roman" w:hAnsi="Times New Roman"/>
          <w:sz w:val="26"/>
          <w:szCs w:val="26"/>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286D31">
        <w:rPr>
          <w:rFonts w:ascii="Times New Roman" w:hAnsi="Times New Roman"/>
          <w:sz w:val="26"/>
          <w:szCs w:val="26"/>
        </w:rPr>
        <w:t>pārstāvēttiesīgai</w:t>
      </w:r>
      <w:proofErr w:type="spellEnd"/>
      <w:r w:rsidRPr="00286D31">
        <w:rPr>
          <w:rFonts w:ascii="Times New Roman" w:hAnsi="Times New Roman"/>
          <w:sz w:val="26"/>
          <w:szCs w:val="26"/>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5CC0B791" w14:textId="77777777" w:rsidR="008665BB" w:rsidRPr="00286D31" w:rsidRDefault="008665BB" w:rsidP="008665BB">
      <w:pPr>
        <w:pStyle w:val="ListParagraph"/>
        <w:numPr>
          <w:ilvl w:val="0"/>
          <w:numId w:val="3"/>
        </w:numPr>
        <w:tabs>
          <w:tab w:val="left" w:pos="1134"/>
        </w:tabs>
        <w:ind w:left="0" w:firstLine="709"/>
        <w:contextualSpacing/>
        <w:jc w:val="both"/>
        <w:rPr>
          <w:rFonts w:ascii="Times New Roman" w:hAnsi="Times New Roman"/>
          <w:sz w:val="26"/>
          <w:szCs w:val="26"/>
        </w:rPr>
      </w:pPr>
      <w:r w:rsidRPr="00286D31">
        <w:rPr>
          <w:rFonts w:ascii="Times New Roman" w:hAnsi="Times New Roman"/>
          <w:sz w:val="26"/>
          <w:szCs w:val="26"/>
        </w:rPr>
        <w:t xml:space="preserve">apliecina, ka uz pretendentu neattiecas  Padomes Regulas (ES) Nr. 833/2014 (2014. gada 31. jūlijs) 5.k. panta 1.punktā noteiktais, proti, pretendents (tai skaitā pretendenta apakšuzņēmējs/-i) nav: </w:t>
      </w:r>
    </w:p>
    <w:p w14:paraId="684F2923" w14:textId="77777777" w:rsidR="008665BB" w:rsidRPr="00286D31" w:rsidRDefault="008665BB" w:rsidP="008665BB">
      <w:pPr>
        <w:pStyle w:val="ListParagraph"/>
        <w:tabs>
          <w:tab w:val="left" w:pos="1134"/>
        </w:tabs>
        <w:ind w:left="0" w:firstLine="709"/>
        <w:jc w:val="both"/>
        <w:rPr>
          <w:rFonts w:ascii="Times New Roman" w:hAnsi="Times New Roman"/>
          <w:sz w:val="26"/>
          <w:szCs w:val="26"/>
        </w:rPr>
      </w:pPr>
      <w:r w:rsidRPr="00286D31">
        <w:rPr>
          <w:rFonts w:ascii="Times New Roman" w:hAnsi="Times New Roman"/>
          <w:sz w:val="26"/>
          <w:szCs w:val="26"/>
        </w:rPr>
        <w:t xml:space="preserve">a) Krievijas </w:t>
      </w:r>
      <w:proofErr w:type="spellStart"/>
      <w:r w:rsidRPr="00286D31">
        <w:rPr>
          <w:rFonts w:ascii="Times New Roman" w:hAnsi="Times New Roman"/>
          <w:sz w:val="26"/>
          <w:szCs w:val="26"/>
        </w:rPr>
        <w:t>valstspiederīgais</w:t>
      </w:r>
      <w:proofErr w:type="spellEnd"/>
      <w:r w:rsidRPr="00286D31">
        <w:rPr>
          <w:rFonts w:ascii="Times New Roman" w:hAnsi="Times New Roman"/>
          <w:sz w:val="26"/>
          <w:szCs w:val="26"/>
        </w:rPr>
        <w:t>, fiziska persona, kas uzturas Krievijā, vai juridiska persona, vienība vai struktūra, kura iedibināta Krievijā;</w:t>
      </w:r>
    </w:p>
    <w:p w14:paraId="3FEA2065" w14:textId="77777777" w:rsidR="008665BB" w:rsidRPr="00286D31" w:rsidRDefault="008665BB" w:rsidP="008665BB">
      <w:pPr>
        <w:pStyle w:val="ListParagraph"/>
        <w:tabs>
          <w:tab w:val="left" w:pos="1134"/>
        </w:tabs>
        <w:ind w:left="0" w:firstLine="709"/>
        <w:jc w:val="both"/>
        <w:rPr>
          <w:rFonts w:ascii="Times New Roman" w:hAnsi="Times New Roman"/>
          <w:sz w:val="26"/>
          <w:szCs w:val="26"/>
        </w:rPr>
      </w:pPr>
      <w:r w:rsidRPr="00286D31">
        <w:rPr>
          <w:rFonts w:ascii="Times New Roman" w:hAnsi="Times New Roman"/>
          <w:sz w:val="26"/>
          <w:szCs w:val="26"/>
        </w:rPr>
        <w:t xml:space="preserve">b) juridiska persona, vienība vai struktūra, kuras īpašumtiesības vairāk nekā 50 % apmērā tieši vai netieši pieder šā punkta a) apakšpunktā minētajai vienībai; </w:t>
      </w:r>
    </w:p>
    <w:p w14:paraId="13E9A620" w14:textId="77777777" w:rsidR="008665BB" w:rsidRPr="00286D31" w:rsidRDefault="008665BB" w:rsidP="008665BB">
      <w:pPr>
        <w:pStyle w:val="ListParagraph"/>
        <w:tabs>
          <w:tab w:val="num" w:pos="360"/>
          <w:tab w:val="left" w:pos="1134"/>
        </w:tabs>
        <w:ind w:left="0" w:firstLine="709"/>
        <w:jc w:val="both"/>
        <w:rPr>
          <w:rFonts w:ascii="Times New Roman" w:hAnsi="Times New Roman"/>
          <w:sz w:val="26"/>
          <w:szCs w:val="26"/>
        </w:rPr>
      </w:pPr>
      <w:r w:rsidRPr="00286D31">
        <w:rPr>
          <w:rFonts w:ascii="Times New Roman" w:hAnsi="Times New Roman"/>
          <w:sz w:val="26"/>
          <w:szCs w:val="26"/>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23C3A8E8" w14:textId="77777777" w:rsidR="00133B77" w:rsidRDefault="00133B77" w:rsidP="00570969">
      <w:pPr>
        <w:ind w:left="0" w:right="-1"/>
        <w:jc w:val="center"/>
        <w:rPr>
          <w:b/>
          <w:szCs w:val="28"/>
        </w:rPr>
        <w:sectPr w:rsidR="00133B77" w:rsidSect="00133B77">
          <w:headerReference w:type="even" r:id="rId12"/>
          <w:headerReference w:type="default" r:id="rId13"/>
          <w:footerReference w:type="default" r:id="rId14"/>
          <w:pgSz w:w="11906" w:h="16838" w:code="9"/>
          <w:pgMar w:top="1134" w:right="851" w:bottom="1134" w:left="1701" w:header="720" w:footer="720" w:gutter="0"/>
          <w:cols w:space="720"/>
          <w:titlePg/>
          <w:docGrid w:linePitch="381"/>
        </w:sectPr>
      </w:pPr>
    </w:p>
    <w:p w14:paraId="77AF9580" w14:textId="4CE1F88C" w:rsidR="00AA2CB2" w:rsidRPr="00286D31" w:rsidRDefault="00AA2CB2" w:rsidP="008665BB">
      <w:pPr>
        <w:pStyle w:val="ListParagraph"/>
        <w:numPr>
          <w:ilvl w:val="0"/>
          <w:numId w:val="49"/>
        </w:numPr>
        <w:ind w:right="-1"/>
        <w:jc w:val="center"/>
        <w:rPr>
          <w:rFonts w:ascii="Times New Roman" w:hAnsi="Times New Roman"/>
          <w:b/>
          <w:sz w:val="28"/>
          <w:szCs w:val="28"/>
        </w:rPr>
      </w:pPr>
      <w:r w:rsidRPr="00286D31">
        <w:rPr>
          <w:rFonts w:ascii="Times New Roman" w:hAnsi="Times New Roman"/>
          <w:b/>
          <w:sz w:val="28"/>
          <w:szCs w:val="28"/>
        </w:rPr>
        <w:lastRenderedPageBreak/>
        <w:t>TEHNISKAIS PIEDĀVĀJUMS</w:t>
      </w:r>
    </w:p>
    <w:p w14:paraId="5484FA50" w14:textId="72E09C4A" w:rsidR="00137435" w:rsidRPr="00286D31" w:rsidRDefault="008665BB" w:rsidP="00570969">
      <w:pPr>
        <w:ind w:left="0" w:right="-1"/>
        <w:jc w:val="center"/>
      </w:pPr>
      <w:bookmarkStart w:id="1" w:name="_Hlk125395439"/>
      <w:r w:rsidRPr="00286D31">
        <w:rPr>
          <w:sz w:val="24"/>
        </w:rPr>
        <w:t>T</w:t>
      </w:r>
      <w:r w:rsidR="00137435" w:rsidRPr="00286D31">
        <w:rPr>
          <w:sz w:val="24"/>
        </w:rPr>
        <w:t>ehniskās specifikācijas sagatavošanas vai pēdējās aktualizācijas datums: 202</w:t>
      </w:r>
      <w:r w:rsidR="00B75C37" w:rsidRPr="00286D31">
        <w:rPr>
          <w:sz w:val="24"/>
        </w:rPr>
        <w:t>5</w:t>
      </w:r>
      <w:r w:rsidR="00137435" w:rsidRPr="00286D31">
        <w:rPr>
          <w:sz w:val="24"/>
        </w:rPr>
        <w:t xml:space="preserve">. gada </w:t>
      </w:r>
      <w:r w:rsidRPr="00286D31">
        <w:rPr>
          <w:sz w:val="24"/>
        </w:rPr>
        <w:t>11. aprīlī</w:t>
      </w:r>
    </w:p>
    <w:bookmarkEnd w:id="1"/>
    <w:p w14:paraId="1FCF523A" w14:textId="77777777" w:rsidR="00A0480C" w:rsidRDefault="00A0480C" w:rsidP="00570969">
      <w:pPr>
        <w:ind w:left="0" w:right="-1"/>
        <w:jc w:val="center"/>
        <w:rPr>
          <w:sz w:val="24"/>
        </w:rPr>
      </w:pPr>
    </w:p>
    <w:p w14:paraId="3227A74F" w14:textId="77777777" w:rsidR="00133B77" w:rsidRPr="00D6133C" w:rsidRDefault="00133B77" w:rsidP="00133B77">
      <w:pPr>
        <w:ind w:left="0" w:right="-1"/>
        <w:jc w:val="center"/>
        <w:rPr>
          <w:sz w:val="24"/>
        </w:rPr>
      </w:pPr>
      <w:r w:rsidRPr="00D6133C">
        <w:rPr>
          <w:sz w:val="24"/>
        </w:rPr>
        <w:t>Mēs, _</w:t>
      </w:r>
      <w:r w:rsidRPr="00D6133C">
        <w:rPr>
          <w:sz w:val="24"/>
          <w:u w:val="single"/>
        </w:rPr>
        <w:t>____________________________________________________________</w:t>
      </w:r>
    </w:p>
    <w:p w14:paraId="364A4789" w14:textId="77777777" w:rsidR="00133B77" w:rsidRPr="00D6133C" w:rsidRDefault="00133B77" w:rsidP="00133B77">
      <w:pPr>
        <w:ind w:left="0" w:right="-1"/>
        <w:jc w:val="center"/>
        <w:rPr>
          <w:i/>
          <w:iCs/>
          <w:sz w:val="24"/>
        </w:rPr>
      </w:pPr>
      <w:r w:rsidRPr="00D6133C">
        <w:rPr>
          <w:i/>
          <w:iCs/>
          <w:sz w:val="24"/>
        </w:rPr>
        <w:t>(pretendenta nosaukums, vienotais reģistrācijas numurs)</w:t>
      </w:r>
    </w:p>
    <w:p w14:paraId="5AA71155" w14:textId="77777777" w:rsidR="00133B77" w:rsidRPr="00D6133C" w:rsidRDefault="00133B77" w:rsidP="00133B77">
      <w:pPr>
        <w:ind w:right="-1"/>
        <w:jc w:val="right"/>
        <w:rPr>
          <w:b/>
          <w:sz w:val="24"/>
        </w:rPr>
      </w:pPr>
    </w:p>
    <w:p w14:paraId="5650DD6B" w14:textId="34484D27" w:rsidR="00133B77" w:rsidRPr="00D6133C" w:rsidRDefault="00133B77" w:rsidP="00133B77">
      <w:pPr>
        <w:ind w:left="0" w:right="-1"/>
        <w:jc w:val="both"/>
        <w:rPr>
          <w:sz w:val="24"/>
        </w:rPr>
      </w:pPr>
      <w:r w:rsidRPr="00D6133C">
        <w:rPr>
          <w:sz w:val="24"/>
        </w:rPr>
        <w:t xml:space="preserve">piedāvājam nodrošināt </w:t>
      </w:r>
      <w:bookmarkStart w:id="2" w:name="_Hlk187216481"/>
      <w:r w:rsidRPr="00E009CB">
        <w:rPr>
          <w:b/>
          <w:sz w:val="24"/>
        </w:rPr>
        <w:t>analītisko svaru piegād</w:t>
      </w:r>
      <w:r>
        <w:rPr>
          <w:b/>
          <w:sz w:val="24"/>
        </w:rPr>
        <w:t>i</w:t>
      </w:r>
      <w:r w:rsidRPr="00E009CB">
        <w:rPr>
          <w:b/>
          <w:sz w:val="24"/>
        </w:rPr>
        <w:t>, uzstādīšan</w:t>
      </w:r>
      <w:r>
        <w:rPr>
          <w:b/>
          <w:sz w:val="24"/>
        </w:rPr>
        <w:t>u</w:t>
      </w:r>
      <w:r w:rsidRPr="00E009CB">
        <w:rPr>
          <w:b/>
          <w:sz w:val="24"/>
        </w:rPr>
        <w:t xml:space="preserve"> un garantijas uzturēšana</w:t>
      </w:r>
      <w:r>
        <w:rPr>
          <w:b/>
          <w:sz w:val="24"/>
        </w:rPr>
        <w:t>s</w:t>
      </w:r>
      <w:r w:rsidRPr="003E5B9B">
        <w:rPr>
          <w:b/>
          <w:sz w:val="24"/>
        </w:rPr>
        <w:t xml:space="preserve"> </w:t>
      </w:r>
      <w:r>
        <w:rPr>
          <w:b/>
          <w:bCs/>
          <w:sz w:val="24"/>
        </w:rPr>
        <w:t>nodrošināšanu</w:t>
      </w:r>
      <w:bookmarkEnd w:id="2"/>
      <w:r w:rsidRPr="00D6133C">
        <w:rPr>
          <w:sz w:val="24"/>
        </w:rPr>
        <w:t xml:space="preserve"> Valsts ieņēmumu dienestam (turpmāk – Pasūtītājs) saskaņā ar šādām obligātajām (minimālajām) funkcionālajām un tehniskajām prasībām:</w:t>
      </w:r>
    </w:p>
    <w:p w14:paraId="0A9C885A" w14:textId="77777777" w:rsidR="00133B77" w:rsidRPr="00286D31" w:rsidRDefault="00133B77" w:rsidP="00570969">
      <w:pPr>
        <w:ind w:left="0" w:right="-1"/>
        <w:jc w:val="center"/>
        <w:rPr>
          <w:sz w:val="24"/>
        </w:rPr>
      </w:pPr>
    </w:p>
    <w:p w14:paraId="0CD4547A" w14:textId="3458D4C1" w:rsidR="008A1C7F" w:rsidRPr="00286D31" w:rsidRDefault="008A1C7F" w:rsidP="00570969">
      <w:pPr>
        <w:keepNext/>
        <w:ind w:right="0"/>
        <w:jc w:val="center"/>
        <w:rPr>
          <w:b/>
          <w:sz w:val="24"/>
        </w:rPr>
      </w:pPr>
      <w:r w:rsidRPr="00286D31">
        <w:rPr>
          <w:b/>
          <w:sz w:val="24"/>
        </w:rPr>
        <w:t>1.</w:t>
      </w:r>
      <w:r w:rsidR="005D408E" w:rsidRPr="00286D31">
        <w:rPr>
          <w:b/>
          <w:sz w:val="24"/>
          <w:lang w:eastAsia="lv-LV"/>
        </w:rPr>
        <w:t xml:space="preserve"> Vispārējās obligātās (minimālās) prasības</w:t>
      </w:r>
    </w:p>
    <w:p w14:paraId="1F3A9AF6" w14:textId="5A604C53" w:rsidR="00A55DB4" w:rsidRPr="00286D31" w:rsidRDefault="00CB42F9" w:rsidP="00570969">
      <w:pPr>
        <w:keepNext/>
        <w:ind w:right="0"/>
        <w:jc w:val="right"/>
        <w:rPr>
          <w:i/>
          <w:sz w:val="24"/>
        </w:rPr>
      </w:pPr>
      <w:r w:rsidRPr="00286D31">
        <w:rPr>
          <w:i/>
          <w:sz w:val="24"/>
        </w:rPr>
        <w:t>1.tabula</w:t>
      </w:r>
    </w:p>
    <w:tbl>
      <w:tblPr>
        <w:tblW w:w="14750" w:type="dxa"/>
        <w:tblLayout w:type="fixed"/>
        <w:tblCellMar>
          <w:left w:w="60" w:type="dxa"/>
          <w:right w:w="60" w:type="dxa"/>
        </w:tblCellMar>
        <w:tblLook w:val="04A0" w:firstRow="1" w:lastRow="0" w:firstColumn="1" w:lastColumn="0" w:noHBand="0" w:noVBand="1"/>
      </w:tblPr>
      <w:tblGrid>
        <w:gridCol w:w="704"/>
        <w:gridCol w:w="2893"/>
        <w:gridCol w:w="6748"/>
        <w:gridCol w:w="4396"/>
        <w:gridCol w:w="9"/>
      </w:tblGrid>
      <w:tr w:rsidR="00A55DB4" w:rsidRPr="00286D31" w14:paraId="3613D4EB" w14:textId="77777777" w:rsidTr="001C02E6">
        <w:trPr>
          <w:gridAfter w:val="1"/>
          <w:wAfter w:w="9" w:type="dxa"/>
          <w:trHeight w:val="11"/>
        </w:trPr>
        <w:tc>
          <w:tcPr>
            <w:tcW w:w="70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017E5470" w14:textId="77777777" w:rsidR="00A55DB4" w:rsidRPr="00286D31" w:rsidRDefault="00A55DB4" w:rsidP="00A17D00">
            <w:pPr>
              <w:ind w:left="0" w:right="0"/>
              <w:rPr>
                <w:b/>
                <w:bCs/>
                <w:sz w:val="24"/>
                <w:lang w:eastAsia="lv-LV"/>
              </w:rPr>
            </w:pPr>
            <w:r w:rsidRPr="00286D31">
              <w:rPr>
                <w:b/>
                <w:bCs/>
                <w:sz w:val="24"/>
                <w:lang w:eastAsia="lv-LV"/>
              </w:rPr>
              <w:t>Nr. p. k.</w:t>
            </w:r>
          </w:p>
        </w:tc>
        <w:tc>
          <w:tcPr>
            <w:tcW w:w="289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679EE7A" w14:textId="77777777" w:rsidR="00A55DB4" w:rsidRPr="00286D31" w:rsidRDefault="00A55DB4" w:rsidP="00A17D00">
            <w:pPr>
              <w:ind w:left="0" w:right="0"/>
              <w:rPr>
                <w:b/>
                <w:bCs/>
                <w:sz w:val="24"/>
                <w:lang w:eastAsia="lv-LV"/>
              </w:rPr>
            </w:pPr>
            <w:r w:rsidRPr="00286D31">
              <w:rPr>
                <w:b/>
                <w:bCs/>
                <w:sz w:val="24"/>
                <w:lang w:eastAsia="lv-LV"/>
              </w:rPr>
              <w:t xml:space="preserve">Parametrs </w:t>
            </w:r>
          </w:p>
        </w:tc>
        <w:tc>
          <w:tcPr>
            <w:tcW w:w="6748" w:type="dxa"/>
            <w:tcBorders>
              <w:top w:val="single" w:sz="2" w:space="0" w:color="auto"/>
              <w:left w:val="nil"/>
              <w:bottom w:val="single" w:sz="2" w:space="0" w:color="auto"/>
              <w:right w:val="single" w:sz="2" w:space="0" w:color="auto"/>
            </w:tcBorders>
            <w:shd w:val="clear" w:color="auto" w:fill="D9D9D9" w:themeFill="background1" w:themeFillShade="D9"/>
            <w:vAlign w:val="center"/>
            <w:hideMark/>
          </w:tcPr>
          <w:p w14:paraId="6EBEBB73" w14:textId="77777777" w:rsidR="00A55DB4" w:rsidRPr="00286D31" w:rsidRDefault="00A55DB4" w:rsidP="00A17D00">
            <w:pPr>
              <w:ind w:left="0" w:right="0"/>
              <w:jc w:val="center"/>
              <w:rPr>
                <w:b/>
                <w:bCs/>
                <w:sz w:val="24"/>
                <w:lang w:eastAsia="lv-LV"/>
              </w:rPr>
            </w:pPr>
            <w:r w:rsidRPr="00286D31">
              <w:rPr>
                <w:b/>
                <w:bCs/>
                <w:sz w:val="24"/>
                <w:lang w:eastAsia="lv-LV"/>
              </w:rPr>
              <w:t>Pasūtītāja izvirzītās tehniskās prasības</w:t>
            </w:r>
          </w:p>
        </w:tc>
        <w:tc>
          <w:tcPr>
            <w:tcW w:w="4396" w:type="dxa"/>
            <w:tcBorders>
              <w:top w:val="single" w:sz="2" w:space="0" w:color="auto"/>
              <w:left w:val="nil"/>
              <w:bottom w:val="single" w:sz="2" w:space="0" w:color="auto"/>
              <w:right w:val="single" w:sz="2" w:space="0" w:color="auto"/>
            </w:tcBorders>
            <w:shd w:val="clear" w:color="auto" w:fill="D9D9D9" w:themeFill="background1" w:themeFillShade="D9"/>
            <w:vAlign w:val="center"/>
            <w:hideMark/>
          </w:tcPr>
          <w:p w14:paraId="262A1D1F" w14:textId="77777777" w:rsidR="00A55DB4" w:rsidRPr="00286D31" w:rsidRDefault="00A55DB4" w:rsidP="00A17D00">
            <w:pPr>
              <w:widowControl w:val="0"/>
              <w:ind w:left="32" w:right="-108"/>
              <w:jc w:val="center"/>
              <w:rPr>
                <w:b/>
                <w:bCs/>
                <w:sz w:val="24"/>
              </w:rPr>
            </w:pPr>
            <w:r w:rsidRPr="00286D31">
              <w:rPr>
                <w:b/>
                <w:bCs/>
                <w:sz w:val="24"/>
              </w:rPr>
              <w:t>Pretendenta piedāvājums</w:t>
            </w:r>
          </w:p>
          <w:p w14:paraId="38ABE8EE" w14:textId="3EB4F5DA" w:rsidR="00A55DB4" w:rsidRPr="00286D31" w:rsidRDefault="00A55DB4" w:rsidP="00A17D00">
            <w:pPr>
              <w:ind w:left="0" w:right="0"/>
              <w:jc w:val="center"/>
              <w:rPr>
                <w:b/>
                <w:bCs/>
                <w:sz w:val="24"/>
                <w:lang w:eastAsia="lv-LV"/>
              </w:rPr>
            </w:pPr>
            <w:r w:rsidRPr="00286D31">
              <w:rPr>
                <w:i/>
                <w:sz w:val="24"/>
              </w:rPr>
              <w:t>(</w:t>
            </w:r>
            <w:r w:rsidRPr="00286D31">
              <w:rPr>
                <w:i/>
                <w:sz w:val="24"/>
                <w:u w:val="single"/>
              </w:rPr>
              <w:t>pretendents</w:t>
            </w:r>
            <w:r w:rsidRPr="00286D31">
              <w:rPr>
                <w:rStyle w:val="FootnoteReference"/>
                <w:i/>
                <w:sz w:val="24"/>
                <w:u w:val="single"/>
              </w:rPr>
              <w:footnoteReference w:id="2"/>
            </w:r>
            <w:r w:rsidRPr="00286D31">
              <w:rPr>
                <w:i/>
                <w:sz w:val="24"/>
                <w:u w:val="single"/>
              </w:rPr>
              <w:t xml:space="preserve"> aizpilda katru aili</w:t>
            </w:r>
            <w:r w:rsidRPr="00286D31">
              <w:rPr>
                <w:i/>
                <w:sz w:val="24"/>
              </w:rPr>
              <w:t>)</w:t>
            </w:r>
            <w:r w:rsidR="008665BB" w:rsidRPr="00286D31">
              <w:rPr>
                <w:rStyle w:val="FootnoteReference"/>
                <w:i/>
                <w:iCs/>
                <w:sz w:val="20"/>
                <w:szCs w:val="20"/>
              </w:rPr>
              <w:t xml:space="preserve"> </w:t>
            </w:r>
            <w:r w:rsidR="008665BB" w:rsidRPr="00286D31">
              <w:rPr>
                <w:rStyle w:val="FootnoteReference"/>
                <w:i/>
                <w:iCs/>
                <w:sz w:val="20"/>
                <w:szCs w:val="20"/>
              </w:rPr>
              <w:footnoteReference w:id="3"/>
            </w:r>
          </w:p>
        </w:tc>
      </w:tr>
      <w:tr w:rsidR="00A55DB4" w:rsidRPr="00286D31" w14:paraId="56EB686C" w14:textId="77777777" w:rsidTr="00A17D00">
        <w:trPr>
          <w:trHeight w:val="11"/>
        </w:trPr>
        <w:tc>
          <w:tcPr>
            <w:tcW w:w="70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1DC08C6" w14:textId="77777777" w:rsidR="00A55DB4" w:rsidRPr="00286D31" w:rsidRDefault="00A55DB4" w:rsidP="00A55DB4">
            <w:pPr>
              <w:pStyle w:val="ListParagraph"/>
              <w:numPr>
                <w:ilvl w:val="0"/>
                <w:numId w:val="47"/>
              </w:numPr>
              <w:ind w:left="0" w:firstLine="0"/>
              <w:rPr>
                <w:rFonts w:ascii="Times New Roman" w:hAnsi="Times New Roman"/>
                <w:b/>
                <w:bCs/>
                <w:sz w:val="24"/>
                <w:szCs w:val="24"/>
              </w:rPr>
            </w:pPr>
          </w:p>
        </w:tc>
        <w:tc>
          <w:tcPr>
            <w:tcW w:w="14046" w:type="dxa"/>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61495FC1" w14:textId="77777777" w:rsidR="00A55DB4" w:rsidRPr="00286D31" w:rsidRDefault="00A55DB4" w:rsidP="00A17D00">
            <w:pPr>
              <w:widowControl w:val="0"/>
              <w:ind w:left="32" w:right="-108"/>
              <w:jc w:val="center"/>
              <w:rPr>
                <w:b/>
                <w:bCs/>
                <w:sz w:val="24"/>
              </w:rPr>
            </w:pPr>
            <w:r w:rsidRPr="00286D31">
              <w:rPr>
                <w:b/>
                <w:bCs/>
                <w:sz w:val="24"/>
              </w:rPr>
              <w:t>Iekārtas apraksts</w:t>
            </w:r>
          </w:p>
        </w:tc>
      </w:tr>
      <w:tr w:rsidR="00A55DB4" w:rsidRPr="00286D31" w14:paraId="705F7399" w14:textId="77777777" w:rsidTr="001C02E6">
        <w:trPr>
          <w:gridAfter w:val="1"/>
          <w:wAfter w:w="9" w:type="dxa"/>
          <w:trHeight w:val="480"/>
        </w:trPr>
        <w:tc>
          <w:tcPr>
            <w:tcW w:w="704" w:type="dxa"/>
            <w:tcBorders>
              <w:top w:val="nil"/>
              <w:left w:val="single" w:sz="2" w:space="0" w:color="auto"/>
              <w:bottom w:val="single" w:sz="2" w:space="0" w:color="auto"/>
              <w:right w:val="single" w:sz="2" w:space="0" w:color="auto"/>
            </w:tcBorders>
          </w:tcPr>
          <w:p w14:paraId="2011D3FF" w14:textId="77777777" w:rsidR="00A55DB4" w:rsidRPr="00286D31" w:rsidRDefault="00A55DB4" w:rsidP="00A55DB4">
            <w:pPr>
              <w:pStyle w:val="ListParagraph"/>
              <w:numPr>
                <w:ilvl w:val="1"/>
                <w:numId w:val="47"/>
              </w:numPr>
              <w:ind w:left="0" w:firstLine="0"/>
              <w:rPr>
                <w:rFonts w:ascii="Times New Roman" w:hAnsi="Times New Roman"/>
                <w:color w:val="000000"/>
                <w:sz w:val="24"/>
                <w:szCs w:val="24"/>
              </w:rPr>
            </w:pPr>
          </w:p>
        </w:tc>
        <w:tc>
          <w:tcPr>
            <w:tcW w:w="2893" w:type="dxa"/>
            <w:tcBorders>
              <w:top w:val="nil"/>
              <w:left w:val="single" w:sz="2" w:space="0" w:color="auto"/>
              <w:bottom w:val="single" w:sz="2" w:space="0" w:color="auto"/>
              <w:right w:val="single" w:sz="2" w:space="0" w:color="auto"/>
            </w:tcBorders>
            <w:hideMark/>
          </w:tcPr>
          <w:p w14:paraId="66FEB287" w14:textId="77777777" w:rsidR="00A55DB4" w:rsidRPr="00286D31" w:rsidRDefault="00A55DB4" w:rsidP="00A17D00">
            <w:pPr>
              <w:ind w:left="0" w:right="0"/>
              <w:rPr>
                <w:color w:val="000000"/>
                <w:sz w:val="24"/>
                <w:lang w:eastAsia="lv-LV"/>
              </w:rPr>
            </w:pPr>
            <w:r w:rsidRPr="00286D31">
              <w:rPr>
                <w:color w:val="000000"/>
                <w:sz w:val="24"/>
                <w:lang w:eastAsia="lv-LV"/>
              </w:rPr>
              <w:t>Iekārta</w:t>
            </w:r>
          </w:p>
        </w:tc>
        <w:tc>
          <w:tcPr>
            <w:tcW w:w="6748" w:type="dxa"/>
            <w:tcBorders>
              <w:top w:val="nil"/>
              <w:left w:val="nil"/>
              <w:bottom w:val="single" w:sz="2" w:space="0" w:color="auto"/>
              <w:right w:val="single" w:sz="2" w:space="0" w:color="auto"/>
            </w:tcBorders>
            <w:hideMark/>
          </w:tcPr>
          <w:p w14:paraId="5413DD87" w14:textId="77777777" w:rsidR="00A55DB4" w:rsidRPr="00286D31" w:rsidRDefault="00A55DB4" w:rsidP="00A17D00">
            <w:pPr>
              <w:ind w:left="0" w:right="0"/>
              <w:jc w:val="both"/>
              <w:rPr>
                <w:color w:val="000000"/>
                <w:sz w:val="24"/>
                <w:lang w:eastAsia="lv-LV"/>
              </w:rPr>
            </w:pPr>
            <w:r w:rsidRPr="00286D31">
              <w:rPr>
                <w:color w:val="000000"/>
                <w:sz w:val="24"/>
                <w:lang w:eastAsia="lv-LV"/>
              </w:rPr>
              <w:t>Analītiskie svari (turpmāk – Iekārta).</w:t>
            </w:r>
          </w:p>
        </w:tc>
        <w:tc>
          <w:tcPr>
            <w:tcW w:w="4396" w:type="dxa"/>
            <w:tcBorders>
              <w:top w:val="nil"/>
              <w:left w:val="nil"/>
              <w:bottom w:val="single" w:sz="2" w:space="0" w:color="auto"/>
              <w:right w:val="single" w:sz="2" w:space="0" w:color="auto"/>
            </w:tcBorders>
            <w:hideMark/>
          </w:tcPr>
          <w:p w14:paraId="6658BADF" w14:textId="2B15DA54" w:rsidR="008665BB" w:rsidRPr="00286D31" w:rsidRDefault="008665BB" w:rsidP="008665BB">
            <w:pPr>
              <w:pStyle w:val="ListParagraph"/>
              <w:numPr>
                <w:ilvl w:val="0"/>
                <w:numId w:val="50"/>
              </w:numPr>
              <w:rPr>
                <w:rFonts w:ascii="Times New Roman" w:hAnsi="Times New Roman"/>
                <w:color w:val="000000"/>
                <w:sz w:val="20"/>
                <w:szCs w:val="20"/>
              </w:rPr>
            </w:pPr>
            <w:r w:rsidRPr="00286D31">
              <w:rPr>
                <w:rFonts w:ascii="Times New Roman" w:hAnsi="Times New Roman"/>
                <w:bCs/>
                <w:i/>
                <w:iCs/>
                <w:sz w:val="20"/>
                <w:szCs w:val="20"/>
              </w:rPr>
              <w:t>r</w:t>
            </w:r>
            <w:r w:rsidR="00A55DB4" w:rsidRPr="00286D31">
              <w:rPr>
                <w:rFonts w:ascii="Times New Roman" w:hAnsi="Times New Roman"/>
                <w:bCs/>
                <w:i/>
                <w:iCs/>
                <w:sz w:val="20"/>
                <w:szCs w:val="20"/>
              </w:rPr>
              <w:t>ažotājs</w:t>
            </w:r>
            <w:r w:rsidRPr="00286D31">
              <w:rPr>
                <w:rFonts w:ascii="Times New Roman" w:hAnsi="Times New Roman"/>
                <w:bCs/>
                <w:i/>
                <w:iCs/>
                <w:sz w:val="20"/>
                <w:szCs w:val="20"/>
              </w:rPr>
              <w:t>: ______</w:t>
            </w:r>
          </w:p>
          <w:p w14:paraId="2882E392" w14:textId="51A2E1D0" w:rsidR="008665BB" w:rsidRPr="00286D31" w:rsidRDefault="008665BB" w:rsidP="008665BB">
            <w:pPr>
              <w:pStyle w:val="ListParagraph"/>
              <w:numPr>
                <w:ilvl w:val="0"/>
                <w:numId w:val="50"/>
              </w:numPr>
              <w:rPr>
                <w:rFonts w:ascii="Times New Roman" w:hAnsi="Times New Roman"/>
                <w:color w:val="000000"/>
                <w:sz w:val="20"/>
                <w:szCs w:val="20"/>
              </w:rPr>
            </w:pPr>
            <w:r w:rsidRPr="00286D31">
              <w:rPr>
                <w:rFonts w:ascii="Times New Roman" w:hAnsi="Times New Roman"/>
                <w:bCs/>
                <w:i/>
                <w:iCs/>
                <w:sz w:val="20"/>
                <w:szCs w:val="20"/>
              </w:rPr>
              <w:t>nosaukums un modelis: _________</w:t>
            </w:r>
          </w:p>
          <w:p w14:paraId="192660E2" w14:textId="37B13A4B" w:rsidR="00A55DB4" w:rsidRPr="00286D31" w:rsidRDefault="008665BB" w:rsidP="008665BB">
            <w:pPr>
              <w:pStyle w:val="ListParagraph"/>
              <w:numPr>
                <w:ilvl w:val="0"/>
                <w:numId w:val="50"/>
              </w:numPr>
              <w:rPr>
                <w:rFonts w:ascii="Times New Roman" w:hAnsi="Times New Roman"/>
                <w:color w:val="000000"/>
                <w:sz w:val="20"/>
                <w:szCs w:val="20"/>
              </w:rPr>
            </w:pPr>
            <w:r w:rsidRPr="00286D31">
              <w:rPr>
                <w:rFonts w:ascii="Times New Roman" w:hAnsi="Times New Roman"/>
                <w:bCs/>
                <w:i/>
                <w:iCs/>
                <w:sz w:val="20"/>
                <w:szCs w:val="20"/>
              </w:rPr>
              <w:t xml:space="preserve">valsts, kurā iekārta ražota: ______ </w:t>
            </w:r>
          </w:p>
        </w:tc>
      </w:tr>
      <w:tr w:rsidR="00A55DB4" w:rsidRPr="00286D31" w14:paraId="7ED168D5" w14:textId="77777777" w:rsidTr="00A17D00">
        <w:trPr>
          <w:trHeight w:val="11"/>
        </w:trPr>
        <w:tc>
          <w:tcPr>
            <w:tcW w:w="704" w:type="dxa"/>
            <w:tcBorders>
              <w:top w:val="nil"/>
              <w:left w:val="single" w:sz="2" w:space="0" w:color="auto"/>
              <w:bottom w:val="single" w:sz="2" w:space="0" w:color="auto"/>
              <w:right w:val="single" w:sz="2" w:space="0" w:color="auto"/>
            </w:tcBorders>
            <w:shd w:val="clear" w:color="auto" w:fill="F2F2F2" w:themeFill="background1" w:themeFillShade="F2"/>
          </w:tcPr>
          <w:p w14:paraId="18E2A8F3" w14:textId="77777777" w:rsidR="00A55DB4" w:rsidRPr="00286D31" w:rsidRDefault="00A55DB4" w:rsidP="00A55DB4">
            <w:pPr>
              <w:pStyle w:val="ListParagraph"/>
              <w:numPr>
                <w:ilvl w:val="0"/>
                <w:numId w:val="47"/>
              </w:numPr>
              <w:ind w:left="0" w:firstLine="0"/>
              <w:rPr>
                <w:rFonts w:ascii="Times New Roman" w:hAnsi="Times New Roman"/>
                <w:color w:val="000000"/>
                <w:sz w:val="24"/>
                <w:szCs w:val="24"/>
              </w:rPr>
            </w:pPr>
          </w:p>
        </w:tc>
        <w:tc>
          <w:tcPr>
            <w:tcW w:w="14046" w:type="dxa"/>
            <w:gridSpan w:val="4"/>
            <w:tcBorders>
              <w:top w:val="nil"/>
              <w:left w:val="single" w:sz="2" w:space="0" w:color="auto"/>
              <w:bottom w:val="single" w:sz="2" w:space="0" w:color="auto"/>
              <w:right w:val="single" w:sz="2" w:space="0" w:color="auto"/>
            </w:tcBorders>
            <w:shd w:val="clear" w:color="auto" w:fill="F2F2F2" w:themeFill="background1" w:themeFillShade="F2"/>
            <w:hideMark/>
          </w:tcPr>
          <w:p w14:paraId="4A782933" w14:textId="77777777" w:rsidR="00A55DB4" w:rsidRPr="00286D31" w:rsidRDefault="00A55DB4" w:rsidP="00A17D00">
            <w:pPr>
              <w:ind w:left="0" w:right="0"/>
              <w:jc w:val="center"/>
              <w:rPr>
                <w:color w:val="000000"/>
                <w:sz w:val="24"/>
                <w:lang w:eastAsia="lv-LV"/>
              </w:rPr>
            </w:pPr>
            <w:r w:rsidRPr="00286D31">
              <w:rPr>
                <w:b/>
                <w:bCs/>
                <w:color w:val="000000"/>
                <w:sz w:val="24"/>
                <w:lang w:eastAsia="lv-LV"/>
              </w:rPr>
              <w:t>Analītiskie svari</w:t>
            </w:r>
          </w:p>
        </w:tc>
      </w:tr>
      <w:tr w:rsidR="00A55DB4" w:rsidRPr="00286D31" w14:paraId="1A875F67" w14:textId="77777777" w:rsidTr="001C02E6">
        <w:trPr>
          <w:gridAfter w:val="1"/>
          <w:wAfter w:w="9" w:type="dxa"/>
          <w:trHeight w:val="11"/>
        </w:trPr>
        <w:tc>
          <w:tcPr>
            <w:tcW w:w="704" w:type="dxa"/>
            <w:tcBorders>
              <w:top w:val="nil"/>
              <w:left w:val="single" w:sz="2" w:space="0" w:color="auto"/>
              <w:right w:val="single" w:sz="2" w:space="0" w:color="auto"/>
            </w:tcBorders>
          </w:tcPr>
          <w:p w14:paraId="42AFB561" w14:textId="77777777" w:rsidR="00A55DB4" w:rsidRPr="00286D31" w:rsidRDefault="00A55DB4" w:rsidP="00A55DB4">
            <w:pPr>
              <w:pStyle w:val="ListParagraph"/>
              <w:numPr>
                <w:ilvl w:val="1"/>
                <w:numId w:val="47"/>
              </w:numPr>
              <w:ind w:left="0" w:firstLine="0"/>
              <w:rPr>
                <w:rFonts w:ascii="Times New Roman" w:hAnsi="Times New Roman"/>
                <w:color w:val="000000"/>
                <w:sz w:val="24"/>
                <w:szCs w:val="24"/>
              </w:rPr>
            </w:pPr>
          </w:p>
        </w:tc>
        <w:tc>
          <w:tcPr>
            <w:tcW w:w="2893" w:type="dxa"/>
            <w:tcBorders>
              <w:top w:val="nil"/>
              <w:left w:val="single" w:sz="2" w:space="0" w:color="auto"/>
              <w:right w:val="single" w:sz="2" w:space="0" w:color="auto"/>
            </w:tcBorders>
          </w:tcPr>
          <w:p w14:paraId="69CE29C5" w14:textId="77777777" w:rsidR="00A55DB4" w:rsidRPr="00286D31" w:rsidRDefault="00A55DB4" w:rsidP="00A17D00">
            <w:pPr>
              <w:ind w:left="0" w:right="0"/>
              <w:rPr>
                <w:color w:val="000000"/>
                <w:sz w:val="24"/>
                <w:lang w:eastAsia="lv-LV"/>
              </w:rPr>
            </w:pPr>
            <w:r w:rsidRPr="00286D31">
              <w:rPr>
                <w:bCs/>
                <w:iCs/>
                <w:sz w:val="24"/>
                <w:lang w:eastAsia="lv-LV"/>
              </w:rPr>
              <w:t>Vispārējais raksturojums</w:t>
            </w:r>
          </w:p>
        </w:tc>
        <w:tc>
          <w:tcPr>
            <w:tcW w:w="6748" w:type="dxa"/>
            <w:tcBorders>
              <w:top w:val="nil"/>
              <w:left w:val="nil"/>
              <w:right w:val="single" w:sz="2" w:space="0" w:color="auto"/>
            </w:tcBorders>
          </w:tcPr>
          <w:p w14:paraId="25255B1C" w14:textId="77777777" w:rsidR="00A55DB4" w:rsidRPr="00286D31" w:rsidRDefault="00A55DB4" w:rsidP="00A17D00">
            <w:pPr>
              <w:ind w:left="0" w:right="0"/>
              <w:jc w:val="both"/>
              <w:rPr>
                <w:sz w:val="24"/>
                <w:lang w:eastAsia="lv-LV"/>
              </w:rPr>
            </w:pPr>
            <w:r w:rsidRPr="00286D31">
              <w:rPr>
                <w:color w:val="000000"/>
                <w:sz w:val="24"/>
                <w:lang w:eastAsia="lv-LV"/>
              </w:rPr>
              <w:t>Verificēti un kalibrēti analītiskie svari ar iedaļas vērtību 0,1 mg, maksimālo slodzi ne mazāk kā 300 g un iekšējo kalibrēšanas standartu.  Paredzēti lietošanai telpās, laboratorijas apstākļos.</w:t>
            </w:r>
          </w:p>
        </w:tc>
        <w:tc>
          <w:tcPr>
            <w:tcW w:w="4396" w:type="dxa"/>
            <w:tcBorders>
              <w:top w:val="nil"/>
              <w:left w:val="nil"/>
              <w:right w:val="single" w:sz="2" w:space="0" w:color="auto"/>
            </w:tcBorders>
          </w:tcPr>
          <w:p w14:paraId="25251445" w14:textId="77777777" w:rsidR="00A55DB4" w:rsidRPr="00286D31" w:rsidRDefault="00A55DB4" w:rsidP="00A17D00">
            <w:pPr>
              <w:ind w:left="0" w:right="0"/>
              <w:jc w:val="both"/>
              <w:rPr>
                <w:color w:val="000000"/>
                <w:sz w:val="24"/>
                <w:lang w:eastAsia="lv-LV"/>
              </w:rPr>
            </w:pPr>
          </w:p>
        </w:tc>
      </w:tr>
      <w:tr w:rsidR="00A55DB4" w:rsidRPr="00286D31" w14:paraId="19A88DA4" w14:textId="77777777" w:rsidTr="001C02E6">
        <w:trPr>
          <w:gridAfter w:val="1"/>
          <w:wAfter w:w="9" w:type="dxa"/>
          <w:trHeight w:val="11"/>
        </w:trPr>
        <w:tc>
          <w:tcPr>
            <w:tcW w:w="704" w:type="dxa"/>
            <w:tcBorders>
              <w:top w:val="nil"/>
              <w:left w:val="single" w:sz="2" w:space="0" w:color="auto"/>
              <w:right w:val="single" w:sz="2" w:space="0" w:color="auto"/>
            </w:tcBorders>
          </w:tcPr>
          <w:p w14:paraId="5663BF12" w14:textId="77777777" w:rsidR="00A55DB4" w:rsidRPr="00286D31" w:rsidRDefault="00A55DB4" w:rsidP="00A55DB4">
            <w:pPr>
              <w:pStyle w:val="ListParagraph"/>
              <w:numPr>
                <w:ilvl w:val="1"/>
                <w:numId w:val="47"/>
              </w:numPr>
              <w:ind w:left="0" w:firstLine="0"/>
              <w:rPr>
                <w:rFonts w:ascii="Times New Roman" w:hAnsi="Times New Roman"/>
                <w:color w:val="000000"/>
                <w:sz w:val="24"/>
                <w:szCs w:val="24"/>
              </w:rPr>
            </w:pPr>
          </w:p>
        </w:tc>
        <w:tc>
          <w:tcPr>
            <w:tcW w:w="2893" w:type="dxa"/>
            <w:tcBorders>
              <w:top w:val="nil"/>
              <w:left w:val="single" w:sz="2" w:space="0" w:color="auto"/>
              <w:right w:val="single" w:sz="2" w:space="0" w:color="auto"/>
            </w:tcBorders>
            <w:hideMark/>
          </w:tcPr>
          <w:p w14:paraId="4BA5E869" w14:textId="77777777" w:rsidR="00A55DB4" w:rsidRPr="00286D31" w:rsidRDefault="00A55DB4" w:rsidP="00A17D00">
            <w:pPr>
              <w:ind w:left="0" w:right="0"/>
              <w:jc w:val="both"/>
              <w:rPr>
                <w:color w:val="000000"/>
                <w:sz w:val="24"/>
                <w:lang w:eastAsia="lv-LV"/>
              </w:rPr>
            </w:pPr>
            <w:r w:rsidRPr="00286D31">
              <w:rPr>
                <w:color w:val="000000"/>
                <w:sz w:val="24"/>
                <w:lang w:eastAsia="lv-LV"/>
              </w:rPr>
              <w:t>Svēršanas diapazons (minimālais)</w:t>
            </w:r>
          </w:p>
        </w:tc>
        <w:tc>
          <w:tcPr>
            <w:tcW w:w="6748" w:type="dxa"/>
            <w:tcBorders>
              <w:top w:val="nil"/>
              <w:left w:val="nil"/>
              <w:right w:val="single" w:sz="2" w:space="0" w:color="auto"/>
            </w:tcBorders>
            <w:hideMark/>
          </w:tcPr>
          <w:p w14:paraId="36D1D9F0" w14:textId="77777777" w:rsidR="00A55DB4" w:rsidRPr="00286D31" w:rsidRDefault="00A55DB4" w:rsidP="00A17D00">
            <w:pPr>
              <w:ind w:left="0" w:right="0"/>
              <w:jc w:val="both"/>
              <w:rPr>
                <w:color w:val="000000"/>
                <w:sz w:val="24"/>
                <w:lang w:eastAsia="lv-LV"/>
              </w:rPr>
            </w:pPr>
            <w:r w:rsidRPr="00286D31">
              <w:rPr>
                <w:color w:val="000000"/>
                <w:sz w:val="24"/>
                <w:lang w:eastAsia="lv-LV"/>
              </w:rPr>
              <w:t>0,2–300 g</w:t>
            </w:r>
          </w:p>
        </w:tc>
        <w:tc>
          <w:tcPr>
            <w:tcW w:w="4396" w:type="dxa"/>
            <w:tcBorders>
              <w:top w:val="nil"/>
              <w:left w:val="nil"/>
              <w:right w:val="single" w:sz="2" w:space="0" w:color="auto"/>
            </w:tcBorders>
          </w:tcPr>
          <w:p w14:paraId="2BA2A534" w14:textId="77777777" w:rsidR="00A55DB4" w:rsidRPr="00286D31" w:rsidRDefault="00A55DB4" w:rsidP="00A17D00">
            <w:pPr>
              <w:ind w:left="0" w:right="0"/>
              <w:jc w:val="both"/>
              <w:rPr>
                <w:color w:val="000000"/>
                <w:sz w:val="24"/>
                <w:lang w:eastAsia="lv-LV"/>
              </w:rPr>
            </w:pPr>
          </w:p>
        </w:tc>
      </w:tr>
      <w:tr w:rsidR="00A55DB4" w:rsidRPr="00286D31" w14:paraId="0FA01720" w14:textId="77777777" w:rsidTr="001C02E6">
        <w:trPr>
          <w:gridAfter w:val="1"/>
          <w:wAfter w:w="9" w:type="dxa"/>
          <w:trHeight w:val="11"/>
        </w:trPr>
        <w:tc>
          <w:tcPr>
            <w:tcW w:w="704" w:type="dxa"/>
            <w:tcBorders>
              <w:top w:val="nil"/>
              <w:left w:val="single" w:sz="2" w:space="0" w:color="auto"/>
              <w:right w:val="single" w:sz="2" w:space="0" w:color="auto"/>
            </w:tcBorders>
          </w:tcPr>
          <w:p w14:paraId="724E8692" w14:textId="77777777" w:rsidR="00A55DB4" w:rsidRPr="00286D31" w:rsidRDefault="00A55DB4" w:rsidP="00A55DB4">
            <w:pPr>
              <w:pStyle w:val="ListParagraph"/>
              <w:numPr>
                <w:ilvl w:val="1"/>
                <w:numId w:val="47"/>
              </w:numPr>
              <w:ind w:left="0" w:firstLine="0"/>
              <w:rPr>
                <w:rFonts w:ascii="Times New Roman" w:hAnsi="Times New Roman"/>
                <w:color w:val="000000"/>
                <w:sz w:val="24"/>
                <w:szCs w:val="24"/>
              </w:rPr>
            </w:pPr>
          </w:p>
        </w:tc>
        <w:tc>
          <w:tcPr>
            <w:tcW w:w="2893" w:type="dxa"/>
            <w:tcBorders>
              <w:top w:val="nil"/>
              <w:left w:val="single" w:sz="2" w:space="0" w:color="auto"/>
              <w:right w:val="single" w:sz="2" w:space="0" w:color="auto"/>
            </w:tcBorders>
          </w:tcPr>
          <w:p w14:paraId="498D7F82" w14:textId="77777777" w:rsidR="00A55DB4" w:rsidRPr="00286D31" w:rsidRDefault="00A55DB4" w:rsidP="00A17D00">
            <w:pPr>
              <w:ind w:left="0" w:right="0"/>
              <w:jc w:val="both"/>
              <w:rPr>
                <w:color w:val="000000"/>
                <w:sz w:val="24"/>
                <w:lang w:eastAsia="lv-LV"/>
              </w:rPr>
            </w:pPr>
            <w:r w:rsidRPr="00286D31">
              <w:rPr>
                <w:color w:val="000000"/>
                <w:sz w:val="24"/>
                <w:lang w:eastAsia="lv-LV"/>
              </w:rPr>
              <w:t>Nolasījums</w:t>
            </w:r>
          </w:p>
        </w:tc>
        <w:tc>
          <w:tcPr>
            <w:tcW w:w="6748" w:type="dxa"/>
            <w:tcBorders>
              <w:top w:val="nil"/>
              <w:left w:val="nil"/>
              <w:right w:val="single" w:sz="2" w:space="0" w:color="auto"/>
            </w:tcBorders>
          </w:tcPr>
          <w:p w14:paraId="54616A6D" w14:textId="77777777" w:rsidR="00A55DB4" w:rsidRPr="00286D31" w:rsidRDefault="00A55DB4" w:rsidP="00A17D00">
            <w:pPr>
              <w:ind w:left="0" w:right="0"/>
              <w:jc w:val="both"/>
              <w:rPr>
                <w:color w:val="000000"/>
                <w:sz w:val="24"/>
                <w:lang w:eastAsia="lv-LV"/>
              </w:rPr>
            </w:pPr>
            <w:r w:rsidRPr="00286D31">
              <w:rPr>
                <w:color w:val="000000"/>
                <w:sz w:val="24"/>
                <w:lang w:eastAsia="lv-LV"/>
              </w:rPr>
              <w:t>Vismaz 0,0001 g (0,1 mg)</w:t>
            </w:r>
          </w:p>
        </w:tc>
        <w:tc>
          <w:tcPr>
            <w:tcW w:w="4396" w:type="dxa"/>
            <w:tcBorders>
              <w:top w:val="nil"/>
              <w:left w:val="nil"/>
              <w:right w:val="single" w:sz="2" w:space="0" w:color="auto"/>
            </w:tcBorders>
          </w:tcPr>
          <w:p w14:paraId="383CCD63" w14:textId="77777777" w:rsidR="00A55DB4" w:rsidRPr="00286D31" w:rsidRDefault="00A55DB4" w:rsidP="00A17D00">
            <w:pPr>
              <w:ind w:left="0" w:right="0"/>
              <w:jc w:val="both"/>
              <w:rPr>
                <w:color w:val="000000"/>
                <w:sz w:val="24"/>
                <w:lang w:eastAsia="lv-LV"/>
              </w:rPr>
            </w:pPr>
          </w:p>
        </w:tc>
      </w:tr>
      <w:tr w:rsidR="00A55DB4" w:rsidRPr="00286D31" w14:paraId="3E5755CC" w14:textId="77777777" w:rsidTr="001C02E6">
        <w:trPr>
          <w:gridAfter w:val="1"/>
          <w:wAfter w:w="9" w:type="dxa"/>
          <w:trHeight w:val="11"/>
        </w:trPr>
        <w:tc>
          <w:tcPr>
            <w:tcW w:w="704" w:type="dxa"/>
            <w:tcBorders>
              <w:top w:val="nil"/>
              <w:left w:val="single" w:sz="2" w:space="0" w:color="auto"/>
              <w:right w:val="single" w:sz="2" w:space="0" w:color="auto"/>
            </w:tcBorders>
          </w:tcPr>
          <w:p w14:paraId="0BA3D708" w14:textId="77777777" w:rsidR="00A55DB4" w:rsidRPr="00286D31" w:rsidRDefault="00A55DB4" w:rsidP="00A55DB4">
            <w:pPr>
              <w:pStyle w:val="ListParagraph"/>
              <w:numPr>
                <w:ilvl w:val="1"/>
                <w:numId w:val="47"/>
              </w:numPr>
              <w:ind w:left="0" w:firstLine="0"/>
              <w:rPr>
                <w:rFonts w:ascii="Times New Roman" w:hAnsi="Times New Roman"/>
                <w:color w:val="000000"/>
                <w:sz w:val="24"/>
                <w:szCs w:val="24"/>
              </w:rPr>
            </w:pPr>
          </w:p>
        </w:tc>
        <w:tc>
          <w:tcPr>
            <w:tcW w:w="2893" w:type="dxa"/>
            <w:tcBorders>
              <w:top w:val="nil"/>
              <w:left w:val="single" w:sz="2" w:space="0" w:color="auto"/>
              <w:right w:val="single" w:sz="2" w:space="0" w:color="auto"/>
            </w:tcBorders>
          </w:tcPr>
          <w:p w14:paraId="277D0E6C" w14:textId="77777777" w:rsidR="00A55DB4" w:rsidRPr="00286D31" w:rsidRDefault="00A55DB4" w:rsidP="00A17D00">
            <w:pPr>
              <w:ind w:left="0" w:right="0"/>
              <w:rPr>
                <w:color w:val="000000"/>
                <w:sz w:val="24"/>
                <w:lang w:eastAsia="lv-LV"/>
              </w:rPr>
            </w:pPr>
            <w:r w:rsidRPr="00286D31">
              <w:rPr>
                <w:color w:val="000000"/>
                <w:sz w:val="24"/>
                <w:lang w:eastAsia="lv-LV"/>
              </w:rPr>
              <w:t xml:space="preserve">Svaru kalibrēšana </w:t>
            </w:r>
          </w:p>
        </w:tc>
        <w:tc>
          <w:tcPr>
            <w:tcW w:w="6748" w:type="dxa"/>
            <w:tcBorders>
              <w:top w:val="nil"/>
              <w:left w:val="nil"/>
              <w:right w:val="single" w:sz="2" w:space="0" w:color="auto"/>
            </w:tcBorders>
          </w:tcPr>
          <w:p w14:paraId="039F07C6" w14:textId="77777777" w:rsidR="00A55DB4" w:rsidRPr="00286D31" w:rsidRDefault="00A55DB4" w:rsidP="00A17D00">
            <w:pPr>
              <w:tabs>
                <w:tab w:val="left" w:pos="1276"/>
              </w:tabs>
              <w:ind w:left="0" w:right="0"/>
              <w:rPr>
                <w:color w:val="000000"/>
                <w:sz w:val="24"/>
              </w:rPr>
            </w:pPr>
            <w:r w:rsidRPr="00286D31">
              <w:rPr>
                <w:color w:val="000000"/>
                <w:sz w:val="24"/>
              </w:rPr>
              <w:t>Automātiska, ar iebūvētu kalibrēšanas atsvaru</w:t>
            </w:r>
          </w:p>
        </w:tc>
        <w:tc>
          <w:tcPr>
            <w:tcW w:w="4396" w:type="dxa"/>
            <w:tcBorders>
              <w:top w:val="nil"/>
              <w:left w:val="nil"/>
              <w:right w:val="single" w:sz="2" w:space="0" w:color="auto"/>
            </w:tcBorders>
          </w:tcPr>
          <w:p w14:paraId="06F9F5CC" w14:textId="77777777" w:rsidR="00A55DB4" w:rsidRPr="00286D31" w:rsidRDefault="00A55DB4" w:rsidP="00A17D00">
            <w:pPr>
              <w:ind w:left="0" w:right="0"/>
              <w:rPr>
                <w:color w:val="000000"/>
                <w:sz w:val="24"/>
                <w:lang w:eastAsia="lv-LV"/>
              </w:rPr>
            </w:pPr>
          </w:p>
        </w:tc>
      </w:tr>
      <w:tr w:rsidR="00A55DB4" w:rsidRPr="00286D31" w14:paraId="250983E2" w14:textId="77777777" w:rsidTr="001C02E6">
        <w:trPr>
          <w:gridAfter w:val="1"/>
          <w:wAfter w:w="9" w:type="dxa"/>
          <w:trHeight w:val="11"/>
        </w:trPr>
        <w:tc>
          <w:tcPr>
            <w:tcW w:w="704" w:type="dxa"/>
            <w:tcBorders>
              <w:top w:val="nil"/>
              <w:left w:val="single" w:sz="2" w:space="0" w:color="auto"/>
              <w:right w:val="single" w:sz="2" w:space="0" w:color="auto"/>
            </w:tcBorders>
          </w:tcPr>
          <w:p w14:paraId="37833FE9" w14:textId="77777777" w:rsidR="00A55DB4" w:rsidRPr="00286D31" w:rsidRDefault="00A55DB4" w:rsidP="00A55DB4">
            <w:pPr>
              <w:pStyle w:val="ListParagraph"/>
              <w:numPr>
                <w:ilvl w:val="1"/>
                <w:numId w:val="47"/>
              </w:numPr>
              <w:ind w:left="0" w:firstLine="0"/>
              <w:rPr>
                <w:rFonts w:ascii="Times New Roman" w:hAnsi="Times New Roman"/>
                <w:color w:val="000000"/>
                <w:sz w:val="24"/>
                <w:szCs w:val="24"/>
              </w:rPr>
            </w:pPr>
          </w:p>
        </w:tc>
        <w:tc>
          <w:tcPr>
            <w:tcW w:w="2893" w:type="dxa"/>
            <w:tcBorders>
              <w:top w:val="nil"/>
              <w:left w:val="single" w:sz="2" w:space="0" w:color="auto"/>
              <w:right w:val="single" w:sz="2" w:space="0" w:color="auto"/>
            </w:tcBorders>
            <w:vAlign w:val="center"/>
          </w:tcPr>
          <w:p w14:paraId="4137AE74" w14:textId="77777777" w:rsidR="00A55DB4" w:rsidRPr="00286D31" w:rsidRDefault="00A55DB4" w:rsidP="00A17D00">
            <w:pPr>
              <w:ind w:left="0" w:right="0"/>
              <w:rPr>
                <w:color w:val="000000"/>
                <w:sz w:val="24"/>
                <w:lang w:eastAsia="lv-LV"/>
              </w:rPr>
            </w:pPr>
            <w:r w:rsidRPr="00286D31">
              <w:rPr>
                <w:color w:val="000000"/>
                <w:sz w:val="24"/>
                <w:lang w:eastAsia="lv-LV"/>
              </w:rPr>
              <w:t>Atkārtojamība</w:t>
            </w:r>
          </w:p>
        </w:tc>
        <w:tc>
          <w:tcPr>
            <w:tcW w:w="6748" w:type="dxa"/>
            <w:tcBorders>
              <w:top w:val="nil"/>
              <w:left w:val="nil"/>
              <w:right w:val="single" w:sz="2" w:space="0" w:color="auto"/>
            </w:tcBorders>
          </w:tcPr>
          <w:p w14:paraId="102C65B2" w14:textId="77777777" w:rsidR="00A55DB4" w:rsidRPr="00286D31" w:rsidRDefault="00A55DB4" w:rsidP="00A17D00">
            <w:pPr>
              <w:ind w:left="0" w:right="0"/>
              <w:rPr>
                <w:color w:val="000000"/>
                <w:sz w:val="24"/>
                <w:lang w:eastAsia="lv-LV"/>
              </w:rPr>
            </w:pPr>
            <w:r w:rsidRPr="00286D31">
              <w:rPr>
                <w:color w:val="000000"/>
                <w:sz w:val="24"/>
                <w:lang w:eastAsia="lv-LV"/>
              </w:rPr>
              <w:t xml:space="preserve">Ne sliktāka par 0,15 mg visā diapazonā </w:t>
            </w:r>
          </w:p>
        </w:tc>
        <w:tc>
          <w:tcPr>
            <w:tcW w:w="4396" w:type="dxa"/>
            <w:tcBorders>
              <w:top w:val="nil"/>
              <w:left w:val="nil"/>
              <w:right w:val="single" w:sz="2" w:space="0" w:color="auto"/>
            </w:tcBorders>
          </w:tcPr>
          <w:p w14:paraId="12461111" w14:textId="77777777" w:rsidR="00A55DB4" w:rsidRPr="00286D31" w:rsidRDefault="00A55DB4" w:rsidP="00A17D00">
            <w:pPr>
              <w:ind w:left="0" w:right="0"/>
              <w:rPr>
                <w:color w:val="000000"/>
                <w:sz w:val="24"/>
                <w:lang w:eastAsia="lv-LV"/>
              </w:rPr>
            </w:pPr>
          </w:p>
        </w:tc>
      </w:tr>
      <w:tr w:rsidR="00A55DB4" w:rsidRPr="00286D31" w14:paraId="6D7D9E7F" w14:textId="77777777" w:rsidTr="001C02E6">
        <w:trPr>
          <w:gridAfter w:val="1"/>
          <w:wAfter w:w="9" w:type="dxa"/>
          <w:trHeight w:val="11"/>
        </w:trPr>
        <w:tc>
          <w:tcPr>
            <w:tcW w:w="704" w:type="dxa"/>
            <w:tcBorders>
              <w:top w:val="nil"/>
              <w:left w:val="single" w:sz="2" w:space="0" w:color="auto"/>
              <w:right w:val="single" w:sz="2" w:space="0" w:color="auto"/>
            </w:tcBorders>
          </w:tcPr>
          <w:p w14:paraId="79152C3F" w14:textId="77777777" w:rsidR="00A55DB4" w:rsidRPr="00286D31" w:rsidRDefault="00A55DB4" w:rsidP="00A55DB4">
            <w:pPr>
              <w:pStyle w:val="ListParagraph"/>
              <w:numPr>
                <w:ilvl w:val="1"/>
                <w:numId w:val="47"/>
              </w:numPr>
              <w:ind w:left="0" w:firstLine="0"/>
              <w:rPr>
                <w:rFonts w:ascii="Times New Roman" w:hAnsi="Times New Roman"/>
                <w:color w:val="000000"/>
                <w:sz w:val="24"/>
                <w:szCs w:val="24"/>
              </w:rPr>
            </w:pPr>
          </w:p>
        </w:tc>
        <w:tc>
          <w:tcPr>
            <w:tcW w:w="2893" w:type="dxa"/>
            <w:tcBorders>
              <w:top w:val="nil"/>
              <w:left w:val="single" w:sz="2" w:space="0" w:color="auto"/>
              <w:right w:val="single" w:sz="2" w:space="0" w:color="auto"/>
            </w:tcBorders>
            <w:vAlign w:val="center"/>
          </w:tcPr>
          <w:p w14:paraId="3C4F611A" w14:textId="77777777" w:rsidR="00A55DB4" w:rsidRPr="00286D31" w:rsidRDefault="00A55DB4" w:rsidP="00A17D00">
            <w:pPr>
              <w:ind w:left="0" w:right="0"/>
              <w:rPr>
                <w:color w:val="000000"/>
                <w:sz w:val="24"/>
                <w:lang w:eastAsia="lv-LV"/>
              </w:rPr>
            </w:pPr>
            <w:proofErr w:type="spellStart"/>
            <w:r w:rsidRPr="00286D31">
              <w:rPr>
                <w:color w:val="000000"/>
                <w:sz w:val="24"/>
                <w:lang w:eastAsia="lv-LV"/>
              </w:rPr>
              <w:t>Linearitāte</w:t>
            </w:r>
            <w:proofErr w:type="spellEnd"/>
          </w:p>
        </w:tc>
        <w:tc>
          <w:tcPr>
            <w:tcW w:w="6748" w:type="dxa"/>
            <w:tcBorders>
              <w:top w:val="nil"/>
              <w:left w:val="nil"/>
              <w:right w:val="single" w:sz="2" w:space="0" w:color="auto"/>
            </w:tcBorders>
          </w:tcPr>
          <w:p w14:paraId="4C4CF1CB" w14:textId="77777777" w:rsidR="00A55DB4" w:rsidRPr="00286D31" w:rsidRDefault="00A55DB4" w:rsidP="00A17D00">
            <w:pPr>
              <w:ind w:left="0" w:right="0"/>
              <w:rPr>
                <w:color w:val="000000"/>
                <w:sz w:val="24"/>
                <w:lang w:eastAsia="lv-LV"/>
              </w:rPr>
            </w:pPr>
            <w:r w:rsidRPr="00286D31">
              <w:rPr>
                <w:color w:val="000000"/>
                <w:sz w:val="24"/>
                <w:lang w:eastAsia="lv-LV"/>
              </w:rPr>
              <w:t xml:space="preserve">Ne vairāk kā </w:t>
            </w:r>
            <w:r w:rsidRPr="00286D31">
              <w:rPr>
                <w:sz w:val="24"/>
              </w:rPr>
              <w:t xml:space="preserve">±0,3 mg </w:t>
            </w:r>
          </w:p>
        </w:tc>
        <w:tc>
          <w:tcPr>
            <w:tcW w:w="4396" w:type="dxa"/>
            <w:tcBorders>
              <w:top w:val="nil"/>
              <w:left w:val="nil"/>
              <w:right w:val="single" w:sz="2" w:space="0" w:color="auto"/>
            </w:tcBorders>
          </w:tcPr>
          <w:p w14:paraId="3EE4E04C" w14:textId="77777777" w:rsidR="00A55DB4" w:rsidRPr="00286D31" w:rsidRDefault="00A55DB4" w:rsidP="00A17D00">
            <w:pPr>
              <w:ind w:left="0" w:right="0"/>
              <w:rPr>
                <w:color w:val="000000"/>
                <w:sz w:val="24"/>
                <w:lang w:eastAsia="lv-LV"/>
              </w:rPr>
            </w:pPr>
          </w:p>
        </w:tc>
      </w:tr>
      <w:tr w:rsidR="00A55DB4" w:rsidRPr="00286D31" w14:paraId="2708D53D" w14:textId="77777777" w:rsidTr="001C02E6">
        <w:trPr>
          <w:gridAfter w:val="1"/>
          <w:wAfter w:w="9" w:type="dxa"/>
          <w:trHeight w:val="11"/>
        </w:trPr>
        <w:tc>
          <w:tcPr>
            <w:tcW w:w="704" w:type="dxa"/>
            <w:tcBorders>
              <w:top w:val="nil"/>
              <w:left w:val="single" w:sz="2" w:space="0" w:color="auto"/>
              <w:right w:val="single" w:sz="2" w:space="0" w:color="auto"/>
            </w:tcBorders>
          </w:tcPr>
          <w:p w14:paraId="073654A4" w14:textId="77777777" w:rsidR="00A55DB4" w:rsidRPr="00286D31" w:rsidRDefault="00A55DB4" w:rsidP="00A55DB4">
            <w:pPr>
              <w:pStyle w:val="ListParagraph"/>
              <w:numPr>
                <w:ilvl w:val="1"/>
                <w:numId w:val="47"/>
              </w:numPr>
              <w:ind w:left="0" w:firstLine="0"/>
              <w:rPr>
                <w:rFonts w:ascii="Times New Roman" w:hAnsi="Times New Roman"/>
                <w:color w:val="000000"/>
                <w:sz w:val="24"/>
                <w:szCs w:val="24"/>
              </w:rPr>
            </w:pPr>
          </w:p>
        </w:tc>
        <w:tc>
          <w:tcPr>
            <w:tcW w:w="2893" w:type="dxa"/>
            <w:tcBorders>
              <w:top w:val="nil"/>
              <w:left w:val="single" w:sz="2" w:space="0" w:color="auto"/>
              <w:right w:val="single" w:sz="2" w:space="0" w:color="auto"/>
            </w:tcBorders>
            <w:vAlign w:val="center"/>
          </w:tcPr>
          <w:p w14:paraId="4A59DDA3" w14:textId="77777777" w:rsidR="00A55DB4" w:rsidRPr="00286D31" w:rsidRDefault="00A55DB4" w:rsidP="00A17D00">
            <w:pPr>
              <w:ind w:left="0" w:right="0"/>
              <w:rPr>
                <w:color w:val="000000"/>
                <w:sz w:val="24"/>
                <w:lang w:eastAsia="lv-LV"/>
              </w:rPr>
            </w:pPr>
            <w:r w:rsidRPr="00286D31">
              <w:rPr>
                <w:color w:val="000000"/>
                <w:sz w:val="24"/>
                <w:lang w:eastAsia="lv-LV"/>
              </w:rPr>
              <w:t>Stabilizācijas laiks</w:t>
            </w:r>
          </w:p>
        </w:tc>
        <w:tc>
          <w:tcPr>
            <w:tcW w:w="6748" w:type="dxa"/>
            <w:tcBorders>
              <w:top w:val="nil"/>
              <w:left w:val="nil"/>
              <w:right w:val="single" w:sz="2" w:space="0" w:color="auto"/>
            </w:tcBorders>
          </w:tcPr>
          <w:p w14:paraId="749889AF" w14:textId="7D6B4736" w:rsidR="00A55DB4" w:rsidRPr="00286D31" w:rsidRDefault="00A55DB4" w:rsidP="00A17D00">
            <w:pPr>
              <w:ind w:left="0" w:right="0"/>
              <w:rPr>
                <w:color w:val="000000"/>
                <w:sz w:val="24"/>
                <w:lang w:eastAsia="lv-LV"/>
              </w:rPr>
            </w:pPr>
            <w:r w:rsidRPr="00286D31">
              <w:rPr>
                <w:color w:val="000000"/>
                <w:sz w:val="24"/>
                <w:lang w:eastAsia="lv-LV"/>
              </w:rPr>
              <w:t xml:space="preserve">Ne vairāk kā </w:t>
            </w:r>
            <w:r w:rsidR="00A62229" w:rsidRPr="00286D31">
              <w:rPr>
                <w:color w:val="000000"/>
                <w:sz w:val="24"/>
                <w:lang w:eastAsia="lv-LV"/>
              </w:rPr>
              <w:t>3</w:t>
            </w:r>
            <w:r w:rsidRPr="00286D31">
              <w:rPr>
                <w:color w:val="000000"/>
                <w:sz w:val="24"/>
                <w:lang w:eastAsia="lv-LV"/>
              </w:rPr>
              <w:t xml:space="preserve"> sekundes</w:t>
            </w:r>
          </w:p>
        </w:tc>
        <w:tc>
          <w:tcPr>
            <w:tcW w:w="4396" w:type="dxa"/>
            <w:tcBorders>
              <w:top w:val="nil"/>
              <w:left w:val="nil"/>
              <w:right w:val="single" w:sz="2" w:space="0" w:color="auto"/>
            </w:tcBorders>
          </w:tcPr>
          <w:p w14:paraId="1AE6E5C1" w14:textId="77777777" w:rsidR="00A55DB4" w:rsidRPr="00286D31" w:rsidRDefault="00A55DB4" w:rsidP="00A17D00">
            <w:pPr>
              <w:ind w:left="0" w:right="0"/>
              <w:rPr>
                <w:color w:val="000000"/>
                <w:sz w:val="24"/>
                <w:lang w:eastAsia="lv-LV"/>
              </w:rPr>
            </w:pPr>
          </w:p>
        </w:tc>
      </w:tr>
      <w:tr w:rsidR="00A55DB4" w:rsidRPr="00286D31" w14:paraId="201A2900" w14:textId="77777777" w:rsidTr="001C02E6">
        <w:trPr>
          <w:gridAfter w:val="1"/>
          <w:wAfter w:w="9" w:type="dxa"/>
          <w:trHeight w:val="11"/>
        </w:trPr>
        <w:tc>
          <w:tcPr>
            <w:tcW w:w="704" w:type="dxa"/>
            <w:tcBorders>
              <w:top w:val="nil"/>
              <w:left w:val="single" w:sz="2" w:space="0" w:color="auto"/>
              <w:right w:val="single" w:sz="2" w:space="0" w:color="auto"/>
            </w:tcBorders>
          </w:tcPr>
          <w:p w14:paraId="18E93A83" w14:textId="77777777" w:rsidR="00A55DB4" w:rsidRPr="00286D31" w:rsidRDefault="00A55DB4" w:rsidP="00A55DB4">
            <w:pPr>
              <w:pStyle w:val="ListParagraph"/>
              <w:numPr>
                <w:ilvl w:val="1"/>
                <w:numId w:val="47"/>
              </w:numPr>
              <w:ind w:left="0" w:firstLine="0"/>
              <w:rPr>
                <w:rFonts w:ascii="Times New Roman" w:hAnsi="Times New Roman"/>
                <w:color w:val="000000"/>
                <w:sz w:val="24"/>
                <w:szCs w:val="24"/>
              </w:rPr>
            </w:pPr>
          </w:p>
        </w:tc>
        <w:tc>
          <w:tcPr>
            <w:tcW w:w="2893" w:type="dxa"/>
            <w:tcBorders>
              <w:top w:val="nil"/>
              <w:left w:val="single" w:sz="2" w:space="0" w:color="auto"/>
              <w:right w:val="single" w:sz="2" w:space="0" w:color="auto"/>
            </w:tcBorders>
          </w:tcPr>
          <w:p w14:paraId="467673A7" w14:textId="77777777" w:rsidR="00A55DB4" w:rsidRPr="00286D31" w:rsidRDefault="00A55DB4" w:rsidP="00A17D00">
            <w:pPr>
              <w:ind w:left="0" w:right="0"/>
              <w:rPr>
                <w:color w:val="000000"/>
                <w:sz w:val="24"/>
                <w:lang w:eastAsia="lv-LV"/>
              </w:rPr>
            </w:pPr>
            <w:r w:rsidRPr="00286D31">
              <w:rPr>
                <w:color w:val="000000"/>
                <w:sz w:val="24"/>
                <w:lang w:eastAsia="lv-LV"/>
              </w:rPr>
              <w:t>Stabilitāte temperatūras ietekmē</w:t>
            </w:r>
          </w:p>
        </w:tc>
        <w:tc>
          <w:tcPr>
            <w:tcW w:w="6748" w:type="dxa"/>
            <w:tcBorders>
              <w:top w:val="nil"/>
              <w:left w:val="nil"/>
              <w:right w:val="single" w:sz="2" w:space="0" w:color="auto"/>
            </w:tcBorders>
          </w:tcPr>
          <w:p w14:paraId="493FB31F" w14:textId="77777777" w:rsidR="00A55DB4" w:rsidRPr="00286D31" w:rsidRDefault="00A55DB4" w:rsidP="00A17D00">
            <w:pPr>
              <w:ind w:left="0"/>
              <w:rPr>
                <w:color w:val="000000"/>
                <w:sz w:val="24"/>
              </w:rPr>
            </w:pPr>
            <w:r w:rsidRPr="00286D31">
              <w:rPr>
                <w:color w:val="000000"/>
                <w:sz w:val="24"/>
              </w:rPr>
              <w:t xml:space="preserve">Ne vairāk kā </w:t>
            </w:r>
            <w:r w:rsidRPr="00286D31">
              <w:rPr>
                <w:color w:val="000000"/>
                <w:sz w:val="24"/>
                <w:lang w:eastAsia="lv-LV"/>
              </w:rPr>
              <w:t xml:space="preserve">±2 </w:t>
            </w:r>
            <w:proofErr w:type="spellStart"/>
            <w:r w:rsidRPr="00286D31">
              <w:rPr>
                <w:color w:val="000000"/>
                <w:sz w:val="24"/>
                <w:lang w:eastAsia="lv-LV"/>
              </w:rPr>
              <w:t>ppm</w:t>
            </w:r>
            <w:proofErr w:type="spellEnd"/>
            <w:r w:rsidRPr="00286D31">
              <w:rPr>
                <w:color w:val="000000"/>
                <w:sz w:val="24"/>
                <w:lang w:eastAsia="lv-LV"/>
              </w:rPr>
              <w:t>/°C (10 to 30°C)</w:t>
            </w:r>
          </w:p>
        </w:tc>
        <w:tc>
          <w:tcPr>
            <w:tcW w:w="4396" w:type="dxa"/>
            <w:tcBorders>
              <w:top w:val="nil"/>
              <w:left w:val="nil"/>
              <w:right w:val="single" w:sz="2" w:space="0" w:color="auto"/>
            </w:tcBorders>
          </w:tcPr>
          <w:p w14:paraId="2BC783DB" w14:textId="77777777" w:rsidR="00A55DB4" w:rsidRPr="00286D31" w:rsidRDefault="00A55DB4" w:rsidP="00A17D00">
            <w:pPr>
              <w:ind w:left="0" w:right="0"/>
              <w:rPr>
                <w:color w:val="000000"/>
                <w:sz w:val="24"/>
                <w:lang w:eastAsia="lv-LV"/>
              </w:rPr>
            </w:pPr>
          </w:p>
        </w:tc>
      </w:tr>
      <w:tr w:rsidR="00A55DB4" w:rsidRPr="00286D31" w14:paraId="065A9C07" w14:textId="77777777" w:rsidTr="001C02E6">
        <w:trPr>
          <w:gridAfter w:val="1"/>
          <w:wAfter w:w="9" w:type="dxa"/>
          <w:trHeight w:val="11"/>
        </w:trPr>
        <w:tc>
          <w:tcPr>
            <w:tcW w:w="704" w:type="dxa"/>
            <w:tcBorders>
              <w:top w:val="nil"/>
              <w:left w:val="single" w:sz="2" w:space="0" w:color="auto"/>
              <w:right w:val="single" w:sz="2" w:space="0" w:color="auto"/>
            </w:tcBorders>
          </w:tcPr>
          <w:p w14:paraId="26A3A092" w14:textId="77777777" w:rsidR="00A55DB4" w:rsidRPr="00286D31" w:rsidRDefault="00A55DB4" w:rsidP="00A55DB4">
            <w:pPr>
              <w:pStyle w:val="ListParagraph"/>
              <w:numPr>
                <w:ilvl w:val="1"/>
                <w:numId w:val="47"/>
              </w:numPr>
              <w:ind w:left="0" w:firstLine="0"/>
              <w:rPr>
                <w:rFonts w:ascii="Times New Roman" w:hAnsi="Times New Roman"/>
                <w:color w:val="000000"/>
                <w:sz w:val="24"/>
                <w:szCs w:val="24"/>
              </w:rPr>
            </w:pPr>
          </w:p>
        </w:tc>
        <w:tc>
          <w:tcPr>
            <w:tcW w:w="2893" w:type="dxa"/>
            <w:tcBorders>
              <w:top w:val="nil"/>
              <w:left w:val="single" w:sz="2" w:space="0" w:color="auto"/>
              <w:right w:val="single" w:sz="2" w:space="0" w:color="auto"/>
            </w:tcBorders>
          </w:tcPr>
          <w:p w14:paraId="6E53C406" w14:textId="77777777" w:rsidR="00A55DB4" w:rsidRPr="00286D31" w:rsidRDefault="00A55DB4" w:rsidP="00A17D00">
            <w:pPr>
              <w:ind w:left="0" w:right="0"/>
              <w:rPr>
                <w:sz w:val="24"/>
              </w:rPr>
            </w:pPr>
            <w:r w:rsidRPr="00286D31">
              <w:rPr>
                <w:sz w:val="24"/>
              </w:rPr>
              <w:t>Līmeņošanas sistēma</w:t>
            </w:r>
          </w:p>
        </w:tc>
        <w:tc>
          <w:tcPr>
            <w:tcW w:w="6748" w:type="dxa"/>
            <w:tcBorders>
              <w:top w:val="nil"/>
              <w:left w:val="nil"/>
              <w:right w:val="single" w:sz="2" w:space="0" w:color="auto"/>
            </w:tcBorders>
          </w:tcPr>
          <w:p w14:paraId="1E9402DB" w14:textId="1797D137" w:rsidR="00A55DB4" w:rsidRPr="00286D31" w:rsidRDefault="00A62229" w:rsidP="00A17D00">
            <w:pPr>
              <w:tabs>
                <w:tab w:val="left" w:pos="1306"/>
              </w:tabs>
              <w:ind w:left="0"/>
              <w:jc w:val="both"/>
              <w:rPr>
                <w:sz w:val="24"/>
              </w:rPr>
            </w:pPr>
            <w:r w:rsidRPr="00286D31">
              <w:rPr>
                <w:sz w:val="24"/>
              </w:rPr>
              <w:t>Pusautomātiska līmeņošanas sistēma vai ekvivalents risinājums</w:t>
            </w:r>
          </w:p>
        </w:tc>
        <w:tc>
          <w:tcPr>
            <w:tcW w:w="4396" w:type="dxa"/>
            <w:tcBorders>
              <w:top w:val="nil"/>
              <w:left w:val="nil"/>
              <w:right w:val="single" w:sz="2" w:space="0" w:color="auto"/>
            </w:tcBorders>
          </w:tcPr>
          <w:p w14:paraId="2F3E5BF5" w14:textId="77777777" w:rsidR="00A55DB4" w:rsidRPr="00286D31" w:rsidRDefault="00A55DB4" w:rsidP="00A17D00">
            <w:pPr>
              <w:ind w:left="0" w:right="0"/>
              <w:rPr>
                <w:color w:val="000000"/>
                <w:sz w:val="24"/>
                <w:lang w:eastAsia="lv-LV"/>
              </w:rPr>
            </w:pPr>
          </w:p>
        </w:tc>
      </w:tr>
      <w:tr w:rsidR="00A55DB4" w:rsidRPr="00286D31" w14:paraId="5D153BBE" w14:textId="77777777" w:rsidTr="001C02E6">
        <w:trPr>
          <w:gridAfter w:val="1"/>
          <w:wAfter w:w="9" w:type="dxa"/>
          <w:trHeight w:val="11"/>
        </w:trPr>
        <w:tc>
          <w:tcPr>
            <w:tcW w:w="704" w:type="dxa"/>
            <w:tcBorders>
              <w:top w:val="nil"/>
              <w:left w:val="single" w:sz="2" w:space="0" w:color="auto"/>
              <w:right w:val="single" w:sz="2" w:space="0" w:color="auto"/>
            </w:tcBorders>
          </w:tcPr>
          <w:p w14:paraId="5D2059BC" w14:textId="77777777" w:rsidR="00A55DB4" w:rsidRPr="00286D31" w:rsidRDefault="00A55DB4" w:rsidP="00A55DB4">
            <w:pPr>
              <w:pStyle w:val="ListParagraph"/>
              <w:numPr>
                <w:ilvl w:val="1"/>
                <w:numId w:val="47"/>
              </w:numPr>
              <w:ind w:left="0" w:firstLine="0"/>
              <w:rPr>
                <w:rFonts w:ascii="Times New Roman" w:hAnsi="Times New Roman"/>
                <w:color w:val="000000"/>
                <w:sz w:val="24"/>
                <w:szCs w:val="24"/>
              </w:rPr>
            </w:pPr>
          </w:p>
        </w:tc>
        <w:tc>
          <w:tcPr>
            <w:tcW w:w="2893" w:type="dxa"/>
            <w:tcBorders>
              <w:top w:val="nil"/>
              <w:left w:val="single" w:sz="2" w:space="0" w:color="auto"/>
              <w:right w:val="single" w:sz="2" w:space="0" w:color="auto"/>
            </w:tcBorders>
          </w:tcPr>
          <w:p w14:paraId="3D1F6D0B" w14:textId="77777777" w:rsidR="00A55DB4" w:rsidRPr="00286D31" w:rsidRDefault="00A55DB4" w:rsidP="00A17D00">
            <w:pPr>
              <w:ind w:left="0" w:right="0"/>
              <w:rPr>
                <w:sz w:val="24"/>
              </w:rPr>
            </w:pPr>
            <w:r w:rsidRPr="00286D31">
              <w:rPr>
                <w:sz w:val="24"/>
              </w:rPr>
              <w:t>Svēršanas platforma</w:t>
            </w:r>
          </w:p>
        </w:tc>
        <w:tc>
          <w:tcPr>
            <w:tcW w:w="6748" w:type="dxa"/>
            <w:tcBorders>
              <w:top w:val="nil"/>
              <w:left w:val="nil"/>
              <w:right w:val="single" w:sz="2" w:space="0" w:color="auto"/>
            </w:tcBorders>
          </w:tcPr>
          <w:p w14:paraId="79A72079" w14:textId="77777777" w:rsidR="00A55DB4" w:rsidRPr="00286D31" w:rsidRDefault="00A55DB4" w:rsidP="00A17D00">
            <w:pPr>
              <w:tabs>
                <w:tab w:val="left" w:pos="1306"/>
              </w:tabs>
              <w:ind w:left="0"/>
              <w:jc w:val="both"/>
              <w:rPr>
                <w:sz w:val="24"/>
              </w:rPr>
            </w:pPr>
            <w:r w:rsidRPr="00286D31">
              <w:rPr>
                <w:sz w:val="24"/>
              </w:rPr>
              <w:t>Diametrs 90±10 mm</w:t>
            </w:r>
          </w:p>
        </w:tc>
        <w:tc>
          <w:tcPr>
            <w:tcW w:w="4396" w:type="dxa"/>
            <w:tcBorders>
              <w:top w:val="nil"/>
              <w:left w:val="nil"/>
              <w:right w:val="single" w:sz="2" w:space="0" w:color="auto"/>
            </w:tcBorders>
          </w:tcPr>
          <w:p w14:paraId="1B95CE3A" w14:textId="77777777" w:rsidR="00A55DB4" w:rsidRPr="00286D31" w:rsidRDefault="00A55DB4" w:rsidP="00A17D00">
            <w:pPr>
              <w:ind w:left="0" w:right="0"/>
              <w:rPr>
                <w:color w:val="000000"/>
                <w:sz w:val="24"/>
                <w:lang w:eastAsia="lv-LV"/>
              </w:rPr>
            </w:pPr>
          </w:p>
        </w:tc>
      </w:tr>
      <w:tr w:rsidR="00A55DB4" w:rsidRPr="00286D31" w14:paraId="7E8E271D" w14:textId="77777777" w:rsidTr="001C02E6">
        <w:trPr>
          <w:gridAfter w:val="1"/>
          <w:wAfter w:w="9" w:type="dxa"/>
          <w:trHeight w:val="11"/>
        </w:trPr>
        <w:tc>
          <w:tcPr>
            <w:tcW w:w="704" w:type="dxa"/>
            <w:tcBorders>
              <w:top w:val="nil"/>
              <w:left w:val="single" w:sz="2" w:space="0" w:color="auto"/>
              <w:right w:val="single" w:sz="2" w:space="0" w:color="auto"/>
            </w:tcBorders>
          </w:tcPr>
          <w:p w14:paraId="12A1DC77" w14:textId="77777777" w:rsidR="00A55DB4" w:rsidRPr="00286D31" w:rsidRDefault="00A55DB4" w:rsidP="00A55DB4">
            <w:pPr>
              <w:pStyle w:val="ListParagraph"/>
              <w:numPr>
                <w:ilvl w:val="1"/>
                <w:numId w:val="47"/>
              </w:numPr>
              <w:ind w:left="0" w:firstLine="0"/>
              <w:rPr>
                <w:rFonts w:ascii="Times New Roman" w:hAnsi="Times New Roman"/>
                <w:color w:val="000000"/>
                <w:sz w:val="24"/>
                <w:szCs w:val="24"/>
              </w:rPr>
            </w:pPr>
          </w:p>
        </w:tc>
        <w:tc>
          <w:tcPr>
            <w:tcW w:w="2893" w:type="dxa"/>
            <w:tcBorders>
              <w:top w:val="nil"/>
              <w:left w:val="single" w:sz="2" w:space="0" w:color="auto"/>
              <w:right w:val="single" w:sz="2" w:space="0" w:color="auto"/>
            </w:tcBorders>
          </w:tcPr>
          <w:p w14:paraId="66937F0B" w14:textId="77777777" w:rsidR="00A55DB4" w:rsidRPr="00286D31" w:rsidRDefault="00A55DB4" w:rsidP="00A17D00">
            <w:pPr>
              <w:ind w:left="0" w:right="0"/>
              <w:rPr>
                <w:sz w:val="24"/>
              </w:rPr>
            </w:pPr>
            <w:r w:rsidRPr="00286D31">
              <w:rPr>
                <w:sz w:val="24"/>
              </w:rPr>
              <w:t xml:space="preserve">Displejs </w:t>
            </w:r>
          </w:p>
        </w:tc>
        <w:tc>
          <w:tcPr>
            <w:tcW w:w="6748" w:type="dxa"/>
            <w:tcBorders>
              <w:top w:val="nil"/>
              <w:left w:val="nil"/>
              <w:right w:val="single" w:sz="2" w:space="0" w:color="auto"/>
            </w:tcBorders>
          </w:tcPr>
          <w:p w14:paraId="437DC394" w14:textId="77777777" w:rsidR="00A55DB4" w:rsidRPr="00286D31" w:rsidRDefault="00A55DB4" w:rsidP="00A17D00">
            <w:pPr>
              <w:tabs>
                <w:tab w:val="left" w:pos="1306"/>
              </w:tabs>
              <w:ind w:left="0"/>
              <w:jc w:val="both"/>
              <w:rPr>
                <w:sz w:val="24"/>
              </w:rPr>
            </w:pPr>
            <w:r w:rsidRPr="00286D31">
              <w:rPr>
                <w:sz w:val="24"/>
              </w:rPr>
              <w:t>Ar apgaismojumu</w:t>
            </w:r>
          </w:p>
        </w:tc>
        <w:tc>
          <w:tcPr>
            <w:tcW w:w="4396" w:type="dxa"/>
            <w:tcBorders>
              <w:top w:val="nil"/>
              <w:left w:val="nil"/>
              <w:right w:val="single" w:sz="2" w:space="0" w:color="auto"/>
            </w:tcBorders>
          </w:tcPr>
          <w:p w14:paraId="4AC4E4E6" w14:textId="77777777" w:rsidR="00A55DB4" w:rsidRPr="00286D31" w:rsidRDefault="00A55DB4" w:rsidP="00A17D00">
            <w:pPr>
              <w:ind w:left="0" w:right="0"/>
              <w:rPr>
                <w:color w:val="000000"/>
                <w:sz w:val="24"/>
                <w:lang w:eastAsia="lv-LV"/>
              </w:rPr>
            </w:pPr>
          </w:p>
        </w:tc>
      </w:tr>
      <w:tr w:rsidR="00A55DB4" w:rsidRPr="00286D31" w14:paraId="7E8D128E" w14:textId="77777777" w:rsidTr="001C02E6">
        <w:trPr>
          <w:gridAfter w:val="1"/>
          <w:wAfter w:w="9" w:type="dxa"/>
          <w:trHeight w:val="11"/>
        </w:trPr>
        <w:tc>
          <w:tcPr>
            <w:tcW w:w="704" w:type="dxa"/>
            <w:tcBorders>
              <w:top w:val="nil"/>
              <w:left w:val="single" w:sz="2" w:space="0" w:color="auto"/>
              <w:right w:val="single" w:sz="2" w:space="0" w:color="auto"/>
            </w:tcBorders>
          </w:tcPr>
          <w:p w14:paraId="2E7F8264" w14:textId="77777777" w:rsidR="00A55DB4" w:rsidRPr="00286D31" w:rsidRDefault="00A55DB4" w:rsidP="00A55DB4">
            <w:pPr>
              <w:pStyle w:val="ListParagraph"/>
              <w:numPr>
                <w:ilvl w:val="1"/>
                <w:numId w:val="47"/>
              </w:numPr>
              <w:ind w:left="0" w:firstLine="0"/>
              <w:rPr>
                <w:rFonts w:ascii="Times New Roman" w:hAnsi="Times New Roman"/>
                <w:color w:val="000000"/>
                <w:sz w:val="24"/>
                <w:szCs w:val="24"/>
              </w:rPr>
            </w:pPr>
          </w:p>
        </w:tc>
        <w:tc>
          <w:tcPr>
            <w:tcW w:w="2893" w:type="dxa"/>
            <w:tcBorders>
              <w:top w:val="nil"/>
              <w:left w:val="single" w:sz="2" w:space="0" w:color="auto"/>
              <w:right w:val="single" w:sz="2" w:space="0" w:color="auto"/>
            </w:tcBorders>
          </w:tcPr>
          <w:p w14:paraId="6CB9FDBB" w14:textId="77777777" w:rsidR="00A55DB4" w:rsidRPr="00286D31" w:rsidRDefault="00A55DB4" w:rsidP="00A17D00">
            <w:pPr>
              <w:ind w:left="0" w:right="0"/>
              <w:rPr>
                <w:sz w:val="24"/>
              </w:rPr>
            </w:pPr>
            <w:r w:rsidRPr="00286D31">
              <w:rPr>
                <w:sz w:val="24"/>
              </w:rPr>
              <w:t xml:space="preserve">Pieslēgvietas </w:t>
            </w:r>
          </w:p>
        </w:tc>
        <w:tc>
          <w:tcPr>
            <w:tcW w:w="6748" w:type="dxa"/>
            <w:tcBorders>
              <w:top w:val="nil"/>
              <w:left w:val="nil"/>
              <w:right w:val="single" w:sz="2" w:space="0" w:color="auto"/>
            </w:tcBorders>
          </w:tcPr>
          <w:p w14:paraId="3647F31C" w14:textId="77777777" w:rsidR="00A55DB4" w:rsidRPr="00286D31" w:rsidRDefault="00A55DB4" w:rsidP="00A17D00">
            <w:pPr>
              <w:tabs>
                <w:tab w:val="left" w:pos="1306"/>
              </w:tabs>
              <w:ind w:left="0"/>
              <w:jc w:val="both"/>
              <w:rPr>
                <w:sz w:val="24"/>
              </w:rPr>
            </w:pPr>
            <w:r w:rsidRPr="00286D31">
              <w:rPr>
                <w:sz w:val="24"/>
              </w:rPr>
              <w:t>USB, RS-232</w:t>
            </w:r>
          </w:p>
        </w:tc>
        <w:tc>
          <w:tcPr>
            <w:tcW w:w="4396" w:type="dxa"/>
            <w:tcBorders>
              <w:top w:val="nil"/>
              <w:left w:val="nil"/>
              <w:right w:val="single" w:sz="2" w:space="0" w:color="auto"/>
            </w:tcBorders>
          </w:tcPr>
          <w:p w14:paraId="01463C89" w14:textId="77777777" w:rsidR="00A55DB4" w:rsidRPr="00286D31" w:rsidRDefault="00A55DB4" w:rsidP="00A17D00">
            <w:pPr>
              <w:ind w:left="0" w:right="0"/>
              <w:rPr>
                <w:color w:val="000000"/>
                <w:sz w:val="24"/>
                <w:lang w:eastAsia="lv-LV"/>
              </w:rPr>
            </w:pPr>
          </w:p>
        </w:tc>
      </w:tr>
      <w:tr w:rsidR="00A55DB4" w:rsidRPr="00286D31" w14:paraId="369BB45F" w14:textId="77777777" w:rsidTr="001C02E6">
        <w:trPr>
          <w:gridAfter w:val="1"/>
          <w:wAfter w:w="9" w:type="dxa"/>
          <w:trHeight w:val="11"/>
        </w:trPr>
        <w:tc>
          <w:tcPr>
            <w:tcW w:w="704" w:type="dxa"/>
            <w:tcBorders>
              <w:top w:val="nil"/>
              <w:left w:val="single" w:sz="2" w:space="0" w:color="auto"/>
              <w:bottom w:val="single" w:sz="4" w:space="0" w:color="auto"/>
              <w:right w:val="single" w:sz="2" w:space="0" w:color="auto"/>
            </w:tcBorders>
          </w:tcPr>
          <w:p w14:paraId="050DDA09" w14:textId="77777777" w:rsidR="00A55DB4" w:rsidRPr="00286D31" w:rsidRDefault="00A55DB4" w:rsidP="00A55DB4">
            <w:pPr>
              <w:pStyle w:val="ListParagraph"/>
              <w:numPr>
                <w:ilvl w:val="1"/>
                <w:numId w:val="47"/>
              </w:numPr>
              <w:ind w:left="0" w:firstLine="0"/>
              <w:rPr>
                <w:rFonts w:ascii="Times New Roman" w:hAnsi="Times New Roman"/>
                <w:color w:val="000000"/>
                <w:sz w:val="24"/>
                <w:szCs w:val="24"/>
              </w:rPr>
            </w:pPr>
          </w:p>
        </w:tc>
        <w:tc>
          <w:tcPr>
            <w:tcW w:w="2893" w:type="dxa"/>
            <w:tcBorders>
              <w:top w:val="nil"/>
              <w:left w:val="single" w:sz="2" w:space="0" w:color="auto"/>
              <w:bottom w:val="single" w:sz="4" w:space="0" w:color="auto"/>
              <w:right w:val="single" w:sz="2" w:space="0" w:color="auto"/>
            </w:tcBorders>
          </w:tcPr>
          <w:p w14:paraId="7F724170" w14:textId="77777777" w:rsidR="00A55DB4" w:rsidRPr="00286D31" w:rsidRDefault="00A55DB4" w:rsidP="00A17D00">
            <w:pPr>
              <w:ind w:left="0" w:right="0"/>
              <w:rPr>
                <w:color w:val="000000"/>
                <w:sz w:val="24"/>
                <w:lang w:eastAsia="lv-LV"/>
              </w:rPr>
            </w:pPr>
            <w:r w:rsidRPr="00286D31">
              <w:rPr>
                <w:color w:val="000000"/>
                <w:sz w:val="24"/>
                <w:lang w:eastAsia="lv-LV"/>
              </w:rPr>
              <w:t xml:space="preserve">Elektrības </w:t>
            </w:r>
            <w:proofErr w:type="spellStart"/>
            <w:r w:rsidRPr="00286D31">
              <w:rPr>
                <w:color w:val="000000"/>
                <w:sz w:val="24"/>
                <w:lang w:eastAsia="lv-LV"/>
              </w:rPr>
              <w:t>pieslēgums</w:t>
            </w:r>
            <w:proofErr w:type="spellEnd"/>
          </w:p>
        </w:tc>
        <w:tc>
          <w:tcPr>
            <w:tcW w:w="6748" w:type="dxa"/>
            <w:tcBorders>
              <w:top w:val="nil"/>
              <w:left w:val="nil"/>
              <w:bottom w:val="single" w:sz="4" w:space="0" w:color="auto"/>
              <w:right w:val="single" w:sz="2" w:space="0" w:color="auto"/>
            </w:tcBorders>
          </w:tcPr>
          <w:p w14:paraId="5D457267" w14:textId="77777777" w:rsidR="00A55DB4" w:rsidRPr="00286D31" w:rsidRDefault="00A55DB4" w:rsidP="00A17D00">
            <w:pPr>
              <w:ind w:left="0" w:right="0"/>
              <w:jc w:val="both"/>
              <w:rPr>
                <w:sz w:val="24"/>
              </w:rPr>
            </w:pPr>
            <w:r w:rsidRPr="00286D31">
              <w:rPr>
                <w:color w:val="000000"/>
                <w:sz w:val="24"/>
                <w:lang w:eastAsia="lv-LV"/>
              </w:rPr>
              <w:t xml:space="preserve">Tīkla spriegums 220-240V AC, frekvence 50 Hz, </w:t>
            </w:r>
            <w:proofErr w:type="spellStart"/>
            <w:r w:rsidRPr="00286D31">
              <w:rPr>
                <w:color w:val="000000"/>
                <w:sz w:val="24"/>
                <w:lang w:eastAsia="lv-LV"/>
              </w:rPr>
              <w:t>eiropas</w:t>
            </w:r>
            <w:proofErr w:type="spellEnd"/>
            <w:r w:rsidRPr="00286D31">
              <w:rPr>
                <w:color w:val="000000"/>
                <w:sz w:val="24"/>
                <w:lang w:eastAsia="lv-LV"/>
              </w:rPr>
              <w:t xml:space="preserve"> tipa </w:t>
            </w:r>
            <w:proofErr w:type="spellStart"/>
            <w:r w:rsidRPr="00286D31">
              <w:rPr>
                <w:color w:val="000000"/>
                <w:sz w:val="24"/>
                <w:lang w:eastAsia="lv-LV"/>
              </w:rPr>
              <w:t>kontakdakša</w:t>
            </w:r>
            <w:proofErr w:type="spellEnd"/>
            <w:r w:rsidRPr="00286D31">
              <w:rPr>
                <w:color w:val="000000"/>
                <w:sz w:val="24"/>
                <w:lang w:eastAsia="lv-LV"/>
              </w:rPr>
              <w:t>.</w:t>
            </w:r>
          </w:p>
        </w:tc>
        <w:tc>
          <w:tcPr>
            <w:tcW w:w="4396" w:type="dxa"/>
            <w:tcBorders>
              <w:top w:val="nil"/>
              <w:left w:val="nil"/>
              <w:bottom w:val="single" w:sz="4" w:space="0" w:color="auto"/>
              <w:right w:val="single" w:sz="2" w:space="0" w:color="auto"/>
            </w:tcBorders>
          </w:tcPr>
          <w:p w14:paraId="4C42B80D" w14:textId="77777777" w:rsidR="00A55DB4" w:rsidRPr="00286D31" w:rsidRDefault="00A55DB4" w:rsidP="00A17D00">
            <w:pPr>
              <w:ind w:left="0" w:right="0"/>
              <w:rPr>
                <w:color w:val="000000"/>
                <w:sz w:val="24"/>
                <w:lang w:eastAsia="lv-LV"/>
              </w:rPr>
            </w:pPr>
          </w:p>
        </w:tc>
      </w:tr>
      <w:tr w:rsidR="00A55DB4" w:rsidRPr="00286D31" w14:paraId="1A5E0D33" w14:textId="77777777" w:rsidTr="00A17D00">
        <w:trPr>
          <w:trHeight w:val="11"/>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637EB3" w14:textId="77777777" w:rsidR="00A55DB4" w:rsidRPr="00286D31" w:rsidRDefault="00A55DB4" w:rsidP="00A55DB4">
            <w:pPr>
              <w:pStyle w:val="ListParagraph"/>
              <w:numPr>
                <w:ilvl w:val="0"/>
                <w:numId w:val="47"/>
              </w:numPr>
              <w:ind w:left="0" w:firstLine="0"/>
              <w:rPr>
                <w:rFonts w:ascii="Times New Roman" w:hAnsi="Times New Roman"/>
                <w:b/>
                <w:bCs/>
                <w:sz w:val="24"/>
                <w:szCs w:val="24"/>
              </w:rPr>
            </w:pPr>
            <w:r w:rsidRPr="00286D31">
              <w:rPr>
                <w:rFonts w:ascii="Times New Roman" w:hAnsi="Times New Roman"/>
                <w:b/>
                <w:bCs/>
                <w:sz w:val="24"/>
                <w:szCs w:val="24"/>
              </w:rPr>
              <w:t>2</w:t>
            </w:r>
          </w:p>
        </w:tc>
        <w:tc>
          <w:tcPr>
            <w:tcW w:w="140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0058DE" w14:textId="77777777" w:rsidR="00A55DB4" w:rsidRPr="00286D31" w:rsidRDefault="00A55DB4" w:rsidP="00A17D00">
            <w:pPr>
              <w:ind w:left="0" w:right="0"/>
              <w:jc w:val="center"/>
              <w:rPr>
                <w:b/>
                <w:bCs/>
                <w:sz w:val="24"/>
                <w:lang w:eastAsia="lv-LV"/>
              </w:rPr>
            </w:pPr>
            <w:r w:rsidRPr="00286D31">
              <w:rPr>
                <w:b/>
                <w:bCs/>
                <w:sz w:val="24"/>
                <w:lang w:eastAsia="lv-LV"/>
              </w:rPr>
              <w:t>Papildus aprīkojums</w:t>
            </w:r>
          </w:p>
        </w:tc>
      </w:tr>
      <w:tr w:rsidR="00A55DB4" w:rsidRPr="00286D31" w14:paraId="7480D631" w14:textId="77777777" w:rsidTr="001C02E6">
        <w:trPr>
          <w:gridAfter w:val="1"/>
          <w:wAfter w:w="9" w:type="dxa"/>
          <w:trHeight w:val="11"/>
        </w:trPr>
        <w:tc>
          <w:tcPr>
            <w:tcW w:w="704" w:type="dxa"/>
            <w:tcBorders>
              <w:top w:val="single" w:sz="4" w:space="0" w:color="auto"/>
              <w:left w:val="single" w:sz="4" w:space="0" w:color="auto"/>
              <w:bottom w:val="single" w:sz="4" w:space="0" w:color="auto"/>
              <w:right w:val="single" w:sz="4" w:space="0" w:color="auto"/>
            </w:tcBorders>
          </w:tcPr>
          <w:p w14:paraId="252D1B1F" w14:textId="77777777" w:rsidR="00A55DB4" w:rsidRPr="00286D31" w:rsidRDefault="00A55DB4" w:rsidP="00A55DB4">
            <w:pPr>
              <w:pStyle w:val="ListParagraph"/>
              <w:numPr>
                <w:ilvl w:val="1"/>
                <w:numId w:val="47"/>
              </w:numPr>
              <w:ind w:left="0" w:firstLine="0"/>
              <w:rPr>
                <w:rFonts w:ascii="Times New Roman" w:hAnsi="Times New Roman"/>
                <w:color w:val="000000"/>
                <w:sz w:val="24"/>
                <w:szCs w:val="24"/>
              </w:rPr>
            </w:pPr>
          </w:p>
        </w:tc>
        <w:tc>
          <w:tcPr>
            <w:tcW w:w="2893" w:type="dxa"/>
            <w:tcBorders>
              <w:top w:val="single" w:sz="4" w:space="0" w:color="auto"/>
              <w:left w:val="single" w:sz="4" w:space="0" w:color="auto"/>
              <w:bottom w:val="single" w:sz="4" w:space="0" w:color="auto"/>
              <w:right w:val="single" w:sz="4" w:space="0" w:color="auto"/>
            </w:tcBorders>
          </w:tcPr>
          <w:p w14:paraId="4E763393" w14:textId="77777777" w:rsidR="00A55DB4" w:rsidRPr="00286D31" w:rsidRDefault="00A55DB4" w:rsidP="00A17D00">
            <w:pPr>
              <w:ind w:left="0" w:right="0"/>
              <w:rPr>
                <w:sz w:val="24"/>
                <w:lang w:eastAsia="lv-LV"/>
              </w:rPr>
            </w:pPr>
            <w:r w:rsidRPr="00286D31">
              <w:rPr>
                <w:sz w:val="24"/>
                <w:lang w:eastAsia="lv-LV"/>
              </w:rPr>
              <w:t xml:space="preserve">Printeris </w:t>
            </w:r>
          </w:p>
        </w:tc>
        <w:tc>
          <w:tcPr>
            <w:tcW w:w="6748" w:type="dxa"/>
            <w:tcBorders>
              <w:top w:val="single" w:sz="4" w:space="0" w:color="auto"/>
              <w:left w:val="single" w:sz="4" w:space="0" w:color="auto"/>
              <w:bottom w:val="single" w:sz="4" w:space="0" w:color="auto"/>
              <w:right w:val="single" w:sz="4" w:space="0" w:color="auto"/>
            </w:tcBorders>
          </w:tcPr>
          <w:p w14:paraId="27A57AE6" w14:textId="77777777" w:rsidR="00A55DB4" w:rsidRPr="00286D31" w:rsidRDefault="00A55DB4" w:rsidP="00A17D00">
            <w:pPr>
              <w:ind w:left="0" w:right="0"/>
              <w:jc w:val="both"/>
              <w:rPr>
                <w:sz w:val="24"/>
                <w:lang w:eastAsia="lv-LV"/>
              </w:rPr>
            </w:pPr>
            <w:r w:rsidRPr="00286D31">
              <w:rPr>
                <w:sz w:val="24"/>
                <w:lang w:eastAsia="lv-LV"/>
              </w:rPr>
              <w:t xml:space="preserve">Iekārtai atbilstošs </w:t>
            </w:r>
            <w:r w:rsidRPr="00286D31">
              <w:rPr>
                <w:sz w:val="24"/>
              </w:rPr>
              <w:t>printeris, paredzēts lenšu papīram, rezultātu izdrukāšanai</w:t>
            </w:r>
            <w:r w:rsidRPr="00286D31">
              <w:rPr>
                <w:sz w:val="24"/>
                <w:lang w:eastAsia="lv-LV"/>
              </w:rPr>
              <w:t>.</w:t>
            </w:r>
          </w:p>
          <w:p w14:paraId="1268A3FF" w14:textId="77777777" w:rsidR="00A55DB4" w:rsidRPr="00286D31" w:rsidRDefault="00A55DB4" w:rsidP="00A17D00">
            <w:pPr>
              <w:ind w:left="0" w:right="85"/>
              <w:jc w:val="both"/>
              <w:rPr>
                <w:sz w:val="24"/>
                <w:lang w:eastAsia="lv-LV"/>
              </w:rPr>
            </w:pPr>
            <w:r w:rsidRPr="00286D31">
              <w:rPr>
                <w:sz w:val="24"/>
                <w:lang w:eastAsia="lv-LV"/>
              </w:rPr>
              <w:t>Printerim atbilstošas krāsas kasetes – 5 gab.</w:t>
            </w:r>
          </w:p>
          <w:p w14:paraId="53682A54" w14:textId="77777777" w:rsidR="00A55DB4" w:rsidRPr="00286D31" w:rsidRDefault="00A55DB4" w:rsidP="00A17D00">
            <w:pPr>
              <w:ind w:left="0"/>
              <w:jc w:val="both"/>
              <w:rPr>
                <w:sz w:val="24"/>
                <w:lang w:eastAsia="lv-LV"/>
              </w:rPr>
            </w:pPr>
            <w:r w:rsidRPr="00286D31">
              <w:rPr>
                <w:sz w:val="24"/>
                <w:lang w:eastAsia="lv-LV"/>
              </w:rPr>
              <w:t>Printerim atbilstošs papīrs – 20 rullīši.</w:t>
            </w:r>
          </w:p>
        </w:tc>
        <w:tc>
          <w:tcPr>
            <w:tcW w:w="4396" w:type="dxa"/>
            <w:tcBorders>
              <w:top w:val="single" w:sz="4" w:space="0" w:color="auto"/>
              <w:left w:val="single" w:sz="4" w:space="0" w:color="auto"/>
              <w:bottom w:val="single" w:sz="4" w:space="0" w:color="auto"/>
              <w:right w:val="single" w:sz="4" w:space="0" w:color="auto"/>
            </w:tcBorders>
          </w:tcPr>
          <w:p w14:paraId="366FCAC4" w14:textId="77777777" w:rsidR="008665BB" w:rsidRPr="00286D31" w:rsidRDefault="008665BB" w:rsidP="008665BB">
            <w:pPr>
              <w:pStyle w:val="ListParagraph"/>
              <w:numPr>
                <w:ilvl w:val="0"/>
                <w:numId w:val="50"/>
              </w:numPr>
              <w:rPr>
                <w:rFonts w:ascii="Times New Roman" w:hAnsi="Times New Roman"/>
                <w:color w:val="000000"/>
                <w:sz w:val="20"/>
                <w:szCs w:val="20"/>
              </w:rPr>
            </w:pPr>
            <w:r w:rsidRPr="00286D31">
              <w:rPr>
                <w:rFonts w:ascii="Times New Roman" w:hAnsi="Times New Roman"/>
                <w:bCs/>
                <w:i/>
                <w:iCs/>
                <w:sz w:val="20"/>
                <w:szCs w:val="20"/>
              </w:rPr>
              <w:t>ražotājs: ______</w:t>
            </w:r>
          </w:p>
          <w:p w14:paraId="79C28B74" w14:textId="77777777" w:rsidR="008665BB" w:rsidRPr="00286D31" w:rsidRDefault="008665BB" w:rsidP="008665BB">
            <w:pPr>
              <w:pStyle w:val="ListParagraph"/>
              <w:numPr>
                <w:ilvl w:val="0"/>
                <w:numId w:val="50"/>
              </w:numPr>
              <w:rPr>
                <w:rFonts w:ascii="Times New Roman" w:hAnsi="Times New Roman"/>
                <w:color w:val="000000"/>
                <w:sz w:val="20"/>
                <w:szCs w:val="20"/>
              </w:rPr>
            </w:pPr>
            <w:r w:rsidRPr="00286D31">
              <w:rPr>
                <w:rFonts w:ascii="Times New Roman" w:hAnsi="Times New Roman"/>
                <w:bCs/>
                <w:i/>
                <w:iCs/>
                <w:sz w:val="20"/>
                <w:szCs w:val="20"/>
              </w:rPr>
              <w:t>nosaukums un modelis: _________</w:t>
            </w:r>
          </w:p>
          <w:p w14:paraId="151C11F9" w14:textId="77777777" w:rsidR="00A55DB4" w:rsidRPr="00286D31" w:rsidRDefault="008665BB" w:rsidP="00320B89">
            <w:pPr>
              <w:pStyle w:val="ListParagraph"/>
              <w:numPr>
                <w:ilvl w:val="0"/>
                <w:numId w:val="50"/>
              </w:numPr>
              <w:rPr>
                <w:rFonts w:ascii="Times New Roman" w:hAnsi="Times New Roman"/>
                <w:bCs/>
                <w:i/>
                <w:iCs/>
                <w:sz w:val="20"/>
                <w:szCs w:val="20"/>
              </w:rPr>
            </w:pPr>
            <w:r w:rsidRPr="00286D31">
              <w:rPr>
                <w:rFonts w:ascii="Times New Roman" w:hAnsi="Times New Roman"/>
                <w:bCs/>
                <w:i/>
                <w:iCs/>
                <w:sz w:val="20"/>
                <w:szCs w:val="20"/>
              </w:rPr>
              <w:t>valsts, kurā iekārta ražota: ______</w:t>
            </w:r>
          </w:p>
          <w:p w14:paraId="5E2CB74C" w14:textId="4458BF02" w:rsidR="008665BB" w:rsidRPr="00286D31" w:rsidRDefault="008665BB" w:rsidP="00320B89">
            <w:pPr>
              <w:pStyle w:val="ListParagraph"/>
              <w:numPr>
                <w:ilvl w:val="0"/>
                <w:numId w:val="50"/>
              </w:numPr>
              <w:rPr>
                <w:rFonts w:ascii="Times New Roman" w:hAnsi="Times New Roman"/>
                <w:sz w:val="24"/>
              </w:rPr>
            </w:pPr>
            <w:r w:rsidRPr="00286D31">
              <w:rPr>
                <w:rFonts w:ascii="Times New Roman" w:hAnsi="Times New Roman"/>
                <w:bCs/>
                <w:i/>
                <w:iCs/>
                <w:sz w:val="20"/>
                <w:szCs w:val="20"/>
              </w:rPr>
              <w:t>tehniskie parametri: ______</w:t>
            </w:r>
          </w:p>
        </w:tc>
      </w:tr>
      <w:tr w:rsidR="00A55DB4" w:rsidRPr="00286D31" w14:paraId="1B073D88" w14:textId="77777777" w:rsidTr="001C02E6">
        <w:trPr>
          <w:gridAfter w:val="1"/>
          <w:wAfter w:w="9" w:type="dxa"/>
          <w:trHeight w:val="11"/>
        </w:trPr>
        <w:tc>
          <w:tcPr>
            <w:tcW w:w="704" w:type="dxa"/>
            <w:tcBorders>
              <w:top w:val="single" w:sz="4" w:space="0" w:color="auto"/>
              <w:left w:val="single" w:sz="4" w:space="0" w:color="auto"/>
              <w:bottom w:val="single" w:sz="4" w:space="0" w:color="auto"/>
              <w:right w:val="single" w:sz="4" w:space="0" w:color="auto"/>
            </w:tcBorders>
          </w:tcPr>
          <w:p w14:paraId="0DA6121C" w14:textId="77777777" w:rsidR="00A55DB4" w:rsidRPr="00286D31" w:rsidRDefault="00A55DB4" w:rsidP="00A55DB4">
            <w:pPr>
              <w:pStyle w:val="ListParagraph"/>
              <w:numPr>
                <w:ilvl w:val="1"/>
                <w:numId w:val="47"/>
              </w:numPr>
              <w:ind w:left="0" w:firstLine="0"/>
              <w:rPr>
                <w:rFonts w:ascii="Times New Roman" w:hAnsi="Times New Roman"/>
                <w:color w:val="000000"/>
                <w:sz w:val="24"/>
                <w:szCs w:val="24"/>
              </w:rPr>
            </w:pPr>
          </w:p>
        </w:tc>
        <w:tc>
          <w:tcPr>
            <w:tcW w:w="2893" w:type="dxa"/>
            <w:tcBorders>
              <w:top w:val="single" w:sz="4" w:space="0" w:color="auto"/>
              <w:left w:val="single" w:sz="4" w:space="0" w:color="auto"/>
              <w:bottom w:val="single" w:sz="4" w:space="0" w:color="auto"/>
              <w:right w:val="single" w:sz="4" w:space="0" w:color="auto"/>
            </w:tcBorders>
          </w:tcPr>
          <w:p w14:paraId="37117CD6" w14:textId="77777777" w:rsidR="00A55DB4" w:rsidRPr="00286D31" w:rsidRDefault="00A55DB4" w:rsidP="00A17D00">
            <w:pPr>
              <w:ind w:left="0" w:right="0"/>
              <w:rPr>
                <w:sz w:val="24"/>
                <w:lang w:eastAsia="lv-LV"/>
              </w:rPr>
            </w:pPr>
            <w:r w:rsidRPr="00286D31">
              <w:rPr>
                <w:sz w:val="24"/>
                <w:lang w:eastAsia="lv-LV"/>
              </w:rPr>
              <w:t>Jonizators</w:t>
            </w:r>
          </w:p>
        </w:tc>
        <w:tc>
          <w:tcPr>
            <w:tcW w:w="6748" w:type="dxa"/>
            <w:tcBorders>
              <w:top w:val="single" w:sz="4" w:space="0" w:color="auto"/>
              <w:left w:val="single" w:sz="4" w:space="0" w:color="auto"/>
              <w:bottom w:val="single" w:sz="4" w:space="0" w:color="auto"/>
              <w:right w:val="single" w:sz="4" w:space="0" w:color="auto"/>
            </w:tcBorders>
          </w:tcPr>
          <w:p w14:paraId="34EEEE37" w14:textId="086ED9E8" w:rsidR="00A55DB4" w:rsidRPr="00286D31" w:rsidRDefault="00A55DB4" w:rsidP="004536AD">
            <w:pPr>
              <w:ind w:left="0" w:right="0"/>
              <w:jc w:val="both"/>
              <w:rPr>
                <w:sz w:val="24"/>
                <w:lang w:eastAsia="lv-LV"/>
              </w:rPr>
            </w:pPr>
            <w:r w:rsidRPr="00286D31">
              <w:rPr>
                <w:sz w:val="24"/>
                <w:lang w:eastAsia="lv-LV"/>
              </w:rPr>
              <w:t>Iekārtai piemērots atsevišķs jonizators statiskās elektrības noņemšanai.</w:t>
            </w:r>
          </w:p>
        </w:tc>
        <w:tc>
          <w:tcPr>
            <w:tcW w:w="4396" w:type="dxa"/>
            <w:tcBorders>
              <w:top w:val="single" w:sz="4" w:space="0" w:color="auto"/>
              <w:left w:val="single" w:sz="4" w:space="0" w:color="auto"/>
              <w:bottom w:val="single" w:sz="4" w:space="0" w:color="auto"/>
              <w:right w:val="single" w:sz="4" w:space="0" w:color="auto"/>
            </w:tcBorders>
          </w:tcPr>
          <w:p w14:paraId="10A831A7" w14:textId="77777777" w:rsidR="008665BB" w:rsidRPr="00286D31" w:rsidRDefault="008665BB" w:rsidP="008665BB">
            <w:pPr>
              <w:pStyle w:val="ListParagraph"/>
              <w:numPr>
                <w:ilvl w:val="0"/>
                <w:numId w:val="50"/>
              </w:numPr>
              <w:rPr>
                <w:rFonts w:ascii="Times New Roman" w:hAnsi="Times New Roman"/>
                <w:color w:val="000000"/>
                <w:sz w:val="20"/>
                <w:szCs w:val="20"/>
              </w:rPr>
            </w:pPr>
            <w:r w:rsidRPr="00286D31">
              <w:rPr>
                <w:rFonts w:ascii="Times New Roman" w:hAnsi="Times New Roman"/>
                <w:bCs/>
                <w:i/>
                <w:iCs/>
                <w:sz w:val="20"/>
                <w:szCs w:val="20"/>
              </w:rPr>
              <w:t>ražotājs: ______</w:t>
            </w:r>
          </w:p>
          <w:p w14:paraId="1F858A5E" w14:textId="77777777" w:rsidR="008665BB" w:rsidRPr="00286D31" w:rsidRDefault="008665BB" w:rsidP="008665BB">
            <w:pPr>
              <w:pStyle w:val="ListParagraph"/>
              <w:numPr>
                <w:ilvl w:val="0"/>
                <w:numId w:val="50"/>
              </w:numPr>
              <w:rPr>
                <w:rFonts w:ascii="Times New Roman" w:hAnsi="Times New Roman"/>
                <w:color w:val="000000"/>
                <w:sz w:val="20"/>
                <w:szCs w:val="20"/>
              </w:rPr>
            </w:pPr>
            <w:r w:rsidRPr="00286D31">
              <w:rPr>
                <w:rFonts w:ascii="Times New Roman" w:hAnsi="Times New Roman"/>
                <w:bCs/>
                <w:i/>
                <w:iCs/>
                <w:sz w:val="20"/>
                <w:szCs w:val="20"/>
              </w:rPr>
              <w:t>nosaukums un modelis: _________</w:t>
            </w:r>
          </w:p>
          <w:p w14:paraId="4D51AE3B" w14:textId="77777777" w:rsidR="00A55DB4" w:rsidRPr="00286D31" w:rsidRDefault="008665BB" w:rsidP="008665BB">
            <w:pPr>
              <w:ind w:left="0" w:right="0"/>
              <w:rPr>
                <w:bCs/>
                <w:i/>
                <w:iCs/>
                <w:sz w:val="20"/>
                <w:szCs w:val="20"/>
              </w:rPr>
            </w:pPr>
            <w:r w:rsidRPr="00286D31">
              <w:rPr>
                <w:bCs/>
                <w:i/>
                <w:iCs/>
                <w:sz w:val="20"/>
                <w:szCs w:val="20"/>
              </w:rPr>
              <w:t>valsts, kurā iekārta ražota: ______</w:t>
            </w:r>
          </w:p>
          <w:p w14:paraId="4D3590F7" w14:textId="61D2944E" w:rsidR="008665BB" w:rsidRPr="00286D31" w:rsidRDefault="008665BB" w:rsidP="00320B89">
            <w:pPr>
              <w:pStyle w:val="ListParagraph"/>
              <w:numPr>
                <w:ilvl w:val="0"/>
                <w:numId w:val="50"/>
              </w:numPr>
              <w:rPr>
                <w:rFonts w:ascii="Times New Roman" w:hAnsi="Times New Roman"/>
                <w:sz w:val="24"/>
              </w:rPr>
            </w:pPr>
            <w:r w:rsidRPr="00286D31">
              <w:rPr>
                <w:rFonts w:ascii="Times New Roman" w:hAnsi="Times New Roman"/>
                <w:bCs/>
                <w:i/>
                <w:iCs/>
                <w:sz w:val="20"/>
                <w:szCs w:val="20"/>
              </w:rPr>
              <w:t>tehniskie parametri: ______</w:t>
            </w:r>
          </w:p>
        </w:tc>
      </w:tr>
      <w:tr w:rsidR="00A55DB4" w:rsidRPr="00286D31" w14:paraId="1EBFEACB" w14:textId="77777777" w:rsidTr="00A17D00">
        <w:trPr>
          <w:trHeight w:val="11"/>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05029" w14:textId="77777777" w:rsidR="00A55DB4" w:rsidRPr="00286D31" w:rsidRDefault="00A55DB4" w:rsidP="00A55DB4">
            <w:pPr>
              <w:pStyle w:val="ListParagraph"/>
              <w:numPr>
                <w:ilvl w:val="0"/>
                <w:numId w:val="47"/>
              </w:numPr>
              <w:ind w:left="0" w:firstLine="0"/>
              <w:jc w:val="center"/>
              <w:rPr>
                <w:rFonts w:ascii="Times New Roman" w:hAnsi="Times New Roman"/>
                <w:b/>
                <w:bCs/>
                <w:color w:val="000000"/>
                <w:sz w:val="24"/>
                <w:szCs w:val="24"/>
              </w:rPr>
            </w:pPr>
          </w:p>
        </w:tc>
        <w:tc>
          <w:tcPr>
            <w:tcW w:w="140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75A03937" w14:textId="77777777" w:rsidR="00A55DB4" w:rsidRPr="00286D31" w:rsidRDefault="00A55DB4" w:rsidP="00A17D00">
            <w:pPr>
              <w:ind w:left="0" w:right="0"/>
              <w:jc w:val="center"/>
              <w:rPr>
                <w:b/>
                <w:bCs/>
                <w:sz w:val="24"/>
                <w:lang w:eastAsia="lv-LV"/>
              </w:rPr>
            </w:pPr>
            <w:r w:rsidRPr="00286D31">
              <w:rPr>
                <w:b/>
                <w:bCs/>
                <w:sz w:val="24"/>
              </w:rPr>
              <w:t>Komplektācija</w:t>
            </w:r>
          </w:p>
        </w:tc>
      </w:tr>
      <w:tr w:rsidR="00A55DB4" w:rsidRPr="00286D31" w14:paraId="22EA7815" w14:textId="77777777" w:rsidTr="001C02E6">
        <w:trPr>
          <w:gridAfter w:val="1"/>
          <w:wAfter w:w="9" w:type="dxa"/>
          <w:trHeight w:val="11"/>
        </w:trPr>
        <w:tc>
          <w:tcPr>
            <w:tcW w:w="704" w:type="dxa"/>
            <w:tcBorders>
              <w:top w:val="single" w:sz="4" w:space="0" w:color="auto"/>
              <w:left w:val="single" w:sz="4" w:space="0" w:color="auto"/>
              <w:bottom w:val="single" w:sz="4" w:space="0" w:color="auto"/>
              <w:right w:val="single" w:sz="4" w:space="0" w:color="auto"/>
            </w:tcBorders>
          </w:tcPr>
          <w:p w14:paraId="439F324E" w14:textId="77777777" w:rsidR="00A55DB4" w:rsidRPr="00286D31" w:rsidRDefault="00A55DB4" w:rsidP="00A55DB4">
            <w:pPr>
              <w:pStyle w:val="ListParagraph"/>
              <w:numPr>
                <w:ilvl w:val="1"/>
                <w:numId w:val="47"/>
              </w:numPr>
              <w:ind w:left="0" w:firstLine="0"/>
              <w:rPr>
                <w:rFonts w:ascii="Times New Roman" w:hAnsi="Times New Roman"/>
                <w:color w:val="000000"/>
                <w:sz w:val="24"/>
                <w:szCs w:val="24"/>
              </w:rPr>
            </w:pPr>
          </w:p>
        </w:tc>
        <w:tc>
          <w:tcPr>
            <w:tcW w:w="2893" w:type="dxa"/>
            <w:tcBorders>
              <w:top w:val="single" w:sz="4" w:space="0" w:color="auto"/>
              <w:left w:val="single" w:sz="4" w:space="0" w:color="auto"/>
              <w:bottom w:val="single" w:sz="4" w:space="0" w:color="auto"/>
              <w:right w:val="single" w:sz="4" w:space="0" w:color="auto"/>
            </w:tcBorders>
            <w:hideMark/>
          </w:tcPr>
          <w:p w14:paraId="4D59BBE4" w14:textId="77777777" w:rsidR="00A55DB4" w:rsidRPr="00286D31" w:rsidRDefault="00A55DB4" w:rsidP="00A17D00">
            <w:pPr>
              <w:ind w:left="0" w:right="0"/>
              <w:rPr>
                <w:sz w:val="24"/>
              </w:rPr>
            </w:pPr>
            <w:r w:rsidRPr="00286D31">
              <w:rPr>
                <w:sz w:val="24"/>
              </w:rPr>
              <w:t>Iekārtai komplektā jābūt:</w:t>
            </w:r>
          </w:p>
        </w:tc>
        <w:tc>
          <w:tcPr>
            <w:tcW w:w="6748" w:type="dxa"/>
            <w:tcBorders>
              <w:top w:val="single" w:sz="4" w:space="0" w:color="auto"/>
              <w:left w:val="single" w:sz="4" w:space="0" w:color="auto"/>
              <w:bottom w:val="single" w:sz="4" w:space="0" w:color="auto"/>
              <w:right w:val="single" w:sz="4" w:space="0" w:color="auto"/>
            </w:tcBorders>
            <w:vAlign w:val="bottom"/>
            <w:hideMark/>
          </w:tcPr>
          <w:p w14:paraId="068A06B4" w14:textId="77777777" w:rsidR="00A55DB4" w:rsidRPr="00286D31" w:rsidRDefault="00A55DB4" w:rsidP="00A55DB4">
            <w:pPr>
              <w:pStyle w:val="ListParagraph"/>
              <w:numPr>
                <w:ilvl w:val="2"/>
                <w:numId w:val="47"/>
              </w:numPr>
              <w:ind w:left="0" w:right="85" w:firstLine="0"/>
              <w:jc w:val="both"/>
              <w:rPr>
                <w:rFonts w:ascii="Times New Roman" w:hAnsi="Times New Roman"/>
                <w:sz w:val="24"/>
                <w:szCs w:val="24"/>
              </w:rPr>
            </w:pPr>
            <w:r w:rsidRPr="00286D31">
              <w:rPr>
                <w:rFonts w:ascii="Times New Roman" w:hAnsi="Times New Roman"/>
                <w:sz w:val="24"/>
                <w:szCs w:val="24"/>
              </w:rPr>
              <w:t>ar visām nepieciešamajām papildierīcēm, kas nodrošina pilnvērtīgas Iekārtas funkcijas;</w:t>
            </w:r>
          </w:p>
          <w:p w14:paraId="782FD7F1" w14:textId="77777777" w:rsidR="00A55DB4" w:rsidRPr="00286D31" w:rsidRDefault="00A55DB4" w:rsidP="00A55DB4">
            <w:pPr>
              <w:pStyle w:val="ListParagraph"/>
              <w:numPr>
                <w:ilvl w:val="2"/>
                <w:numId w:val="47"/>
              </w:numPr>
              <w:ind w:left="0" w:right="85" w:firstLine="0"/>
              <w:jc w:val="both"/>
              <w:rPr>
                <w:rFonts w:ascii="Times New Roman" w:hAnsi="Times New Roman"/>
                <w:sz w:val="24"/>
                <w:szCs w:val="24"/>
              </w:rPr>
            </w:pPr>
            <w:r w:rsidRPr="00286D31">
              <w:rPr>
                <w:rFonts w:ascii="Times New Roman" w:hAnsi="Times New Roman"/>
                <w:sz w:val="24"/>
                <w:szCs w:val="24"/>
              </w:rPr>
              <w:t>Iekārtas uzstādīšanai un lietošanai nepieciešamajiem materiāliem un aprīkojumam;</w:t>
            </w:r>
          </w:p>
          <w:p w14:paraId="5E7C2D5D" w14:textId="77777777" w:rsidR="00A55DB4" w:rsidRPr="00286D31" w:rsidRDefault="00A55DB4" w:rsidP="00A55DB4">
            <w:pPr>
              <w:pStyle w:val="ListParagraph"/>
              <w:numPr>
                <w:ilvl w:val="2"/>
                <w:numId w:val="47"/>
              </w:numPr>
              <w:ind w:left="0" w:right="85" w:firstLine="0"/>
              <w:jc w:val="both"/>
              <w:rPr>
                <w:rFonts w:ascii="Times New Roman" w:hAnsi="Times New Roman"/>
                <w:sz w:val="24"/>
                <w:szCs w:val="24"/>
              </w:rPr>
            </w:pPr>
            <w:r w:rsidRPr="00286D31">
              <w:rPr>
                <w:rFonts w:ascii="Times New Roman" w:hAnsi="Times New Roman"/>
                <w:sz w:val="24"/>
                <w:szCs w:val="24"/>
              </w:rPr>
              <w:t>Verificēšanas sertifikātu;</w:t>
            </w:r>
          </w:p>
          <w:p w14:paraId="5CE52984" w14:textId="77777777" w:rsidR="00A55DB4" w:rsidRPr="00286D31" w:rsidRDefault="00A55DB4" w:rsidP="00A55DB4">
            <w:pPr>
              <w:pStyle w:val="ListParagraph"/>
              <w:numPr>
                <w:ilvl w:val="2"/>
                <w:numId w:val="47"/>
              </w:numPr>
              <w:ind w:left="0" w:right="85" w:firstLine="0"/>
              <w:jc w:val="both"/>
              <w:rPr>
                <w:rFonts w:ascii="Times New Roman" w:hAnsi="Times New Roman"/>
                <w:sz w:val="24"/>
                <w:szCs w:val="24"/>
              </w:rPr>
            </w:pPr>
            <w:r w:rsidRPr="00286D31">
              <w:rPr>
                <w:rFonts w:ascii="Times New Roman" w:hAnsi="Times New Roman"/>
                <w:sz w:val="24"/>
                <w:szCs w:val="24"/>
              </w:rPr>
              <w:t>Kalibrēšanas sertifikātu;</w:t>
            </w:r>
          </w:p>
          <w:p w14:paraId="5E7699E6" w14:textId="77777777" w:rsidR="00A55DB4" w:rsidRPr="00286D31" w:rsidRDefault="00A55DB4" w:rsidP="00A55DB4">
            <w:pPr>
              <w:pStyle w:val="ListParagraph"/>
              <w:numPr>
                <w:ilvl w:val="2"/>
                <w:numId w:val="47"/>
              </w:numPr>
              <w:ind w:left="0" w:right="85" w:firstLine="0"/>
              <w:jc w:val="both"/>
              <w:rPr>
                <w:rFonts w:ascii="Times New Roman" w:hAnsi="Times New Roman"/>
                <w:sz w:val="24"/>
                <w:szCs w:val="24"/>
              </w:rPr>
            </w:pPr>
            <w:r w:rsidRPr="00286D31">
              <w:rPr>
                <w:rFonts w:ascii="Times New Roman" w:hAnsi="Times New Roman"/>
                <w:sz w:val="24"/>
                <w:szCs w:val="24"/>
              </w:rPr>
              <w:t>Iekārtas ražotāja dokumentācija un instrukcija angļu valodā, ja pieejama arī latviešu valodā, iesniedzama PDF vai .</w:t>
            </w:r>
            <w:proofErr w:type="spellStart"/>
            <w:r w:rsidRPr="00286D31">
              <w:rPr>
                <w:rFonts w:ascii="Times New Roman" w:hAnsi="Times New Roman"/>
                <w:sz w:val="24"/>
                <w:szCs w:val="24"/>
              </w:rPr>
              <w:t>docx</w:t>
            </w:r>
            <w:proofErr w:type="spellEnd"/>
            <w:r w:rsidRPr="00286D31">
              <w:rPr>
                <w:rFonts w:ascii="Times New Roman" w:hAnsi="Times New Roman"/>
                <w:sz w:val="24"/>
                <w:szCs w:val="24"/>
              </w:rPr>
              <w:t xml:space="preserve"> formātā, t. sk. sarakstam ar ražotāja noteikto Iekārtas apkopes darbu veidu un biežumu, ieskaitot nomaināmo detaļu specifikāciju materiāliem un rezerves daļām Iekārtas apkopei garantijas laikā ražotāja paredzētajā apjomā;</w:t>
            </w:r>
          </w:p>
          <w:p w14:paraId="06FAEA72" w14:textId="36055652" w:rsidR="00A55DB4" w:rsidRPr="00286D31" w:rsidRDefault="00A55DB4" w:rsidP="00A55DB4">
            <w:pPr>
              <w:pStyle w:val="ListParagraph"/>
              <w:numPr>
                <w:ilvl w:val="2"/>
                <w:numId w:val="47"/>
              </w:numPr>
              <w:ind w:left="0" w:right="85" w:firstLine="0"/>
              <w:jc w:val="both"/>
              <w:rPr>
                <w:rFonts w:ascii="Times New Roman" w:hAnsi="Times New Roman"/>
                <w:sz w:val="24"/>
                <w:szCs w:val="24"/>
              </w:rPr>
            </w:pPr>
            <w:r w:rsidRPr="00286D31">
              <w:rPr>
                <w:rFonts w:ascii="Times New Roman" w:hAnsi="Times New Roman"/>
                <w:sz w:val="24"/>
                <w:szCs w:val="24"/>
              </w:rPr>
              <w:t>Īsa</w:t>
            </w:r>
            <w:r w:rsidR="00B05C5E" w:rsidRPr="00286D31">
              <w:rPr>
                <w:rFonts w:ascii="Times New Roman" w:hAnsi="Times New Roman"/>
                <w:sz w:val="24"/>
                <w:szCs w:val="24"/>
              </w:rPr>
              <w:t xml:space="preserve">, </w:t>
            </w:r>
            <w:bookmarkStart w:id="3" w:name="_Hlk187215266"/>
            <w:r w:rsidR="00B05C5E" w:rsidRPr="00286D31">
              <w:rPr>
                <w:rFonts w:ascii="Times New Roman" w:hAnsi="Times New Roman"/>
                <w:sz w:val="24"/>
                <w:szCs w:val="24"/>
              </w:rPr>
              <w:t>maksimālais apjoms piecas A4 lapas</w:t>
            </w:r>
            <w:bookmarkEnd w:id="3"/>
            <w:r w:rsidR="00B05C5E" w:rsidRPr="00286D31">
              <w:rPr>
                <w:rFonts w:ascii="Times New Roman" w:hAnsi="Times New Roman"/>
                <w:sz w:val="24"/>
                <w:szCs w:val="24"/>
              </w:rPr>
              <w:t>,</w:t>
            </w:r>
            <w:r w:rsidRPr="00286D31">
              <w:rPr>
                <w:rFonts w:ascii="Times New Roman" w:hAnsi="Times New Roman"/>
                <w:sz w:val="24"/>
                <w:szCs w:val="24"/>
              </w:rPr>
              <w:t xml:space="preserve"> lietotāja instrukcija darbam ar Iekārtu latviešu valodā, iesniedzama PDF vai </w:t>
            </w:r>
            <w:proofErr w:type="spellStart"/>
            <w:r w:rsidRPr="00286D31">
              <w:rPr>
                <w:rFonts w:ascii="Times New Roman" w:hAnsi="Times New Roman"/>
                <w:sz w:val="24"/>
                <w:szCs w:val="24"/>
              </w:rPr>
              <w:t>docx</w:t>
            </w:r>
            <w:proofErr w:type="spellEnd"/>
            <w:r w:rsidRPr="00286D31">
              <w:rPr>
                <w:rFonts w:ascii="Times New Roman" w:hAnsi="Times New Roman"/>
                <w:sz w:val="24"/>
                <w:szCs w:val="24"/>
              </w:rPr>
              <w:t xml:space="preserve"> formātā un drukātā formātā;</w:t>
            </w:r>
          </w:p>
          <w:p w14:paraId="6300BB61" w14:textId="77777777" w:rsidR="00A55DB4" w:rsidRPr="00286D31" w:rsidRDefault="00A55DB4" w:rsidP="00A55DB4">
            <w:pPr>
              <w:pStyle w:val="ListParagraph"/>
              <w:numPr>
                <w:ilvl w:val="2"/>
                <w:numId w:val="47"/>
              </w:numPr>
              <w:ind w:left="0" w:right="85" w:firstLine="0"/>
              <w:jc w:val="both"/>
              <w:rPr>
                <w:rFonts w:ascii="Times New Roman" w:hAnsi="Times New Roman"/>
                <w:sz w:val="24"/>
                <w:szCs w:val="24"/>
              </w:rPr>
            </w:pPr>
            <w:r w:rsidRPr="00286D31">
              <w:rPr>
                <w:rFonts w:ascii="Times New Roman" w:hAnsi="Times New Roman"/>
                <w:sz w:val="24"/>
                <w:szCs w:val="24"/>
              </w:rPr>
              <w:lastRenderedPageBreak/>
              <w:t xml:space="preserve">materiāliem un rezerves daļām iekārtas apkopei garantijas laikā ražotāja paredzētajā un to sarakstam; </w:t>
            </w:r>
          </w:p>
          <w:p w14:paraId="2E215946" w14:textId="77777777" w:rsidR="00A55DB4" w:rsidRPr="00286D31" w:rsidRDefault="00A55DB4" w:rsidP="00A55DB4">
            <w:pPr>
              <w:pStyle w:val="ListParagraph"/>
              <w:numPr>
                <w:ilvl w:val="2"/>
                <w:numId w:val="47"/>
              </w:numPr>
              <w:ind w:left="0" w:right="85" w:firstLine="0"/>
              <w:jc w:val="both"/>
              <w:rPr>
                <w:rFonts w:ascii="Times New Roman" w:hAnsi="Times New Roman"/>
                <w:sz w:val="24"/>
                <w:szCs w:val="24"/>
              </w:rPr>
            </w:pPr>
            <w:r w:rsidRPr="00286D31">
              <w:rPr>
                <w:rFonts w:ascii="Times New Roman" w:hAnsi="Times New Roman"/>
                <w:sz w:val="24"/>
                <w:szCs w:val="24"/>
              </w:rPr>
              <w:t>papildaprīkojumu (skat. 3. punktā).</w:t>
            </w:r>
          </w:p>
        </w:tc>
        <w:tc>
          <w:tcPr>
            <w:tcW w:w="4396" w:type="dxa"/>
            <w:tcBorders>
              <w:top w:val="single" w:sz="4" w:space="0" w:color="auto"/>
              <w:left w:val="single" w:sz="4" w:space="0" w:color="auto"/>
              <w:bottom w:val="single" w:sz="4" w:space="0" w:color="auto"/>
              <w:right w:val="single" w:sz="4" w:space="0" w:color="auto"/>
            </w:tcBorders>
          </w:tcPr>
          <w:p w14:paraId="506A8E86" w14:textId="77777777" w:rsidR="00A55DB4" w:rsidRPr="00286D31" w:rsidRDefault="00A55DB4" w:rsidP="00A17D00">
            <w:pPr>
              <w:ind w:left="0" w:right="0"/>
              <w:rPr>
                <w:sz w:val="24"/>
                <w:lang w:eastAsia="lv-LV"/>
              </w:rPr>
            </w:pPr>
          </w:p>
        </w:tc>
      </w:tr>
      <w:tr w:rsidR="00A55DB4" w:rsidRPr="00286D31" w14:paraId="711B4991" w14:textId="77777777" w:rsidTr="00A17D00">
        <w:trPr>
          <w:trHeight w:val="11"/>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D0D3E" w14:textId="77777777" w:rsidR="00A55DB4" w:rsidRPr="00286D31" w:rsidRDefault="00A55DB4" w:rsidP="00320B89">
            <w:pPr>
              <w:pStyle w:val="ListParagraph"/>
              <w:numPr>
                <w:ilvl w:val="0"/>
                <w:numId w:val="52"/>
              </w:numPr>
              <w:jc w:val="center"/>
              <w:rPr>
                <w:rFonts w:ascii="Times New Roman" w:hAnsi="Times New Roman"/>
                <w:color w:val="000000"/>
                <w:sz w:val="24"/>
                <w:szCs w:val="24"/>
              </w:rPr>
            </w:pPr>
          </w:p>
        </w:tc>
        <w:tc>
          <w:tcPr>
            <w:tcW w:w="140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2401B8CD" w14:textId="77777777" w:rsidR="00A55DB4" w:rsidRPr="00286D31" w:rsidRDefault="00A55DB4" w:rsidP="00A17D00">
            <w:pPr>
              <w:ind w:left="0" w:right="0"/>
              <w:jc w:val="center"/>
              <w:rPr>
                <w:b/>
                <w:bCs/>
                <w:sz w:val="24"/>
                <w:lang w:eastAsia="lv-LV"/>
              </w:rPr>
            </w:pPr>
            <w:r w:rsidRPr="00286D31">
              <w:rPr>
                <w:b/>
                <w:bCs/>
                <w:sz w:val="24"/>
                <w:lang w:eastAsia="lv-LV"/>
              </w:rPr>
              <w:t xml:space="preserve">Iekārtas piegāde, uzstādīšana un personāla </w:t>
            </w:r>
            <w:r w:rsidRPr="00286D31">
              <w:rPr>
                <w:b/>
                <w:sz w:val="24"/>
                <w:lang w:eastAsia="lv-LV"/>
              </w:rPr>
              <w:t>apmācība</w:t>
            </w:r>
          </w:p>
        </w:tc>
      </w:tr>
      <w:tr w:rsidR="00A55DB4" w:rsidRPr="00286D31" w14:paraId="65A63DED" w14:textId="77777777" w:rsidTr="001C02E6">
        <w:trPr>
          <w:gridAfter w:val="1"/>
          <w:wAfter w:w="9" w:type="dxa"/>
          <w:trHeight w:val="11"/>
        </w:trPr>
        <w:tc>
          <w:tcPr>
            <w:tcW w:w="704" w:type="dxa"/>
            <w:tcBorders>
              <w:top w:val="single" w:sz="4" w:space="0" w:color="auto"/>
              <w:left w:val="single" w:sz="4" w:space="0" w:color="auto"/>
              <w:bottom w:val="single" w:sz="4" w:space="0" w:color="auto"/>
              <w:right w:val="single" w:sz="4" w:space="0" w:color="auto"/>
            </w:tcBorders>
          </w:tcPr>
          <w:p w14:paraId="3EE22940" w14:textId="77777777" w:rsidR="00A55DB4" w:rsidRPr="00286D31" w:rsidRDefault="00A55DB4" w:rsidP="00320B89">
            <w:pPr>
              <w:pStyle w:val="ListParagraph"/>
              <w:numPr>
                <w:ilvl w:val="1"/>
                <w:numId w:val="52"/>
              </w:numPr>
              <w:ind w:left="0" w:firstLine="0"/>
              <w:rPr>
                <w:rFonts w:ascii="Times New Roman" w:hAnsi="Times New Roman"/>
                <w:color w:val="000000"/>
                <w:sz w:val="24"/>
                <w:szCs w:val="24"/>
              </w:rPr>
            </w:pPr>
          </w:p>
        </w:tc>
        <w:tc>
          <w:tcPr>
            <w:tcW w:w="2893" w:type="dxa"/>
            <w:tcBorders>
              <w:top w:val="single" w:sz="4" w:space="0" w:color="auto"/>
              <w:left w:val="single" w:sz="4" w:space="0" w:color="auto"/>
              <w:bottom w:val="single" w:sz="4" w:space="0" w:color="auto"/>
              <w:right w:val="single" w:sz="4" w:space="0" w:color="auto"/>
            </w:tcBorders>
            <w:hideMark/>
          </w:tcPr>
          <w:p w14:paraId="0555538C" w14:textId="77777777" w:rsidR="00A55DB4" w:rsidRPr="00286D31" w:rsidRDefault="00A55DB4" w:rsidP="00A17D00">
            <w:pPr>
              <w:ind w:left="0" w:right="0"/>
              <w:rPr>
                <w:sz w:val="24"/>
              </w:rPr>
            </w:pPr>
            <w:r w:rsidRPr="00286D31">
              <w:rPr>
                <w:sz w:val="24"/>
                <w:lang w:eastAsia="lv-LV"/>
              </w:rPr>
              <w:t>Iekārtas piegāde</w:t>
            </w:r>
          </w:p>
        </w:tc>
        <w:tc>
          <w:tcPr>
            <w:tcW w:w="6748" w:type="dxa"/>
            <w:tcBorders>
              <w:top w:val="single" w:sz="4" w:space="0" w:color="auto"/>
              <w:left w:val="single" w:sz="4" w:space="0" w:color="auto"/>
              <w:bottom w:val="single" w:sz="4" w:space="0" w:color="auto"/>
              <w:right w:val="single" w:sz="4" w:space="0" w:color="auto"/>
            </w:tcBorders>
            <w:vAlign w:val="bottom"/>
            <w:hideMark/>
          </w:tcPr>
          <w:p w14:paraId="3572C66D" w14:textId="77777777" w:rsidR="00A55DB4" w:rsidRPr="00286D31" w:rsidRDefault="00A55DB4" w:rsidP="00320B89">
            <w:pPr>
              <w:pStyle w:val="ListParagraph"/>
              <w:numPr>
                <w:ilvl w:val="2"/>
                <w:numId w:val="52"/>
              </w:numPr>
              <w:ind w:left="0" w:firstLine="0"/>
              <w:jc w:val="both"/>
              <w:rPr>
                <w:rFonts w:ascii="Times New Roman" w:hAnsi="Times New Roman"/>
                <w:sz w:val="24"/>
                <w:szCs w:val="24"/>
              </w:rPr>
            </w:pPr>
            <w:r w:rsidRPr="00286D31">
              <w:rPr>
                <w:rFonts w:ascii="Times New Roman" w:hAnsi="Times New Roman"/>
                <w:sz w:val="24"/>
                <w:szCs w:val="24"/>
              </w:rPr>
              <w:t xml:space="preserve">Iekārtas piegāde tiek veikta uz Talejas ielu 1, Rīgā, </w:t>
            </w:r>
            <w:r w:rsidRPr="00286D31">
              <w:rPr>
                <w:rFonts w:ascii="Times New Roman" w:hAnsi="Times New Roman"/>
                <w:sz w:val="24"/>
              </w:rPr>
              <w:t>to nogādājot Pasūtītāja norādītajā telpā, Pasūtītāja darba laikā no pirmdienas līdz ceturtdienai no plkst. 08:15 līdz plkst. 17:00 un piektdienās no plkst. 08:15 līdz plkst. 15:45, konkrētu ierašanās laiku iepriekš saskaņojot ar līgumā norādīto attiecīgo</w:t>
            </w:r>
            <w:r w:rsidRPr="00286D31">
              <w:rPr>
                <w:rFonts w:ascii="Times New Roman" w:hAnsi="Times New Roman"/>
                <w:spacing w:val="-4"/>
                <w:sz w:val="24"/>
              </w:rPr>
              <w:t xml:space="preserve"> </w:t>
            </w:r>
            <w:r w:rsidRPr="00286D31">
              <w:rPr>
                <w:rFonts w:ascii="Times New Roman" w:hAnsi="Times New Roman"/>
                <w:sz w:val="24"/>
              </w:rPr>
              <w:t>Pasūtītāja pilnvaroto personu.</w:t>
            </w:r>
          </w:p>
          <w:p w14:paraId="0F330FA7" w14:textId="77777777" w:rsidR="00A55DB4" w:rsidRPr="00286D31" w:rsidRDefault="00A55DB4" w:rsidP="00320B89">
            <w:pPr>
              <w:pStyle w:val="ListParagraph"/>
              <w:numPr>
                <w:ilvl w:val="2"/>
                <w:numId w:val="52"/>
              </w:numPr>
              <w:ind w:left="0" w:firstLine="0"/>
              <w:jc w:val="both"/>
              <w:rPr>
                <w:rFonts w:ascii="Times New Roman" w:hAnsi="Times New Roman"/>
                <w:sz w:val="24"/>
                <w:szCs w:val="24"/>
              </w:rPr>
            </w:pPr>
            <w:r w:rsidRPr="00286D31">
              <w:rPr>
                <w:rFonts w:ascii="Times New Roman" w:hAnsi="Times New Roman"/>
                <w:sz w:val="24"/>
              </w:rPr>
              <w:t>Piegādātājs par saviem līdzekļiem, izmantojot sev pieejamo darbaspēku un transportu, nodrošina savlaicīgu kvalitatīvas un līguma nosacījumiem atbilstošas Preces piegādi.</w:t>
            </w:r>
          </w:p>
        </w:tc>
        <w:tc>
          <w:tcPr>
            <w:tcW w:w="4396" w:type="dxa"/>
            <w:tcBorders>
              <w:top w:val="single" w:sz="4" w:space="0" w:color="auto"/>
              <w:left w:val="single" w:sz="4" w:space="0" w:color="auto"/>
              <w:bottom w:val="single" w:sz="4" w:space="0" w:color="auto"/>
              <w:right w:val="single" w:sz="4" w:space="0" w:color="auto"/>
            </w:tcBorders>
          </w:tcPr>
          <w:p w14:paraId="34EC3B28" w14:textId="77777777" w:rsidR="00A55DB4" w:rsidRPr="00286D31" w:rsidRDefault="00A55DB4" w:rsidP="00A17D00">
            <w:pPr>
              <w:ind w:left="0" w:right="0"/>
              <w:rPr>
                <w:sz w:val="24"/>
                <w:lang w:eastAsia="lv-LV"/>
              </w:rPr>
            </w:pPr>
          </w:p>
        </w:tc>
      </w:tr>
      <w:tr w:rsidR="00A55DB4" w:rsidRPr="00286D31" w14:paraId="75633CE3" w14:textId="77777777" w:rsidTr="001C02E6">
        <w:trPr>
          <w:gridAfter w:val="1"/>
          <w:wAfter w:w="9" w:type="dxa"/>
          <w:trHeight w:val="11"/>
        </w:trPr>
        <w:tc>
          <w:tcPr>
            <w:tcW w:w="704" w:type="dxa"/>
            <w:tcBorders>
              <w:top w:val="single" w:sz="4" w:space="0" w:color="auto"/>
              <w:left w:val="single" w:sz="4" w:space="0" w:color="auto"/>
              <w:bottom w:val="single" w:sz="4" w:space="0" w:color="auto"/>
              <w:right w:val="single" w:sz="4" w:space="0" w:color="auto"/>
            </w:tcBorders>
          </w:tcPr>
          <w:p w14:paraId="35A2A97B" w14:textId="77777777" w:rsidR="00A55DB4" w:rsidRPr="00286D31" w:rsidRDefault="00A55DB4" w:rsidP="00320B89">
            <w:pPr>
              <w:pStyle w:val="ListParagraph"/>
              <w:numPr>
                <w:ilvl w:val="1"/>
                <w:numId w:val="52"/>
              </w:numPr>
              <w:ind w:left="0" w:firstLine="0"/>
              <w:rPr>
                <w:rFonts w:ascii="Times New Roman" w:hAnsi="Times New Roman"/>
                <w:color w:val="000000"/>
                <w:sz w:val="24"/>
                <w:szCs w:val="24"/>
              </w:rPr>
            </w:pPr>
          </w:p>
        </w:tc>
        <w:tc>
          <w:tcPr>
            <w:tcW w:w="2893" w:type="dxa"/>
            <w:tcBorders>
              <w:top w:val="single" w:sz="4" w:space="0" w:color="auto"/>
              <w:left w:val="single" w:sz="4" w:space="0" w:color="auto"/>
              <w:bottom w:val="single" w:sz="4" w:space="0" w:color="auto"/>
              <w:right w:val="single" w:sz="4" w:space="0" w:color="auto"/>
            </w:tcBorders>
            <w:hideMark/>
          </w:tcPr>
          <w:p w14:paraId="3C4C9B3E" w14:textId="77777777" w:rsidR="00A55DB4" w:rsidRPr="00286D31" w:rsidRDefault="00A55DB4" w:rsidP="00A17D00">
            <w:pPr>
              <w:ind w:left="0" w:right="0"/>
              <w:rPr>
                <w:sz w:val="24"/>
              </w:rPr>
            </w:pPr>
            <w:r w:rsidRPr="00286D31">
              <w:rPr>
                <w:sz w:val="24"/>
              </w:rPr>
              <w:t>Iekārtas piegādes un uzstādīšanas termiņš</w:t>
            </w:r>
          </w:p>
        </w:tc>
        <w:tc>
          <w:tcPr>
            <w:tcW w:w="6748" w:type="dxa"/>
            <w:tcBorders>
              <w:top w:val="single" w:sz="4" w:space="0" w:color="auto"/>
              <w:left w:val="single" w:sz="4" w:space="0" w:color="auto"/>
              <w:bottom w:val="single" w:sz="4" w:space="0" w:color="auto"/>
              <w:right w:val="single" w:sz="4" w:space="0" w:color="auto"/>
            </w:tcBorders>
            <w:hideMark/>
          </w:tcPr>
          <w:p w14:paraId="61EC5EE8" w14:textId="1B8ECB0F" w:rsidR="00A55DB4" w:rsidRPr="004536AD" w:rsidRDefault="00A55DB4" w:rsidP="00320B89">
            <w:pPr>
              <w:pStyle w:val="ListParagraph"/>
              <w:numPr>
                <w:ilvl w:val="2"/>
                <w:numId w:val="52"/>
              </w:numPr>
              <w:ind w:left="0" w:firstLine="0"/>
              <w:jc w:val="both"/>
              <w:rPr>
                <w:rFonts w:ascii="Times New Roman" w:hAnsi="Times New Roman"/>
                <w:sz w:val="24"/>
                <w:szCs w:val="24"/>
              </w:rPr>
            </w:pPr>
            <w:r w:rsidRPr="00286D31">
              <w:rPr>
                <w:rFonts w:ascii="Times New Roman" w:hAnsi="Times New Roman"/>
                <w:sz w:val="24"/>
              </w:rPr>
              <w:t xml:space="preserve">Iekārtas piegādes </w:t>
            </w:r>
            <w:r w:rsidRPr="00A114E7">
              <w:rPr>
                <w:rFonts w:ascii="Times New Roman" w:hAnsi="Times New Roman"/>
                <w:sz w:val="24"/>
                <w:szCs w:val="24"/>
              </w:rPr>
              <w:t>l</w:t>
            </w:r>
            <w:r w:rsidRPr="004536AD">
              <w:rPr>
                <w:rFonts w:ascii="Times New Roman" w:hAnsi="Times New Roman"/>
                <w:sz w:val="24"/>
                <w:szCs w:val="24"/>
              </w:rPr>
              <w:t>aiks ne ilgāk kā 60 (sešdesmit) darba dienas no līguma abpusēja parakstīšanas brīža</w:t>
            </w:r>
            <w:r w:rsidR="00A114E7" w:rsidRPr="004536AD">
              <w:rPr>
                <w:rFonts w:ascii="Times New Roman" w:hAnsi="Times New Roman"/>
                <w:sz w:val="24"/>
                <w:szCs w:val="24"/>
              </w:rPr>
              <w:t xml:space="preserve"> </w:t>
            </w:r>
            <w:r w:rsidR="00B943AF" w:rsidRPr="004536AD">
              <w:rPr>
                <w:rFonts w:ascii="Times New Roman" w:hAnsi="Times New Roman"/>
                <w:b/>
                <w:bCs/>
                <w:sz w:val="24"/>
                <w:szCs w:val="24"/>
              </w:rPr>
              <w:t>un</w:t>
            </w:r>
            <w:r w:rsidR="00A114E7" w:rsidRPr="004536AD">
              <w:rPr>
                <w:rFonts w:ascii="Times New Roman" w:hAnsi="Times New Roman"/>
                <w:b/>
                <w:bCs/>
                <w:sz w:val="24"/>
                <w:szCs w:val="24"/>
              </w:rPr>
              <w:t xml:space="preserve"> ne vēlāk kā līdz 2025.gada 26.septembrim</w:t>
            </w:r>
            <w:r w:rsidRPr="004536AD">
              <w:rPr>
                <w:rFonts w:ascii="Times New Roman" w:hAnsi="Times New Roman"/>
                <w:sz w:val="24"/>
                <w:szCs w:val="24"/>
              </w:rPr>
              <w:t>. Līguma izpildes laiks paredz:</w:t>
            </w:r>
          </w:p>
          <w:p w14:paraId="4401CBC3" w14:textId="77777777" w:rsidR="00A55DB4" w:rsidRPr="004536AD" w:rsidRDefault="00A55DB4" w:rsidP="00320B89">
            <w:pPr>
              <w:pStyle w:val="ListParagraph"/>
              <w:numPr>
                <w:ilvl w:val="3"/>
                <w:numId w:val="52"/>
              </w:numPr>
              <w:tabs>
                <w:tab w:val="left" w:pos="319"/>
              </w:tabs>
              <w:contextualSpacing/>
              <w:jc w:val="both"/>
              <w:rPr>
                <w:rFonts w:ascii="Times New Roman" w:hAnsi="Times New Roman"/>
                <w:sz w:val="24"/>
                <w:szCs w:val="24"/>
              </w:rPr>
            </w:pPr>
            <w:r w:rsidRPr="004536AD">
              <w:rPr>
                <w:rFonts w:ascii="Times New Roman" w:hAnsi="Times New Roman"/>
                <w:sz w:val="24"/>
                <w:szCs w:val="24"/>
              </w:rPr>
              <w:t>Iekārtas piegādi;</w:t>
            </w:r>
          </w:p>
          <w:p w14:paraId="13F2DDBF" w14:textId="77777777" w:rsidR="00A55DB4" w:rsidRPr="00286D31" w:rsidRDefault="00A55DB4" w:rsidP="00320B89">
            <w:pPr>
              <w:pStyle w:val="ListParagraph"/>
              <w:numPr>
                <w:ilvl w:val="3"/>
                <w:numId w:val="52"/>
              </w:numPr>
              <w:tabs>
                <w:tab w:val="left" w:pos="319"/>
              </w:tabs>
              <w:contextualSpacing/>
              <w:jc w:val="both"/>
              <w:rPr>
                <w:rFonts w:ascii="Times New Roman" w:hAnsi="Times New Roman"/>
                <w:sz w:val="24"/>
                <w:szCs w:val="24"/>
              </w:rPr>
            </w:pPr>
            <w:r w:rsidRPr="00286D31">
              <w:rPr>
                <w:rFonts w:ascii="Times New Roman" w:hAnsi="Times New Roman"/>
                <w:sz w:val="24"/>
                <w:szCs w:val="24"/>
              </w:rPr>
              <w:t>Iekārtas uzstādīšanu un funkcionalitātes pārbaudi.</w:t>
            </w:r>
          </w:p>
        </w:tc>
        <w:tc>
          <w:tcPr>
            <w:tcW w:w="4396" w:type="dxa"/>
            <w:tcBorders>
              <w:top w:val="single" w:sz="4" w:space="0" w:color="auto"/>
              <w:left w:val="single" w:sz="4" w:space="0" w:color="auto"/>
              <w:bottom w:val="single" w:sz="4" w:space="0" w:color="auto"/>
              <w:right w:val="single" w:sz="4" w:space="0" w:color="auto"/>
            </w:tcBorders>
            <w:hideMark/>
          </w:tcPr>
          <w:p w14:paraId="67319D0F" w14:textId="77777777" w:rsidR="00A55DB4" w:rsidRPr="00286D31" w:rsidRDefault="00A55DB4" w:rsidP="00A17D00">
            <w:pPr>
              <w:ind w:left="0" w:right="0"/>
              <w:rPr>
                <w:i/>
                <w:sz w:val="20"/>
                <w:szCs w:val="20"/>
                <w:lang w:eastAsia="lv-LV"/>
              </w:rPr>
            </w:pPr>
            <w:r w:rsidRPr="00286D31">
              <w:rPr>
                <w:i/>
                <w:sz w:val="20"/>
                <w:szCs w:val="20"/>
                <w:lang w:eastAsia="lv-LV"/>
              </w:rPr>
              <w:t>Pretendents norāda Iekārtas piegādes un uzstādīšanas laiku darba dienās: _______________</w:t>
            </w:r>
          </w:p>
        </w:tc>
      </w:tr>
      <w:tr w:rsidR="00A55DB4" w:rsidRPr="00286D31" w14:paraId="776AB973" w14:textId="77777777" w:rsidTr="001C02E6">
        <w:trPr>
          <w:gridAfter w:val="1"/>
          <w:wAfter w:w="9" w:type="dxa"/>
          <w:trHeight w:val="11"/>
        </w:trPr>
        <w:tc>
          <w:tcPr>
            <w:tcW w:w="704" w:type="dxa"/>
            <w:tcBorders>
              <w:top w:val="single" w:sz="4" w:space="0" w:color="auto"/>
              <w:left w:val="single" w:sz="4" w:space="0" w:color="auto"/>
              <w:bottom w:val="single" w:sz="4" w:space="0" w:color="auto"/>
              <w:right w:val="single" w:sz="4" w:space="0" w:color="auto"/>
            </w:tcBorders>
          </w:tcPr>
          <w:p w14:paraId="7B23B4A4" w14:textId="77777777" w:rsidR="00A55DB4" w:rsidRPr="00286D31" w:rsidRDefault="00A55DB4" w:rsidP="00320B89">
            <w:pPr>
              <w:pStyle w:val="ListParagraph"/>
              <w:numPr>
                <w:ilvl w:val="1"/>
                <w:numId w:val="52"/>
              </w:numPr>
              <w:ind w:left="0" w:firstLine="0"/>
              <w:rPr>
                <w:rFonts w:ascii="Times New Roman" w:hAnsi="Times New Roman"/>
                <w:color w:val="000000"/>
                <w:sz w:val="24"/>
                <w:szCs w:val="24"/>
              </w:rPr>
            </w:pPr>
          </w:p>
        </w:tc>
        <w:tc>
          <w:tcPr>
            <w:tcW w:w="2893" w:type="dxa"/>
            <w:tcBorders>
              <w:top w:val="single" w:sz="4" w:space="0" w:color="auto"/>
              <w:left w:val="single" w:sz="4" w:space="0" w:color="auto"/>
              <w:bottom w:val="single" w:sz="4" w:space="0" w:color="auto"/>
              <w:right w:val="single" w:sz="4" w:space="0" w:color="auto"/>
            </w:tcBorders>
            <w:hideMark/>
          </w:tcPr>
          <w:p w14:paraId="23D5F23D" w14:textId="77777777" w:rsidR="00A55DB4" w:rsidRPr="00286D31" w:rsidRDefault="00A55DB4" w:rsidP="00A17D00">
            <w:pPr>
              <w:ind w:left="0" w:right="0"/>
              <w:rPr>
                <w:sz w:val="24"/>
              </w:rPr>
            </w:pPr>
            <w:r w:rsidRPr="00286D31">
              <w:rPr>
                <w:sz w:val="24"/>
              </w:rPr>
              <w:t>Iekārtas piegādes brīdī pasūtītāja pilnvarotajai personai iesniedzamie dokumenti</w:t>
            </w:r>
          </w:p>
        </w:tc>
        <w:tc>
          <w:tcPr>
            <w:tcW w:w="6748" w:type="dxa"/>
            <w:tcBorders>
              <w:top w:val="single" w:sz="4" w:space="0" w:color="auto"/>
              <w:left w:val="single" w:sz="4" w:space="0" w:color="auto"/>
              <w:bottom w:val="single" w:sz="4" w:space="0" w:color="auto"/>
              <w:right w:val="single" w:sz="4" w:space="0" w:color="auto"/>
            </w:tcBorders>
            <w:vAlign w:val="bottom"/>
            <w:hideMark/>
          </w:tcPr>
          <w:p w14:paraId="61BACEF9" w14:textId="0AE6C787" w:rsidR="00A55DB4" w:rsidRPr="00286D31" w:rsidRDefault="00A55DB4" w:rsidP="00320B89">
            <w:pPr>
              <w:pStyle w:val="ListParagraph"/>
              <w:numPr>
                <w:ilvl w:val="2"/>
                <w:numId w:val="52"/>
              </w:numPr>
              <w:ind w:left="0" w:firstLine="0"/>
              <w:jc w:val="both"/>
              <w:rPr>
                <w:rFonts w:ascii="Times New Roman" w:hAnsi="Times New Roman"/>
                <w:sz w:val="24"/>
                <w:szCs w:val="24"/>
              </w:rPr>
            </w:pPr>
            <w:r w:rsidRPr="00286D31">
              <w:rPr>
                <w:rFonts w:ascii="Times New Roman" w:hAnsi="Times New Roman"/>
                <w:sz w:val="24"/>
                <w:szCs w:val="24"/>
              </w:rPr>
              <w:t>Iekārtas ražotāja tehniskā dokumentācija angļu valodā, t.sk. ražotāja noteikto apkopes darbu veids un biežums, ieskaitot nomaināmo detaļu specifikāciju;</w:t>
            </w:r>
          </w:p>
          <w:p w14:paraId="56A304DE" w14:textId="44711F01" w:rsidR="00A55DB4" w:rsidRPr="00286D31" w:rsidRDefault="00A55DB4" w:rsidP="00320B89">
            <w:pPr>
              <w:pStyle w:val="ListParagraph"/>
              <w:numPr>
                <w:ilvl w:val="2"/>
                <w:numId w:val="52"/>
              </w:numPr>
              <w:ind w:left="0" w:firstLine="0"/>
              <w:jc w:val="both"/>
              <w:rPr>
                <w:rFonts w:ascii="Times New Roman" w:hAnsi="Times New Roman"/>
                <w:sz w:val="24"/>
                <w:szCs w:val="24"/>
              </w:rPr>
            </w:pPr>
            <w:r w:rsidRPr="00286D31">
              <w:rPr>
                <w:rFonts w:ascii="Times New Roman" w:hAnsi="Times New Roman"/>
                <w:sz w:val="24"/>
                <w:szCs w:val="24"/>
              </w:rPr>
              <w:t xml:space="preserve">Iekārtas </w:t>
            </w:r>
            <w:r w:rsidRPr="00286D31">
              <w:rPr>
                <w:rFonts w:ascii="Times New Roman" w:hAnsi="Times New Roman"/>
                <w:color w:val="000000"/>
                <w:sz w:val="24"/>
                <w:szCs w:val="24"/>
              </w:rPr>
              <w:t>lietotāja instrukcija latviešu valodā;</w:t>
            </w:r>
          </w:p>
          <w:p w14:paraId="46FE8D64" w14:textId="77777777" w:rsidR="00A55DB4" w:rsidRPr="00286D31" w:rsidRDefault="00A55DB4" w:rsidP="00320B89">
            <w:pPr>
              <w:pStyle w:val="ListParagraph"/>
              <w:numPr>
                <w:ilvl w:val="2"/>
                <w:numId w:val="52"/>
              </w:numPr>
              <w:ind w:left="0" w:firstLine="0"/>
              <w:jc w:val="both"/>
              <w:rPr>
                <w:rFonts w:ascii="Times New Roman" w:hAnsi="Times New Roman"/>
                <w:sz w:val="24"/>
                <w:szCs w:val="24"/>
              </w:rPr>
            </w:pPr>
            <w:r w:rsidRPr="00286D31">
              <w:rPr>
                <w:rFonts w:ascii="Times New Roman" w:hAnsi="Times New Roman"/>
                <w:sz w:val="24"/>
                <w:szCs w:val="24"/>
              </w:rPr>
              <w:t xml:space="preserve">Sertifikāts, kas apliecina Iekārtas atbilstību </w:t>
            </w:r>
            <w:r w:rsidRPr="00286D31">
              <w:rPr>
                <w:rFonts w:ascii="Times New Roman" w:hAnsi="Times New Roman"/>
                <w:i/>
                <w:sz w:val="24"/>
                <w:szCs w:val="24"/>
              </w:rPr>
              <w:t>CE</w:t>
            </w:r>
            <w:r w:rsidRPr="00286D31">
              <w:rPr>
                <w:rFonts w:ascii="Times New Roman" w:hAnsi="Times New Roman"/>
                <w:sz w:val="24"/>
                <w:szCs w:val="24"/>
              </w:rPr>
              <w:t xml:space="preserve"> (</w:t>
            </w:r>
            <w:proofErr w:type="spellStart"/>
            <w:r w:rsidRPr="00286D31">
              <w:rPr>
                <w:rFonts w:ascii="Times New Roman" w:hAnsi="Times New Roman"/>
                <w:i/>
                <w:sz w:val="24"/>
                <w:szCs w:val="24"/>
              </w:rPr>
              <w:t>Conformité</w:t>
            </w:r>
            <w:proofErr w:type="spellEnd"/>
            <w:r w:rsidRPr="00286D31">
              <w:rPr>
                <w:rFonts w:ascii="Times New Roman" w:hAnsi="Times New Roman"/>
                <w:i/>
                <w:sz w:val="24"/>
                <w:szCs w:val="24"/>
              </w:rPr>
              <w:t xml:space="preserve"> </w:t>
            </w:r>
            <w:proofErr w:type="spellStart"/>
            <w:r w:rsidRPr="00286D31">
              <w:rPr>
                <w:rFonts w:ascii="Times New Roman" w:hAnsi="Times New Roman"/>
                <w:i/>
                <w:sz w:val="24"/>
                <w:szCs w:val="24"/>
              </w:rPr>
              <w:t>Européne</w:t>
            </w:r>
            <w:proofErr w:type="spellEnd"/>
            <w:r w:rsidRPr="00286D31">
              <w:rPr>
                <w:rFonts w:ascii="Times New Roman" w:hAnsi="Times New Roman"/>
                <w:sz w:val="24"/>
                <w:szCs w:val="24"/>
              </w:rPr>
              <w:t>) marķējumam.</w:t>
            </w:r>
          </w:p>
        </w:tc>
        <w:tc>
          <w:tcPr>
            <w:tcW w:w="4396" w:type="dxa"/>
            <w:tcBorders>
              <w:top w:val="single" w:sz="4" w:space="0" w:color="auto"/>
              <w:left w:val="single" w:sz="4" w:space="0" w:color="auto"/>
              <w:bottom w:val="single" w:sz="4" w:space="0" w:color="auto"/>
              <w:right w:val="single" w:sz="4" w:space="0" w:color="auto"/>
            </w:tcBorders>
          </w:tcPr>
          <w:p w14:paraId="2E831FE1" w14:textId="77777777" w:rsidR="00A55DB4" w:rsidRPr="00286D31" w:rsidRDefault="00A55DB4" w:rsidP="00A17D00">
            <w:pPr>
              <w:ind w:left="0" w:right="0"/>
              <w:rPr>
                <w:sz w:val="24"/>
                <w:lang w:eastAsia="lv-LV"/>
              </w:rPr>
            </w:pPr>
          </w:p>
        </w:tc>
      </w:tr>
      <w:tr w:rsidR="00A55DB4" w:rsidRPr="00286D31" w14:paraId="0BAE62D8" w14:textId="77777777" w:rsidTr="001C02E6">
        <w:trPr>
          <w:gridAfter w:val="1"/>
          <w:wAfter w:w="9" w:type="dxa"/>
          <w:trHeight w:val="11"/>
        </w:trPr>
        <w:tc>
          <w:tcPr>
            <w:tcW w:w="704" w:type="dxa"/>
            <w:tcBorders>
              <w:top w:val="single" w:sz="4" w:space="0" w:color="auto"/>
              <w:left w:val="single" w:sz="4" w:space="0" w:color="auto"/>
              <w:bottom w:val="single" w:sz="4" w:space="0" w:color="auto"/>
              <w:right w:val="single" w:sz="4" w:space="0" w:color="auto"/>
            </w:tcBorders>
          </w:tcPr>
          <w:p w14:paraId="54597241" w14:textId="77777777" w:rsidR="00A55DB4" w:rsidRPr="00286D31" w:rsidRDefault="00A55DB4" w:rsidP="00320B89">
            <w:pPr>
              <w:pStyle w:val="ListParagraph"/>
              <w:numPr>
                <w:ilvl w:val="1"/>
                <w:numId w:val="52"/>
              </w:numPr>
              <w:ind w:left="0" w:firstLine="0"/>
              <w:rPr>
                <w:rFonts w:ascii="Times New Roman" w:hAnsi="Times New Roman"/>
                <w:color w:val="000000"/>
                <w:sz w:val="24"/>
                <w:szCs w:val="24"/>
              </w:rPr>
            </w:pPr>
          </w:p>
        </w:tc>
        <w:tc>
          <w:tcPr>
            <w:tcW w:w="2893" w:type="dxa"/>
            <w:tcBorders>
              <w:top w:val="single" w:sz="4" w:space="0" w:color="auto"/>
              <w:left w:val="single" w:sz="4" w:space="0" w:color="auto"/>
              <w:bottom w:val="single" w:sz="4" w:space="0" w:color="auto"/>
              <w:right w:val="single" w:sz="4" w:space="0" w:color="auto"/>
            </w:tcBorders>
            <w:hideMark/>
          </w:tcPr>
          <w:p w14:paraId="0680FCA9" w14:textId="77777777" w:rsidR="00A55DB4" w:rsidRPr="00286D31" w:rsidRDefault="00A55DB4" w:rsidP="00A17D00">
            <w:pPr>
              <w:ind w:left="0" w:right="0"/>
              <w:rPr>
                <w:sz w:val="24"/>
              </w:rPr>
            </w:pPr>
            <w:r w:rsidRPr="00286D31">
              <w:rPr>
                <w:sz w:val="24"/>
                <w:lang w:eastAsia="lv-LV"/>
              </w:rPr>
              <w:t>Iekārtas uzstādīšanas un nodošanas  procedūra</w:t>
            </w:r>
          </w:p>
        </w:tc>
        <w:tc>
          <w:tcPr>
            <w:tcW w:w="6748" w:type="dxa"/>
            <w:tcBorders>
              <w:top w:val="single" w:sz="4" w:space="0" w:color="auto"/>
              <w:left w:val="single" w:sz="4" w:space="0" w:color="auto"/>
              <w:bottom w:val="single" w:sz="4" w:space="0" w:color="auto"/>
              <w:right w:val="single" w:sz="4" w:space="0" w:color="auto"/>
            </w:tcBorders>
            <w:vAlign w:val="bottom"/>
            <w:hideMark/>
          </w:tcPr>
          <w:p w14:paraId="1D699917" w14:textId="77777777" w:rsidR="00A55DB4" w:rsidRPr="00286D31" w:rsidRDefault="00A55DB4" w:rsidP="00320B89">
            <w:pPr>
              <w:pStyle w:val="ListParagraph"/>
              <w:numPr>
                <w:ilvl w:val="2"/>
                <w:numId w:val="52"/>
              </w:numPr>
              <w:ind w:left="0" w:right="85" w:firstLine="0"/>
              <w:jc w:val="both"/>
              <w:rPr>
                <w:rFonts w:ascii="Times New Roman" w:hAnsi="Times New Roman"/>
                <w:sz w:val="24"/>
                <w:szCs w:val="24"/>
              </w:rPr>
            </w:pPr>
            <w:r w:rsidRPr="00286D31">
              <w:rPr>
                <w:rFonts w:ascii="Times New Roman" w:hAnsi="Times New Roman"/>
                <w:sz w:val="24"/>
                <w:szCs w:val="24"/>
              </w:rPr>
              <w:t xml:space="preserve">Iekārtas uzstādīšana notiek Pasūtītāja telpās (Talejas ielā 1, Rīgā) saskaņā ar Iekārtas ražotāja paredzētām standartprocedūrām. </w:t>
            </w:r>
          </w:p>
          <w:p w14:paraId="7722DBF2" w14:textId="77777777" w:rsidR="00A55DB4" w:rsidRPr="00286D31" w:rsidRDefault="00A55DB4" w:rsidP="00320B89">
            <w:pPr>
              <w:pStyle w:val="ListParagraph"/>
              <w:numPr>
                <w:ilvl w:val="2"/>
                <w:numId w:val="52"/>
              </w:numPr>
              <w:ind w:left="0" w:right="85" w:firstLine="0"/>
              <w:jc w:val="both"/>
              <w:rPr>
                <w:rFonts w:ascii="Times New Roman" w:hAnsi="Times New Roman"/>
                <w:sz w:val="24"/>
                <w:szCs w:val="24"/>
              </w:rPr>
            </w:pPr>
            <w:r w:rsidRPr="00286D31">
              <w:rPr>
                <w:rFonts w:ascii="Times New Roman" w:hAnsi="Times New Roman"/>
                <w:sz w:val="24"/>
                <w:szCs w:val="24"/>
              </w:rPr>
              <w:t xml:space="preserve">Pieņemšanas kritēriji – atbilstība ražotāja uzstādīšanas testu sarakstam un tajos paredzētajiem kontroles lielumiem, ko apliecina Piegādātāja aizpildīts un parakstīts Iekārtas pārbaudes protokols. </w:t>
            </w:r>
          </w:p>
          <w:p w14:paraId="0F5CD5E4" w14:textId="77777777" w:rsidR="00A55DB4" w:rsidRPr="00286D31" w:rsidRDefault="00A55DB4" w:rsidP="00320B89">
            <w:pPr>
              <w:pStyle w:val="ListParagraph"/>
              <w:numPr>
                <w:ilvl w:val="2"/>
                <w:numId w:val="52"/>
              </w:numPr>
              <w:ind w:left="0" w:right="85" w:firstLine="0"/>
              <w:jc w:val="both"/>
              <w:rPr>
                <w:rFonts w:ascii="Times New Roman" w:hAnsi="Times New Roman"/>
                <w:sz w:val="24"/>
                <w:szCs w:val="24"/>
              </w:rPr>
            </w:pPr>
            <w:r w:rsidRPr="00286D31">
              <w:rPr>
                <w:rFonts w:ascii="Times New Roman" w:hAnsi="Times New Roman"/>
                <w:sz w:val="24"/>
                <w:szCs w:val="24"/>
              </w:rPr>
              <w:t>Visi references materiāli un izejmateriāli testu veikšanai jānodrošina Piegādātājam.</w:t>
            </w:r>
          </w:p>
          <w:p w14:paraId="778652C8" w14:textId="77777777" w:rsidR="00A55DB4" w:rsidRPr="00286D31" w:rsidRDefault="00A55DB4" w:rsidP="00320B89">
            <w:pPr>
              <w:pStyle w:val="ListParagraph"/>
              <w:numPr>
                <w:ilvl w:val="2"/>
                <w:numId w:val="52"/>
              </w:numPr>
              <w:ind w:left="0" w:right="85" w:firstLine="0"/>
              <w:jc w:val="both"/>
              <w:rPr>
                <w:rFonts w:ascii="Times New Roman" w:hAnsi="Times New Roman"/>
                <w:sz w:val="24"/>
                <w:szCs w:val="24"/>
              </w:rPr>
            </w:pPr>
            <w:r w:rsidRPr="00286D31">
              <w:rPr>
                <w:rFonts w:ascii="Times New Roman" w:hAnsi="Times New Roman"/>
                <w:sz w:val="24"/>
                <w:szCs w:val="24"/>
              </w:rPr>
              <w:lastRenderedPageBreak/>
              <w:t xml:space="preserve">Pēc Iekārtas uzstādīšanas un pārbaudes tiek abpusēji parakstīts </w:t>
            </w:r>
            <w:r w:rsidRPr="00286D31">
              <w:rPr>
                <w:rFonts w:ascii="Times New Roman" w:hAnsi="Times New Roman"/>
                <w:sz w:val="24"/>
              </w:rPr>
              <w:t>pieņemšanas-nodošanas akts.</w:t>
            </w:r>
          </w:p>
        </w:tc>
        <w:tc>
          <w:tcPr>
            <w:tcW w:w="4396" w:type="dxa"/>
            <w:tcBorders>
              <w:top w:val="single" w:sz="4" w:space="0" w:color="auto"/>
              <w:left w:val="single" w:sz="4" w:space="0" w:color="auto"/>
              <w:bottom w:val="single" w:sz="4" w:space="0" w:color="auto"/>
              <w:right w:val="single" w:sz="4" w:space="0" w:color="auto"/>
            </w:tcBorders>
          </w:tcPr>
          <w:p w14:paraId="7722C361" w14:textId="77777777" w:rsidR="00A55DB4" w:rsidRPr="00286D31" w:rsidRDefault="00A55DB4" w:rsidP="00A17D00">
            <w:pPr>
              <w:ind w:left="0" w:right="0"/>
              <w:rPr>
                <w:sz w:val="24"/>
                <w:lang w:eastAsia="lv-LV"/>
              </w:rPr>
            </w:pPr>
          </w:p>
        </w:tc>
      </w:tr>
      <w:tr w:rsidR="00A55DB4" w:rsidRPr="00286D31" w14:paraId="21F7F8DD" w14:textId="77777777" w:rsidTr="001C02E6">
        <w:trPr>
          <w:gridAfter w:val="1"/>
          <w:wAfter w:w="9" w:type="dxa"/>
          <w:trHeight w:val="11"/>
        </w:trPr>
        <w:tc>
          <w:tcPr>
            <w:tcW w:w="704" w:type="dxa"/>
            <w:tcBorders>
              <w:top w:val="single" w:sz="4" w:space="0" w:color="auto"/>
              <w:left w:val="single" w:sz="4" w:space="0" w:color="auto"/>
              <w:bottom w:val="single" w:sz="4" w:space="0" w:color="auto"/>
              <w:right w:val="single" w:sz="4" w:space="0" w:color="auto"/>
            </w:tcBorders>
          </w:tcPr>
          <w:p w14:paraId="3C129CA9" w14:textId="77777777" w:rsidR="00A55DB4" w:rsidRPr="00286D31" w:rsidRDefault="00A55DB4" w:rsidP="00320B89">
            <w:pPr>
              <w:pStyle w:val="ListParagraph"/>
              <w:numPr>
                <w:ilvl w:val="1"/>
                <w:numId w:val="52"/>
              </w:numPr>
              <w:ind w:left="0" w:firstLine="0"/>
              <w:rPr>
                <w:rFonts w:ascii="Times New Roman" w:hAnsi="Times New Roman"/>
                <w:color w:val="000000"/>
                <w:sz w:val="24"/>
                <w:szCs w:val="24"/>
              </w:rPr>
            </w:pPr>
          </w:p>
        </w:tc>
        <w:tc>
          <w:tcPr>
            <w:tcW w:w="2893" w:type="dxa"/>
            <w:tcBorders>
              <w:top w:val="single" w:sz="4" w:space="0" w:color="auto"/>
              <w:left w:val="single" w:sz="4" w:space="0" w:color="auto"/>
              <w:bottom w:val="single" w:sz="4" w:space="0" w:color="auto"/>
              <w:right w:val="single" w:sz="4" w:space="0" w:color="auto"/>
            </w:tcBorders>
            <w:hideMark/>
          </w:tcPr>
          <w:p w14:paraId="3110CEF8" w14:textId="77777777" w:rsidR="00A55DB4" w:rsidRPr="00286D31" w:rsidRDefault="00A55DB4" w:rsidP="00A17D00">
            <w:pPr>
              <w:ind w:left="0" w:right="0"/>
              <w:rPr>
                <w:sz w:val="24"/>
              </w:rPr>
            </w:pPr>
            <w:r w:rsidRPr="00286D31">
              <w:rPr>
                <w:sz w:val="24"/>
              </w:rPr>
              <w:t>Apmācību veikšana</w:t>
            </w:r>
          </w:p>
        </w:tc>
        <w:tc>
          <w:tcPr>
            <w:tcW w:w="6748" w:type="dxa"/>
            <w:tcBorders>
              <w:top w:val="single" w:sz="4" w:space="0" w:color="auto"/>
              <w:left w:val="single" w:sz="4" w:space="0" w:color="auto"/>
              <w:bottom w:val="single" w:sz="4" w:space="0" w:color="auto"/>
              <w:right w:val="single" w:sz="4" w:space="0" w:color="auto"/>
            </w:tcBorders>
            <w:vAlign w:val="bottom"/>
            <w:hideMark/>
          </w:tcPr>
          <w:p w14:paraId="6CE0D62F" w14:textId="77777777" w:rsidR="00A55DB4" w:rsidRPr="00286D31" w:rsidRDefault="00A55DB4" w:rsidP="00320B89">
            <w:pPr>
              <w:pStyle w:val="ListParagraph"/>
              <w:numPr>
                <w:ilvl w:val="2"/>
                <w:numId w:val="52"/>
              </w:numPr>
              <w:ind w:left="0" w:right="85" w:firstLine="0"/>
              <w:jc w:val="both"/>
              <w:rPr>
                <w:rFonts w:ascii="Times New Roman" w:hAnsi="Times New Roman"/>
                <w:sz w:val="24"/>
                <w:szCs w:val="24"/>
              </w:rPr>
            </w:pPr>
            <w:r w:rsidRPr="00286D31">
              <w:rPr>
                <w:rFonts w:ascii="Times New Roman" w:hAnsi="Times New Roman"/>
                <w:sz w:val="24"/>
                <w:szCs w:val="24"/>
              </w:rPr>
              <w:t>Piegādātājs pēc Iekārtas uzstādīšanas un pārbaudes nodrošina ne mazāk kā 2 (divu) Pasūtītāja darbinieku instruktāžu un apmācību darbam ar Iekārtu latviešu valodā Pasūtītāja telpās.</w:t>
            </w:r>
          </w:p>
          <w:p w14:paraId="0885BDF7" w14:textId="77777777" w:rsidR="00A55DB4" w:rsidRPr="00286D31" w:rsidRDefault="00A55DB4" w:rsidP="00320B89">
            <w:pPr>
              <w:pStyle w:val="ListParagraph"/>
              <w:numPr>
                <w:ilvl w:val="2"/>
                <w:numId w:val="52"/>
              </w:numPr>
              <w:ind w:left="0" w:right="85" w:firstLine="0"/>
              <w:jc w:val="both"/>
              <w:rPr>
                <w:rFonts w:ascii="Times New Roman" w:hAnsi="Times New Roman"/>
                <w:sz w:val="24"/>
                <w:szCs w:val="24"/>
              </w:rPr>
            </w:pPr>
            <w:r w:rsidRPr="00286D31">
              <w:rPr>
                <w:rFonts w:ascii="Times New Roman" w:hAnsi="Times New Roman"/>
                <w:sz w:val="24"/>
                <w:szCs w:val="24"/>
              </w:rPr>
              <w:t>Apmācību kopējais ilgums ne mazāk kā 2 (divu) stundu apjomā.</w:t>
            </w:r>
          </w:p>
          <w:p w14:paraId="0DD56DFF" w14:textId="77777777" w:rsidR="00A55DB4" w:rsidRPr="00286D31" w:rsidRDefault="00A55DB4" w:rsidP="00320B89">
            <w:pPr>
              <w:pStyle w:val="ListParagraph"/>
              <w:numPr>
                <w:ilvl w:val="2"/>
                <w:numId w:val="52"/>
              </w:numPr>
              <w:ind w:left="0" w:right="85" w:firstLine="0"/>
              <w:jc w:val="both"/>
              <w:rPr>
                <w:rFonts w:ascii="Times New Roman" w:hAnsi="Times New Roman"/>
                <w:sz w:val="24"/>
                <w:szCs w:val="24"/>
              </w:rPr>
            </w:pPr>
            <w:r w:rsidRPr="00286D31">
              <w:rPr>
                <w:rFonts w:ascii="Times New Roman" w:hAnsi="Times New Roman"/>
                <w:sz w:val="24"/>
                <w:szCs w:val="24"/>
              </w:rPr>
              <w:t>Apmācību veikšanas termiņš ne ilgāk kā 20 (divdesmit) darba dienu laikā no Iekārtas pieņemšanas-nodošanas akta abpusēja parakstīšanas brīža, savstarpēji vienojoties par apmācību laikiem.</w:t>
            </w:r>
          </w:p>
          <w:p w14:paraId="4FE98B21" w14:textId="77777777" w:rsidR="00A55DB4" w:rsidRPr="00286D31" w:rsidRDefault="00A55DB4" w:rsidP="00320B89">
            <w:pPr>
              <w:pStyle w:val="ListParagraph"/>
              <w:numPr>
                <w:ilvl w:val="2"/>
                <w:numId w:val="52"/>
              </w:numPr>
              <w:ind w:left="0" w:right="85" w:firstLine="0"/>
              <w:jc w:val="both"/>
              <w:rPr>
                <w:rFonts w:ascii="Times New Roman" w:hAnsi="Times New Roman"/>
                <w:sz w:val="24"/>
                <w:szCs w:val="24"/>
              </w:rPr>
            </w:pPr>
            <w:r w:rsidRPr="00286D31">
              <w:rPr>
                <w:rFonts w:ascii="Times New Roman" w:hAnsi="Times New Roman"/>
                <w:sz w:val="24"/>
                <w:szCs w:val="24"/>
              </w:rPr>
              <w:t xml:space="preserve">Pēc apmācību pabeigšanas darbam ar Iekārtu tiek abpusēji parakstīts </w:t>
            </w:r>
            <w:r w:rsidRPr="00286D31">
              <w:rPr>
                <w:rFonts w:ascii="Times New Roman" w:hAnsi="Times New Roman"/>
                <w:sz w:val="24"/>
              </w:rPr>
              <w:t xml:space="preserve">pieņemšanas-nodošanas akts. </w:t>
            </w:r>
          </w:p>
          <w:p w14:paraId="4D8B535E" w14:textId="77777777" w:rsidR="00A55DB4" w:rsidRPr="00286D31" w:rsidRDefault="00A55DB4" w:rsidP="00320B89">
            <w:pPr>
              <w:pStyle w:val="ListParagraph"/>
              <w:numPr>
                <w:ilvl w:val="2"/>
                <w:numId w:val="52"/>
              </w:numPr>
              <w:ind w:left="0" w:right="85" w:firstLine="0"/>
              <w:jc w:val="both"/>
              <w:rPr>
                <w:rFonts w:ascii="Times New Roman" w:hAnsi="Times New Roman"/>
                <w:sz w:val="24"/>
                <w:szCs w:val="24"/>
              </w:rPr>
            </w:pPr>
            <w:r w:rsidRPr="00286D31">
              <w:rPr>
                <w:rFonts w:ascii="Times New Roman" w:hAnsi="Times New Roman"/>
                <w:sz w:val="24"/>
                <w:szCs w:val="24"/>
              </w:rPr>
              <w:t>Pieņemšanas kritēriji – Pasūtītāja darbiniekiem izsniegts apmācību protokols/sertifikāts, kur norādītas apgūtās tēmas.</w:t>
            </w:r>
          </w:p>
        </w:tc>
        <w:tc>
          <w:tcPr>
            <w:tcW w:w="4396" w:type="dxa"/>
            <w:tcBorders>
              <w:top w:val="single" w:sz="4" w:space="0" w:color="auto"/>
              <w:left w:val="single" w:sz="4" w:space="0" w:color="auto"/>
              <w:bottom w:val="single" w:sz="4" w:space="0" w:color="auto"/>
              <w:right w:val="single" w:sz="4" w:space="0" w:color="auto"/>
            </w:tcBorders>
          </w:tcPr>
          <w:p w14:paraId="750A29F1" w14:textId="77777777" w:rsidR="00A55DB4" w:rsidRPr="00286D31" w:rsidRDefault="00A55DB4" w:rsidP="00A17D00">
            <w:pPr>
              <w:ind w:left="0" w:right="0"/>
              <w:rPr>
                <w:sz w:val="24"/>
                <w:lang w:eastAsia="lv-LV"/>
              </w:rPr>
            </w:pPr>
          </w:p>
        </w:tc>
      </w:tr>
      <w:tr w:rsidR="00A55DB4" w:rsidRPr="00286D31" w14:paraId="4E2C207F" w14:textId="77777777" w:rsidTr="00A17D00">
        <w:trPr>
          <w:trHeight w:val="11"/>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1308EE" w14:textId="77777777" w:rsidR="00A55DB4" w:rsidRPr="00286D31" w:rsidRDefault="00A55DB4" w:rsidP="00320B89">
            <w:pPr>
              <w:pStyle w:val="ListParagraph"/>
              <w:numPr>
                <w:ilvl w:val="0"/>
                <w:numId w:val="52"/>
              </w:numPr>
              <w:ind w:left="0" w:firstLine="0"/>
              <w:jc w:val="center"/>
              <w:rPr>
                <w:rFonts w:ascii="Times New Roman" w:hAnsi="Times New Roman"/>
                <w:b/>
                <w:bCs/>
                <w:color w:val="000000"/>
                <w:sz w:val="24"/>
                <w:szCs w:val="24"/>
              </w:rPr>
            </w:pPr>
          </w:p>
        </w:tc>
        <w:tc>
          <w:tcPr>
            <w:tcW w:w="140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24A79B7" w14:textId="77777777" w:rsidR="00A55DB4" w:rsidRPr="00286D31" w:rsidRDefault="00A55DB4" w:rsidP="00A17D00">
            <w:pPr>
              <w:ind w:left="0" w:right="0"/>
              <w:jc w:val="center"/>
              <w:rPr>
                <w:b/>
                <w:bCs/>
                <w:sz w:val="24"/>
                <w:lang w:eastAsia="lv-LV"/>
              </w:rPr>
            </w:pPr>
            <w:r w:rsidRPr="00286D31">
              <w:rPr>
                <w:b/>
                <w:bCs/>
                <w:sz w:val="24"/>
              </w:rPr>
              <w:t xml:space="preserve">Garantijas </w:t>
            </w:r>
            <w:r w:rsidRPr="00286D31">
              <w:rPr>
                <w:b/>
                <w:sz w:val="24"/>
              </w:rPr>
              <w:t>nosacījumi</w:t>
            </w:r>
          </w:p>
        </w:tc>
      </w:tr>
      <w:tr w:rsidR="00A55DB4" w:rsidRPr="00286D31" w14:paraId="6DF7FD45" w14:textId="77777777" w:rsidTr="001C02E6">
        <w:trPr>
          <w:gridAfter w:val="1"/>
          <w:wAfter w:w="9" w:type="dxa"/>
          <w:trHeight w:val="11"/>
        </w:trPr>
        <w:tc>
          <w:tcPr>
            <w:tcW w:w="704" w:type="dxa"/>
            <w:tcBorders>
              <w:top w:val="single" w:sz="4" w:space="0" w:color="auto"/>
              <w:left w:val="single" w:sz="4" w:space="0" w:color="auto"/>
              <w:bottom w:val="single" w:sz="4" w:space="0" w:color="auto"/>
              <w:right w:val="single" w:sz="4" w:space="0" w:color="auto"/>
            </w:tcBorders>
          </w:tcPr>
          <w:p w14:paraId="0DE778C3" w14:textId="77777777" w:rsidR="00A55DB4" w:rsidRPr="00286D31" w:rsidRDefault="00A55DB4" w:rsidP="00320B89">
            <w:pPr>
              <w:pStyle w:val="ListParagraph"/>
              <w:numPr>
                <w:ilvl w:val="1"/>
                <w:numId w:val="52"/>
              </w:numPr>
              <w:ind w:left="0" w:firstLine="0"/>
              <w:rPr>
                <w:rFonts w:ascii="Times New Roman" w:hAnsi="Times New Roman"/>
                <w:color w:val="000000"/>
                <w:sz w:val="24"/>
                <w:szCs w:val="24"/>
              </w:rPr>
            </w:pPr>
          </w:p>
        </w:tc>
        <w:tc>
          <w:tcPr>
            <w:tcW w:w="9641" w:type="dxa"/>
            <w:gridSpan w:val="2"/>
            <w:tcBorders>
              <w:top w:val="single" w:sz="4" w:space="0" w:color="auto"/>
              <w:left w:val="single" w:sz="4" w:space="0" w:color="auto"/>
              <w:bottom w:val="single" w:sz="4" w:space="0" w:color="auto"/>
              <w:right w:val="single" w:sz="4" w:space="0" w:color="auto"/>
            </w:tcBorders>
            <w:vAlign w:val="center"/>
            <w:hideMark/>
          </w:tcPr>
          <w:p w14:paraId="04109567" w14:textId="77777777" w:rsidR="00A55DB4" w:rsidRPr="00286D31" w:rsidRDefault="00A55DB4" w:rsidP="00320B89">
            <w:pPr>
              <w:pStyle w:val="ListParagraph"/>
              <w:numPr>
                <w:ilvl w:val="2"/>
                <w:numId w:val="52"/>
              </w:numPr>
              <w:ind w:left="0" w:firstLine="0"/>
              <w:jc w:val="both"/>
              <w:rPr>
                <w:rFonts w:ascii="Times New Roman" w:hAnsi="Times New Roman"/>
                <w:sz w:val="24"/>
                <w:szCs w:val="24"/>
              </w:rPr>
            </w:pPr>
            <w:r w:rsidRPr="00286D31">
              <w:rPr>
                <w:rFonts w:ascii="Times New Roman" w:hAnsi="Times New Roman"/>
                <w:sz w:val="24"/>
                <w:szCs w:val="24"/>
              </w:rPr>
              <w:t xml:space="preserve">Iekārtas garantija jānodrošina </w:t>
            </w:r>
            <w:r w:rsidRPr="00286D31">
              <w:rPr>
                <w:rFonts w:ascii="Times New Roman" w:hAnsi="Times New Roman"/>
                <w:b/>
                <w:bCs/>
                <w:sz w:val="24"/>
                <w:szCs w:val="24"/>
              </w:rPr>
              <w:t>ne mazāk kā</w:t>
            </w:r>
            <w:r w:rsidRPr="00286D31">
              <w:rPr>
                <w:rFonts w:ascii="Times New Roman" w:hAnsi="Times New Roman"/>
                <w:sz w:val="24"/>
                <w:szCs w:val="24"/>
              </w:rPr>
              <w:t xml:space="preserve"> </w:t>
            </w:r>
            <w:r w:rsidRPr="00286D31">
              <w:rPr>
                <w:rFonts w:ascii="Times New Roman" w:hAnsi="Times New Roman"/>
                <w:b/>
                <w:bCs/>
                <w:sz w:val="24"/>
                <w:szCs w:val="24"/>
              </w:rPr>
              <w:t>36 (trīsdesmit seši) mēnešus</w:t>
            </w:r>
            <w:r w:rsidRPr="00286D31">
              <w:rPr>
                <w:rFonts w:ascii="Times New Roman" w:hAnsi="Times New Roman"/>
                <w:sz w:val="24"/>
                <w:szCs w:val="24"/>
              </w:rPr>
              <w:t xml:space="preserve"> no Iekārtas nodošanas-pieņemšanas akta parakstīšanas dienas. Piegādātājs garantijas periodā par saviem līdzekļiem nodrošina Iekārtas apkopi saskaņā ar ražotāja paredzētām standartprocedūrām.</w:t>
            </w:r>
          </w:p>
          <w:p w14:paraId="0B404B9D" w14:textId="77777777" w:rsidR="00A55DB4" w:rsidRPr="00286D31" w:rsidRDefault="00A55DB4" w:rsidP="00320B89">
            <w:pPr>
              <w:pStyle w:val="ListParagraph"/>
              <w:numPr>
                <w:ilvl w:val="2"/>
                <w:numId w:val="52"/>
              </w:numPr>
              <w:ind w:left="0" w:firstLine="0"/>
              <w:jc w:val="both"/>
              <w:rPr>
                <w:rFonts w:ascii="Times New Roman" w:hAnsi="Times New Roman"/>
                <w:sz w:val="24"/>
                <w:szCs w:val="24"/>
              </w:rPr>
            </w:pPr>
            <w:r w:rsidRPr="00286D31">
              <w:rPr>
                <w:rFonts w:ascii="Times New Roman" w:hAnsi="Times New Roman"/>
                <w:sz w:val="24"/>
                <w:szCs w:val="24"/>
              </w:rPr>
              <w:t>Pretendents apliecina, ka tas sniegs atbalstu Problēmu ziņojuma risināšanā pēc Pasūtītāja pilnvarotās personas Problēmu ziņojuma (izsaukuma) saņemšanas – ne vēlāk kā 4 (četru) stundu laikā, Pasūtītāja darba laikā.</w:t>
            </w:r>
          </w:p>
          <w:p w14:paraId="3CA18C8B" w14:textId="77777777" w:rsidR="00A55DB4" w:rsidRPr="00286D31" w:rsidRDefault="00A55DB4" w:rsidP="00320B89">
            <w:pPr>
              <w:pStyle w:val="ListParagraph"/>
              <w:numPr>
                <w:ilvl w:val="2"/>
                <w:numId w:val="52"/>
              </w:numPr>
              <w:ind w:left="0" w:firstLine="0"/>
              <w:jc w:val="both"/>
              <w:rPr>
                <w:rFonts w:ascii="Times New Roman" w:hAnsi="Times New Roman"/>
                <w:sz w:val="24"/>
                <w:szCs w:val="24"/>
              </w:rPr>
            </w:pPr>
            <w:r w:rsidRPr="00286D31">
              <w:rPr>
                <w:rFonts w:ascii="Times New Roman" w:hAnsi="Times New Roman"/>
                <w:sz w:val="24"/>
                <w:szCs w:val="24"/>
              </w:rPr>
              <w:t>Iekārtas bojājumu, darbības traucējumu vai citu problēmu novēršanu pretendents veic 2 (divu) darba dienu laikā, Pasūtītāja darba laikā no Pasūtītāja pilnvarotās personas Problēmu ziņojuma nosūtīšanas dienas. Pretendents var rakstiski vienoties ar Pasūtītāju par garāku bojājumu, darbības traucējumu vai citu problēmu novēršanas termiņu ja Iekārtas bojājumu, darbības traucējumu vai citu problēmu novēršanas ietvaros nepieciešams veikt Iekārtas vai tās sastāvdaļu nomaiņu.</w:t>
            </w:r>
          </w:p>
          <w:p w14:paraId="1C99876A" w14:textId="77777777" w:rsidR="00A55DB4" w:rsidRPr="00286D31" w:rsidRDefault="00A55DB4" w:rsidP="00320B89">
            <w:pPr>
              <w:pStyle w:val="ListParagraph"/>
              <w:numPr>
                <w:ilvl w:val="2"/>
                <w:numId w:val="52"/>
              </w:numPr>
              <w:ind w:left="0" w:firstLine="0"/>
              <w:jc w:val="both"/>
              <w:rPr>
                <w:rFonts w:ascii="Times New Roman" w:hAnsi="Times New Roman"/>
                <w:sz w:val="24"/>
                <w:szCs w:val="24"/>
              </w:rPr>
            </w:pPr>
            <w:r w:rsidRPr="00286D31">
              <w:rPr>
                <w:rFonts w:ascii="Times New Roman" w:hAnsi="Times New Roman"/>
                <w:sz w:val="24"/>
                <w:szCs w:val="24"/>
              </w:rPr>
              <w:t xml:space="preserve">Iekārtas garantijas laikā jānodrošina Iekārtas bezmaksas apkope un nepieciešamības gadījumā garantijas remonts. Iekārtas apkope jāveic saskaņā ar ražotāja instrukcijām un noteiktajos apkopes termiņos, iepriekš saskaņojot apkopes veikšanas laiku ar pasūtītāja pilnvaroto personu. </w:t>
            </w:r>
          </w:p>
          <w:p w14:paraId="3CF386A9" w14:textId="48D260D9" w:rsidR="00A55DB4" w:rsidRPr="00286D31" w:rsidRDefault="00A55DB4" w:rsidP="004536AD">
            <w:pPr>
              <w:pStyle w:val="ListParagraph"/>
              <w:ind w:left="0"/>
              <w:jc w:val="both"/>
              <w:rPr>
                <w:rFonts w:ascii="Times New Roman" w:hAnsi="Times New Roman"/>
                <w:strike/>
                <w:sz w:val="24"/>
                <w:szCs w:val="24"/>
              </w:rPr>
            </w:pPr>
          </w:p>
        </w:tc>
        <w:tc>
          <w:tcPr>
            <w:tcW w:w="4396" w:type="dxa"/>
            <w:tcBorders>
              <w:top w:val="single" w:sz="4" w:space="0" w:color="auto"/>
              <w:left w:val="single" w:sz="4" w:space="0" w:color="auto"/>
              <w:bottom w:val="single" w:sz="4" w:space="0" w:color="auto"/>
              <w:right w:val="single" w:sz="4" w:space="0" w:color="auto"/>
            </w:tcBorders>
          </w:tcPr>
          <w:p w14:paraId="6581E75F" w14:textId="77777777" w:rsidR="00A55DB4" w:rsidRPr="00286D31" w:rsidRDefault="00A55DB4" w:rsidP="00A17D00">
            <w:pPr>
              <w:ind w:left="0" w:right="-1"/>
              <w:jc w:val="both"/>
              <w:rPr>
                <w:sz w:val="24"/>
              </w:rPr>
            </w:pPr>
            <w:r w:rsidRPr="00286D31">
              <w:rPr>
                <w:bCs/>
                <w:i/>
                <w:sz w:val="24"/>
              </w:rPr>
              <w:t>Pretendentam jānorāda Iekārtas garantijas laiks mēnešos: _________</w:t>
            </w:r>
          </w:p>
          <w:p w14:paraId="43960985" w14:textId="77777777" w:rsidR="00A55DB4" w:rsidRPr="00286D31" w:rsidRDefault="00A55DB4" w:rsidP="00A17D00">
            <w:pPr>
              <w:ind w:left="0" w:right="0"/>
              <w:rPr>
                <w:sz w:val="24"/>
                <w:lang w:eastAsia="lv-LV"/>
              </w:rPr>
            </w:pPr>
          </w:p>
        </w:tc>
      </w:tr>
      <w:tr w:rsidR="00133B77" w:rsidRPr="00133B77" w14:paraId="4B37161A" w14:textId="77777777" w:rsidTr="00057077">
        <w:trPr>
          <w:gridAfter w:val="1"/>
          <w:wAfter w:w="9" w:type="dxa"/>
          <w:trHeight w:val="11"/>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104F4" w14:textId="77777777" w:rsidR="00133B77" w:rsidRPr="00ED193C" w:rsidRDefault="00133B77" w:rsidP="00133B77">
            <w:pPr>
              <w:pStyle w:val="ListParagraph"/>
              <w:numPr>
                <w:ilvl w:val="0"/>
                <w:numId w:val="52"/>
              </w:numPr>
              <w:ind w:left="0" w:firstLine="0"/>
              <w:jc w:val="center"/>
              <w:rPr>
                <w:rFonts w:ascii="Times New Roman" w:hAnsi="Times New Roman"/>
                <w:b/>
                <w:bCs/>
                <w:color w:val="000000"/>
                <w:sz w:val="24"/>
                <w:szCs w:val="24"/>
              </w:rPr>
            </w:pPr>
          </w:p>
        </w:tc>
        <w:tc>
          <w:tcPr>
            <w:tcW w:w="1403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55AF69" w14:textId="2A46E178" w:rsidR="00133B77" w:rsidRPr="00ED193C" w:rsidRDefault="00133B77" w:rsidP="00ED193C">
            <w:pPr>
              <w:ind w:left="0" w:right="-1"/>
              <w:jc w:val="center"/>
              <w:rPr>
                <w:b/>
                <w:bCs/>
                <w:i/>
                <w:sz w:val="24"/>
              </w:rPr>
            </w:pPr>
            <w:r w:rsidRPr="00ED193C">
              <w:rPr>
                <w:b/>
                <w:bCs/>
                <w:sz w:val="24"/>
              </w:rPr>
              <w:t>Līguma darbības termiņš</w:t>
            </w:r>
          </w:p>
        </w:tc>
      </w:tr>
      <w:tr w:rsidR="00133B77" w:rsidRPr="00286D31" w14:paraId="6546B22D" w14:textId="77777777" w:rsidTr="001C02E6">
        <w:trPr>
          <w:gridAfter w:val="1"/>
          <w:wAfter w:w="9" w:type="dxa"/>
          <w:trHeight w:val="11"/>
        </w:trPr>
        <w:tc>
          <w:tcPr>
            <w:tcW w:w="704" w:type="dxa"/>
            <w:tcBorders>
              <w:top w:val="single" w:sz="4" w:space="0" w:color="auto"/>
              <w:left w:val="single" w:sz="4" w:space="0" w:color="auto"/>
              <w:bottom w:val="single" w:sz="4" w:space="0" w:color="auto"/>
              <w:right w:val="single" w:sz="4" w:space="0" w:color="auto"/>
            </w:tcBorders>
          </w:tcPr>
          <w:p w14:paraId="4BF8C9C0" w14:textId="77777777" w:rsidR="00133B77" w:rsidRPr="00286D31" w:rsidRDefault="00133B77" w:rsidP="00320B89">
            <w:pPr>
              <w:pStyle w:val="ListParagraph"/>
              <w:numPr>
                <w:ilvl w:val="1"/>
                <w:numId w:val="52"/>
              </w:numPr>
              <w:ind w:left="0" w:firstLine="0"/>
              <w:rPr>
                <w:rFonts w:ascii="Times New Roman" w:hAnsi="Times New Roman"/>
                <w:color w:val="000000"/>
                <w:sz w:val="24"/>
                <w:szCs w:val="24"/>
              </w:rPr>
            </w:pPr>
          </w:p>
        </w:tc>
        <w:tc>
          <w:tcPr>
            <w:tcW w:w="9641" w:type="dxa"/>
            <w:gridSpan w:val="2"/>
            <w:tcBorders>
              <w:top w:val="single" w:sz="4" w:space="0" w:color="auto"/>
              <w:left w:val="single" w:sz="4" w:space="0" w:color="auto"/>
              <w:bottom w:val="single" w:sz="4" w:space="0" w:color="auto"/>
              <w:right w:val="single" w:sz="4" w:space="0" w:color="auto"/>
            </w:tcBorders>
            <w:vAlign w:val="center"/>
          </w:tcPr>
          <w:p w14:paraId="226099CD" w14:textId="739F6A17" w:rsidR="00133B77" w:rsidRPr="00F56640" w:rsidRDefault="00F56640" w:rsidP="00133B77">
            <w:pPr>
              <w:pStyle w:val="ListParagraph"/>
              <w:ind w:left="0"/>
              <w:jc w:val="both"/>
              <w:rPr>
                <w:rFonts w:ascii="Times New Roman" w:hAnsi="Times New Roman"/>
                <w:sz w:val="24"/>
                <w:szCs w:val="24"/>
              </w:rPr>
            </w:pPr>
            <w:r w:rsidRPr="00ED193C">
              <w:rPr>
                <w:rFonts w:ascii="Times New Roman" w:hAnsi="Times New Roman"/>
                <w:bCs/>
                <w:sz w:val="24"/>
              </w:rPr>
              <w:t xml:space="preserve">Paredzamā līgumcena – 7 000,00 (septiņi tūkstoši </w:t>
            </w:r>
            <w:proofErr w:type="spellStart"/>
            <w:r w:rsidRPr="00ED193C">
              <w:rPr>
                <w:rFonts w:ascii="Times New Roman" w:hAnsi="Times New Roman"/>
                <w:bCs/>
                <w:i/>
                <w:iCs/>
                <w:sz w:val="24"/>
              </w:rPr>
              <w:t>euro</w:t>
            </w:r>
            <w:proofErr w:type="spellEnd"/>
            <w:r w:rsidRPr="00ED193C">
              <w:rPr>
                <w:rFonts w:ascii="Times New Roman" w:hAnsi="Times New Roman"/>
                <w:bCs/>
                <w:sz w:val="24"/>
              </w:rPr>
              <w:t xml:space="preserve"> un 00 centi) bez PVN</w:t>
            </w:r>
            <w:r w:rsidRPr="00ED193C">
              <w:rPr>
                <w:rFonts w:ascii="Times New Roman" w:hAnsi="Times New Roman"/>
                <w:sz w:val="24"/>
              </w:rPr>
              <w:t>.</w:t>
            </w:r>
          </w:p>
        </w:tc>
        <w:tc>
          <w:tcPr>
            <w:tcW w:w="4396" w:type="dxa"/>
            <w:tcBorders>
              <w:top w:val="single" w:sz="4" w:space="0" w:color="auto"/>
              <w:left w:val="single" w:sz="4" w:space="0" w:color="auto"/>
              <w:bottom w:val="single" w:sz="4" w:space="0" w:color="auto"/>
              <w:right w:val="single" w:sz="4" w:space="0" w:color="auto"/>
            </w:tcBorders>
          </w:tcPr>
          <w:p w14:paraId="6EF91926" w14:textId="77777777" w:rsidR="00133B77" w:rsidRPr="00286D31" w:rsidRDefault="00133B77" w:rsidP="00A17D00">
            <w:pPr>
              <w:ind w:left="0" w:right="-1"/>
              <w:jc w:val="both"/>
              <w:rPr>
                <w:bCs/>
                <w:i/>
                <w:sz w:val="24"/>
              </w:rPr>
            </w:pPr>
          </w:p>
        </w:tc>
      </w:tr>
      <w:tr w:rsidR="00F56640" w:rsidRPr="00286D31" w14:paraId="59587AA0" w14:textId="77777777" w:rsidTr="001C02E6">
        <w:trPr>
          <w:gridAfter w:val="1"/>
          <w:wAfter w:w="9" w:type="dxa"/>
          <w:trHeight w:val="11"/>
        </w:trPr>
        <w:tc>
          <w:tcPr>
            <w:tcW w:w="704" w:type="dxa"/>
            <w:tcBorders>
              <w:top w:val="single" w:sz="4" w:space="0" w:color="auto"/>
              <w:left w:val="single" w:sz="4" w:space="0" w:color="auto"/>
              <w:bottom w:val="single" w:sz="4" w:space="0" w:color="auto"/>
              <w:right w:val="single" w:sz="4" w:space="0" w:color="auto"/>
            </w:tcBorders>
          </w:tcPr>
          <w:p w14:paraId="2F26D2A9" w14:textId="77777777" w:rsidR="00F56640" w:rsidRPr="00286D31" w:rsidRDefault="00F56640" w:rsidP="00320B89">
            <w:pPr>
              <w:pStyle w:val="ListParagraph"/>
              <w:numPr>
                <w:ilvl w:val="1"/>
                <w:numId w:val="52"/>
              </w:numPr>
              <w:ind w:left="0" w:firstLine="0"/>
              <w:rPr>
                <w:rFonts w:ascii="Times New Roman" w:hAnsi="Times New Roman"/>
                <w:color w:val="000000"/>
                <w:sz w:val="24"/>
                <w:szCs w:val="24"/>
              </w:rPr>
            </w:pPr>
          </w:p>
        </w:tc>
        <w:tc>
          <w:tcPr>
            <w:tcW w:w="9641" w:type="dxa"/>
            <w:gridSpan w:val="2"/>
            <w:tcBorders>
              <w:top w:val="single" w:sz="4" w:space="0" w:color="auto"/>
              <w:left w:val="single" w:sz="4" w:space="0" w:color="auto"/>
              <w:bottom w:val="single" w:sz="4" w:space="0" w:color="auto"/>
              <w:right w:val="single" w:sz="4" w:space="0" w:color="auto"/>
            </w:tcBorders>
            <w:vAlign w:val="center"/>
          </w:tcPr>
          <w:p w14:paraId="7F6C603A" w14:textId="6F67A184" w:rsidR="00F56640" w:rsidRPr="00F56640" w:rsidRDefault="00F56640" w:rsidP="00133B77">
            <w:pPr>
              <w:pStyle w:val="ListParagraph"/>
              <w:ind w:left="0"/>
              <w:jc w:val="both"/>
              <w:rPr>
                <w:rFonts w:ascii="Times New Roman" w:hAnsi="Times New Roman"/>
                <w:sz w:val="24"/>
                <w:szCs w:val="24"/>
              </w:rPr>
            </w:pPr>
            <w:r w:rsidRPr="00F56640">
              <w:rPr>
                <w:rFonts w:ascii="Times New Roman" w:hAnsi="Times New Roman"/>
                <w:sz w:val="24"/>
                <w:szCs w:val="24"/>
              </w:rPr>
              <w:t>Līgums ir spēkā līdz Pušu saistību pilnīgai izpildei.</w:t>
            </w:r>
          </w:p>
        </w:tc>
        <w:tc>
          <w:tcPr>
            <w:tcW w:w="4396" w:type="dxa"/>
            <w:tcBorders>
              <w:top w:val="single" w:sz="4" w:space="0" w:color="auto"/>
              <w:left w:val="single" w:sz="4" w:space="0" w:color="auto"/>
              <w:bottom w:val="single" w:sz="4" w:space="0" w:color="auto"/>
              <w:right w:val="single" w:sz="4" w:space="0" w:color="auto"/>
            </w:tcBorders>
          </w:tcPr>
          <w:p w14:paraId="7BB4922B" w14:textId="77777777" w:rsidR="00F56640" w:rsidRPr="00286D31" w:rsidRDefault="00F56640" w:rsidP="00A17D00">
            <w:pPr>
              <w:ind w:left="0" w:right="-1"/>
              <w:jc w:val="both"/>
              <w:rPr>
                <w:bCs/>
                <w:i/>
                <w:sz w:val="24"/>
              </w:rPr>
            </w:pPr>
          </w:p>
        </w:tc>
      </w:tr>
      <w:tr w:rsidR="00DE3CCE" w:rsidRPr="00286D31" w14:paraId="5C23217F" w14:textId="77777777" w:rsidTr="00DD4718">
        <w:trPr>
          <w:gridAfter w:val="1"/>
          <w:wAfter w:w="9" w:type="dxa"/>
          <w:trHeight w:val="558"/>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C2EEA" w14:textId="77777777" w:rsidR="00DE3CCE" w:rsidRPr="00286D31" w:rsidRDefault="00DE3CCE" w:rsidP="00DD4718">
            <w:pPr>
              <w:pStyle w:val="ListParagraph"/>
              <w:numPr>
                <w:ilvl w:val="0"/>
                <w:numId w:val="52"/>
              </w:numPr>
              <w:ind w:left="0" w:firstLine="0"/>
              <w:jc w:val="center"/>
              <w:rPr>
                <w:rFonts w:ascii="Times New Roman" w:hAnsi="Times New Roman"/>
                <w:color w:val="000000"/>
                <w:sz w:val="24"/>
                <w:szCs w:val="24"/>
              </w:rPr>
            </w:pPr>
          </w:p>
        </w:tc>
        <w:tc>
          <w:tcPr>
            <w:tcW w:w="1403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B09A7A" w14:textId="77777777" w:rsidR="00DE3CCE" w:rsidRPr="00286D31" w:rsidRDefault="00DE3CCE" w:rsidP="00DD4718">
            <w:pPr>
              <w:ind w:left="0" w:right="-1"/>
              <w:jc w:val="center"/>
              <w:rPr>
                <w:bCs/>
                <w:i/>
                <w:sz w:val="24"/>
              </w:rPr>
            </w:pPr>
            <w:r w:rsidRPr="00286D31">
              <w:rPr>
                <w:b/>
                <w:bCs/>
                <w:sz w:val="24"/>
                <w:lang w:eastAsia="lv-LV"/>
              </w:rPr>
              <w:t xml:space="preserve">Pretendenta </w:t>
            </w:r>
            <w:r w:rsidRPr="00286D31">
              <w:rPr>
                <w:rFonts w:eastAsia="Calibri"/>
                <w:b/>
                <w:bCs/>
                <w:color w:val="000000"/>
                <w:sz w:val="24"/>
                <w:lang w:eastAsia="lv-LV"/>
              </w:rPr>
              <w:t>atbilstība</w:t>
            </w:r>
            <w:r w:rsidRPr="00286D31">
              <w:rPr>
                <w:sz w:val="24"/>
              </w:rPr>
              <w:t xml:space="preserve"> </w:t>
            </w:r>
            <w:r w:rsidRPr="00286D31">
              <w:rPr>
                <w:b/>
                <w:bCs/>
                <w:sz w:val="24"/>
                <w:lang w:eastAsia="lv-LV"/>
              </w:rPr>
              <w:t>profesionālās darbības veikšanai</w:t>
            </w:r>
          </w:p>
        </w:tc>
      </w:tr>
      <w:tr w:rsidR="00DE3CCE" w:rsidRPr="00286D31" w14:paraId="038A02DB" w14:textId="77777777" w:rsidTr="00DD4718">
        <w:trPr>
          <w:gridAfter w:val="1"/>
          <w:wAfter w:w="9" w:type="dxa"/>
          <w:trHeight w:val="11"/>
        </w:trPr>
        <w:tc>
          <w:tcPr>
            <w:tcW w:w="704" w:type="dxa"/>
            <w:tcBorders>
              <w:top w:val="single" w:sz="4" w:space="0" w:color="auto"/>
              <w:left w:val="single" w:sz="4" w:space="0" w:color="auto"/>
              <w:bottom w:val="single" w:sz="4" w:space="0" w:color="auto"/>
              <w:right w:val="single" w:sz="4" w:space="0" w:color="auto"/>
            </w:tcBorders>
          </w:tcPr>
          <w:p w14:paraId="4AC8E38C" w14:textId="77777777" w:rsidR="00DE3CCE" w:rsidRPr="00286D31" w:rsidRDefault="00DE3CCE" w:rsidP="00DD4718">
            <w:pPr>
              <w:pStyle w:val="ListParagraph"/>
              <w:numPr>
                <w:ilvl w:val="1"/>
                <w:numId w:val="52"/>
              </w:numPr>
              <w:ind w:left="0" w:firstLine="0"/>
              <w:rPr>
                <w:rFonts w:ascii="Times New Roman" w:hAnsi="Times New Roman"/>
                <w:color w:val="000000"/>
                <w:sz w:val="24"/>
                <w:szCs w:val="24"/>
              </w:rPr>
            </w:pPr>
          </w:p>
        </w:tc>
        <w:tc>
          <w:tcPr>
            <w:tcW w:w="14037" w:type="dxa"/>
            <w:gridSpan w:val="3"/>
            <w:tcBorders>
              <w:top w:val="single" w:sz="4" w:space="0" w:color="auto"/>
              <w:left w:val="single" w:sz="4" w:space="0" w:color="auto"/>
              <w:bottom w:val="single" w:sz="4" w:space="0" w:color="auto"/>
              <w:right w:val="single" w:sz="4" w:space="0" w:color="auto"/>
            </w:tcBorders>
            <w:vAlign w:val="center"/>
          </w:tcPr>
          <w:p w14:paraId="17CE469B" w14:textId="77777777" w:rsidR="00DE3CCE" w:rsidRPr="00286D31" w:rsidRDefault="00DE3CCE" w:rsidP="00DD4718">
            <w:pPr>
              <w:tabs>
                <w:tab w:val="left" w:pos="1108"/>
              </w:tabs>
              <w:ind w:left="0" w:right="83"/>
              <w:jc w:val="both"/>
              <w:rPr>
                <w:bCs/>
                <w:sz w:val="24"/>
                <w:lang w:eastAsia="lv-LV"/>
              </w:rPr>
            </w:pPr>
            <w:r w:rsidRPr="00286D31">
              <w:rPr>
                <w:bCs/>
                <w:sz w:val="24"/>
                <w:lang w:eastAsia="lv-LV"/>
              </w:rPr>
              <w:t xml:space="preserve">Ja pretendents ir Latvijas Republikas Uzņēmumu reģistra Komercreģistrā reģistrēts komersants. </w:t>
            </w:r>
          </w:p>
          <w:p w14:paraId="5F776C7E" w14:textId="77777777" w:rsidR="00DE3CCE" w:rsidRPr="00286D31" w:rsidRDefault="00DE3CCE" w:rsidP="00DD4718">
            <w:pPr>
              <w:ind w:left="0" w:right="-1"/>
              <w:jc w:val="both"/>
              <w:rPr>
                <w:bCs/>
                <w:i/>
                <w:sz w:val="24"/>
              </w:rPr>
            </w:pPr>
            <w:r w:rsidRPr="00286D31">
              <w:rPr>
                <w:bCs/>
                <w:i/>
                <w:iCs/>
                <w:sz w:val="24"/>
                <w:lang w:eastAsia="lv-LV"/>
              </w:rPr>
              <w:t>Informācija tiks pārbaudīta Latvijas Republikas Uzņēmumu reģistra vestajos reģistros.</w:t>
            </w:r>
          </w:p>
        </w:tc>
      </w:tr>
      <w:tr w:rsidR="00DE3CCE" w:rsidRPr="00286D31" w14:paraId="62F5D239" w14:textId="77777777" w:rsidTr="00DD4718">
        <w:trPr>
          <w:gridAfter w:val="1"/>
          <w:wAfter w:w="9" w:type="dxa"/>
          <w:trHeight w:val="11"/>
        </w:trPr>
        <w:tc>
          <w:tcPr>
            <w:tcW w:w="704" w:type="dxa"/>
            <w:tcBorders>
              <w:top w:val="single" w:sz="4" w:space="0" w:color="auto"/>
              <w:left w:val="single" w:sz="4" w:space="0" w:color="auto"/>
              <w:bottom w:val="single" w:sz="4" w:space="0" w:color="auto"/>
              <w:right w:val="single" w:sz="4" w:space="0" w:color="auto"/>
            </w:tcBorders>
          </w:tcPr>
          <w:p w14:paraId="609C404E" w14:textId="77777777" w:rsidR="00DE3CCE" w:rsidRPr="00286D31" w:rsidRDefault="00DE3CCE" w:rsidP="00DD4718">
            <w:pPr>
              <w:pStyle w:val="ListParagraph"/>
              <w:numPr>
                <w:ilvl w:val="1"/>
                <w:numId w:val="52"/>
              </w:numPr>
              <w:ind w:left="0" w:firstLine="0"/>
              <w:rPr>
                <w:rFonts w:ascii="Times New Roman" w:hAnsi="Times New Roman"/>
                <w:color w:val="000000"/>
                <w:sz w:val="24"/>
                <w:szCs w:val="24"/>
              </w:rPr>
            </w:pPr>
          </w:p>
        </w:tc>
        <w:tc>
          <w:tcPr>
            <w:tcW w:w="14037" w:type="dxa"/>
            <w:gridSpan w:val="3"/>
            <w:tcBorders>
              <w:top w:val="single" w:sz="4" w:space="0" w:color="auto"/>
              <w:left w:val="single" w:sz="4" w:space="0" w:color="auto"/>
              <w:bottom w:val="single" w:sz="4" w:space="0" w:color="auto"/>
              <w:right w:val="single" w:sz="4" w:space="0" w:color="auto"/>
            </w:tcBorders>
            <w:vAlign w:val="center"/>
          </w:tcPr>
          <w:p w14:paraId="655BEBBE" w14:textId="77777777" w:rsidR="00DE3CCE" w:rsidRPr="00286D31" w:rsidRDefault="00DE3CCE" w:rsidP="00DD4718">
            <w:pPr>
              <w:tabs>
                <w:tab w:val="left" w:pos="1108"/>
              </w:tabs>
              <w:ind w:left="0" w:right="83"/>
              <w:jc w:val="both"/>
              <w:rPr>
                <w:bCs/>
                <w:sz w:val="24"/>
                <w:lang w:eastAsia="lv-LV"/>
              </w:rPr>
            </w:pPr>
            <w:r w:rsidRPr="00286D31">
              <w:rPr>
                <w:bCs/>
                <w:sz w:val="24"/>
                <w:lang w:eastAsia="lv-LV"/>
              </w:rPr>
              <w:t xml:space="preserve">Pretendents ir fiziskā persona, kura reģistrēta kā saimnieciskās darbības veicēja, – ir reģistrēta VID kā nodokļu maksātāja. </w:t>
            </w:r>
          </w:p>
          <w:p w14:paraId="126FB816" w14:textId="77777777" w:rsidR="00DE3CCE" w:rsidRPr="00286D31" w:rsidRDefault="00DE3CCE" w:rsidP="00DD4718">
            <w:pPr>
              <w:ind w:left="0" w:right="-1"/>
              <w:jc w:val="both"/>
              <w:rPr>
                <w:bCs/>
                <w:i/>
                <w:sz w:val="24"/>
              </w:rPr>
            </w:pPr>
            <w:r w:rsidRPr="00286D31">
              <w:rPr>
                <w:bCs/>
                <w:i/>
                <w:iCs/>
                <w:sz w:val="24"/>
                <w:lang w:eastAsia="lv-LV"/>
              </w:rPr>
              <w:t>Informācija tiks pārbaudīta Valsts ieņēmumu dienesta publiski pieejamā datubāzē.</w:t>
            </w:r>
          </w:p>
        </w:tc>
      </w:tr>
      <w:tr w:rsidR="00DE3CCE" w:rsidRPr="00286D31" w14:paraId="6FBF9BFC" w14:textId="77777777" w:rsidTr="00DD4718">
        <w:trPr>
          <w:gridAfter w:val="1"/>
          <w:wAfter w:w="9" w:type="dxa"/>
          <w:trHeight w:val="11"/>
        </w:trPr>
        <w:tc>
          <w:tcPr>
            <w:tcW w:w="704" w:type="dxa"/>
            <w:tcBorders>
              <w:top w:val="single" w:sz="4" w:space="0" w:color="auto"/>
              <w:left w:val="single" w:sz="4" w:space="0" w:color="auto"/>
              <w:bottom w:val="single" w:sz="4" w:space="0" w:color="auto"/>
              <w:right w:val="single" w:sz="4" w:space="0" w:color="auto"/>
            </w:tcBorders>
          </w:tcPr>
          <w:p w14:paraId="0B8EB152" w14:textId="77777777" w:rsidR="00DE3CCE" w:rsidRPr="00286D31" w:rsidRDefault="00DE3CCE" w:rsidP="00DD4718">
            <w:pPr>
              <w:pStyle w:val="ListParagraph"/>
              <w:numPr>
                <w:ilvl w:val="1"/>
                <w:numId w:val="52"/>
              </w:numPr>
              <w:ind w:left="0" w:firstLine="0"/>
              <w:rPr>
                <w:rFonts w:ascii="Times New Roman" w:hAnsi="Times New Roman"/>
                <w:color w:val="000000"/>
                <w:sz w:val="24"/>
                <w:szCs w:val="24"/>
              </w:rPr>
            </w:pPr>
          </w:p>
        </w:tc>
        <w:tc>
          <w:tcPr>
            <w:tcW w:w="14037" w:type="dxa"/>
            <w:gridSpan w:val="3"/>
            <w:tcBorders>
              <w:top w:val="single" w:sz="4" w:space="0" w:color="auto"/>
              <w:left w:val="single" w:sz="4" w:space="0" w:color="auto"/>
              <w:bottom w:val="single" w:sz="4" w:space="0" w:color="auto"/>
              <w:right w:val="single" w:sz="4" w:space="0" w:color="auto"/>
            </w:tcBorders>
            <w:vAlign w:val="center"/>
          </w:tcPr>
          <w:p w14:paraId="7C355DBE" w14:textId="77777777" w:rsidR="00DE3CCE" w:rsidRPr="00286D31" w:rsidRDefault="00DE3CCE" w:rsidP="00DD4718">
            <w:pPr>
              <w:tabs>
                <w:tab w:val="left" w:pos="1108"/>
              </w:tabs>
              <w:ind w:left="0" w:right="83"/>
              <w:jc w:val="both"/>
              <w:rPr>
                <w:sz w:val="24"/>
              </w:rPr>
            </w:pPr>
            <w:r w:rsidRPr="00286D31">
              <w:rPr>
                <w:sz w:val="24"/>
              </w:rPr>
              <w:t>Pretendents ir ārvalstī reģistrēta vai pastāvīgi dzīvojoša persona.</w:t>
            </w:r>
          </w:p>
          <w:p w14:paraId="265A42C1" w14:textId="77777777" w:rsidR="00DE3CCE" w:rsidRPr="00286D31" w:rsidRDefault="00DE3CCE" w:rsidP="00DD4718">
            <w:pPr>
              <w:ind w:left="0" w:right="-1"/>
              <w:jc w:val="both"/>
              <w:rPr>
                <w:bCs/>
                <w:i/>
                <w:sz w:val="24"/>
              </w:rPr>
            </w:pPr>
            <w:r w:rsidRPr="00286D31">
              <w:rPr>
                <w:i/>
                <w:iCs/>
                <w:sz w:val="24"/>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4" w:name="_Hlk94685958"/>
            <w:r w:rsidRPr="00286D31">
              <w:rPr>
                <w:i/>
                <w:iCs/>
                <w:sz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4"/>
            <w:r w:rsidRPr="00286D31">
              <w:rPr>
                <w:i/>
                <w:iCs/>
                <w:sz w:val="24"/>
                <w:lang w:eastAsia="lv-LV"/>
              </w:rPr>
              <w:t>.</w:t>
            </w:r>
          </w:p>
        </w:tc>
      </w:tr>
      <w:tr w:rsidR="001C02E6" w:rsidRPr="00286D31" w14:paraId="6CCB2406" w14:textId="77777777" w:rsidTr="001C02E6">
        <w:trPr>
          <w:gridAfter w:val="1"/>
          <w:wAfter w:w="9" w:type="dxa"/>
          <w:trHeight w:val="11"/>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3569A1" w14:textId="77777777" w:rsidR="001C02E6" w:rsidRPr="00286D31" w:rsidRDefault="001C02E6" w:rsidP="001C02E6">
            <w:pPr>
              <w:pStyle w:val="ListParagraph"/>
              <w:numPr>
                <w:ilvl w:val="0"/>
                <w:numId w:val="52"/>
              </w:numPr>
              <w:ind w:left="0" w:firstLine="0"/>
              <w:jc w:val="center"/>
              <w:rPr>
                <w:rFonts w:ascii="Times New Roman" w:hAnsi="Times New Roman"/>
                <w:b/>
                <w:iCs/>
                <w:color w:val="000000"/>
                <w:sz w:val="24"/>
                <w:szCs w:val="24"/>
              </w:rPr>
            </w:pPr>
          </w:p>
        </w:tc>
        <w:tc>
          <w:tcPr>
            <w:tcW w:w="1403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114E3" w14:textId="4C4012BF" w:rsidR="001C02E6" w:rsidRPr="00286D31" w:rsidRDefault="001C02E6" w:rsidP="00FA616E">
            <w:pPr>
              <w:ind w:left="0" w:right="-1"/>
              <w:jc w:val="center"/>
              <w:rPr>
                <w:b/>
                <w:iCs/>
                <w:sz w:val="24"/>
              </w:rPr>
            </w:pPr>
            <w:r w:rsidRPr="00286D31">
              <w:rPr>
                <w:b/>
                <w:iCs/>
                <w:sz w:val="24"/>
              </w:rPr>
              <w:t>Kvalifikācijas prasīb</w:t>
            </w:r>
            <w:r w:rsidR="00FA616E" w:rsidRPr="00286D31">
              <w:rPr>
                <w:b/>
                <w:iCs/>
                <w:sz w:val="24"/>
              </w:rPr>
              <w:t>as</w:t>
            </w:r>
          </w:p>
        </w:tc>
      </w:tr>
      <w:tr w:rsidR="00FA616E" w:rsidRPr="00286D31" w14:paraId="65D3512E" w14:textId="77777777" w:rsidTr="00AE6917">
        <w:trPr>
          <w:gridAfter w:val="1"/>
          <w:wAfter w:w="9" w:type="dxa"/>
          <w:trHeight w:val="11"/>
        </w:trPr>
        <w:tc>
          <w:tcPr>
            <w:tcW w:w="704" w:type="dxa"/>
            <w:tcBorders>
              <w:top w:val="single" w:sz="4" w:space="0" w:color="auto"/>
              <w:left w:val="single" w:sz="4" w:space="0" w:color="auto"/>
              <w:bottom w:val="single" w:sz="4" w:space="0" w:color="auto"/>
              <w:right w:val="single" w:sz="4" w:space="0" w:color="auto"/>
            </w:tcBorders>
          </w:tcPr>
          <w:p w14:paraId="4419A02E" w14:textId="77777777" w:rsidR="00FA616E" w:rsidRPr="00286D31" w:rsidRDefault="00FA616E" w:rsidP="005D5C6D">
            <w:pPr>
              <w:pStyle w:val="ListParagraph"/>
              <w:numPr>
                <w:ilvl w:val="1"/>
                <w:numId w:val="52"/>
              </w:numPr>
              <w:ind w:left="0" w:firstLine="0"/>
              <w:rPr>
                <w:rFonts w:ascii="Times New Roman" w:hAnsi="Times New Roman"/>
                <w:color w:val="000000"/>
                <w:sz w:val="24"/>
                <w:szCs w:val="24"/>
              </w:rPr>
            </w:pPr>
          </w:p>
        </w:tc>
        <w:tc>
          <w:tcPr>
            <w:tcW w:w="14037" w:type="dxa"/>
            <w:gridSpan w:val="3"/>
            <w:tcBorders>
              <w:top w:val="single" w:sz="4" w:space="0" w:color="auto"/>
              <w:left w:val="single" w:sz="4" w:space="0" w:color="auto"/>
              <w:bottom w:val="single" w:sz="4" w:space="0" w:color="auto"/>
              <w:right w:val="single" w:sz="4" w:space="0" w:color="auto"/>
            </w:tcBorders>
            <w:vAlign w:val="center"/>
          </w:tcPr>
          <w:p w14:paraId="7159A71D" w14:textId="36502057" w:rsidR="00FA616E" w:rsidRPr="00286D31" w:rsidRDefault="00FA616E" w:rsidP="001C02E6">
            <w:pPr>
              <w:pStyle w:val="ListParagraph"/>
              <w:ind w:left="0"/>
              <w:jc w:val="both"/>
              <w:rPr>
                <w:rFonts w:ascii="Times New Roman" w:hAnsi="Times New Roman"/>
                <w:sz w:val="24"/>
                <w:szCs w:val="24"/>
              </w:rPr>
            </w:pPr>
            <w:r w:rsidRPr="00286D31">
              <w:rPr>
                <w:rFonts w:ascii="Times New Roman" w:hAnsi="Times New Roman"/>
                <w:sz w:val="24"/>
                <w:szCs w:val="24"/>
              </w:rPr>
              <w:t> Pretendentam iepriekšējo 3 (trīs) gadu laikā (2022., 2023. 2024. un 2025. gadā) līdz piedāvājuma iesniegšanas brīdim ir jābūt pieredzei vismaz 1 (vienu) analītisko svaru piegādē, uzstādīšanā un garantijas uzturēšanā vai līdzvērtīgas iekārtas piegādē, uzstādīšanā un garantijas uzturēšanā.</w:t>
            </w:r>
          </w:p>
          <w:p w14:paraId="2039D5FF" w14:textId="5C3580A6" w:rsidR="00FA616E" w:rsidRPr="00286D31" w:rsidRDefault="00FA616E" w:rsidP="005D5C6D">
            <w:pPr>
              <w:pStyle w:val="ListParagraph"/>
              <w:ind w:left="0"/>
              <w:jc w:val="both"/>
              <w:rPr>
                <w:rFonts w:ascii="Times New Roman" w:hAnsi="Times New Roman"/>
                <w:i/>
                <w:iCs/>
                <w:sz w:val="24"/>
                <w:szCs w:val="24"/>
              </w:rPr>
            </w:pPr>
            <w:r w:rsidRPr="00286D31">
              <w:rPr>
                <w:rFonts w:ascii="Times New Roman" w:hAnsi="Times New Roman"/>
                <w:i/>
                <w:iCs/>
                <w:sz w:val="24"/>
                <w:szCs w:val="24"/>
              </w:rPr>
              <w:t>* Līdzvērtīga iekārta – tehniskie</w:t>
            </w:r>
            <w:r w:rsidR="003838A6">
              <w:rPr>
                <w:rFonts w:ascii="Times New Roman" w:hAnsi="Times New Roman"/>
                <w:i/>
                <w:iCs/>
                <w:sz w:val="24"/>
                <w:szCs w:val="24"/>
              </w:rPr>
              <w:t xml:space="preserve"> svari</w:t>
            </w:r>
            <w:r w:rsidRPr="00286D31">
              <w:rPr>
                <w:rFonts w:ascii="Times New Roman" w:hAnsi="Times New Roman"/>
                <w:i/>
                <w:iCs/>
                <w:sz w:val="24"/>
                <w:szCs w:val="24"/>
              </w:rPr>
              <w:t xml:space="preserve">, </w:t>
            </w:r>
            <w:proofErr w:type="spellStart"/>
            <w:r w:rsidRPr="00286D31">
              <w:rPr>
                <w:rFonts w:ascii="Times New Roman" w:hAnsi="Times New Roman"/>
                <w:i/>
                <w:iCs/>
                <w:sz w:val="24"/>
                <w:szCs w:val="24"/>
              </w:rPr>
              <w:t>žāvsvari</w:t>
            </w:r>
            <w:proofErr w:type="spellEnd"/>
            <w:r w:rsidRPr="00286D31">
              <w:rPr>
                <w:rFonts w:ascii="Times New Roman" w:hAnsi="Times New Roman"/>
                <w:i/>
                <w:iCs/>
                <w:sz w:val="24"/>
                <w:szCs w:val="24"/>
              </w:rPr>
              <w:t>.</w:t>
            </w:r>
          </w:p>
        </w:tc>
      </w:tr>
      <w:tr w:rsidR="005D5C6D" w:rsidRPr="00286D31" w14:paraId="6EE1DE59" w14:textId="77777777" w:rsidTr="00AE6917">
        <w:trPr>
          <w:gridAfter w:val="1"/>
          <w:wAfter w:w="9" w:type="dxa"/>
          <w:trHeight w:val="11"/>
        </w:trPr>
        <w:tc>
          <w:tcPr>
            <w:tcW w:w="704" w:type="dxa"/>
            <w:tcBorders>
              <w:top w:val="single" w:sz="4" w:space="0" w:color="auto"/>
              <w:left w:val="single" w:sz="4" w:space="0" w:color="auto"/>
              <w:bottom w:val="single" w:sz="4" w:space="0" w:color="auto"/>
              <w:right w:val="single" w:sz="4" w:space="0" w:color="auto"/>
            </w:tcBorders>
          </w:tcPr>
          <w:p w14:paraId="7FBE4C5D" w14:textId="77777777" w:rsidR="005D5C6D" w:rsidRPr="00286D31" w:rsidRDefault="005D5C6D" w:rsidP="005D5C6D">
            <w:pPr>
              <w:pStyle w:val="ListParagraph"/>
              <w:numPr>
                <w:ilvl w:val="1"/>
                <w:numId w:val="52"/>
              </w:numPr>
              <w:ind w:left="0" w:firstLine="0"/>
              <w:rPr>
                <w:rFonts w:ascii="Times New Roman" w:hAnsi="Times New Roman"/>
                <w:color w:val="000000"/>
                <w:sz w:val="24"/>
                <w:szCs w:val="24"/>
              </w:rPr>
            </w:pPr>
          </w:p>
        </w:tc>
        <w:tc>
          <w:tcPr>
            <w:tcW w:w="14037" w:type="dxa"/>
            <w:gridSpan w:val="3"/>
            <w:tcBorders>
              <w:top w:val="single" w:sz="4" w:space="0" w:color="auto"/>
              <w:left w:val="single" w:sz="4" w:space="0" w:color="auto"/>
              <w:bottom w:val="single" w:sz="4" w:space="0" w:color="auto"/>
              <w:right w:val="single" w:sz="4" w:space="0" w:color="auto"/>
            </w:tcBorders>
            <w:vAlign w:val="center"/>
          </w:tcPr>
          <w:p w14:paraId="4284774F" w14:textId="40598A5A" w:rsidR="005D5C6D" w:rsidRPr="00286D31" w:rsidRDefault="005D5C6D" w:rsidP="001C02E6">
            <w:pPr>
              <w:pStyle w:val="ListParagraph"/>
              <w:ind w:left="0"/>
              <w:jc w:val="both"/>
              <w:rPr>
                <w:rFonts w:ascii="Times New Roman" w:hAnsi="Times New Roman"/>
                <w:b/>
                <w:bCs/>
                <w:sz w:val="24"/>
                <w:szCs w:val="24"/>
              </w:rPr>
            </w:pPr>
            <w:r w:rsidRPr="00286D31">
              <w:rPr>
                <w:rFonts w:ascii="Times New Roman" w:hAnsi="Times New Roman"/>
                <w:sz w:val="24"/>
              </w:rPr>
              <w:t>Lai apliecinātu atbilstību 8.1. apakšpunktā izvirzītajai prasībai, pretendents norāda informāciju, aizpildot 2.tabulu “Pieredzes apraksts”.</w:t>
            </w:r>
          </w:p>
        </w:tc>
      </w:tr>
      <w:tr w:rsidR="005D5C6D" w:rsidRPr="00286D31" w14:paraId="41E92F21" w14:textId="77777777" w:rsidTr="00AE6917">
        <w:trPr>
          <w:gridAfter w:val="1"/>
          <w:wAfter w:w="9" w:type="dxa"/>
          <w:trHeight w:val="11"/>
        </w:trPr>
        <w:tc>
          <w:tcPr>
            <w:tcW w:w="704" w:type="dxa"/>
            <w:tcBorders>
              <w:top w:val="single" w:sz="4" w:space="0" w:color="auto"/>
              <w:left w:val="single" w:sz="4" w:space="0" w:color="auto"/>
              <w:bottom w:val="single" w:sz="4" w:space="0" w:color="auto"/>
              <w:right w:val="single" w:sz="4" w:space="0" w:color="auto"/>
            </w:tcBorders>
          </w:tcPr>
          <w:p w14:paraId="6CFDC79C" w14:textId="77777777" w:rsidR="005D5C6D" w:rsidRPr="00286D31" w:rsidRDefault="005D5C6D" w:rsidP="005D5C6D">
            <w:pPr>
              <w:pStyle w:val="ListParagraph"/>
              <w:numPr>
                <w:ilvl w:val="1"/>
                <w:numId w:val="52"/>
              </w:numPr>
              <w:ind w:left="0" w:firstLine="0"/>
              <w:rPr>
                <w:rFonts w:ascii="Times New Roman" w:hAnsi="Times New Roman"/>
                <w:color w:val="000000"/>
                <w:sz w:val="24"/>
                <w:szCs w:val="24"/>
              </w:rPr>
            </w:pPr>
          </w:p>
        </w:tc>
        <w:tc>
          <w:tcPr>
            <w:tcW w:w="14037" w:type="dxa"/>
            <w:gridSpan w:val="3"/>
            <w:tcBorders>
              <w:top w:val="single" w:sz="4" w:space="0" w:color="auto"/>
              <w:left w:val="single" w:sz="4" w:space="0" w:color="auto"/>
              <w:bottom w:val="single" w:sz="4" w:space="0" w:color="auto"/>
              <w:right w:val="single" w:sz="4" w:space="0" w:color="auto"/>
            </w:tcBorders>
            <w:vAlign w:val="center"/>
          </w:tcPr>
          <w:p w14:paraId="5EDF91CC" w14:textId="48AAC562" w:rsidR="005D5C6D" w:rsidRPr="00286D31" w:rsidRDefault="005D5C6D" w:rsidP="001C02E6">
            <w:pPr>
              <w:pStyle w:val="ListParagraph"/>
              <w:ind w:left="0"/>
              <w:jc w:val="both"/>
              <w:rPr>
                <w:rFonts w:ascii="Times New Roman" w:hAnsi="Times New Roman"/>
                <w:b/>
                <w:bCs/>
                <w:sz w:val="24"/>
                <w:szCs w:val="24"/>
              </w:rPr>
            </w:pPr>
            <w:r w:rsidRPr="00286D31">
              <w:rPr>
                <w:rFonts w:ascii="Times New Roman" w:hAnsi="Times New Roman"/>
                <w:sz w:val="24"/>
              </w:rPr>
              <w:t>Pretendents iesniedz vismaz 1 (vienu) atsauksmi no 2.tabulā “Pieredzes apraksts” norādītā saraksta.</w:t>
            </w:r>
          </w:p>
        </w:tc>
      </w:tr>
      <w:tr w:rsidR="005D5C6D" w:rsidRPr="00286D31" w14:paraId="005A0D0C" w14:textId="77777777" w:rsidTr="00AE6917">
        <w:trPr>
          <w:gridAfter w:val="1"/>
          <w:wAfter w:w="9" w:type="dxa"/>
          <w:trHeight w:val="11"/>
        </w:trPr>
        <w:tc>
          <w:tcPr>
            <w:tcW w:w="704" w:type="dxa"/>
            <w:tcBorders>
              <w:top w:val="single" w:sz="4" w:space="0" w:color="auto"/>
              <w:left w:val="single" w:sz="4" w:space="0" w:color="auto"/>
              <w:bottom w:val="single" w:sz="4" w:space="0" w:color="auto"/>
              <w:right w:val="single" w:sz="4" w:space="0" w:color="auto"/>
            </w:tcBorders>
          </w:tcPr>
          <w:p w14:paraId="7C1EF292" w14:textId="77777777" w:rsidR="005D5C6D" w:rsidRPr="00286D31" w:rsidRDefault="005D5C6D" w:rsidP="005D5C6D">
            <w:pPr>
              <w:pStyle w:val="ListParagraph"/>
              <w:numPr>
                <w:ilvl w:val="1"/>
                <w:numId w:val="52"/>
              </w:numPr>
              <w:ind w:left="0" w:firstLine="0"/>
              <w:rPr>
                <w:rFonts w:ascii="Times New Roman" w:hAnsi="Times New Roman"/>
                <w:color w:val="000000"/>
                <w:sz w:val="24"/>
                <w:szCs w:val="24"/>
              </w:rPr>
            </w:pPr>
          </w:p>
        </w:tc>
        <w:tc>
          <w:tcPr>
            <w:tcW w:w="14037" w:type="dxa"/>
            <w:gridSpan w:val="3"/>
            <w:tcBorders>
              <w:top w:val="single" w:sz="4" w:space="0" w:color="auto"/>
              <w:left w:val="single" w:sz="4" w:space="0" w:color="auto"/>
              <w:bottom w:val="single" w:sz="4" w:space="0" w:color="auto"/>
              <w:right w:val="single" w:sz="4" w:space="0" w:color="auto"/>
            </w:tcBorders>
            <w:vAlign w:val="center"/>
          </w:tcPr>
          <w:p w14:paraId="4A4CD37C" w14:textId="3BD3B6A1" w:rsidR="005D5C6D" w:rsidRPr="00286D31" w:rsidRDefault="005D5C6D" w:rsidP="001C02E6">
            <w:pPr>
              <w:pStyle w:val="ListParagraph"/>
              <w:ind w:left="0"/>
              <w:jc w:val="both"/>
              <w:rPr>
                <w:rFonts w:ascii="Times New Roman" w:hAnsi="Times New Roman"/>
                <w:b/>
                <w:bCs/>
                <w:sz w:val="24"/>
                <w:szCs w:val="24"/>
              </w:rPr>
            </w:pPr>
            <w:r w:rsidRPr="00286D31">
              <w:rPr>
                <w:rFonts w:ascii="Times New Roman" w:hAnsi="Times New Roman"/>
                <w:sz w:val="24"/>
              </w:rPr>
              <w:t>Pretendents atbilstību 8.1. apakšpunktā noteiktās prasības izpildi var apliecināt arī, iesniedzot preces nodošanas – pieņemšanas aktu vai rēķinu – pavadzīmi vai citus dokumentus, kuri apliecina pieredzes prasības izpildi.</w:t>
            </w:r>
          </w:p>
        </w:tc>
      </w:tr>
      <w:tr w:rsidR="005D5C6D" w:rsidRPr="00286D31" w14:paraId="42E94133" w14:textId="77777777" w:rsidTr="005D5C6D">
        <w:trPr>
          <w:gridAfter w:val="1"/>
          <w:wAfter w:w="9" w:type="dxa"/>
          <w:trHeight w:val="11"/>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0A1336" w14:textId="77777777" w:rsidR="005D5C6D" w:rsidRPr="00286D31" w:rsidRDefault="005D5C6D" w:rsidP="005D5C6D">
            <w:pPr>
              <w:pStyle w:val="ListParagraph"/>
              <w:numPr>
                <w:ilvl w:val="0"/>
                <w:numId w:val="52"/>
              </w:numPr>
              <w:ind w:left="0" w:firstLine="0"/>
              <w:jc w:val="center"/>
              <w:rPr>
                <w:rFonts w:ascii="Times New Roman" w:hAnsi="Times New Roman"/>
                <w:b/>
                <w:iCs/>
                <w:color w:val="000000"/>
                <w:sz w:val="24"/>
                <w:szCs w:val="24"/>
              </w:rPr>
            </w:pPr>
          </w:p>
        </w:tc>
        <w:tc>
          <w:tcPr>
            <w:tcW w:w="1403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702932" w14:textId="5C793608" w:rsidR="005D5C6D" w:rsidRPr="00286D31" w:rsidRDefault="005D5C6D" w:rsidP="005D5C6D">
            <w:pPr>
              <w:ind w:left="0" w:right="-1"/>
              <w:jc w:val="center"/>
              <w:rPr>
                <w:b/>
                <w:iCs/>
                <w:sz w:val="24"/>
              </w:rPr>
            </w:pPr>
            <w:r w:rsidRPr="00286D31">
              <w:rPr>
                <w:b/>
                <w:iCs/>
                <w:sz w:val="24"/>
              </w:rPr>
              <w:t xml:space="preserve">Atbilstības pārbaude minimālajām </w:t>
            </w:r>
            <w:proofErr w:type="spellStart"/>
            <w:r w:rsidRPr="00286D31">
              <w:rPr>
                <w:b/>
                <w:iCs/>
                <w:sz w:val="24"/>
              </w:rPr>
              <w:t>kiberdrošības</w:t>
            </w:r>
            <w:proofErr w:type="spellEnd"/>
            <w:r w:rsidRPr="00286D31">
              <w:rPr>
                <w:b/>
                <w:iCs/>
                <w:sz w:val="24"/>
              </w:rPr>
              <w:t xml:space="preserve"> prasībām</w:t>
            </w:r>
          </w:p>
        </w:tc>
      </w:tr>
      <w:tr w:rsidR="005D5C6D" w:rsidRPr="00286D31" w14:paraId="22049BB0" w14:textId="77777777" w:rsidTr="00F94559">
        <w:trPr>
          <w:gridAfter w:val="1"/>
          <w:wAfter w:w="9" w:type="dxa"/>
          <w:trHeight w:val="11"/>
        </w:trPr>
        <w:tc>
          <w:tcPr>
            <w:tcW w:w="704" w:type="dxa"/>
            <w:tcBorders>
              <w:top w:val="single" w:sz="4" w:space="0" w:color="auto"/>
              <w:left w:val="single" w:sz="4" w:space="0" w:color="auto"/>
              <w:bottom w:val="single" w:sz="4" w:space="0" w:color="auto"/>
              <w:right w:val="single" w:sz="4" w:space="0" w:color="auto"/>
            </w:tcBorders>
          </w:tcPr>
          <w:p w14:paraId="747275C1" w14:textId="77777777" w:rsidR="005D5C6D" w:rsidRPr="00ED193C" w:rsidRDefault="005D5C6D" w:rsidP="005D5C6D">
            <w:pPr>
              <w:pStyle w:val="ListParagraph"/>
              <w:numPr>
                <w:ilvl w:val="1"/>
                <w:numId w:val="52"/>
              </w:numPr>
              <w:ind w:left="0" w:firstLine="0"/>
              <w:rPr>
                <w:rFonts w:ascii="Times New Roman" w:hAnsi="Times New Roman"/>
                <w:color w:val="000000"/>
                <w:sz w:val="24"/>
                <w:szCs w:val="24"/>
              </w:rPr>
            </w:pPr>
          </w:p>
        </w:tc>
        <w:tc>
          <w:tcPr>
            <w:tcW w:w="14037" w:type="dxa"/>
            <w:gridSpan w:val="3"/>
            <w:tcBorders>
              <w:top w:val="single" w:sz="4" w:space="0" w:color="auto"/>
              <w:left w:val="single" w:sz="4" w:space="0" w:color="auto"/>
              <w:bottom w:val="single" w:sz="4" w:space="0" w:color="auto"/>
              <w:right w:val="single" w:sz="4" w:space="0" w:color="auto"/>
            </w:tcBorders>
            <w:vAlign w:val="center"/>
          </w:tcPr>
          <w:p w14:paraId="3B541E1C" w14:textId="4E44374C" w:rsidR="00ED193C" w:rsidRPr="001B686C" w:rsidRDefault="00ED193C" w:rsidP="00ED193C">
            <w:pPr>
              <w:pStyle w:val="ListParagraph"/>
              <w:numPr>
                <w:ilvl w:val="2"/>
                <w:numId w:val="52"/>
              </w:numPr>
              <w:ind w:left="0" w:firstLine="0"/>
              <w:jc w:val="both"/>
              <w:rPr>
                <w:rFonts w:ascii="Times New Roman" w:hAnsi="Times New Roman"/>
                <w:sz w:val="24"/>
              </w:rPr>
            </w:pPr>
            <w:bookmarkStart w:id="5" w:name="_Hlk134524875"/>
            <w:r w:rsidRPr="001B686C">
              <w:rPr>
                <w:rFonts w:ascii="Times New Roman" w:hAnsi="Times New Roman"/>
                <w:sz w:val="24"/>
                <w:szCs w:val="24"/>
              </w:rPr>
              <w:t>Pretendents</w:t>
            </w:r>
            <w:r w:rsidRPr="001B686C">
              <w:rPr>
                <w:rFonts w:ascii="Times New Roman" w:hAnsi="Times New Roman"/>
                <w:sz w:val="24"/>
              </w:rPr>
              <w:t xml:space="preserve"> aizpilda 3. tabulu “Informācija par pretendentu/preci/programmatūru”, lai nodrošinātu 10.1.2.apakšpunktā norādītās pārbaudes veikšanu.</w:t>
            </w:r>
          </w:p>
          <w:p w14:paraId="464DADA7" w14:textId="61CEB844" w:rsidR="00ED193C" w:rsidRPr="001B686C" w:rsidRDefault="005D5C6D" w:rsidP="00ED193C">
            <w:pPr>
              <w:pStyle w:val="ListParagraph"/>
              <w:numPr>
                <w:ilvl w:val="2"/>
                <w:numId w:val="52"/>
              </w:numPr>
              <w:ind w:left="0" w:firstLine="0"/>
              <w:jc w:val="both"/>
              <w:rPr>
                <w:rStyle w:val="ui-provider"/>
                <w:rFonts w:ascii="Times New Roman" w:hAnsi="Times New Roman"/>
                <w:sz w:val="24"/>
                <w:szCs w:val="24"/>
              </w:rPr>
            </w:pPr>
            <w:r w:rsidRPr="00ED193C">
              <w:rPr>
                <w:rFonts w:ascii="Times New Roman" w:hAnsi="Times New Roman"/>
                <w:sz w:val="24"/>
              </w:rPr>
              <w:t>Komisija veic pretendenta, kuram būtu piešķiramas līguma slēgšanas tiesības</w:t>
            </w:r>
            <w:r w:rsidRPr="00C4723C">
              <w:rPr>
                <w:rFonts w:ascii="Times New Roman" w:hAnsi="Times New Roman"/>
                <w:sz w:val="24"/>
              </w:rPr>
              <w:t>, tā piesaistīt</w:t>
            </w:r>
            <w:r w:rsidR="00C4723C" w:rsidRPr="00C4723C">
              <w:rPr>
                <w:rFonts w:ascii="Times New Roman" w:hAnsi="Times New Roman"/>
                <w:sz w:val="24"/>
              </w:rPr>
              <w:t>o</w:t>
            </w:r>
            <w:r w:rsidRPr="00C4723C">
              <w:rPr>
                <w:rFonts w:ascii="Times New Roman" w:hAnsi="Times New Roman"/>
                <w:sz w:val="24"/>
              </w:rPr>
              <w:t xml:space="preserve"> speciālistu, tā piedāvāto preču ražotāja</w:t>
            </w:r>
            <w:r w:rsidR="00C4723C" w:rsidRPr="00C4723C">
              <w:rPr>
                <w:rFonts w:ascii="Times New Roman" w:hAnsi="Times New Roman"/>
                <w:sz w:val="24"/>
              </w:rPr>
              <w:t xml:space="preserve"> un tā patiesā labuma guvēju</w:t>
            </w:r>
            <w:r w:rsidRPr="00C4723C">
              <w:rPr>
                <w:rFonts w:ascii="Times New Roman" w:hAnsi="Times New Roman"/>
                <w:sz w:val="24"/>
              </w:rPr>
              <w:t xml:space="preserve"> atbilstības pārbaudi atbilstoši Latvijas Republikā spēkā esošajos</w:t>
            </w:r>
            <w:r w:rsidRPr="00ED193C">
              <w:rPr>
                <w:rFonts w:ascii="Times New Roman" w:hAnsi="Times New Roman"/>
                <w:sz w:val="24"/>
              </w:rPr>
              <w:t xml:space="preserve"> normatīvajos aktos par minimālajām </w:t>
            </w:r>
            <w:proofErr w:type="spellStart"/>
            <w:r w:rsidRPr="00ED193C">
              <w:rPr>
                <w:rFonts w:ascii="Times New Roman" w:hAnsi="Times New Roman"/>
                <w:sz w:val="24"/>
              </w:rPr>
              <w:t>kiberdrošības</w:t>
            </w:r>
            <w:proofErr w:type="spellEnd"/>
            <w:r w:rsidRPr="00ED193C">
              <w:rPr>
                <w:rFonts w:ascii="Times New Roman" w:hAnsi="Times New Roman"/>
                <w:sz w:val="24"/>
              </w:rPr>
              <w:t xml:space="preserve"> prasībām noteiktajam, nepieciešamības gadījumā, šādu informāciju </w:t>
            </w:r>
            <w:proofErr w:type="spellStart"/>
            <w:r w:rsidRPr="00ED193C">
              <w:rPr>
                <w:rFonts w:ascii="Times New Roman" w:hAnsi="Times New Roman"/>
                <w:sz w:val="24"/>
              </w:rPr>
              <w:t>nosūta</w:t>
            </w:r>
            <w:proofErr w:type="spellEnd"/>
            <w:r w:rsidRPr="00ED193C">
              <w:rPr>
                <w:rFonts w:ascii="Times New Roman" w:hAnsi="Times New Roman"/>
                <w:sz w:val="24"/>
              </w:rPr>
              <w:t xml:space="preserve"> </w:t>
            </w:r>
            <w:r w:rsidRPr="001B686C">
              <w:rPr>
                <w:rFonts w:ascii="Times New Roman" w:hAnsi="Times New Roman"/>
                <w:sz w:val="24"/>
                <w:szCs w:val="24"/>
              </w:rPr>
              <w:t>atzinuma sniegšanai Satversmes aizsardzības birojam (turpmāk – SAB)</w:t>
            </w:r>
            <w:r w:rsidRPr="001B686C">
              <w:rPr>
                <w:rStyle w:val="ui-provider"/>
                <w:rFonts w:ascii="Times New Roman" w:eastAsiaTheme="minorEastAsia" w:hAnsi="Times New Roman"/>
                <w:sz w:val="24"/>
                <w:szCs w:val="24"/>
              </w:rPr>
              <w:t>.</w:t>
            </w:r>
          </w:p>
          <w:p w14:paraId="6D298ECD" w14:textId="3A96CD45" w:rsidR="005D5C6D" w:rsidRPr="001B686C" w:rsidRDefault="005D5C6D" w:rsidP="00ED193C">
            <w:pPr>
              <w:pStyle w:val="ListParagraph"/>
              <w:numPr>
                <w:ilvl w:val="2"/>
                <w:numId w:val="52"/>
              </w:numPr>
              <w:ind w:left="0" w:firstLine="0"/>
              <w:jc w:val="both"/>
              <w:rPr>
                <w:rFonts w:ascii="Times New Roman" w:hAnsi="Times New Roman"/>
                <w:sz w:val="24"/>
                <w:szCs w:val="24"/>
              </w:rPr>
            </w:pPr>
            <w:r w:rsidRPr="001B686C">
              <w:rPr>
                <w:rFonts w:ascii="Times New Roman" w:hAnsi="Times New Roman"/>
                <w:sz w:val="24"/>
                <w:szCs w:val="24"/>
              </w:rPr>
              <w:t xml:space="preserve">Gadījumā, ja Komisija lūdza SAB atzinumu, </w:t>
            </w:r>
          </w:p>
          <w:p w14:paraId="6E5851BF" w14:textId="49DA3262" w:rsidR="005D5C6D" w:rsidRPr="00ED193C" w:rsidRDefault="005D5C6D" w:rsidP="00ED193C">
            <w:pPr>
              <w:pStyle w:val="tv213"/>
              <w:numPr>
                <w:ilvl w:val="3"/>
                <w:numId w:val="52"/>
              </w:numPr>
              <w:shd w:val="clear" w:color="auto" w:fill="FFFFFF"/>
              <w:spacing w:before="0" w:beforeAutospacing="0" w:after="0" w:afterAutospacing="0"/>
              <w:jc w:val="both"/>
            </w:pPr>
            <w:r w:rsidRPr="001B686C">
              <w:t>no SAB ir saņemts negatīvs atzinums</w:t>
            </w:r>
            <w:r w:rsidRPr="00ED193C">
              <w:t xml:space="preserve"> par pretendentu un preci/ programmatūru, Komisija pretendentu izslēdz no turpmākās dalības </w:t>
            </w:r>
            <w:r w:rsidR="0095310D">
              <w:t>Iepirkumā</w:t>
            </w:r>
            <w:r w:rsidRPr="00ED193C">
              <w:t xml:space="preserve">. </w:t>
            </w:r>
          </w:p>
          <w:p w14:paraId="4D44EF37" w14:textId="52CBB35D" w:rsidR="005D5C6D" w:rsidRPr="00ED193C" w:rsidRDefault="005D5C6D" w:rsidP="00ED193C">
            <w:pPr>
              <w:pStyle w:val="tv213"/>
              <w:numPr>
                <w:ilvl w:val="3"/>
                <w:numId w:val="52"/>
              </w:numPr>
              <w:shd w:val="clear" w:color="auto" w:fill="FFFFFF"/>
              <w:spacing w:before="0" w:beforeAutospacing="0" w:after="0" w:afterAutospacing="0"/>
              <w:ind w:left="0" w:firstLine="426"/>
              <w:jc w:val="both"/>
            </w:pPr>
            <w:r w:rsidRPr="00ED193C">
              <w:lastRenderedPageBreak/>
              <w:t xml:space="preserve">no SAB ir saņemts pozitīvs atzinums par pretendentu, preci/ programmatūru, Komisija pieņem lēmumu par līguma slēgšanas tiesību piešķiršanu </w:t>
            </w:r>
            <w:r w:rsidR="0095310D">
              <w:t>Iepirkumā</w:t>
            </w:r>
            <w:r w:rsidR="0095310D" w:rsidRPr="00ED193C">
              <w:t xml:space="preserve"> </w:t>
            </w:r>
            <w:r w:rsidRPr="00ED193C">
              <w:t>neatkarīgi no tā, vai ir saņemts SAB atzinums par speciālistiem vai apakšuzņēmēju;</w:t>
            </w:r>
          </w:p>
          <w:p w14:paraId="678CDCEF" w14:textId="28783352" w:rsidR="00ED193C" w:rsidRPr="00ED193C" w:rsidRDefault="005D5C6D" w:rsidP="00ED193C">
            <w:pPr>
              <w:pStyle w:val="tv213"/>
              <w:numPr>
                <w:ilvl w:val="3"/>
                <w:numId w:val="52"/>
              </w:numPr>
              <w:shd w:val="clear" w:color="auto" w:fill="FFFFFF"/>
              <w:spacing w:before="0" w:beforeAutospacing="0" w:after="0" w:afterAutospacing="0"/>
              <w:ind w:left="0" w:firstLine="426"/>
              <w:jc w:val="both"/>
            </w:pPr>
            <w:r w:rsidRPr="00ED193C">
              <w:t>līdz līguma noslēgšanai ir saņemts atzinums no SAB par kādu no pretendenta, kuram ir piešķirtas līguma slēgšanas tiesības, speciālistiem vai apakšuzņēmēju, Komisija informē pretendentu, par tā piedāvātā speciālista/-u vai piesaistītā apakšuzņēmēja pārbaudes rezultātu un pretendenta tiesībām veikt speciālista/-u vai piesaistītā apakšuzņēmēja nomaiņu gadījumā, ja SAB atzinums ir negatīvs.</w:t>
            </w:r>
            <w:bookmarkEnd w:id="5"/>
          </w:p>
        </w:tc>
      </w:tr>
    </w:tbl>
    <w:p w14:paraId="069F6602" w14:textId="77777777" w:rsidR="00A55DB4" w:rsidRPr="00286D31" w:rsidRDefault="00A55DB4" w:rsidP="00570969">
      <w:pPr>
        <w:keepNext/>
        <w:ind w:right="0"/>
        <w:jc w:val="right"/>
        <w:rPr>
          <w:i/>
          <w:sz w:val="24"/>
        </w:rPr>
      </w:pPr>
    </w:p>
    <w:p w14:paraId="64BC39C5" w14:textId="4D6F4E25" w:rsidR="001C02E6" w:rsidRPr="00FA22F1" w:rsidRDefault="001C02E6" w:rsidP="001C02E6">
      <w:pPr>
        <w:widowControl w:val="0"/>
        <w:ind w:right="-2"/>
        <w:jc w:val="center"/>
        <w:rPr>
          <w:b/>
          <w:sz w:val="26"/>
          <w:szCs w:val="26"/>
        </w:rPr>
      </w:pPr>
      <w:r w:rsidRPr="00FA22F1">
        <w:rPr>
          <w:b/>
          <w:sz w:val="26"/>
          <w:szCs w:val="26"/>
        </w:rPr>
        <w:t>Pieredzes apraksts**</w:t>
      </w:r>
    </w:p>
    <w:p w14:paraId="24011E13" w14:textId="7CD647AF" w:rsidR="001C02E6" w:rsidRPr="00286D31" w:rsidRDefault="00FA616E" w:rsidP="001C02E6">
      <w:pPr>
        <w:widowControl w:val="0"/>
        <w:ind w:right="-2"/>
        <w:jc w:val="right"/>
        <w:rPr>
          <w:i/>
          <w:sz w:val="24"/>
        </w:rPr>
      </w:pPr>
      <w:r w:rsidRPr="00286D31">
        <w:rPr>
          <w:i/>
          <w:sz w:val="24"/>
        </w:rPr>
        <w:t>2</w:t>
      </w:r>
      <w:r w:rsidR="001C02E6" w:rsidRPr="00286D31">
        <w:rPr>
          <w:i/>
          <w:sz w:val="24"/>
        </w:rPr>
        <w:t>.tabula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2"/>
        <w:gridCol w:w="3177"/>
        <w:gridCol w:w="3346"/>
        <w:gridCol w:w="2868"/>
        <w:gridCol w:w="4187"/>
      </w:tblGrid>
      <w:tr w:rsidR="001C02E6" w:rsidRPr="00286D31" w14:paraId="72E825BF" w14:textId="77777777" w:rsidTr="00DD4718">
        <w:trPr>
          <w:cantSplit/>
          <w:trHeight w:val="846"/>
        </w:trPr>
        <w:tc>
          <w:tcPr>
            <w:tcW w:w="3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EB7AC5" w14:textId="77777777" w:rsidR="001C02E6" w:rsidRPr="00286D31" w:rsidRDefault="001C02E6" w:rsidP="00DD4718">
            <w:pPr>
              <w:widowControl w:val="0"/>
              <w:ind w:left="0"/>
              <w:jc w:val="both"/>
              <w:rPr>
                <w:sz w:val="20"/>
                <w:szCs w:val="20"/>
              </w:rPr>
            </w:pPr>
            <w:proofErr w:type="spellStart"/>
            <w:r w:rsidRPr="00286D31">
              <w:rPr>
                <w:sz w:val="20"/>
                <w:szCs w:val="20"/>
              </w:rPr>
              <w:t>Nr.p.k</w:t>
            </w:r>
            <w:proofErr w:type="spellEnd"/>
            <w:r w:rsidRPr="00286D31">
              <w:rPr>
                <w:sz w:val="20"/>
                <w:szCs w:val="20"/>
              </w:rPr>
              <w:t>.</w:t>
            </w:r>
          </w:p>
        </w:tc>
        <w:tc>
          <w:tcPr>
            <w:tcW w:w="10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D1B66D" w14:textId="7B7DEF96" w:rsidR="001C02E6" w:rsidRPr="00286D31" w:rsidRDefault="001C02E6" w:rsidP="00DD4718">
            <w:pPr>
              <w:ind w:left="0" w:right="-43"/>
              <w:jc w:val="center"/>
              <w:rPr>
                <w:b/>
                <w:sz w:val="20"/>
                <w:szCs w:val="20"/>
                <w:lang w:eastAsia="lv-LV"/>
              </w:rPr>
            </w:pPr>
            <w:r w:rsidRPr="00286D31">
              <w:rPr>
                <w:b/>
                <w:sz w:val="20"/>
                <w:szCs w:val="20"/>
                <w:lang w:eastAsia="lv-LV"/>
              </w:rPr>
              <w:t xml:space="preserve">Pretendenta pieredze </w:t>
            </w:r>
          </w:p>
          <w:p w14:paraId="3D504BCA" w14:textId="77777777" w:rsidR="001C02E6" w:rsidRPr="00286D31" w:rsidRDefault="001C02E6" w:rsidP="00DD4718">
            <w:pPr>
              <w:widowControl w:val="0"/>
              <w:ind w:left="0" w:right="0" w:firstLine="26"/>
              <w:jc w:val="center"/>
              <w:rPr>
                <w:bCs/>
                <w:i/>
                <w:iCs/>
                <w:sz w:val="20"/>
                <w:szCs w:val="20"/>
              </w:rPr>
            </w:pPr>
            <w:r w:rsidRPr="00286D31">
              <w:rPr>
                <w:bCs/>
                <w:i/>
                <w:iCs/>
                <w:sz w:val="20"/>
                <w:szCs w:val="20"/>
                <w:lang w:eastAsia="lv-LV"/>
              </w:rPr>
              <w:t>(juridiskās personas nosaukums, elektroniskā pasta adrese</w:t>
            </w:r>
          </w:p>
        </w:tc>
        <w:tc>
          <w:tcPr>
            <w:tcW w:w="11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785634" w14:textId="77777777" w:rsidR="001C02E6" w:rsidRPr="00286D31" w:rsidRDefault="001C02E6" w:rsidP="00DD4718">
            <w:pPr>
              <w:widowControl w:val="0"/>
              <w:ind w:left="0" w:right="40"/>
              <w:jc w:val="center"/>
              <w:rPr>
                <w:b/>
                <w:sz w:val="20"/>
                <w:szCs w:val="20"/>
              </w:rPr>
            </w:pPr>
            <w:r w:rsidRPr="00286D31">
              <w:rPr>
                <w:b/>
                <w:sz w:val="20"/>
                <w:szCs w:val="20"/>
              </w:rPr>
              <w:t xml:space="preserve">Piegādes laiks </w:t>
            </w:r>
          </w:p>
          <w:p w14:paraId="3F8FF038" w14:textId="77777777" w:rsidR="001C02E6" w:rsidRPr="00286D31" w:rsidRDefault="001C02E6" w:rsidP="00DD4718">
            <w:pPr>
              <w:widowControl w:val="0"/>
              <w:ind w:left="0" w:right="40"/>
              <w:jc w:val="center"/>
              <w:rPr>
                <w:sz w:val="20"/>
                <w:szCs w:val="20"/>
              </w:rPr>
            </w:pPr>
            <w:r w:rsidRPr="00286D31">
              <w:rPr>
                <w:i/>
                <w:sz w:val="20"/>
                <w:szCs w:val="20"/>
              </w:rPr>
              <w:t>(dilstošā secībā no 2025.gada)</w:t>
            </w:r>
          </w:p>
        </w:tc>
        <w:tc>
          <w:tcPr>
            <w:tcW w:w="9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F5A54" w14:textId="77777777" w:rsidR="001C02E6" w:rsidRPr="00286D31" w:rsidRDefault="001C02E6" w:rsidP="00DD4718">
            <w:pPr>
              <w:widowControl w:val="0"/>
              <w:ind w:left="0" w:right="0"/>
              <w:jc w:val="center"/>
              <w:rPr>
                <w:b/>
                <w:sz w:val="20"/>
                <w:szCs w:val="20"/>
              </w:rPr>
            </w:pPr>
            <w:r w:rsidRPr="00286D31">
              <w:rPr>
                <w:b/>
                <w:sz w:val="20"/>
                <w:szCs w:val="20"/>
              </w:rPr>
              <w:t>Apjoms EUR bez PVN</w:t>
            </w:r>
          </w:p>
        </w:tc>
        <w:tc>
          <w:tcPr>
            <w:tcW w:w="1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1504" w14:textId="77777777" w:rsidR="001C02E6" w:rsidRPr="00286D31" w:rsidRDefault="001C02E6" w:rsidP="00DD4718">
            <w:pPr>
              <w:widowControl w:val="0"/>
              <w:ind w:left="0" w:right="4"/>
              <w:jc w:val="center"/>
              <w:rPr>
                <w:b/>
                <w:sz w:val="20"/>
                <w:szCs w:val="20"/>
              </w:rPr>
            </w:pPr>
            <w:r w:rsidRPr="00286D31">
              <w:rPr>
                <w:b/>
                <w:sz w:val="20"/>
                <w:szCs w:val="20"/>
              </w:rPr>
              <w:t xml:space="preserve">Apraksts </w:t>
            </w:r>
          </w:p>
        </w:tc>
      </w:tr>
      <w:tr w:rsidR="001C02E6" w:rsidRPr="00286D31" w14:paraId="5074AEED" w14:textId="77777777" w:rsidTr="00DD4718">
        <w:trPr>
          <w:cantSplit/>
          <w:trHeight w:val="276"/>
        </w:trPr>
        <w:tc>
          <w:tcPr>
            <w:tcW w:w="337" w:type="pct"/>
            <w:tcBorders>
              <w:top w:val="single" w:sz="4" w:space="0" w:color="auto"/>
              <w:left w:val="single" w:sz="4" w:space="0" w:color="auto"/>
              <w:bottom w:val="single" w:sz="4" w:space="0" w:color="auto"/>
              <w:right w:val="single" w:sz="4" w:space="0" w:color="auto"/>
            </w:tcBorders>
          </w:tcPr>
          <w:p w14:paraId="4EFD14C9" w14:textId="77777777" w:rsidR="001C02E6" w:rsidRPr="00286D31" w:rsidRDefault="001C02E6" w:rsidP="00DD4718">
            <w:pPr>
              <w:widowControl w:val="0"/>
              <w:tabs>
                <w:tab w:val="left" w:pos="317"/>
              </w:tabs>
              <w:ind w:right="34"/>
              <w:jc w:val="center"/>
              <w:rPr>
                <w:b/>
                <w:i/>
                <w:sz w:val="22"/>
                <w:szCs w:val="22"/>
              </w:rPr>
            </w:pPr>
            <w:r w:rsidRPr="00286D31">
              <w:rPr>
                <w:b/>
                <w:i/>
                <w:sz w:val="22"/>
                <w:szCs w:val="22"/>
              </w:rPr>
              <w:t>1.</w:t>
            </w:r>
          </w:p>
        </w:tc>
        <w:tc>
          <w:tcPr>
            <w:tcW w:w="1091" w:type="pct"/>
            <w:tcBorders>
              <w:top w:val="single" w:sz="4" w:space="0" w:color="auto"/>
              <w:left w:val="single" w:sz="4" w:space="0" w:color="auto"/>
              <w:bottom w:val="single" w:sz="4" w:space="0" w:color="auto"/>
              <w:right w:val="single" w:sz="4" w:space="0" w:color="auto"/>
            </w:tcBorders>
            <w:vAlign w:val="center"/>
          </w:tcPr>
          <w:p w14:paraId="5E133B5C" w14:textId="77777777" w:rsidR="001C02E6" w:rsidRPr="00286D31" w:rsidRDefault="001C02E6" w:rsidP="00DD4718">
            <w:pPr>
              <w:widowControl w:val="0"/>
              <w:rPr>
                <w:sz w:val="22"/>
                <w:szCs w:val="22"/>
              </w:rPr>
            </w:pPr>
          </w:p>
        </w:tc>
        <w:tc>
          <w:tcPr>
            <w:tcW w:w="1149" w:type="pct"/>
            <w:tcBorders>
              <w:top w:val="single" w:sz="4" w:space="0" w:color="auto"/>
              <w:left w:val="single" w:sz="4" w:space="0" w:color="auto"/>
              <w:bottom w:val="single" w:sz="4" w:space="0" w:color="auto"/>
              <w:right w:val="single" w:sz="4" w:space="0" w:color="auto"/>
            </w:tcBorders>
            <w:vAlign w:val="center"/>
          </w:tcPr>
          <w:p w14:paraId="22D9182F" w14:textId="77777777" w:rsidR="001C02E6" w:rsidRPr="00286D31" w:rsidRDefault="001C02E6" w:rsidP="00DD4718">
            <w:pPr>
              <w:widowControl w:val="0"/>
              <w:rPr>
                <w:sz w:val="22"/>
                <w:szCs w:val="22"/>
              </w:rPr>
            </w:pPr>
          </w:p>
        </w:tc>
        <w:tc>
          <w:tcPr>
            <w:tcW w:w="985" w:type="pct"/>
            <w:tcBorders>
              <w:top w:val="single" w:sz="4" w:space="0" w:color="auto"/>
              <w:left w:val="single" w:sz="4" w:space="0" w:color="auto"/>
              <w:bottom w:val="single" w:sz="4" w:space="0" w:color="auto"/>
              <w:right w:val="single" w:sz="4" w:space="0" w:color="auto"/>
            </w:tcBorders>
            <w:vAlign w:val="center"/>
          </w:tcPr>
          <w:p w14:paraId="7D817BCB" w14:textId="77777777" w:rsidR="001C02E6" w:rsidRPr="00286D31" w:rsidRDefault="001C02E6" w:rsidP="00DD4718">
            <w:pPr>
              <w:widowControl w:val="0"/>
              <w:rPr>
                <w:sz w:val="22"/>
                <w:szCs w:val="22"/>
              </w:rPr>
            </w:pPr>
          </w:p>
        </w:tc>
        <w:tc>
          <w:tcPr>
            <w:tcW w:w="1439" w:type="pct"/>
            <w:tcBorders>
              <w:top w:val="single" w:sz="4" w:space="0" w:color="auto"/>
              <w:left w:val="single" w:sz="4" w:space="0" w:color="auto"/>
              <w:bottom w:val="single" w:sz="4" w:space="0" w:color="auto"/>
              <w:right w:val="single" w:sz="4" w:space="0" w:color="auto"/>
            </w:tcBorders>
            <w:vAlign w:val="center"/>
          </w:tcPr>
          <w:p w14:paraId="6B7707D7" w14:textId="77777777" w:rsidR="001C02E6" w:rsidRPr="00286D31" w:rsidRDefault="001C02E6" w:rsidP="00DD4718">
            <w:pPr>
              <w:widowControl w:val="0"/>
              <w:rPr>
                <w:sz w:val="22"/>
                <w:szCs w:val="22"/>
              </w:rPr>
            </w:pPr>
          </w:p>
        </w:tc>
      </w:tr>
      <w:tr w:rsidR="001C02E6" w:rsidRPr="00286D31" w14:paraId="544F63DB" w14:textId="77777777" w:rsidTr="00DD4718">
        <w:trPr>
          <w:cantSplit/>
          <w:trHeight w:val="276"/>
        </w:trPr>
        <w:tc>
          <w:tcPr>
            <w:tcW w:w="337" w:type="pct"/>
            <w:tcBorders>
              <w:top w:val="single" w:sz="4" w:space="0" w:color="auto"/>
              <w:left w:val="single" w:sz="4" w:space="0" w:color="auto"/>
              <w:bottom w:val="single" w:sz="4" w:space="0" w:color="auto"/>
              <w:right w:val="single" w:sz="4" w:space="0" w:color="auto"/>
            </w:tcBorders>
          </w:tcPr>
          <w:p w14:paraId="2767A2A0" w14:textId="77777777" w:rsidR="001C02E6" w:rsidRPr="00286D31" w:rsidRDefault="001C02E6" w:rsidP="00DD4718">
            <w:pPr>
              <w:widowControl w:val="0"/>
              <w:tabs>
                <w:tab w:val="left" w:pos="317"/>
              </w:tabs>
              <w:ind w:right="34"/>
              <w:rPr>
                <w:b/>
                <w:i/>
                <w:sz w:val="22"/>
                <w:szCs w:val="22"/>
              </w:rPr>
            </w:pPr>
            <w:r w:rsidRPr="00286D31">
              <w:rPr>
                <w:b/>
                <w:i/>
                <w:sz w:val="22"/>
                <w:szCs w:val="22"/>
              </w:rPr>
              <w:t>…</w:t>
            </w:r>
          </w:p>
        </w:tc>
        <w:tc>
          <w:tcPr>
            <w:tcW w:w="1091" w:type="pct"/>
            <w:tcBorders>
              <w:top w:val="single" w:sz="4" w:space="0" w:color="auto"/>
              <w:left w:val="single" w:sz="4" w:space="0" w:color="auto"/>
              <w:bottom w:val="single" w:sz="4" w:space="0" w:color="auto"/>
              <w:right w:val="single" w:sz="4" w:space="0" w:color="auto"/>
            </w:tcBorders>
            <w:vAlign w:val="center"/>
          </w:tcPr>
          <w:p w14:paraId="4DD69683" w14:textId="77777777" w:rsidR="001C02E6" w:rsidRPr="00286D31" w:rsidRDefault="001C02E6" w:rsidP="00DD4718">
            <w:pPr>
              <w:widowControl w:val="0"/>
              <w:rPr>
                <w:sz w:val="22"/>
                <w:szCs w:val="22"/>
              </w:rPr>
            </w:pPr>
          </w:p>
        </w:tc>
        <w:tc>
          <w:tcPr>
            <w:tcW w:w="1149" w:type="pct"/>
            <w:tcBorders>
              <w:top w:val="single" w:sz="4" w:space="0" w:color="auto"/>
              <w:left w:val="single" w:sz="4" w:space="0" w:color="auto"/>
              <w:bottom w:val="single" w:sz="4" w:space="0" w:color="auto"/>
              <w:right w:val="single" w:sz="4" w:space="0" w:color="auto"/>
            </w:tcBorders>
            <w:vAlign w:val="center"/>
          </w:tcPr>
          <w:p w14:paraId="3C58F6E2" w14:textId="77777777" w:rsidR="001C02E6" w:rsidRPr="00286D31" w:rsidRDefault="001C02E6" w:rsidP="00DD4718">
            <w:pPr>
              <w:widowControl w:val="0"/>
              <w:rPr>
                <w:sz w:val="22"/>
                <w:szCs w:val="22"/>
              </w:rPr>
            </w:pPr>
          </w:p>
        </w:tc>
        <w:tc>
          <w:tcPr>
            <w:tcW w:w="985" w:type="pct"/>
            <w:tcBorders>
              <w:top w:val="single" w:sz="4" w:space="0" w:color="auto"/>
              <w:left w:val="single" w:sz="4" w:space="0" w:color="auto"/>
              <w:bottom w:val="single" w:sz="4" w:space="0" w:color="auto"/>
              <w:right w:val="single" w:sz="4" w:space="0" w:color="auto"/>
            </w:tcBorders>
            <w:vAlign w:val="center"/>
          </w:tcPr>
          <w:p w14:paraId="3C040708" w14:textId="77777777" w:rsidR="001C02E6" w:rsidRPr="00286D31" w:rsidRDefault="001C02E6" w:rsidP="00DD4718">
            <w:pPr>
              <w:widowControl w:val="0"/>
              <w:rPr>
                <w:sz w:val="22"/>
                <w:szCs w:val="22"/>
              </w:rPr>
            </w:pPr>
          </w:p>
        </w:tc>
        <w:tc>
          <w:tcPr>
            <w:tcW w:w="1439" w:type="pct"/>
            <w:tcBorders>
              <w:top w:val="single" w:sz="4" w:space="0" w:color="auto"/>
              <w:left w:val="single" w:sz="4" w:space="0" w:color="auto"/>
              <w:bottom w:val="single" w:sz="4" w:space="0" w:color="auto"/>
              <w:right w:val="single" w:sz="4" w:space="0" w:color="auto"/>
            </w:tcBorders>
            <w:vAlign w:val="center"/>
          </w:tcPr>
          <w:p w14:paraId="018E89F6" w14:textId="77777777" w:rsidR="001C02E6" w:rsidRPr="00286D31" w:rsidRDefault="001C02E6" w:rsidP="00DD4718">
            <w:pPr>
              <w:widowControl w:val="0"/>
              <w:rPr>
                <w:sz w:val="22"/>
                <w:szCs w:val="22"/>
              </w:rPr>
            </w:pPr>
          </w:p>
        </w:tc>
      </w:tr>
      <w:tr w:rsidR="001C02E6" w:rsidRPr="00286D31" w14:paraId="74D2FEAD" w14:textId="77777777" w:rsidTr="00DD4718">
        <w:trPr>
          <w:cantSplit/>
          <w:trHeight w:val="228"/>
        </w:trPr>
        <w:tc>
          <w:tcPr>
            <w:tcW w:w="337" w:type="pct"/>
            <w:tcBorders>
              <w:top w:val="single" w:sz="4" w:space="0" w:color="auto"/>
              <w:left w:val="single" w:sz="4" w:space="0" w:color="auto"/>
              <w:bottom w:val="single" w:sz="4" w:space="0" w:color="auto"/>
              <w:right w:val="single" w:sz="4" w:space="0" w:color="auto"/>
            </w:tcBorders>
          </w:tcPr>
          <w:p w14:paraId="04B698F6" w14:textId="77777777" w:rsidR="001C02E6" w:rsidRPr="00286D31" w:rsidRDefault="001C02E6" w:rsidP="00DD4718">
            <w:pPr>
              <w:widowControl w:val="0"/>
              <w:tabs>
                <w:tab w:val="left" w:pos="317"/>
              </w:tabs>
              <w:ind w:right="34"/>
              <w:rPr>
                <w:b/>
                <w:i/>
                <w:sz w:val="22"/>
                <w:szCs w:val="22"/>
              </w:rPr>
            </w:pPr>
            <w:r w:rsidRPr="00286D31">
              <w:rPr>
                <w:b/>
                <w:i/>
                <w:sz w:val="22"/>
                <w:szCs w:val="22"/>
              </w:rPr>
              <w:t>…</w:t>
            </w:r>
          </w:p>
        </w:tc>
        <w:tc>
          <w:tcPr>
            <w:tcW w:w="1091" w:type="pct"/>
            <w:tcBorders>
              <w:top w:val="single" w:sz="4" w:space="0" w:color="auto"/>
              <w:left w:val="single" w:sz="4" w:space="0" w:color="auto"/>
              <w:bottom w:val="single" w:sz="4" w:space="0" w:color="auto"/>
              <w:right w:val="single" w:sz="4" w:space="0" w:color="auto"/>
            </w:tcBorders>
            <w:vAlign w:val="center"/>
          </w:tcPr>
          <w:p w14:paraId="6C16D07C" w14:textId="77777777" w:rsidR="001C02E6" w:rsidRPr="00286D31" w:rsidRDefault="001C02E6" w:rsidP="00DD4718">
            <w:pPr>
              <w:widowControl w:val="0"/>
              <w:rPr>
                <w:sz w:val="22"/>
                <w:szCs w:val="22"/>
              </w:rPr>
            </w:pPr>
          </w:p>
        </w:tc>
        <w:tc>
          <w:tcPr>
            <w:tcW w:w="1149" w:type="pct"/>
            <w:tcBorders>
              <w:top w:val="single" w:sz="4" w:space="0" w:color="auto"/>
              <w:left w:val="single" w:sz="4" w:space="0" w:color="auto"/>
              <w:bottom w:val="single" w:sz="4" w:space="0" w:color="auto"/>
              <w:right w:val="single" w:sz="4" w:space="0" w:color="auto"/>
            </w:tcBorders>
            <w:vAlign w:val="center"/>
          </w:tcPr>
          <w:p w14:paraId="42490AF3" w14:textId="77777777" w:rsidR="001C02E6" w:rsidRPr="00286D31" w:rsidRDefault="001C02E6" w:rsidP="00DD4718">
            <w:pPr>
              <w:widowControl w:val="0"/>
              <w:rPr>
                <w:sz w:val="22"/>
                <w:szCs w:val="22"/>
              </w:rPr>
            </w:pPr>
          </w:p>
        </w:tc>
        <w:tc>
          <w:tcPr>
            <w:tcW w:w="985" w:type="pct"/>
            <w:tcBorders>
              <w:top w:val="single" w:sz="4" w:space="0" w:color="auto"/>
              <w:left w:val="single" w:sz="4" w:space="0" w:color="auto"/>
              <w:bottom w:val="single" w:sz="4" w:space="0" w:color="auto"/>
              <w:right w:val="single" w:sz="4" w:space="0" w:color="auto"/>
            </w:tcBorders>
            <w:vAlign w:val="center"/>
          </w:tcPr>
          <w:p w14:paraId="0735E752" w14:textId="77777777" w:rsidR="001C02E6" w:rsidRPr="00286D31" w:rsidRDefault="001C02E6" w:rsidP="00DD4718">
            <w:pPr>
              <w:widowControl w:val="0"/>
              <w:rPr>
                <w:sz w:val="22"/>
                <w:szCs w:val="22"/>
              </w:rPr>
            </w:pPr>
          </w:p>
        </w:tc>
        <w:tc>
          <w:tcPr>
            <w:tcW w:w="1439" w:type="pct"/>
            <w:tcBorders>
              <w:top w:val="single" w:sz="4" w:space="0" w:color="auto"/>
              <w:left w:val="single" w:sz="4" w:space="0" w:color="auto"/>
              <w:bottom w:val="single" w:sz="4" w:space="0" w:color="auto"/>
              <w:right w:val="single" w:sz="4" w:space="0" w:color="auto"/>
            </w:tcBorders>
            <w:vAlign w:val="center"/>
          </w:tcPr>
          <w:p w14:paraId="39F7DC80" w14:textId="77777777" w:rsidR="001C02E6" w:rsidRPr="00286D31" w:rsidRDefault="001C02E6" w:rsidP="00DD4718">
            <w:pPr>
              <w:widowControl w:val="0"/>
              <w:rPr>
                <w:sz w:val="22"/>
                <w:szCs w:val="22"/>
              </w:rPr>
            </w:pPr>
          </w:p>
        </w:tc>
      </w:tr>
    </w:tbl>
    <w:p w14:paraId="6EAE8057" w14:textId="4215C95E" w:rsidR="001C02E6" w:rsidRPr="00286D31" w:rsidRDefault="001C02E6" w:rsidP="001C02E6">
      <w:pPr>
        <w:pStyle w:val="Normal1"/>
        <w:ind w:left="0" w:right="-1"/>
        <w:rPr>
          <w:i/>
          <w:iCs/>
          <w:sz w:val="20"/>
          <w:szCs w:val="20"/>
          <w:lang w:val="lv-LV"/>
        </w:rPr>
      </w:pPr>
      <w:r w:rsidRPr="00286D31">
        <w:rPr>
          <w:i/>
          <w:iCs/>
          <w:sz w:val="20"/>
          <w:szCs w:val="20"/>
          <w:vertAlign w:val="superscript"/>
          <w:lang w:val="lv-LV"/>
        </w:rPr>
        <w:t>**</w:t>
      </w:r>
      <w:r w:rsidRPr="00286D31">
        <w:rPr>
          <w:i/>
          <w:iCs/>
          <w:sz w:val="20"/>
          <w:szCs w:val="20"/>
          <w:lang w:val="lv-LV"/>
        </w:rPr>
        <w:t xml:space="preserve"> Visi lauki aizpildāmi obligāti. Komisijai ir tiesības informāciju pārbaudīt, sazinoties ar norādīto pasūtītāja kontaktpersonu.</w:t>
      </w:r>
    </w:p>
    <w:p w14:paraId="31C871C4" w14:textId="77777777" w:rsidR="00ED193C" w:rsidRPr="00286D31" w:rsidRDefault="00ED193C" w:rsidP="00ED193C">
      <w:pPr>
        <w:keepNext/>
        <w:ind w:left="0" w:right="0"/>
        <w:jc w:val="center"/>
        <w:rPr>
          <w:i/>
          <w:sz w:val="24"/>
        </w:rPr>
      </w:pPr>
    </w:p>
    <w:p w14:paraId="42DC4C33" w14:textId="3A80C0BE" w:rsidR="00AD663B" w:rsidRPr="00FA22F1" w:rsidRDefault="00ED193C" w:rsidP="00ED193C">
      <w:pPr>
        <w:ind w:left="0" w:right="0"/>
        <w:jc w:val="center"/>
        <w:rPr>
          <w:b/>
          <w:bCs/>
          <w:sz w:val="26"/>
          <w:szCs w:val="26"/>
        </w:rPr>
      </w:pPr>
      <w:r w:rsidRPr="00FA22F1">
        <w:rPr>
          <w:b/>
          <w:bCs/>
          <w:sz w:val="26"/>
          <w:szCs w:val="26"/>
        </w:rPr>
        <w:t>“Informācija par pretendentu/preci/programmatūru”</w:t>
      </w:r>
    </w:p>
    <w:p w14:paraId="1966BB69" w14:textId="77777777" w:rsidR="00ED193C" w:rsidRPr="00FA22F1" w:rsidRDefault="00ED193C" w:rsidP="00ED193C">
      <w:pPr>
        <w:ind w:left="0" w:right="0"/>
        <w:rPr>
          <w:b/>
          <w:bCs/>
          <w:sz w:val="26"/>
          <w:szCs w:val="26"/>
        </w:rPr>
      </w:pPr>
    </w:p>
    <w:p w14:paraId="288C14F6" w14:textId="77777777" w:rsidR="00ED193C" w:rsidRPr="00FA22F1" w:rsidRDefault="00ED193C" w:rsidP="00ED193C">
      <w:pPr>
        <w:ind w:left="0" w:right="-1"/>
        <w:jc w:val="center"/>
        <w:rPr>
          <w:sz w:val="26"/>
          <w:szCs w:val="26"/>
        </w:rPr>
      </w:pPr>
      <w:r w:rsidRPr="00FA22F1">
        <w:rPr>
          <w:sz w:val="26"/>
          <w:szCs w:val="26"/>
        </w:rPr>
        <w:t>Mēs, _</w:t>
      </w:r>
      <w:r w:rsidRPr="00FA22F1">
        <w:rPr>
          <w:sz w:val="26"/>
          <w:szCs w:val="26"/>
          <w:u w:val="single"/>
        </w:rPr>
        <w:t>____________________________________________________________</w:t>
      </w:r>
    </w:p>
    <w:p w14:paraId="210CE601" w14:textId="77777777" w:rsidR="00ED193C" w:rsidRPr="00FA22F1" w:rsidRDefault="00ED193C" w:rsidP="00ED193C">
      <w:pPr>
        <w:ind w:left="0" w:right="-1"/>
        <w:jc w:val="center"/>
        <w:rPr>
          <w:i/>
          <w:iCs/>
          <w:sz w:val="26"/>
          <w:szCs w:val="26"/>
        </w:rPr>
      </w:pPr>
      <w:r w:rsidRPr="00FA22F1">
        <w:rPr>
          <w:i/>
          <w:iCs/>
          <w:sz w:val="26"/>
          <w:szCs w:val="26"/>
        </w:rPr>
        <w:t>(pretendenta nosaukums, vienotais reģistrācijas numurs)</w:t>
      </w:r>
    </w:p>
    <w:p w14:paraId="2EBA9E24" w14:textId="0CBE86A3" w:rsidR="00ED193C" w:rsidRPr="00FA22F1" w:rsidRDefault="00ED193C" w:rsidP="00ED193C">
      <w:pPr>
        <w:ind w:left="0" w:right="-31"/>
        <w:contextualSpacing/>
        <w:jc w:val="both"/>
        <w:rPr>
          <w:sz w:val="26"/>
          <w:szCs w:val="26"/>
        </w:rPr>
      </w:pPr>
      <w:r w:rsidRPr="00FA22F1">
        <w:rPr>
          <w:sz w:val="26"/>
          <w:szCs w:val="26"/>
        </w:rPr>
        <w:t xml:space="preserve">apliecinām, ka pakalpojuma nodrošināšanai izmantotās programmatūras un iekārtu ražotājs atbilst/atbildīs prasībām, kas noteiktas Latvijas Republikā spēkā esošajos normatīvajos aktos par minimālajām </w:t>
      </w:r>
      <w:proofErr w:type="spellStart"/>
      <w:r w:rsidRPr="00FA22F1">
        <w:rPr>
          <w:sz w:val="26"/>
          <w:szCs w:val="26"/>
        </w:rPr>
        <w:t>kiberdrošības</w:t>
      </w:r>
      <w:proofErr w:type="spellEnd"/>
      <w:r w:rsidRPr="00FA22F1">
        <w:rPr>
          <w:sz w:val="26"/>
          <w:szCs w:val="26"/>
        </w:rPr>
        <w:t xml:space="preserve"> prasībām</w:t>
      </w:r>
      <w:r w:rsidR="003E51CD" w:rsidRPr="00FA22F1">
        <w:rPr>
          <w:sz w:val="26"/>
          <w:szCs w:val="26"/>
        </w:rPr>
        <w:t>. S</w:t>
      </w:r>
      <w:r w:rsidRPr="00FA22F1">
        <w:rPr>
          <w:sz w:val="26"/>
          <w:szCs w:val="26"/>
        </w:rPr>
        <w:t xml:space="preserve">niedzam informāciju pārbaudes veikšanai saskaņā ar Latvijas Republikā spēkā esošajos normatīvajos aktos par minimālajām </w:t>
      </w:r>
      <w:proofErr w:type="spellStart"/>
      <w:r w:rsidRPr="00FA22F1">
        <w:rPr>
          <w:sz w:val="26"/>
          <w:szCs w:val="26"/>
        </w:rPr>
        <w:t>kiberdrošības</w:t>
      </w:r>
      <w:proofErr w:type="spellEnd"/>
      <w:r w:rsidRPr="00FA22F1">
        <w:rPr>
          <w:sz w:val="26"/>
          <w:szCs w:val="26"/>
        </w:rPr>
        <w:t xml:space="preserve"> prasībām noteikto</w:t>
      </w:r>
      <w:r w:rsidR="003E51CD" w:rsidRPr="00FA22F1">
        <w:rPr>
          <w:sz w:val="26"/>
          <w:szCs w:val="26"/>
        </w:rPr>
        <w:t xml:space="preserve"> un apliecinām, ka sniegtās ziņas ir patiesas</w:t>
      </w:r>
      <w:r w:rsidRPr="00FA22F1">
        <w:rPr>
          <w:sz w:val="26"/>
          <w:szCs w:val="26"/>
        </w:rPr>
        <w:t xml:space="preserve">: </w:t>
      </w:r>
    </w:p>
    <w:p w14:paraId="48519615" w14:textId="6101FBA6" w:rsidR="00ED193C" w:rsidRPr="00FA22F1" w:rsidRDefault="00ED193C" w:rsidP="00ED193C">
      <w:pPr>
        <w:widowControl w:val="0"/>
        <w:ind w:left="0" w:right="-2"/>
        <w:jc w:val="right"/>
        <w:rPr>
          <w:i/>
          <w:sz w:val="26"/>
          <w:szCs w:val="26"/>
        </w:rPr>
      </w:pPr>
      <w:r w:rsidRPr="00FA22F1">
        <w:rPr>
          <w:i/>
          <w:sz w:val="26"/>
          <w:szCs w:val="26"/>
        </w:rPr>
        <w:t>3.tabula</w:t>
      </w:r>
    </w:p>
    <w:tbl>
      <w:tblPr>
        <w:tblW w:w="145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87"/>
        <w:gridCol w:w="2368"/>
        <w:gridCol w:w="2268"/>
        <w:gridCol w:w="2693"/>
        <w:gridCol w:w="2977"/>
      </w:tblGrid>
      <w:tr w:rsidR="00ED193C" w:rsidRPr="00710D7C" w14:paraId="7CAB3551" w14:textId="77777777" w:rsidTr="00ED193C">
        <w:trPr>
          <w:trHeight w:val="386"/>
        </w:trPr>
        <w:tc>
          <w:tcPr>
            <w:tcW w:w="428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CF776A5" w14:textId="77777777" w:rsidR="00ED193C" w:rsidRPr="00710D7C" w:rsidRDefault="00ED193C" w:rsidP="00084BC2">
            <w:pPr>
              <w:ind w:left="0" w:right="29"/>
              <w:jc w:val="both"/>
              <w:rPr>
                <w:b/>
                <w:color w:val="000000"/>
                <w:sz w:val="19"/>
                <w:szCs w:val="19"/>
              </w:rPr>
            </w:pPr>
          </w:p>
        </w:tc>
        <w:tc>
          <w:tcPr>
            <w:tcW w:w="2368" w:type="dxa"/>
            <w:tcBorders>
              <w:top w:val="single" w:sz="6" w:space="0" w:color="auto"/>
              <w:left w:val="single" w:sz="6" w:space="0" w:color="auto"/>
              <w:bottom w:val="single" w:sz="6" w:space="0" w:color="auto"/>
              <w:right w:val="single" w:sz="6" w:space="0" w:color="auto"/>
            </w:tcBorders>
            <w:shd w:val="clear" w:color="auto" w:fill="F2F2F2"/>
            <w:vAlign w:val="center"/>
          </w:tcPr>
          <w:p w14:paraId="3C8FA209" w14:textId="77777777" w:rsidR="00ED193C" w:rsidRPr="00710D7C" w:rsidRDefault="00ED193C" w:rsidP="00084BC2">
            <w:pPr>
              <w:ind w:left="39" w:right="0"/>
              <w:rPr>
                <w:b/>
                <w:bCs/>
                <w:color w:val="000000"/>
                <w:sz w:val="19"/>
                <w:szCs w:val="19"/>
              </w:rPr>
            </w:pPr>
            <w:r w:rsidRPr="00710D7C">
              <w:rPr>
                <w:b/>
                <w:bCs/>
                <w:color w:val="000000"/>
                <w:sz w:val="19"/>
                <w:szCs w:val="19"/>
              </w:rPr>
              <w:t>Nosaukums/</w:t>
            </w:r>
          </w:p>
          <w:p w14:paraId="6D48041D" w14:textId="77777777" w:rsidR="00ED193C" w:rsidRPr="00710D7C" w:rsidRDefault="00ED193C" w:rsidP="00084BC2">
            <w:pPr>
              <w:ind w:left="39" w:right="0"/>
              <w:rPr>
                <w:b/>
                <w:bCs/>
                <w:color w:val="000000"/>
                <w:sz w:val="19"/>
                <w:szCs w:val="19"/>
              </w:rPr>
            </w:pPr>
            <w:r w:rsidRPr="00710D7C">
              <w:rPr>
                <w:b/>
                <w:bCs/>
                <w:color w:val="000000"/>
                <w:sz w:val="19"/>
                <w:szCs w:val="19"/>
              </w:rPr>
              <w:t>vārds, uzvārds</w:t>
            </w:r>
          </w:p>
        </w:tc>
        <w:tc>
          <w:tcPr>
            <w:tcW w:w="2268" w:type="dxa"/>
            <w:tcBorders>
              <w:top w:val="single" w:sz="6" w:space="0" w:color="auto"/>
              <w:left w:val="single" w:sz="6" w:space="0" w:color="auto"/>
              <w:bottom w:val="single" w:sz="6" w:space="0" w:color="auto"/>
              <w:right w:val="single" w:sz="6" w:space="0" w:color="auto"/>
            </w:tcBorders>
            <w:shd w:val="clear" w:color="auto" w:fill="F2F2F2"/>
            <w:vAlign w:val="center"/>
          </w:tcPr>
          <w:p w14:paraId="7ED2CC5C" w14:textId="77777777" w:rsidR="00ED193C" w:rsidRPr="00710D7C" w:rsidRDefault="00ED193C" w:rsidP="00084BC2">
            <w:pPr>
              <w:ind w:left="39" w:right="0"/>
              <w:rPr>
                <w:b/>
                <w:bCs/>
                <w:color w:val="000000"/>
                <w:sz w:val="19"/>
                <w:szCs w:val="19"/>
              </w:rPr>
            </w:pPr>
            <w:r w:rsidRPr="00710D7C">
              <w:rPr>
                <w:b/>
                <w:bCs/>
                <w:color w:val="000000"/>
                <w:sz w:val="19"/>
                <w:szCs w:val="19"/>
              </w:rPr>
              <w:t>Reģistrācijas numurs/ personas kods</w:t>
            </w:r>
          </w:p>
        </w:tc>
        <w:tc>
          <w:tcPr>
            <w:tcW w:w="2693" w:type="dxa"/>
            <w:tcBorders>
              <w:top w:val="single" w:sz="6" w:space="0" w:color="auto"/>
              <w:left w:val="single" w:sz="6" w:space="0" w:color="auto"/>
              <w:bottom w:val="single" w:sz="6" w:space="0" w:color="auto"/>
              <w:right w:val="single" w:sz="6" w:space="0" w:color="auto"/>
            </w:tcBorders>
            <w:shd w:val="clear" w:color="auto" w:fill="F2F2F2"/>
            <w:vAlign w:val="center"/>
          </w:tcPr>
          <w:p w14:paraId="77F6E120" w14:textId="77777777" w:rsidR="00ED193C" w:rsidRDefault="00ED193C" w:rsidP="00084BC2">
            <w:pPr>
              <w:ind w:left="39" w:right="0"/>
              <w:rPr>
                <w:b/>
                <w:bCs/>
                <w:color w:val="000000"/>
                <w:sz w:val="19"/>
                <w:szCs w:val="19"/>
              </w:rPr>
            </w:pPr>
            <w:r w:rsidRPr="00710D7C">
              <w:rPr>
                <w:b/>
                <w:bCs/>
                <w:color w:val="000000"/>
                <w:sz w:val="19"/>
                <w:szCs w:val="19"/>
              </w:rPr>
              <w:t>Reģistrācijas valsts/pilsonība</w:t>
            </w:r>
          </w:p>
          <w:p w14:paraId="552784A1" w14:textId="77777777" w:rsidR="00ED193C" w:rsidRPr="00225BD5" w:rsidRDefault="00ED193C" w:rsidP="00084BC2">
            <w:pPr>
              <w:ind w:left="39" w:right="0"/>
              <w:rPr>
                <w:b/>
                <w:bCs/>
                <w:i/>
                <w:iCs/>
                <w:color w:val="000000"/>
                <w:sz w:val="19"/>
                <w:szCs w:val="19"/>
              </w:rPr>
            </w:pPr>
            <w:r w:rsidRPr="00225BD5">
              <w:rPr>
                <w:b/>
                <w:bCs/>
                <w:i/>
                <w:iCs/>
                <w:color w:val="000000"/>
                <w:sz w:val="19"/>
                <w:szCs w:val="19"/>
              </w:rPr>
              <w:t>(norādītajiem speciālistiem arī esošo vai prognozējamo darba tiesisko attiecību veids)</w:t>
            </w:r>
          </w:p>
        </w:tc>
        <w:tc>
          <w:tcPr>
            <w:tcW w:w="2977" w:type="dxa"/>
            <w:tcBorders>
              <w:top w:val="single" w:sz="6" w:space="0" w:color="auto"/>
              <w:left w:val="single" w:sz="6" w:space="0" w:color="auto"/>
              <w:bottom w:val="single" w:sz="6" w:space="0" w:color="auto"/>
              <w:right w:val="single" w:sz="6" w:space="0" w:color="auto"/>
            </w:tcBorders>
            <w:shd w:val="clear" w:color="auto" w:fill="F2F2F2"/>
            <w:vAlign w:val="center"/>
          </w:tcPr>
          <w:p w14:paraId="68180601" w14:textId="77777777" w:rsidR="00ED193C" w:rsidRPr="00710D7C" w:rsidRDefault="00ED193C" w:rsidP="00084BC2">
            <w:pPr>
              <w:ind w:left="39" w:right="0"/>
              <w:rPr>
                <w:b/>
                <w:bCs/>
                <w:color w:val="000000"/>
                <w:sz w:val="19"/>
                <w:szCs w:val="19"/>
              </w:rPr>
            </w:pPr>
            <w:r w:rsidRPr="00710D7C">
              <w:rPr>
                <w:b/>
                <w:bCs/>
                <w:color w:val="000000"/>
                <w:sz w:val="19"/>
                <w:szCs w:val="19"/>
              </w:rPr>
              <w:t>Patiesā labuma guvējs (vārds, uzvārds personas kods, pilsonība)</w:t>
            </w:r>
          </w:p>
        </w:tc>
      </w:tr>
      <w:tr w:rsidR="00ED193C" w:rsidRPr="00710D7C" w14:paraId="15DF69BE" w14:textId="77777777" w:rsidTr="00ED193C">
        <w:trPr>
          <w:trHeight w:val="386"/>
        </w:trPr>
        <w:tc>
          <w:tcPr>
            <w:tcW w:w="428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F296647" w14:textId="77777777" w:rsidR="00ED193C" w:rsidRPr="00710D7C" w:rsidRDefault="00ED193C" w:rsidP="00084BC2">
            <w:pPr>
              <w:ind w:left="0" w:right="29"/>
              <w:jc w:val="both"/>
              <w:rPr>
                <w:b/>
                <w:color w:val="000000"/>
                <w:sz w:val="19"/>
                <w:szCs w:val="19"/>
              </w:rPr>
            </w:pPr>
            <w:r w:rsidRPr="00710D7C">
              <w:rPr>
                <w:b/>
                <w:color w:val="000000"/>
                <w:sz w:val="19"/>
                <w:szCs w:val="19"/>
              </w:rPr>
              <w:t>Pretendents</w:t>
            </w:r>
          </w:p>
        </w:tc>
        <w:tc>
          <w:tcPr>
            <w:tcW w:w="2368" w:type="dxa"/>
            <w:tcBorders>
              <w:top w:val="single" w:sz="6" w:space="0" w:color="auto"/>
              <w:left w:val="single" w:sz="6" w:space="0" w:color="auto"/>
              <w:bottom w:val="single" w:sz="6" w:space="0" w:color="auto"/>
              <w:right w:val="single" w:sz="6" w:space="0" w:color="auto"/>
            </w:tcBorders>
            <w:vAlign w:val="center"/>
          </w:tcPr>
          <w:p w14:paraId="02458365" w14:textId="77777777" w:rsidR="00ED193C" w:rsidRPr="00710D7C" w:rsidRDefault="00ED193C" w:rsidP="00084BC2">
            <w:pPr>
              <w:ind w:left="39" w:right="0"/>
              <w:rPr>
                <w:i/>
                <w:color w:val="000000"/>
                <w:sz w:val="19"/>
                <w:szCs w:val="19"/>
                <w:highlight w:val="lightGray"/>
              </w:rPr>
            </w:pPr>
          </w:p>
        </w:tc>
        <w:tc>
          <w:tcPr>
            <w:tcW w:w="2268" w:type="dxa"/>
            <w:tcBorders>
              <w:top w:val="single" w:sz="6" w:space="0" w:color="auto"/>
              <w:left w:val="single" w:sz="6" w:space="0" w:color="auto"/>
              <w:bottom w:val="single" w:sz="6" w:space="0" w:color="auto"/>
              <w:right w:val="single" w:sz="6" w:space="0" w:color="auto"/>
            </w:tcBorders>
          </w:tcPr>
          <w:p w14:paraId="3FCE65C0" w14:textId="77777777" w:rsidR="00ED193C" w:rsidRPr="00710D7C" w:rsidRDefault="00ED193C" w:rsidP="00084BC2">
            <w:pPr>
              <w:ind w:left="39" w:right="0"/>
              <w:rPr>
                <w:i/>
                <w:color w:val="000000"/>
                <w:sz w:val="19"/>
                <w:szCs w:val="19"/>
                <w:highlight w:val="lightGray"/>
              </w:rPr>
            </w:pPr>
          </w:p>
        </w:tc>
        <w:tc>
          <w:tcPr>
            <w:tcW w:w="2693" w:type="dxa"/>
            <w:tcBorders>
              <w:top w:val="single" w:sz="6" w:space="0" w:color="auto"/>
              <w:left w:val="single" w:sz="6" w:space="0" w:color="auto"/>
              <w:bottom w:val="single" w:sz="6" w:space="0" w:color="auto"/>
              <w:right w:val="single" w:sz="6" w:space="0" w:color="auto"/>
            </w:tcBorders>
          </w:tcPr>
          <w:p w14:paraId="6C224919" w14:textId="77777777" w:rsidR="00ED193C" w:rsidRPr="00710D7C" w:rsidRDefault="00ED193C" w:rsidP="00084BC2">
            <w:pPr>
              <w:ind w:left="39" w:right="0"/>
              <w:rPr>
                <w:i/>
                <w:color w:val="000000"/>
                <w:sz w:val="19"/>
                <w:szCs w:val="19"/>
                <w:highlight w:val="lightGray"/>
              </w:rPr>
            </w:pPr>
          </w:p>
        </w:tc>
        <w:tc>
          <w:tcPr>
            <w:tcW w:w="2977" w:type="dxa"/>
            <w:tcBorders>
              <w:top w:val="single" w:sz="6" w:space="0" w:color="auto"/>
              <w:left w:val="single" w:sz="6" w:space="0" w:color="auto"/>
              <w:bottom w:val="single" w:sz="6" w:space="0" w:color="auto"/>
              <w:right w:val="single" w:sz="6" w:space="0" w:color="auto"/>
            </w:tcBorders>
          </w:tcPr>
          <w:p w14:paraId="7A5B2676" w14:textId="77777777" w:rsidR="00ED193C" w:rsidRPr="00710D7C" w:rsidRDefault="00ED193C" w:rsidP="00084BC2">
            <w:pPr>
              <w:ind w:left="39" w:right="0"/>
              <w:rPr>
                <w:i/>
                <w:color w:val="000000"/>
                <w:sz w:val="19"/>
                <w:szCs w:val="19"/>
                <w:highlight w:val="lightGray"/>
              </w:rPr>
            </w:pPr>
          </w:p>
        </w:tc>
      </w:tr>
      <w:tr w:rsidR="00ED193C" w:rsidRPr="00710D7C" w14:paraId="0C9A4DC6" w14:textId="77777777" w:rsidTr="00ED193C">
        <w:trPr>
          <w:trHeight w:val="386"/>
        </w:trPr>
        <w:tc>
          <w:tcPr>
            <w:tcW w:w="4287" w:type="dxa"/>
            <w:tcBorders>
              <w:top w:val="single" w:sz="6" w:space="0" w:color="auto"/>
              <w:left w:val="single" w:sz="6" w:space="0" w:color="auto"/>
              <w:bottom w:val="single" w:sz="6" w:space="0" w:color="auto"/>
              <w:right w:val="single" w:sz="6" w:space="0" w:color="auto"/>
            </w:tcBorders>
            <w:shd w:val="clear" w:color="auto" w:fill="F2F2F2"/>
            <w:vAlign w:val="center"/>
          </w:tcPr>
          <w:p w14:paraId="44AE394F" w14:textId="3F40FAB0" w:rsidR="00ED193C" w:rsidRPr="003E51CD" w:rsidRDefault="00ED193C" w:rsidP="00084BC2">
            <w:pPr>
              <w:ind w:left="0" w:right="29"/>
              <w:jc w:val="both"/>
              <w:rPr>
                <w:iCs/>
                <w:color w:val="000000"/>
                <w:sz w:val="19"/>
                <w:szCs w:val="19"/>
              </w:rPr>
            </w:pPr>
            <w:r w:rsidRPr="00710D7C">
              <w:rPr>
                <w:b/>
                <w:bCs/>
                <w:iCs/>
                <w:color w:val="000000"/>
                <w:sz w:val="19"/>
                <w:szCs w:val="19"/>
              </w:rPr>
              <w:lastRenderedPageBreak/>
              <w:t>Pretendenta norādītie speciālisti</w:t>
            </w:r>
            <w:r w:rsidRPr="00710D7C">
              <w:rPr>
                <w:iCs/>
                <w:color w:val="000000"/>
                <w:sz w:val="19"/>
                <w:szCs w:val="19"/>
              </w:rPr>
              <w:t>, kur</w:t>
            </w:r>
            <w:r w:rsidR="003E51CD">
              <w:rPr>
                <w:iCs/>
                <w:color w:val="000000"/>
                <w:sz w:val="19"/>
                <w:szCs w:val="19"/>
              </w:rPr>
              <w:t>i</w:t>
            </w:r>
            <w:r w:rsidRPr="00710D7C">
              <w:rPr>
                <w:iCs/>
                <w:color w:val="000000"/>
                <w:sz w:val="19"/>
                <w:szCs w:val="19"/>
              </w:rPr>
              <w:t xml:space="preserve"> tiks piesaistīti līguma izpildē</w:t>
            </w:r>
          </w:p>
        </w:tc>
        <w:tc>
          <w:tcPr>
            <w:tcW w:w="2368" w:type="dxa"/>
            <w:tcBorders>
              <w:top w:val="single" w:sz="6" w:space="0" w:color="auto"/>
              <w:left w:val="single" w:sz="6" w:space="0" w:color="auto"/>
              <w:bottom w:val="single" w:sz="6" w:space="0" w:color="auto"/>
              <w:right w:val="single" w:sz="6" w:space="0" w:color="auto"/>
            </w:tcBorders>
            <w:vAlign w:val="center"/>
          </w:tcPr>
          <w:p w14:paraId="6AD976D8" w14:textId="77777777" w:rsidR="00ED193C" w:rsidRPr="00710D7C" w:rsidRDefault="00ED193C" w:rsidP="00084BC2">
            <w:pPr>
              <w:ind w:left="39" w:right="0"/>
              <w:rPr>
                <w:color w:val="000000"/>
                <w:sz w:val="19"/>
                <w:szCs w:val="19"/>
              </w:rPr>
            </w:pPr>
            <w:r w:rsidRPr="00710D7C">
              <w:rPr>
                <w:color w:val="000000"/>
                <w:sz w:val="19"/>
                <w:szCs w:val="19"/>
              </w:rPr>
              <w:t>1) ……</w:t>
            </w:r>
          </w:p>
          <w:p w14:paraId="33B132EE" w14:textId="77777777" w:rsidR="00ED193C" w:rsidRPr="00710D7C" w:rsidRDefault="00ED193C" w:rsidP="00084BC2">
            <w:pPr>
              <w:ind w:left="39" w:right="0"/>
              <w:rPr>
                <w:color w:val="000000"/>
                <w:sz w:val="19"/>
                <w:szCs w:val="19"/>
              </w:rPr>
            </w:pPr>
            <w:r w:rsidRPr="00710D7C">
              <w:rPr>
                <w:color w:val="000000"/>
                <w:sz w:val="19"/>
                <w:szCs w:val="19"/>
              </w:rPr>
              <w:t>2) ……</w:t>
            </w:r>
          </w:p>
          <w:p w14:paraId="2FFBB50B" w14:textId="77777777" w:rsidR="00ED193C" w:rsidRPr="00710D7C" w:rsidRDefault="00ED193C" w:rsidP="00084BC2">
            <w:pPr>
              <w:ind w:left="39" w:right="0"/>
              <w:rPr>
                <w:color w:val="000000"/>
                <w:sz w:val="19"/>
                <w:szCs w:val="19"/>
              </w:rPr>
            </w:pPr>
            <w:r w:rsidRPr="00710D7C">
              <w:rPr>
                <w:color w:val="000000"/>
                <w:sz w:val="19"/>
                <w:szCs w:val="19"/>
              </w:rPr>
              <w:t>………</w:t>
            </w:r>
          </w:p>
        </w:tc>
        <w:tc>
          <w:tcPr>
            <w:tcW w:w="2268" w:type="dxa"/>
            <w:tcBorders>
              <w:top w:val="single" w:sz="6" w:space="0" w:color="auto"/>
              <w:left w:val="single" w:sz="6" w:space="0" w:color="auto"/>
              <w:bottom w:val="single" w:sz="6" w:space="0" w:color="auto"/>
              <w:right w:val="single" w:sz="6" w:space="0" w:color="auto"/>
            </w:tcBorders>
          </w:tcPr>
          <w:p w14:paraId="665D4601" w14:textId="77777777" w:rsidR="00ED193C" w:rsidRPr="00710D7C" w:rsidRDefault="00ED193C" w:rsidP="00084BC2">
            <w:pPr>
              <w:ind w:left="39" w:right="0"/>
              <w:rPr>
                <w:color w:val="000000"/>
                <w:sz w:val="19"/>
                <w:szCs w:val="19"/>
              </w:rPr>
            </w:pPr>
          </w:p>
        </w:tc>
        <w:tc>
          <w:tcPr>
            <w:tcW w:w="2693" w:type="dxa"/>
            <w:tcBorders>
              <w:top w:val="single" w:sz="6" w:space="0" w:color="auto"/>
              <w:left w:val="single" w:sz="6" w:space="0" w:color="auto"/>
              <w:bottom w:val="single" w:sz="6" w:space="0" w:color="auto"/>
              <w:right w:val="single" w:sz="6" w:space="0" w:color="auto"/>
            </w:tcBorders>
          </w:tcPr>
          <w:p w14:paraId="23537A7E" w14:textId="77777777" w:rsidR="00ED193C" w:rsidRPr="00710D7C" w:rsidRDefault="00ED193C" w:rsidP="00084BC2">
            <w:pPr>
              <w:ind w:left="39" w:right="0"/>
              <w:rPr>
                <w:color w:val="000000"/>
                <w:sz w:val="19"/>
                <w:szCs w:val="19"/>
              </w:rPr>
            </w:pPr>
          </w:p>
        </w:tc>
        <w:tc>
          <w:tcPr>
            <w:tcW w:w="2977" w:type="dxa"/>
            <w:tcBorders>
              <w:top w:val="single" w:sz="6" w:space="0" w:color="auto"/>
              <w:left w:val="single" w:sz="6" w:space="0" w:color="auto"/>
              <w:bottom w:val="single" w:sz="6" w:space="0" w:color="auto"/>
              <w:right w:val="single" w:sz="6" w:space="0" w:color="auto"/>
            </w:tcBorders>
            <w:shd w:val="clear" w:color="auto" w:fill="F2F2F2"/>
          </w:tcPr>
          <w:p w14:paraId="548EFD5A" w14:textId="3FE59E1C" w:rsidR="00ED193C" w:rsidRPr="00710D7C" w:rsidRDefault="003E51CD" w:rsidP="003E51CD">
            <w:pPr>
              <w:ind w:left="39" w:right="0"/>
              <w:jc w:val="center"/>
              <w:rPr>
                <w:color w:val="000000"/>
                <w:sz w:val="19"/>
                <w:szCs w:val="19"/>
              </w:rPr>
            </w:pPr>
            <w:r>
              <w:rPr>
                <w:color w:val="000000"/>
                <w:sz w:val="19"/>
                <w:szCs w:val="19"/>
              </w:rPr>
              <w:t>-</w:t>
            </w:r>
          </w:p>
        </w:tc>
      </w:tr>
      <w:tr w:rsidR="00ED193C" w:rsidRPr="00710D7C" w14:paraId="421629F9" w14:textId="77777777" w:rsidTr="00ED193C">
        <w:trPr>
          <w:trHeight w:val="386"/>
        </w:trPr>
        <w:tc>
          <w:tcPr>
            <w:tcW w:w="4287" w:type="dxa"/>
            <w:tcBorders>
              <w:top w:val="single" w:sz="6" w:space="0" w:color="auto"/>
              <w:left w:val="single" w:sz="6" w:space="0" w:color="auto"/>
              <w:bottom w:val="single" w:sz="6" w:space="0" w:color="auto"/>
              <w:right w:val="single" w:sz="6" w:space="0" w:color="auto"/>
            </w:tcBorders>
            <w:shd w:val="clear" w:color="auto" w:fill="F2F2F2"/>
            <w:vAlign w:val="center"/>
          </w:tcPr>
          <w:p w14:paraId="16A663DF" w14:textId="77777777" w:rsidR="00ED193C" w:rsidRPr="00710D7C" w:rsidRDefault="00ED193C" w:rsidP="00084BC2">
            <w:pPr>
              <w:ind w:left="0" w:right="29"/>
              <w:jc w:val="both"/>
              <w:rPr>
                <w:b/>
                <w:bCs/>
                <w:iCs/>
                <w:color w:val="000000"/>
                <w:sz w:val="19"/>
                <w:szCs w:val="19"/>
              </w:rPr>
            </w:pPr>
          </w:p>
        </w:tc>
        <w:tc>
          <w:tcPr>
            <w:tcW w:w="2368" w:type="dxa"/>
            <w:tcBorders>
              <w:top w:val="single" w:sz="6" w:space="0" w:color="auto"/>
              <w:left w:val="single" w:sz="6" w:space="0" w:color="auto"/>
              <w:bottom w:val="single" w:sz="6" w:space="0" w:color="auto"/>
              <w:right w:val="single" w:sz="6" w:space="0" w:color="auto"/>
            </w:tcBorders>
            <w:shd w:val="clear" w:color="auto" w:fill="F2F2F2"/>
            <w:vAlign w:val="center"/>
          </w:tcPr>
          <w:p w14:paraId="08522BAC" w14:textId="77777777" w:rsidR="00ED193C" w:rsidRPr="00710D7C" w:rsidRDefault="00ED193C" w:rsidP="00084BC2">
            <w:pPr>
              <w:ind w:left="39" w:right="0"/>
              <w:rPr>
                <w:b/>
                <w:bCs/>
                <w:color w:val="000000"/>
                <w:sz w:val="19"/>
                <w:szCs w:val="19"/>
              </w:rPr>
            </w:pPr>
            <w:r w:rsidRPr="00710D7C">
              <w:rPr>
                <w:b/>
                <w:bCs/>
                <w:color w:val="000000"/>
                <w:sz w:val="19"/>
                <w:szCs w:val="19"/>
              </w:rPr>
              <w:t>Nosaukums</w:t>
            </w:r>
          </w:p>
        </w:tc>
        <w:tc>
          <w:tcPr>
            <w:tcW w:w="2268" w:type="dxa"/>
            <w:tcBorders>
              <w:top w:val="single" w:sz="6" w:space="0" w:color="auto"/>
              <w:left w:val="single" w:sz="6" w:space="0" w:color="auto"/>
              <w:bottom w:val="single" w:sz="6" w:space="0" w:color="auto"/>
              <w:right w:val="single" w:sz="6" w:space="0" w:color="auto"/>
            </w:tcBorders>
            <w:shd w:val="clear" w:color="auto" w:fill="F2F2F2"/>
            <w:vAlign w:val="center"/>
          </w:tcPr>
          <w:p w14:paraId="536207CD" w14:textId="77777777" w:rsidR="00ED193C" w:rsidRPr="00710D7C" w:rsidRDefault="00ED193C" w:rsidP="00084BC2">
            <w:pPr>
              <w:ind w:left="39" w:right="0"/>
              <w:rPr>
                <w:b/>
                <w:bCs/>
                <w:color w:val="000000"/>
                <w:sz w:val="19"/>
                <w:szCs w:val="19"/>
              </w:rPr>
            </w:pPr>
            <w:r w:rsidRPr="00710D7C">
              <w:rPr>
                <w:b/>
                <w:bCs/>
                <w:color w:val="000000"/>
                <w:sz w:val="19"/>
                <w:szCs w:val="19"/>
              </w:rPr>
              <w:t xml:space="preserve">Valsts, kurā </w:t>
            </w:r>
            <w:r>
              <w:rPr>
                <w:b/>
                <w:bCs/>
                <w:color w:val="000000"/>
                <w:sz w:val="19"/>
                <w:szCs w:val="19"/>
              </w:rPr>
              <w:t xml:space="preserve">prece </w:t>
            </w:r>
            <w:r w:rsidRPr="00710D7C">
              <w:rPr>
                <w:b/>
                <w:bCs/>
                <w:color w:val="000000"/>
                <w:sz w:val="19"/>
                <w:szCs w:val="19"/>
              </w:rPr>
              <w:t xml:space="preserve">ražota/ </w:t>
            </w:r>
            <w:r>
              <w:rPr>
                <w:b/>
                <w:bCs/>
                <w:color w:val="000000"/>
                <w:sz w:val="19"/>
                <w:szCs w:val="19"/>
              </w:rPr>
              <w:t xml:space="preserve">programmatūra </w:t>
            </w:r>
            <w:r w:rsidRPr="00710D7C">
              <w:rPr>
                <w:b/>
                <w:bCs/>
                <w:color w:val="000000"/>
                <w:sz w:val="19"/>
                <w:szCs w:val="19"/>
              </w:rPr>
              <w:t>izstrādāta</w:t>
            </w:r>
          </w:p>
        </w:tc>
        <w:tc>
          <w:tcPr>
            <w:tcW w:w="2693" w:type="dxa"/>
            <w:tcBorders>
              <w:top w:val="single" w:sz="6" w:space="0" w:color="auto"/>
              <w:left w:val="single" w:sz="6" w:space="0" w:color="auto"/>
              <w:bottom w:val="single" w:sz="6" w:space="0" w:color="auto"/>
              <w:right w:val="single" w:sz="6" w:space="0" w:color="auto"/>
            </w:tcBorders>
            <w:shd w:val="clear" w:color="auto" w:fill="F2F2F2"/>
            <w:vAlign w:val="center"/>
          </w:tcPr>
          <w:p w14:paraId="72D224A7" w14:textId="77777777" w:rsidR="00ED193C" w:rsidRPr="00710D7C" w:rsidRDefault="00ED193C" w:rsidP="00084BC2">
            <w:pPr>
              <w:ind w:left="39" w:right="0"/>
              <w:rPr>
                <w:b/>
                <w:bCs/>
                <w:color w:val="000000"/>
                <w:sz w:val="19"/>
                <w:szCs w:val="19"/>
              </w:rPr>
            </w:pPr>
            <w:r w:rsidRPr="00710D7C">
              <w:rPr>
                <w:b/>
                <w:bCs/>
                <w:color w:val="000000"/>
                <w:sz w:val="19"/>
                <w:szCs w:val="19"/>
              </w:rPr>
              <w:t>Ražotāj</w:t>
            </w:r>
            <w:r>
              <w:rPr>
                <w:b/>
                <w:bCs/>
                <w:color w:val="000000"/>
                <w:sz w:val="19"/>
                <w:szCs w:val="19"/>
              </w:rPr>
              <w:t>s</w:t>
            </w:r>
            <w:r w:rsidRPr="00710D7C">
              <w:rPr>
                <w:b/>
                <w:bCs/>
                <w:color w:val="000000"/>
                <w:sz w:val="19"/>
                <w:szCs w:val="19"/>
              </w:rPr>
              <w:t>/ izstrādātājs, reģistrācijas numurs</w:t>
            </w:r>
          </w:p>
        </w:tc>
        <w:tc>
          <w:tcPr>
            <w:tcW w:w="2977" w:type="dxa"/>
            <w:tcBorders>
              <w:top w:val="single" w:sz="6" w:space="0" w:color="auto"/>
              <w:left w:val="single" w:sz="6" w:space="0" w:color="auto"/>
              <w:bottom w:val="single" w:sz="6" w:space="0" w:color="auto"/>
              <w:right w:val="single" w:sz="6" w:space="0" w:color="auto"/>
            </w:tcBorders>
            <w:shd w:val="clear" w:color="auto" w:fill="F2F2F2"/>
            <w:vAlign w:val="center"/>
          </w:tcPr>
          <w:p w14:paraId="02D50B11" w14:textId="77777777" w:rsidR="00ED193C" w:rsidRPr="00710D7C" w:rsidRDefault="00ED193C" w:rsidP="00084BC2">
            <w:pPr>
              <w:ind w:left="39" w:right="0"/>
              <w:rPr>
                <w:b/>
                <w:bCs/>
                <w:color w:val="000000"/>
                <w:sz w:val="19"/>
                <w:szCs w:val="19"/>
              </w:rPr>
            </w:pPr>
            <w:r w:rsidRPr="00710D7C">
              <w:rPr>
                <w:b/>
                <w:bCs/>
                <w:color w:val="000000"/>
                <w:sz w:val="19"/>
                <w:szCs w:val="19"/>
              </w:rPr>
              <w:t>Ražotāja/ izstrādātāja patiesā labuma guvējs (vārds, uzvārds</w:t>
            </w:r>
            <w:r>
              <w:rPr>
                <w:b/>
                <w:bCs/>
                <w:color w:val="000000"/>
                <w:sz w:val="19"/>
                <w:szCs w:val="19"/>
              </w:rPr>
              <w:t>,</w:t>
            </w:r>
            <w:r w:rsidRPr="00710D7C">
              <w:rPr>
                <w:b/>
                <w:bCs/>
                <w:color w:val="000000"/>
                <w:sz w:val="19"/>
                <w:szCs w:val="19"/>
              </w:rPr>
              <w:t xml:space="preserve"> personas kods, pilsonība)</w:t>
            </w:r>
          </w:p>
        </w:tc>
      </w:tr>
      <w:tr w:rsidR="00ED193C" w:rsidRPr="00710D7C" w14:paraId="77E45B41" w14:textId="77777777" w:rsidTr="00ED193C">
        <w:trPr>
          <w:trHeight w:val="409"/>
        </w:trPr>
        <w:tc>
          <w:tcPr>
            <w:tcW w:w="4287" w:type="dxa"/>
            <w:tcBorders>
              <w:top w:val="single" w:sz="6" w:space="0" w:color="auto"/>
              <w:left w:val="single" w:sz="6" w:space="0" w:color="auto"/>
              <w:bottom w:val="single" w:sz="6" w:space="0" w:color="auto"/>
              <w:right w:val="single" w:sz="6" w:space="0" w:color="auto"/>
            </w:tcBorders>
            <w:shd w:val="clear" w:color="auto" w:fill="F2F2F2"/>
            <w:vAlign w:val="center"/>
          </w:tcPr>
          <w:p w14:paraId="67550209" w14:textId="387E37F5" w:rsidR="00ED193C" w:rsidRPr="00710D7C" w:rsidRDefault="003E51CD" w:rsidP="00084BC2">
            <w:pPr>
              <w:ind w:left="0" w:right="29"/>
              <w:jc w:val="both"/>
              <w:rPr>
                <w:b/>
                <w:bCs/>
                <w:iCs/>
                <w:color w:val="000000"/>
                <w:sz w:val="19"/>
                <w:szCs w:val="19"/>
              </w:rPr>
            </w:pPr>
            <w:r>
              <w:rPr>
                <w:rFonts w:eastAsia="Droid Sans Fallback"/>
                <w:b/>
                <w:bCs/>
                <w:sz w:val="19"/>
                <w:szCs w:val="19"/>
              </w:rPr>
              <w:t>Analītiskie svari</w:t>
            </w:r>
            <w:r w:rsidR="00ED193C" w:rsidRPr="00710D7C">
              <w:rPr>
                <w:rFonts w:eastAsia="Droid Sans Fallback"/>
                <w:b/>
                <w:bCs/>
                <w:sz w:val="19"/>
                <w:szCs w:val="19"/>
              </w:rPr>
              <w:t xml:space="preserve"> </w:t>
            </w:r>
          </w:p>
        </w:tc>
        <w:tc>
          <w:tcPr>
            <w:tcW w:w="2368" w:type="dxa"/>
            <w:tcBorders>
              <w:top w:val="single" w:sz="6" w:space="0" w:color="auto"/>
              <w:left w:val="single" w:sz="6" w:space="0" w:color="auto"/>
              <w:bottom w:val="single" w:sz="6" w:space="0" w:color="auto"/>
              <w:right w:val="single" w:sz="6" w:space="0" w:color="auto"/>
            </w:tcBorders>
            <w:vAlign w:val="center"/>
          </w:tcPr>
          <w:p w14:paraId="433BF62D" w14:textId="77777777" w:rsidR="00ED193C" w:rsidRPr="00710D7C" w:rsidRDefault="00ED193C" w:rsidP="00084BC2">
            <w:pPr>
              <w:ind w:left="0" w:right="0"/>
              <w:rPr>
                <w:color w:val="000000"/>
                <w:sz w:val="19"/>
                <w:szCs w:val="19"/>
              </w:rPr>
            </w:pPr>
          </w:p>
          <w:p w14:paraId="6E5FED31" w14:textId="77777777" w:rsidR="00ED193C" w:rsidRPr="00710D7C" w:rsidRDefault="00ED193C" w:rsidP="00084BC2">
            <w:pPr>
              <w:ind w:left="39" w:right="0"/>
              <w:rPr>
                <w:color w:val="000000"/>
                <w:sz w:val="19"/>
                <w:szCs w:val="19"/>
              </w:rPr>
            </w:pPr>
          </w:p>
        </w:tc>
        <w:tc>
          <w:tcPr>
            <w:tcW w:w="2268" w:type="dxa"/>
            <w:tcBorders>
              <w:top w:val="single" w:sz="6" w:space="0" w:color="auto"/>
              <w:left w:val="single" w:sz="6" w:space="0" w:color="auto"/>
              <w:bottom w:val="single" w:sz="6" w:space="0" w:color="auto"/>
              <w:right w:val="single" w:sz="6" w:space="0" w:color="auto"/>
            </w:tcBorders>
          </w:tcPr>
          <w:p w14:paraId="711B70A0" w14:textId="77777777" w:rsidR="00ED193C" w:rsidRPr="00710D7C" w:rsidRDefault="00ED193C" w:rsidP="00084BC2">
            <w:pPr>
              <w:ind w:left="39" w:right="0"/>
              <w:rPr>
                <w:color w:val="000000"/>
                <w:sz w:val="19"/>
                <w:szCs w:val="19"/>
              </w:rPr>
            </w:pPr>
          </w:p>
        </w:tc>
        <w:tc>
          <w:tcPr>
            <w:tcW w:w="2693" w:type="dxa"/>
            <w:tcBorders>
              <w:top w:val="single" w:sz="6" w:space="0" w:color="auto"/>
              <w:left w:val="single" w:sz="6" w:space="0" w:color="auto"/>
              <w:bottom w:val="single" w:sz="6" w:space="0" w:color="auto"/>
              <w:right w:val="single" w:sz="6" w:space="0" w:color="auto"/>
            </w:tcBorders>
          </w:tcPr>
          <w:p w14:paraId="44BCA5D5" w14:textId="77777777" w:rsidR="00ED193C" w:rsidRPr="00710D7C" w:rsidRDefault="00ED193C" w:rsidP="00084BC2">
            <w:pPr>
              <w:ind w:left="39" w:right="0"/>
              <w:rPr>
                <w:color w:val="000000"/>
                <w:sz w:val="19"/>
                <w:szCs w:val="19"/>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1432B206" w14:textId="77777777" w:rsidR="00ED193C" w:rsidRPr="00710D7C" w:rsidRDefault="00ED193C" w:rsidP="00084BC2">
            <w:pPr>
              <w:ind w:left="39" w:right="0"/>
              <w:rPr>
                <w:color w:val="000000"/>
                <w:sz w:val="19"/>
                <w:szCs w:val="19"/>
              </w:rPr>
            </w:pPr>
          </w:p>
        </w:tc>
      </w:tr>
      <w:tr w:rsidR="003E51CD" w:rsidRPr="00710D7C" w14:paraId="2EB0D683" w14:textId="77777777" w:rsidTr="00ED193C">
        <w:trPr>
          <w:trHeight w:val="409"/>
        </w:trPr>
        <w:tc>
          <w:tcPr>
            <w:tcW w:w="4287" w:type="dxa"/>
            <w:tcBorders>
              <w:top w:val="single" w:sz="6" w:space="0" w:color="auto"/>
              <w:left w:val="single" w:sz="6" w:space="0" w:color="auto"/>
              <w:bottom w:val="single" w:sz="6" w:space="0" w:color="auto"/>
              <w:right w:val="single" w:sz="6" w:space="0" w:color="auto"/>
            </w:tcBorders>
            <w:shd w:val="clear" w:color="auto" w:fill="F2F2F2"/>
            <w:vAlign w:val="center"/>
          </w:tcPr>
          <w:p w14:paraId="230D91CE" w14:textId="4BF2B733" w:rsidR="003E51CD" w:rsidRDefault="003E51CD" w:rsidP="00084BC2">
            <w:pPr>
              <w:ind w:left="0" w:right="29"/>
              <w:jc w:val="both"/>
              <w:rPr>
                <w:rFonts w:eastAsia="Droid Sans Fallback"/>
                <w:b/>
                <w:bCs/>
                <w:sz w:val="19"/>
                <w:szCs w:val="19"/>
              </w:rPr>
            </w:pPr>
            <w:r>
              <w:rPr>
                <w:rFonts w:eastAsia="Droid Sans Fallback"/>
                <w:b/>
                <w:bCs/>
                <w:sz w:val="19"/>
                <w:szCs w:val="19"/>
              </w:rPr>
              <w:t>Čeku printeris</w:t>
            </w:r>
          </w:p>
        </w:tc>
        <w:tc>
          <w:tcPr>
            <w:tcW w:w="2368" w:type="dxa"/>
            <w:tcBorders>
              <w:top w:val="single" w:sz="6" w:space="0" w:color="auto"/>
              <w:left w:val="single" w:sz="6" w:space="0" w:color="auto"/>
              <w:bottom w:val="single" w:sz="6" w:space="0" w:color="auto"/>
              <w:right w:val="single" w:sz="6" w:space="0" w:color="auto"/>
            </w:tcBorders>
            <w:vAlign w:val="center"/>
          </w:tcPr>
          <w:p w14:paraId="5A9F5078" w14:textId="77777777" w:rsidR="003E51CD" w:rsidRPr="00710D7C" w:rsidRDefault="003E51CD" w:rsidP="00084BC2">
            <w:pPr>
              <w:ind w:left="0" w:right="0"/>
              <w:rPr>
                <w:color w:val="000000"/>
                <w:sz w:val="19"/>
                <w:szCs w:val="19"/>
              </w:rPr>
            </w:pPr>
          </w:p>
        </w:tc>
        <w:tc>
          <w:tcPr>
            <w:tcW w:w="2268" w:type="dxa"/>
            <w:tcBorders>
              <w:top w:val="single" w:sz="6" w:space="0" w:color="auto"/>
              <w:left w:val="single" w:sz="6" w:space="0" w:color="auto"/>
              <w:bottom w:val="single" w:sz="6" w:space="0" w:color="auto"/>
              <w:right w:val="single" w:sz="6" w:space="0" w:color="auto"/>
            </w:tcBorders>
          </w:tcPr>
          <w:p w14:paraId="2CDEF41F" w14:textId="77777777" w:rsidR="003E51CD" w:rsidRPr="00710D7C" w:rsidRDefault="003E51CD" w:rsidP="00084BC2">
            <w:pPr>
              <w:ind w:left="39" w:right="0"/>
              <w:rPr>
                <w:color w:val="000000"/>
                <w:sz w:val="19"/>
                <w:szCs w:val="19"/>
              </w:rPr>
            </w:pPr>
          </w:p>
        </w:tc>
        <w:tc>
          <w:tcPr>
            <w:tcW w:w="2693" w:type="dxa"/>
            <w:tcBorders>
              <w:top w:val="single" w:sz="6" w:space="0" w:color="auto"/>
              <w:left w:val="single" w:sz="6" w:space="0" w:color="auto"/>
              <w:bottom w:val="single" w:sz="6" w:space="0" w:color="auto"/>
              <w:right w:val="single" w:sz="6" w:space="0" w:color="auto"/>
            </w:tcBorders>
          </w:tcPr>
          <w:p w14:paraId="00480BA7" w14:textId="77777777" w:rsidR="003E51CD" w:rsidRPr="00710D7C" w:rsidRDefault="003E51CD" w:rsidP="00084BC2">
            <w:pPr>
              <w:ind w:left="39" w:right="0"/>
              <w:rPr>
                <w:color w:val="000000"/>
                <w:sz w:val="19"/>
                <w:szCs w:val="19"/>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66F3B698" w14:textId="77777777" w:rsidR="003E51CD" w:rsidRPr="00710D7C" w:rsidRDefault="003E51CD" w:rsidP="00084BC2">
            <w:pPr>
              <w:ind w:left="39" w:right="0"/>
              <w:rPr>
                <w:color w:val="000000"/>
                <w:sz w:val="19"/>
                <w:szCs w:val="19"/>
              </w:rPr>
            </w:pPr>
          </w:p>
        </w:tc>
      </w:tr>
      <w:tr w:rsidR="003E51CD" w:rsidRPr="00710D7C" w14:paraId="5508883F" w14:textId="77777777" w:rsidTr="00ED193C">
        <w:trPr>
          <w:trHeight w:val="409"/>
        </w:trPr>
        <w:tc>
          <w:tcPr>
            <w:tcW w:w="4287" w:type="dxa"/>
            <w:tcBorders>
              <w:top w:val="single" w:sz="6" w:space="0" w:color="auto"/>
              <w:left w:val="single" w:sz="6" w:space="0" w:color="auto"/>
              <w:bottom w:val="single" w:sz="6" w:space="0" w:color="auto"/>
              <w:right w:val="single" w:sz="6" w:space="0" w:color="auto"/>
            </w:tcBorders>
            <w:shd w:val="clear" w:color="auto" w:fill="F2F2F2"/>
            <w:vAlign w:val="center"/>
          </w:tcPr>
          <w:p w14:paraId="23AF7B30" w14:textId="11373BE0" w:rsidR="003E51CD" w:rsidRDefault="003E51CD" w:rsidP="00084BC2">
            <w:pPr>
              <w:ind w:left="0" w:right="29"/>
              <w:jc w:val="both"/>
              <w:rPr>
                <w:rFonts w:eastAsia="Droid Sans Fallback"/>
                <w:b/>
                <w:bCs/>
                <w:sz w:val="19"/>
                <w:szCs w:val="19"/>
              </w:rPr>
            </w:pPr>
            <w:r>
              <w:rPr>
                <w:rFonts w:eastAsia="Droid Sans Fallback"/>
                <w:b/>
                <w:bCs/>
                <w:sz w:val="19"/>
                <w:szCs w:val="19"/>
              </w:rPr>
              <w:t>Jonizators</w:t>
            </w:r>
          </w:p>
        </w:tc>
        <w:tc>
          <w:tcPr>
            <w:tcW w:w="2368" w:type="dxa"/>
            <w:tcBorders>
              <w:top w:val="single" w:sz="6" w:space="0" w:color="auto"/>
              <w:left w:val="single" w:sz="6" w:space="0" w:color="auto"/>
              <w:bottom w:val="single" w:sz="6" w:space="0" w:color="auto"/>
              <w:right w:val="single" w:sz="6" w:space="0" w:color="auto"/>
            </w:tcBorders>
            <w:vAlign w:val="center"/>
          </w:tcPr>
          <w:p w14:paraId="1E15987C" w14:textId="77777777" w:rsidR="003E51CD" w:rsidRPr="00710D7C" w:rsidRDefault="003E51CD" w:rsidP="00084BC2">
            <w:pPr>
              <w:ind w:left="0" w:right="0"/>
              <w:rPr>
                <w:color w:val="000000"/>
                <w:sz w:val="19"/>
                <w:szCs w:val="19"/>
              </w:rPr>
            </w:pPr>
          </w:p>
        </w:tc>
        <w:tc>
          <w:tcPr>
            <w:tcW w:w="2268" w:type="dxa"/>
            <w:tcBorders>
              <w:top w:val="single" w:sz="6" w:space="0" w:color="auto"/>
              <w:left w:val="single" w:sz="6" w:space="0" w:color="auto"/>
              <w:bottom w:val="single" w:sz="6" w:space="0" w:color="auto"/>
              <w:right w:val="single" w:sz="6" w:space="0" w:color="auto"/>
            </w:tcBorders>
          </w:tcPr>
          <w:p w14:paraId="3D87A1CB" w14:textId="77777777" w:rsidR="003E51CD" w:rsidRPr="00710D7C" w:rsidRDefault="003E51CD" w:rsidP="00084BC2">
            <w:pPr>
              <w:ind w:left="39" w:right="0"/>
              <w:rPr>
                <w:color w:val="000000"/>
                <w:sz w:val="19"/>
                <w:szCs w:val="19"/>
              </w:rPr>
            </w:pPr>
          </w:p>
        </w:tc>
        <w:tc>
          <w:tcPr>
            <w:tcW w:w="2693" w:type="dxa"/>
            <w:tcBorders>
              <w:top w:val="single" w:sz="6" w:space="0" w:color="auto"/>
              <w:left w:val="single" w:sz="6" w:space="0" w:color="auto"/>
              <w:bottom w:val="single" w:sz="6" w:space="0" w:color="auto"/>
              <w:right w:val="single" w:sz="6" w:space="0" w:color="auto"/>
            </w:tcBorders>
          </w:tcPr>
          <w:p w14:paraId="1756ACEF" w14:textId="77777777" w:rsidR="003E51CD" w:rsidRPr="00710D7C" w:rsidRDefault="003E51CD" w:rsidP="00084BC2">
            <w:pPr>
              <w:ind w:left="39" w:right="0"/>
              <w:rPr>
                <w:color w:val="000000"/>
                <w:sz w:val="19"/>
                <w:szCs w:val="19"/>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73350B89" w14:textId="77777777" w:rsidR="003E51CD" w:rsidRPr="00710D7C" w:rsidRDefault="003E51CD" w:rsidP="00084BC2">
            <w:pPr>
              <w:ind w:left="39" w:right="0"/>
              <w:rPr>
                <w:color w:val="000000"/>
                <w:sz w:val="19"/>
                <w:szCs w:val="19"/>
              </w:rPr>
            </w:pPr>
          </w:p>
        </w:tc>
      </w:tr>
      <w:tr w:rsidR="00ED193C" w:rsidRPr="00710D7C" w14:paraId="57876BD3" w14:textId="77777777" w:rsidTr="00ED193C">
        <w:trPr>
          <w:trHeight w:val="386"/>
        </w:trPr>
        <w:tc>
          <w:tcPr>
            <w:tcW w:w="4287" w:type="dxa"/>
            <w:tcBorders>
              <w:top w:val="single" w:sz="6" w:space="0" w:color="auto"/>
              <w:left w:val="single" w:sz="6" w:space="0" w:color="auto"/>
              <w:bottom w:val="single" w:sz="6" w:space="0" w:color="auto"/>
              <w:right w:val="single" w:sz="6" w:space="0" w:color="auto"/>
            </w:tcBorders>
            <w:shd w:val="clear" w:color="auto" w:fill="F2F2F2"/>
            <w:vAlign w:val="center"/>
          </w:tcPr>
          <w:p w14:paraId="0E8DCCF8" w14:textId="77777777" w:rsidR="00ED193C" w:rsidRPr="00710D7C" w:rsidRDefault="00ED193C" w:rsidP="00084BC2">
            <w:pPr>
              <w:ind w:left="0" w:right="29"/>
              <w:jc w:val="both"/>
              <w:rPr>
                <w:rFonts w:eastAsia="Droid Sans Fallback"/>
                <w:b/>
                <w:bCs/>
                <w:sz w:val="19"/>
                <w:szCs w:val="19"/>
              </w:rPr>
            </w:pPr>
            <w:r w:rsidRPr="00710D7C">
              <w:rPr>
                <w:rFonts w:eastAsia="Droid Sans Fallback"/>
                <w:b/>
                <w:bCs/>
                <w:sz w:val="19"/>
                <w:szCs w:val="19"/>
              </w:rPr>
              <w:t>Piedāvātā  programmatūra</w:t>
            </w:r>
          </w:p>
        </w:tc>
        <w:tc>
          <w:tcPr>
            <w:tcW w:w="2368" w:type="dxa"/>
            <w:tcBorders>
              <w:top w:val="single" w:sz="6" w:space="0" w:color="auto"/>
              <w:left w:val="single" w:sz="6" w:space="0" w:color="auto"/>
              <w:bottom w:val="single" w:sz="6" w:space="0" w:color="auto"/>
              <w:right w:val="single" w:sz="6" w:space="0" w:color="auto"/>
            </w:tcBorders>
            <w:vAlign w:val="center"/>
          </w:tcPr>
          <w:p w14:paraId="70FCFF69" w14:textId="77777777" w:rsidR="00ED193C" w:rsidRPr="00710D7C" w:rsidRDefault="00ED193C" w:rsidP="00084BC2">
            <w:pPr>
              <w:ind w:left="39" w:right="0"/>
              <w:rPr>
                <w:color w:val="000000"/>
                <w:sz w:val="19"/>
                <w:szCs w:val="19"/>
              </w:rPr>
            </w:pPr>
          </w:p>
        </w:tc>
        <w:tc>
          <w:tcPr>
            <w:tcW w:w="2268" w:type="dxa"/>
            <w:tcBorders>
              <w:top w:val="single" w:sz="6" w:space="0" w:color="auto"/>
              <w:left w:val="single" w:sz="6" w:space="0" w:color="auto"/>
              <w:bottom w:val="single" w:sz="6" w:space="0" w:color="auto"/>
              <w:right w:val="single" w:sz="6" w:space="0" w:color="auto"/>
            </w:tcBorders>
          </w:tcPr>
          <w:p w14:paraId="34DF5DA0" w14:textId="77777777" w:rsidR="00ED193C" w:rsidRPr="00710D7C" w:rsidRDefault="00ED193C" w:rsidP="00084BC2">
            <w:pPr>
              <w:ind w:left="39" w:right="0"/>
              <w:rPr>
                <w:color w:val="000000"/>
                <w:sz w:val="19"/>
                <w:szCs w:val="19"/>
              </w:rPr>
            </w:pPr>
          </w:p>
        </w:tc>
        <w:tc>
          <w:tcPr>
            <w:tcW w:w="2693" w:type="dxa"/>
            <w:tcBorders>
              <w:top w:val="single" w:sz="6" w:space="0" w:color="auto"/>
              <w:left w:val="single" w:sz="6" w:space="0" w:color="auto"/>
              <w:bottom w:val="single" w:sz="6" w:space="0" w:color="auto"/>
              <w:right w:val="single" w:sz="6" w:space="0" w:color="auto"/>
            </w:tcBorders>
          </w:tcPr>
          <w:p w14:paraId="78178DFA" w14:textId="77777777" w:rsidR="00ED193C" w:rsidRPr="00710D7C" w:rsidRDefault="00ED193C" w:rsidP="00084BC2">
            <w:pPr>
              <w:ind w:left="39" w:right="0"/>
              <w:rPr>
                <w:color w:val="000000"/>
                <w:sz w:val="19"/>
                <w:szCs w:val="19"/>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3AAE9B45" w14:textId="77777777" w:rsidR="00ED193C" w:rsidRPr="00710D7C" w:rsidRDefault="00ED193C" w:rsidP="00084BC2">
            <w:pPr>
              <w:ind w:left="39" w:right="0"/>
              <w:rPr>
                <w:color w:val="000000"/>
                <w:sz w:val="19"/>
                <w:szCs w:val="19"/>
              </w:rPr>
            </w:pPr>
          </w:p>
        </w:tc>
      </w:tr>
    </w:tbl>
    <w:p w14:paraId="01405B9E" w14:textId="77777777" w:rsidR="00ED193C" w:rsidRPr="003C6ED8" w:rsidRDefault="00ED193C" w:rsidP="00ED193C">
      <w:pPr>
        <w:ind w:left="0"/>
        <w:contextualSpacing/>
        <w:jc w:val="both"/>
        <w:rPr>
          <w:i/>
          <w:iCs/>
          <w:sz w:val="24"/>
        </w:rPr>
      </w:pPr>
      <w:r>
        <w:rPr>
          <w:i/>
          <w:iCs/>
          <w:sz w:val="24"/>
        </w:rPr>
        <w:t>PIEZĪME –</w:t>
      </w:r>
      <w:r w:rsidRPr="003C6ED8">
        <w:rPr>
          <w:i/>
          <w:iCs/>
          <w:sz w:val="24"/>
        </w:rPr>
        <w:t xml:space="preserve"> </w:t>
      </w:r>
      <w:r>
        <w:rPr>
          <w:i/>
          <w:iCs/>
          <w:sz w:val="24"/>
        </w:rPr>
        <w:t xml:space="preserve">Pretendents </w:t>
      </w:r>
      <w:r w:rsidRPr="003C6ED8">
        <w:rPr>
          <w:i/>
          <w:iCs/>
          <w:sz w:val="24"/>
        </w:rPr>
        <w:t xml:space="preserve">aizpilda </w:t>
      </w:r>
      <w:r>
        <w:rPr>
          <w:i/>
          <w:iCs/>
          <w:sz w:val="24"/>
        </w:rPr>
        <w:t xml:space="preserve">tabulas </w:t>
      </w:r>
      <w:r w:rsidRPr="003C6ED8">
        <w:rPr>
          <w:i/>
          <w:iCs/>
          <w:sz w:val="24"/>
        </w:rPr>
        <w:t xml:space="preserve">sadaļas, kas attiecas </w:t>
      </w:r>
      <w:r>
        <w:rPr>
          <w:i/>
          <w:iCs/>
          <w:sz w:val="24"/>
        </w:rPr>
        <w:t xml:space="preserve">uz piedāvājumu, </w:t>
      </w:r>
      <w:r w:rsidRPr="003C6ED8">
        <w:rPr>
          <w:i/>
          <w:iCs/>
          <w:sz w:val="24"/>
        </w:rPr>
        <w:t xml:space="preserve">un </w:t>
      </w:r>
      <w:r>
        <w:rPr>
          <w:i/>
          <w:iCs/>
          <w:sz w:val="24"/>
        </w:rPr>
        <w:t xml:space="preserve">norāda tam zināmo informāciju </w:t>
      </w:r>
    </w:p>
    <w:p w14:paraId="1D076756" w14:textId="77777777" w:rsidR="00ED193C" w:rsidRPr="003C6ED8" w:rsidRDefault="00ED193C" w:rsidP="00ED193C">
      <w:pPr>
        <w:ind w:left="0"/>
        <w:contextualSpacing/>
        <w:jc w:val="both"/>
        <w:rPr>
          <w:sz w:val="24"/>
        </w:rPr>
      </w:pPr>
    </w:p>
    <w:p w14:paraId="0089D5DA" w14:textId="1F0087DD" w:rsidR="00ED193C" w:rsidRPr="003E51CD" w:rsidRDefault="00ED193C" w:rsidP="003E51CD">
      <w:pPr>
        <w:ind w:left="0"/>
        <w:contextualSpacing/>
        <w:jc w:val="both"/>
        <w:rPr>
          <w:noProof/>
          <w:sz w:val="24"/>
        </w:rPr>
        <w:sectPr w:rsidR="00ED193C" w:rsidRPr="003E51CD" w:rsidSect="00DD3989">
          <w:pgSz w:w="16838" w:h="11906" w:orient="landscape" w:code="9"/>
          <w:pgMar w:top="1701" w:right="1134" w:bottom="851" w:left="1134" w:header="720" w:footer="720" w:gutter="0"/>
          <w:cols w:space="720"/>
          <w:titlePg/>
          <w:docGrid w:linePitch="381"/>
        </w:sectPr>
      </w:pPr>
    </w:p>
    <w:p w14:paraId="57AC8B51" w14:textId="420DF244" w:rsidR="00AD663B" w:rsidRPr="00286D31" w:rsidRDefault="00AD663B" w:rsidP="00320B89">
      <w:pPr>
        <w:pStyle w:val="Heading2"/>
        <w:numPr>
          <w:ilvl w:val="0"/>
          <w:numId w:val="54"/>
        </w:numPr>
        <w:tabs>
          <w:tab w:val="clear" w:pos="567"/>
          <w:tab w:val="left" w:pos="426"/>
        </w:tabs>
        <w:jc w:val="center"/>
        <w:rPr>
          <w:caps/>
          <w:sz w:val="28"/>
          <w:szCs w:val="28"/>
        </w:rPr>
      </w:pPr>
      <w:r w:rsidRPr="00286D31">
        <w:rPr>
          <w:caps/>
          <w:sz w:val="28"/>
          <w:szCs w:val="28"/>
        </w:rPr>
        <w:lastRenderedPageBreak/>
        <w:t>Finanšu piedāvājums</w:t>
      </w:r>
    </w:p>
    <w:p w14:paraId="0E0A5D81" w14:textId="77777777" w:rsidR="00AD663B" w:rsidRDefault="00AD663B" w:rsidP="00AD663B">
      <w:pPr>
        <w:ind w:left="0" w:right="-1"/>
        <w:jc w:val="right"/>
        <w:rPr>
          <w:sz w:val="24"/>
        </w:rPr>
      </w:pPr>
    </w:p>
    <w:p w14:paraId="388F39D5" w14:textId="77777777" w:rsidR="00133B77" w:rsidRPr="00FA22F1" w:rsidRDefault="00133B77" w:rsidP="00133B77">
      <w:pPr>
        <w:ind w:left="0" w:right="-1"/>
        <w:rPr>
          <w:sz w:val="26"/>
          <w:szCs w:val="26"/>
        </w:rPr>
      </w:pPr>
      <w:r w:rsidRPr="00FA22F1">
        <w:rPr>
          <w:sz w:val="26"/>
          <w:szCs w:val="26"/>
        </w:rPr>
        <w:t>Mēs, __________________________________________________________________</w:t>
      </w:r>
      <w:r w:rsidRPr="00FA22F1">
        <w:rPr>
          <w:sz w:val="26"/>
          <w:szCs w:val="26"/>
        </w:rPr>
        <w:tab/>
      </w:r>
    </w:p>
    <w:p w14:paraId="69AA8442" w14:textId="77777777" w:rsidR="00133B77" w:rsidRPr="00FA22F1" w:rsidRDefault="00133B77" w:rsidP="00133B77">
      <w:pPr>
        <w:ind w:left="0" w:right="-1"/>
        <w:jc w:val="center"/>
        <w:rPr>
          <w:sz w:val="26"/>
          <w:szCs w:val="26"/>
        </w:rPr>
      </w:pPr>
      <w:r w:rsidRPr="00FA22F1">
        <w:rPr>
          <w:sz w:val="26"/>
          <w:szCs w:val="26"/>
        </w:rPr>
        <w:t>(pretendenta nosaukums, vienotais reģistrācijas numurs)</w:t>
      </w:r>
    </w:p>
    <w:p w14:paraId="4DA0B6AF" w14:textId="77777777" w:rsidR="00133B77" w:rsidRPr="00FA22F1" w:rsidRDefault="00133B77" w:rsidP="00133B77">
      <w:pPr>
        <w:ind w:left="0" w:right="-1"/>
        <w:jc w:val="center"/>
        <w:rPr>
          <w:sz w:val="26"/>
          <w:szCs w:val="26"/>
        </w:rPr>
      </w:pPr>
    </w:p>
    <w:p w14:paraId="298D4831" w14:textId="731638A9" w:rsidR="00133B77" w:rsidRPr="00FA22F1" w:rsidRDefault="00133B77" w:rsidP="00133B77">
      <w:pPr>
        <w:ind w:left="0" w:right="-2"/>
        <w:jc w:val="both"/>
        <w:rPr>
          <w:sz w:val="26"/>
          <w:szCs w:val="26"/>
        </w:rPr>
      </w:pPr>
      <w:r w:rsidRPr="00FA22F1">
        <w:rPr>
          <w:sz w:val="26"/>
          <w:szCs w:val="26"/>
        </w:rPr>
        <w:t xml:space="preserve">apņemamies nodrošināt </w:t>
      </w:r>
      <w:r w:rsidRPr="00FA22F1">
        <w:rPr>
          <w:b/>
          <w:sz w:val="26"/>
          <w:szCs w:val="26"/>
        </w:rPr>
        <w:t xml:space="preserve">analītisko svaru piegādi, uzstādīšanu un garantijas uzturēšanas nodrošināšanu </w:t>
      </w:r>
      <w:r w:rsidRPr="00FA22F1">
        <w:rPr>
          <w:sz w:val="26"/>
          <w:szCs w:val="26"/>
        </w:rPr>
        <w:t xml:space="preserve">Valsts ieņēmuma dienestam atbilstoši “Tehniskais piedāvājums” </w:t>
      </w:r>
      <w:r w:rsidRPr="00FA22F1">
        <w:rPr>
          <w:bCs/>
          <w:sz w:val="26"/>
          <w:szCs w:val="26"/>
        </w:rPr>
        <w:t>i</w:t>
      </w:r>
      <w:r w:rsidRPr="00FA22F1">
        <w:rPr>
          <w:sz w:val="26"/>
          <w:szCs w:val="26"/>
        </w:rPr>
        <w:t xml:space="preserve">zvirzītajām obligātajām (minimālajām) prasībām un Iepirkuma līguma projekts izvirzītajiem nosacījumiem, par šādu cenu: </w:t>
      </w:r>
    </w:p>
    <w:p w14:paraId="63B1D6ED" w14:textId="77777777" w:rsidR="00133B77" w:rsidRPr="00FA22F1" w:rsidRDefault="00133B77" w:rsidP="00AD663B">
      <w:pPr>
        <w:ind w:left="0" w:right="-1"/>
        <w:jc w:val="right"/>
        <w:rPr>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119"/>
      </w:tblGrid>
      <w:tr w:rsidR="00AD663B" w:rsidRPr="00FA22F1" w14:paraId="76936225" w14:textId="77777777" w:rsidTr="00F9066C">
        <w:trPr>
          <w:trHeight w:val="542"/>
          <w:tblHeader/>
        </w:trPr>
        <w:tc>
          <w:tcPr>
            <w:tcW w:w="6237" w:type="dxa"/>
            <w:shd w:val="clear" w:color="auto" w:fill="D9D9D9" w:themeFill="background1" w:themeFillShade="D9"/>
            <w:vAlign w:val="center"/>
          </w:tcPr>
          <w:p w14:paraId="3EB1CCC5" w14:textId="77777777" w:rsidR="00AD663B" w:rsidRPr="00FA22F1" w:rsidRDefault="00AD663B" w:rsidP="00F9066C">
            <w:pPr>
              <w:ind w:left="0" w:right="0"/>
              <w:jc w:val="center"/>
              <w:rPr>
                <w:b/>
                <w:sz w:val="26"/>
                <w:szCs w:val="26"/>
              </w:rPr>
            </w:pPr>
            <w:r w:rsidRPr="00FA22F1">
              <w:rPr>
                <w:b/>
                <w:sz w:val="26"/>
                <w:szCs w:val="26"/>
              </w:rPr>
              <w:t>Nosaukums</w:t>
            </w:r>
          </w:p>
        </w:tc>
        <w:tc>
          <w:tcPr>
            <w:tcW w:w="3119" w:type="dxa"/>
            <w:shd w:val="clear" w:color="auto" w:fill="D9D9D9" w:themeFill="background1" w:themeFillShade="D9"/>
          </w:tcPr>
          <w:p w14:paraId="4609872B" w14:textId="7AC1DF48" w:rsidR="00AD663B" w:rsidRPr="00FA22F1" w:rsidRDefault="00AD663B" w:rsidP="00F9066C">
            <w:pPr>
              <w:ind w:left="0" w:right="0"/>
              <w:jc w:val="center"/>
              <w:rPr>
                <w:b/>
                <w:sz w:val="26"/>
                <w:szCs w:val="26"/>
              </w:rPr>
            </w:pPr>
            <w:r w:rsidRPr="00FA22F1">
              <w:rPr>
                <w:b/>
                <w:sz w:val="26"/>
                <w:szCs w:val="26"/>
              </w:rPr>
              <w:t>Cena EUR (bez PVN)</w:t>
            </w:r>
          </w:p>
        </w:tc>
      </w:tr>
      <w:tr w:rsidR="00AD663B" w:rsidRPr="00FA22F1" w14:paraId="1062BB48" w14:textId="77777777" w:rsidTr="00F9066C">
        <w:trPr>
          <w:trHeight w:val="449"/>
        </w:trPr>
        <w:tc>
          <w:tcPr>
            <w:tcW w:w="6237" w:type="dxa"/>
          </w:tcPr>
          <w:p w14:paraId="0F292A5E" w14:textId="77777777" w:rsidR="00AD663B" w:rsidRPr="00FA22F1" w:rsidRDefault="00AD663B" w:rsidP="00F9066C">
            <w:pPr>
              <w:ind w:left="0" w:right="0"/>
              <w:jc w:val="both"/>
              <w:rPr>
                <w:bCs/>
                <w:sz w:val="26"/>
                <w:szCs w:val="26"/>
              </w:rPr>
            </w:pPr>
            <w:r w:rsidRPr="00FA22F1">
              <w:rPr>
                <w:bCs/>
                <w:sz w:val="26"/>
                <w:szCs w:val="26"/>
              </w:rPr>
              <w:t>Analītisko svaru piegāde, uzstādīšana un garantijas uzturēšanas nodrošināšana</w:t>
            </w:r>
          </w:p>
        </w:tc>
        <w:tc>
          <w:tcPr>
            <w:tcW w:w="3119" w:type="dxa"/>
          </w:tcPr>
          <w:p w14:paraId="394B149E" w14:textId="77777777" w:rsidR="00AD663B" w:rsidRPr="00FA22F1" w:rsidRDefault="00AD663B" w:rsidP="00F9066C">
            <w:pPr>
              <w:ind w:left="0" w:right="0"/>
              <w:jc w:val="both"/>
              <w:rPr>
                <w:sz w:val="26"/>
                <w:szCs w:val="26"/>
              </w:rPr>
            </w:pPr>
          </w:p>
        </w:tc>
      </w:tr>
    </w:tbl>
    <w:p w14:paraId="36B77061" w14:textId="77777777" w:rsidR="00AD663B" w:rsidRPr="00FA22F1" w:rsidRDefault="00AD663B" w:rsidP="00AD663B">
      <w:pPr>
        <w:ind w:left="0" w:right="-1"/>
        <w:jc w:val="center"/>
        <w:rPr>
          <w:sz w:val="26"/>
          <w:szCs w:val="26"/>
        </w:rPr>
      </w:pPr>
    </w:p>
    <w:p w14:paraId="2C05680E" w14:textId="1EC04D54" w:rsidR="00AD663B" w:rsidRPr="00FA22F1" w:rsidRDefault="00AD663B" w:rsidP="00133B77">
      <w:pPr>
        <w:ind w:left="0"/>
        <w:jc w:val="both"/>
        <w:rPr>
          <w:i/>
          <w:iCs/>
          <w:sz w:val="26"/>
          <w:szCs w:val="26"/>
        </w:rPr>
      </w:pPr>
      <w:r w:rsidRPr="00FA22F1">
        <w:rPr>
          <w:i/>
          <w:iCs/>
          <w:sz w:val="26"/>
          <w:szCs w:val="26"/>
        </w:rPr>
        <w:t>Nosacījumi finanšu piedāvājuma iesniegšanai:</w:t>
      </w:r>
    </w:p>
    <w:p w14:paraId="34D97448" w14:textId="77777777" w:rsidR="00133B77" w:rsidRPr="00FA22F1" w:rsidRDefault="00133B77" w:rsidP="00AD663B">
      <w:pPr>
        <w:pStyle w:val="ListParagraph"/>
        <w:numPr>
          <w:ilvl w:val="0"/>
          <w:numId w:val="55"/>
        </w:numPr>
        <w:tabs>
          <w:tab w:val="left" w:pos="1134"/>
        </w:tabs>
        <w:ind w:left="0" w:firstLine="709"/>
        <w:contextualSpacing/>
        <w:jc w:val="both"/>
        <w:rPr>
          <w:rFonts w:ascii="Times New Roman" w:eastAsia="Times New Roman" w:hAnsi="Times New Roman"/>
          <w:sz w:val="26"/>
          <w:szCs w:val="26"/>
        </w:rPr>
      </w:pPr>
      <w:r w:rsidRPr="00FA22F1">
        <w:rPr>
          <w:rFonts w:ascii="Times New Roman" w:hAnsi="Times New Roman"/>
          <w:sz w:val="26"/>
          <w:szCs w:val="26"/>
        </w:rPr>
        <w:t>Norādītajā cenā ir jābūt iekļautām visām izmaksām, kas saistītas ar Iekārtas vērtību, Iekārtas piegādi, ieskaitot transporta izmaksas līdz Pasūtītāja norādītajai piegādes vietai, iekraušanas/izkraušanas izmaksas, uzstādīšanu (sagatavošanu darbam), garantiju, Iekārtas ražotāja noteikto tehnisko apkopju veikšanu garantijas laikā, Iekārtas bojājumu, trūkumu un darbības traucējumu novēršanu garantijas laikā, nepieciešamie materiāli/rezerves daļas, kurus būs nepieciešams izmantot Iekārtas uzturēšanas laikā, Pasūtītāja darbinieku apmācību darbam ar Iekārtu nodrošināšanu, darba spēka izmaksas, nodokļiem (izņemot PVN), nodevu, nekvalitatīvas, bojātas un/vai Līguma nosacījumiem neatbilstošas Iekārtas apmaiņas izmaksas (ja tādas būs nepieciešamas), nepieciešamo licenču, ja tādas ir nepieciešamas, iegūšanas izmaksas, atļauju iegūšanu no trešajām personām un citas ar Līguma savlaicīgu un kvalitatīvu izpildi saistītās izmaksas.</w:t>
      </w:r>
    </w:p>
    <w:p w14:paraId="6675BC92" w14:textId="490DE365" w:rsidR="00AD663B" w:rsidRPr="00FA22F1" w:rsidRDefault="00AD663B" w:rsidP="00AD663B">
      <w:pPr>
        <w:pStyle w:val="ListParagraph"/>
        <w:numPr>
          <w:ilvl w:val="0"/>
          <w:numId w:val="55"/>
        </w:numPr>
        <w:tabs>
          <w:tab w:val="left" w:pos="1134"/>
        </w:tabs>
        <w:ind w:left="0" w:firstLine="709"/>
        <w:contextualSpacing/>
        <w:jc w:val="both"/>
        <w:rPr>
          <w:rFonts w:ascii="Times New Roman" w:eastAsia="Times New Roman" w:hAnsi="Times New Roman"/>
          <w:sz w:val="26"/>
          <w:szCs w:val="26"/>
        </w:rPr>
      </w:pPr>
      <w:r w:rsidRPr="00FA22F1">
        <w:rPr>
          <w:rFonts w:ascii="Times New Roman" w:hAnsi="Times New Roman"/>
          <w:sz w:val="26"/>
          <w:szCs w:val="26"/>
        </w:rPr>
        <w:t xml:space="preserve">Pretendents nedrīkst iesniegt vairākus piedāvājuma variantus. </w:t>
      </w:r>
    </w:p>
    <w:p w14:paraId="4DD024EC" w14:textId="08E7E0DC" w:rsidR="00AD663B" w:rsidRPr="00FA22F1" w:rsidRDefault="00AD663B" w:rsidP="00AD663B">
      <w:pPr>
        <w:pStyle w:val="ListParagraph"/>
        <w:numPr>
          <w:ilvl w:val="0"/>
          <w:numId w:val="55"/>
        </w:numPr>
        <w:tabs>
          <w:tab w:val="left" w:pos="1134"/>
        </w:tabs>
        <w:ind w:left="0" w:firstLine="709"/>
        <w:contextualSpacing/>
        <w:jc w:val="both"/>
        <w:rPr>
          <w:rFonts w:ascii="Times New Roman" w:eastAsia="Times New Roman" w:hAnsi="Times New Roman"/>
          <w:sz w:val="26"/>
          <w:szCs w:val="26"/>
        </w:rPr>
      </w:pPr>
      <w:r w:rsidRPr="00FA22F1">
        <w:rPr>
          <w:rFonts w:ascii="Times New Roman" w:hAnsi="Times New Roman"/>
          <w:sz w:val="26"/>
          <w:szCs w:val="26"/>
        </w:rPr>
        <w:t xml:space="preserve">Cenai jābūt norādītai EUR bez PVN, norādot ne </w:t>
      </w:r>
      <w:r w:rsidRPr="00FA22F1">
        <w:rPr>
          <w:rFonts w:ascii="Times New Roman" w:eastAsia="Times New Roman" w:hAnsi="Times New Roman"/>
          <w:sz w:val="26"/>
          <w:szCs w:val="26"/>
        </w:rPr>
        <w:t>vairāk kā 2 (divas) zīmes aiz komata.</w:t>
      </w:r>
    </w:p>
    <w:p w14:paraId="4525638D" w14:textId="7C612FA7" w:rsidR="00AD663B" w:rsidRDefault="00AD663B" w:rsidP="00AD663B">
      <w:pPr>
        <w:pStyle w:val="ListParagraph"/>
        <w:numPr>
          <w:ilvl w:val="0"/>
          <w:numId w:val="55"/>
        </w:numPr>
        <w:tabs>
          <w:tab w:val="left" w:pos="1134"/>
        </w:tabs>
        <w:ind w:left="0" w:firstLine="709"/>
        <w:contextualSpacing/>
        <w:jc w:val="both"/>
        <w:rPr>
          <w:rFonts w:ascii="Times New Roman" w:eastAsia="Times New Roman" w:hAnsi="Times New Roman"/>
          <w:sz w:val="26"/>
          <w:szCs w:val="26"/>
        </w:rPr>
      </w:pPr>
      <w:r w:rsidRPr="00FA22F1">
        <w:rPr>
          <w:rFonts w:ascii="Times New Roman" w:eastAsia="Times New Roman" w:hAnsi="Times New Roman"/>
          <w:sz w:val="26"/>
          <w:szCs w:val="26"/>
        </w:rPr>
        <w:t>Pretendenta iesniegtajā finanšu piedāvājumā norādītā cena veidos iepirkuma līgumcenu EUR bez PVN un tiks izmantota piedāvājuma ar viszemāko cenu noteikšanai.</w:t>
      </w:r>
    </w:p>
    <w:p w14:paraId="387B5C12" w14:textId="77777777" w:rsidR="00FA22F1" w:rsidRPr="00FA22F1" w:rsidRDefault="00FA22F1" w:rsidP="00FA22F1">
      <w:pPr>
        <w:pStyle w:val="ListParagraph"/>
        <w:tabs>
          <w:tab w:val="left" w:pos="1134"/>
        </w:tabs>
        <w:ind w:left="709"/>
        <w:contextualSpacing/>
        <w:jc w:val="both"/>
        <w:rPr>
          <w:rFonts w:ascii="Times New Roman" w:eastAsia="Times New Roman" w:hAnsi="Times New Roman"/>
          <w:sz w:val="26"/>
          <w:szCs w:val="26"/>
        </w:rPr>
      </w:pPr>
    </w:p>
    <w:tbl>
      <w:tblPr>
        <w:tblStyle w:val="TableGrid"/>
        <w:tblW w:w="9203" w:type="dxa"/>
        <w:tblLook w:val="04A0" w:firstRow="1" w:lastRow="0" w:firstColumn="1" w:lastColumn="0" w:noHBand="0" w:noVBand="1"/>
      </w:tblPr>
      <w:tblGrid>
        <w:gridCol w:w="2972"/>
        <w:gridCol w:w="6231"/>
      </w:tblGrid>
      <w:tr w:rsidR="00AD663B" w:rsidRPr="00286D31" w14:paraId="75208227" w14:textId="77777777" w:rsidTr="00F9066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7FCE5C" w14:textId="77777777" w:rsidR="00AD663B" w:rsidRPr="00286D31" w:rsidRDefault="00AD663B" w:rsidP="00F9066C">
            <w:pPr>
              <w:widowControl w:val="0"/>
              <w:spacing w:before="120"/>
              <w:rPr>
                <w:b/>
                <w:sz w:val="22"/>
                <w:szCs w:val="22"/>
              </w:rPr>
            </w:pPr>
            <w:r w:rsidRPr="00286D31">
              <w:rPr>
                <w:b/>
                <w:sz w:val="22"/>
                <w:szCs w:val="22"/>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621C5CC9" w14:textId="77777777" w:rsidR="00AD663B" w:rsidRPr="00286D31" w:rsidRDefault="00AD663B" w:rsidP="00F9066C">
            <w:pPr>
              <w:widowControl w:val="0"/>
              <w:spacing w:before="120"/>
              <w:rPr>
                <w:b/>
                <w:sz w:val="22"/>
                <w:szCs w:val="22"/>
              </w:rPr>
            </w:pPr>
          </w:p>
        </w:tc>
      </w:tr>
      <w:tr w:rsidR="00AD663B" w:rsidRPr="00286D31" w14:paraId="6980731F" w14:textId="77777777" w:rsidTr="00F9066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2E0B06" w14:textId="77777777" w:rsidR="00AD663B" w:rsidRPr="00286D31" w:rsidRDefault="00AD663B" w:rsidP="00F9066C">
            <w:pPr>
              <w:widowControl w:val="0"/>
              <w:spacing w:before="120"/>
              <w:rPr>
                <w:sz w:val="22"/>
                <w:szCs w:val="22"/>
              </w:rPr>
            </w:pPr>
            <w:r w:rsidRPr="00286D31">
              <w:rPr>
                <w:sz w:val="22"/>
                <w:szCs w:val="22"/>
              </w:rPr>
              <w:t xml:space="preserve">Reģistrācijas Nr.: </w:t>
            </w:r>
          </w:p>
        </w:tc>
        <w:tc>
          <w:tcPr>
            <w:tcW w:w="6231" w:type="dxa"/>
            <w:tcBorders>
              <w:left w:val="single" w:sz="4" w:space="0" w:color="FFFFFF" w:themeColor="background1"/>
              <w:right w:val="single" w:sz="4" w:space="0" w:color="FFFFFF" w:themeColor="background1"/>
            </w:tcBorders>
          </w:tcPr>
          <w:p w14:paraId="3069E4EF" w14:textId="77777777" w:rsidR="00AD663B" w:rsidRPr="00286D31" w:rsidRDefault="00AD663B" w:rsidP="00F9066C">
            <w:pPr>
              <w:widowControl w:val="0"/>
              <w:spacing w:before="120"/>
              <w:rPr>
                <w:sz w:val="22"/>
                <w:szCs w:val="22"/>
              </w:rPr>
            </w:pPr>
          </w:p>
        </w:tc>
      </w:tr>
      <w:tr w:rsidR="00AD663B" w:rsidRPr="00286D31" w14:paraId="2ADA45C5" w14:textId="77777777" w:rsidTr="00F9066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CD6558" w14:textId="77777777" w:rsidR="00AD663B" w:rsidRPr="00286D31" w:rsidRDefault="00AD663B" w:rsidP="00F9066C">
            <w:pPr>
              <w:widowControl w:val="0"/>
              <w:spacing w:before="120"/>
              <w:rPr>
                <w:sz w:val="22"/>
                <w:szCs w:val="22"/>
              </w:rPr>
            </w:pPr>
            <w:r w:rsidRPr="00286D31">
              <w:rPr>
                <w:sz w:val="22"/>
                <w:szCs w:val="22"/>
              </w:rPr>
              <w:t>Juridiskā un faktiskā adrese:</w:t>
            </w:r>
          </w:p>
        </w:tc>
        <w:tc>
          <w:tcPr>
            <w:tcW w:w="6231" w:type="dxa"/>
            <w:tcBorders>
              <w:left w:val="single" w:sz="4" w:space="0" w:color="FFFFFF" w:themeColor="background1"/>
              <w:right w:val="single" w:sz="4" w:space="0" w:color="FFFFFF" w:themeColor="background1"/>
            </w:tcBorders>
          </w:tcPr>
          <w:p w14:paraId="05B5CF31" w14:textId="77777777" w:rsidR="00AD663B" w:rsidRPr="00286D31" w:rsidRDefault="00AD663B" w:rsidP="00F9066C">
            <w:pPr>
              <w:widowControl w:val="0"/>
              <w:spacing w:before="120"/>
              <w:rPr>
                <w:sz w:val="22"/>
                <w:szCs w:val="22"/>
              </w:rPr>
            </w:pPr>
          </w:p>
        </w:tc>
      </w:tr>
      <w:tr w:rsidR="00AD663B" w:rsidRPr="00286D31" w14:paraId="1F6C3F44" w14:textId="77777777" w:rsidTr="00F9066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B36E89" w14:textId="77777777" w:rsidR="00AD663B" w:rsidRPr="00286D31" w:rsidRDefault="00AD663B" w:rsidP="00F9066C">
            <w:pPr>
              <w:widowControl w:val="0"/>
              <w:spacing w:before="120"/>
              <w:rPr>
                <w:sz w:val="22"/>
                <w:szCs w:val="22"/>
              </w:rPr>
            </w:pPr>
            <w:r w:rsidRPr="00286D31">
              <w:rPr>
                <w:sz w:val="22"/>
                <w:szCs w:val="22"/>
              </w:rPr>
              <w:lastRenderedPageBreak/>
              <w:t>Kontaktpersona:</w:t>
            </w:r>
          </w:p>
        </w:tc>
        <w:tc>
          <w:tcPr>
            <w:tcW w:w="6231" w:type="dxa"/>
            <w:tcBorders>
              <w:left w:val="single" w:sz="4" w:space="0" w:color="FFFFFF" w:themeColor="background1"/>
              <w:right w:val="single" w:sz="4" w:space="0" w:color="FFFFFF" w:themeColor="background1"/>
            </w:tcBorders>
          </w:tcPr>
          <w:p w14:paraId="08A43AB1" w14:textId="77777777" w:rsidR="00AD663B" w:rsidRPr="00286D31" w:rsidRDefault="00AD663B" w:rsidP="00F9066C">
            <w:pPr>
              <w:widowControl w:val="0"/>
              <w:spacing w:before="120"/>
              <w:rPr>
                <w:sz w:val="22"/>
                <w:szCs w:val="22"/>
              </w:rPr>
            </w:pPr>
          </w:p>
        </w:tc>
      </w:tr>
      <w:tr w:rsidR="00AD663B" w:rsidRPr="00286D31" w14:paraId="30BADCA0" w14:textId="77777777" w:rsidTr="00F9066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C3D891" w14:textId="77777777" w:rsidR="00AD663B" w:rsidRPr="00286D31" w:rsidRDefault="00AD663B" w:rsidP="00F9066C">
            <w:pPr>
              <w:widowControl w:val="0"/>
              <w:spacing w:before="120"/>
              <w:rPr>
                <w:sz w:val="22"/>
                <w:szCs w:val="22"/>
              </w:rPr>
            </w:pPr>
            <w:r w:rsidRPr="00286D31">
              <w:rPr>
                <w:sz w:val="22"/>
                <w:szCs w:val="22"/>
              </w:rPr>
              <w:t>Tālrunis:</w:t>
            </w:r>
          </w:p>
        </w:tc>
        <w:tc>
          <w:tcPr>
            <w:tcW w:w="6231" w:type="dxa"/>
            <w:tcBorders>
              <w:left w:val="single" w:sz="4" w:space="0" w:color="FFFFFF" w:themeColor="background1"/>
              <w:right w:val="single" w:sz="4" w:space="0" w:color="FFFFFF" w:themeColor="background1"/>
            </w:tcBorders>
          </w:tcPr>
          <w:p w14:paraId="7257E360" w14:textId="77777777" w:rsidR="00AD663B" w:rsidRPr="00286D31" w:rsidRDefault="00AD663B" w:rsidP="00F9066C">
            <w:pPr>
              <w:widowControl w:val="0"/>
              <w:spacing w:before="120"/>
              <w:rPr>
                <w:sz w:val="22"/>
                <w:szCs w:val="22"/>
              </w:rPr>
            </w:pPr>
          </w:p>
        </w:tc>
      </w:tr>
      <w:tr w:rsidR="00AD663B" w:rsidRPr="00286D31" w14:paraId="51182EC6" w14:textId="77777777" w:rsidTr="00F9066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AEBE9E" w14:textId="77777777" w:rsidR="00AD663B" w:rsidRPr="00286D31" w:rsidRDefault="00AD663B" w:rsidP="00F9066C">
            <w:pPr>
              <w:widowControl w:val="0"/>
              <w:spacing w:before="120"/>
              <w:rPr>
                <w:sz w:val="22"/>
                <w:szCs w:val="22"/>
              </w:rPr>
            </w:pPr>
            <w:r w:rsidRPr="00286D31">
              <w:rPr>
                <w:sz w:val="22"/>
                <w:szCs w:val="22"/>
              </w:rPr>
              <w:t>E-pasta adrese un e-Adrese:</w:t>
            </w:r>
          </w:p>
        </w:tc>
        <w:tc>
          <w:tcPr>
            <w:tcW w:w="6231" w:type="dxa"/>
            <w:tcBorders>
              <w:left w:val="single" w:sz="4" w:space="0" w:color="FFFFFF" w:themeColor="background1"/>
              <w:right w:val="single" w:sz="4" w:space="0" w:color="FFFFFF" w:themeColor="background1"/>
            </w:tcBorders>
          </w:tcPr>
          <w:p w14:paraId="49D37ABB" w14:textId="77777777" w:rsidR="00AD663B" w:rsidRPr="00286D31" w:rsidRDefault="00AD663B" w:rsidP="00F9066C">
            <w:pPr>
              <w:widowControl w:val="0"/>
              <w:spacing w:before="120"/>
              <w:rPr>
                <w:sz w:val="22"/>
                <w:szCs w:val="22"/>
              </w:rPr>
            </w:pPr>
          </w:p>
        </w:tc>
      </w:tr>
      <w:tr w:rsidR="00AD663B" w:rsidRPr="00286D31" w14:paraId="1CCE5C5C" w14:textId="77777777" w:rsidTr="00F9066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C74FC7" w14:textId="77777777" w:rsidR="00AD663B" w:rsidRPr="00286D31" w:rsidRDefault="00AD663B" w:rsidP="00F9066C">
            <w:pPr>
              <w:widowControl w:val="0"/>
              <w:spacing w:before="120"/>
              <w:rPr>
                <w:sz w:val="22"/>
                <w:szCs w:val="22"/>
              </w:rPr>
            </w:pPr>
            <w:r w:rsidRPr="00286D31">
              <w:rPr>
                <w:sz w:val="22"/>
                <w:szCs w:val="22"/>
              </w:rPr>
              <w:t>Bankas rekvizīti:</w:t>
            </w:r>
          </w:p>
        </w:tc>
        <w:tc>
          <w:tcPr>
            <w:tcW w:w="6231" w:type="dxa"/>
            <w:tcBorders>
              <w:left w:val="single" w:sz="4" w:space="0" w:color="FFFFFF" w:themeColor="background1"/>
              <w:right w:val="single" w:sz="4" w:space="0" w:color="FFFFFF" w:themeColor="background1"/>
            </w:tcBorders>
          </w:tcPr>
          <w:p w14:paraId="244C43B6" w14:textId="77777777" w:rsidR="00AD663B" w:rsidRPr="00286D31" w:rsidRDefault="00AD663B" w:rsidP="00F9066C">
            <w:pPr>
              <w:widowControl w:val="0"/>
              <w:spacing w:before="120"/>
              <w:rPr>
                <w:sz w:val="22"/>
                <w:szCs w:val="22"/>
              </w:rPr>
            </w:pPr>
          </w:p>
        </w:tc>
      </w:tr>
    </w:tbl>
    <w:p w14:paraId="33B9F496" w14:textId="77777777" w:rsidR="00AD663B" w:rsidRPr="00286D31" w:rsidRDefault="00AD663B" w:rsidP="00AD663B">
      <w:pPr>
        <w:widowControl w:val="0"/>
        <w:rPr>
          <w:sz w:val="22"/>
          <w:szCs w:val="22"/>
        </w:rPr>
      </w:pPr>
    </w:p>
    <w:p w14:paraId="7FE8FD0C" w14:textId="77777777" w:rsidR="00AD663B" w:rsidRPr="00286D31" w:rsidRDefault="00AD663B" w:rsidP="00AD663B">
      <w:pPr>
        <w:widowControl w:val="0"/>
        <w:rPr>
          <w:sz w:val="20"/>
          <w:szCs w:val="20"/>
        </w:rPr>
      </w:pPr>
      <w:r w:rsidRPr="00286D31">
        <w:rPr>
          <w:sz w:val="20"/>
          <w:szCs w:val="20"/>
        </w:rPr>
        <w:t xml:space="preserve">Pretendenta pilnvarotā persona_________________________________(vārds, uzvārds) </w:t>
      </w:r>
    </w:p>
    <w:p w14:paraId="2840BE68" w14:textId="77777777" w:rsidR="00AD663B" w:rsidRPr="00286D31" w:rsidRDefault="00AD663B" w:rsidP="00AD663B">
      <w:pPr>
        <w:widowControl w:val="0"/>
        <w:rPr>
          <w:sz w:val="20"/>
          <w:szCs w:val="20"/>
        </w:rPr>
      </w:pPr>
    </w:p>
    <w:p w14:paraId="56D557CC" w14:textId="24955A9A" w:rsidR="00AD663B" w:rsidRPr="00286D31" w:rsidRDefault="00AD663B" w:rsidP="00AD663B">
      <w:pPr>
        <w:widowControl w:val="0"/>
        <w:rPr>
          <w:sz w:val="20"/>
          <w:szCs w:val="20"/>
        </w:rPr>
      </w:pPr>
      <w:r w:rsidRPr="00286D31">
        <w:rPr>
          <w:sz w:val="20"/>
          <w:szCs w:val="20"/>
        </w:rPr>
        <w:t>________________________________________________</w:t>
      </w:r>
      <w:r w:rsidRPr="00286D31">
        <w:rPr>
          <w:sz w:val="20"/>
          <w:szCs w:val="20"/>
        </w:rPr>
        <w:tab/>
      </w:r>
      <w:r w:rsidRPr="00286D31">
        <w:rPr>
          <w:sz w:val="20"/>
          <w:szCs w:val="20"/>
        </w:rPr>
        <w:tab/>
      </w:r>
      <w:r w:rsidRPr="00286D31">
        <w:rPr>
          <w:sz w:val="20"/>
          <w:szCs w:val="20"/>
        </w:rPr>
        <w:tab/>
      </w:r>
      <w:r w:rsidR="00320B89" w:rsidRPr="00286D31">
        <w:rPr>
          <w:sz w:val="20"/>
          <w:szCs w:val="20"/>
        </w:rPr>
        <w:t xml:space="preserve">         </w:t>
      </w:r>
      <w:r w:rsidRPr="00286D31">
        <w:rPr>
          <w:sz w:val="20"/>
          <w:szCs w:val="20"/>
        </w:rPr>
        <w:t>________________</w:t>
      </w:r>
    </w:p>
    <w:p w14:paraId="519619E8" w14:textId="35A420C2" w:rsidR="00AD663B" w:rsidRPr="00286D31" w:rsidRDefault="00AD663B" w:rsidP="00AD663B">
      <w:pPr>
        <w:widowControl w:val="0"/>
        <w:rPr>
          <w:sz w:val="20"/>
          <w:szCs w:val="20"/>
        </w:rPr>
      </w:pPr>
      <w:r w:rsidRPr="00286D31">
        <w:rPr>
          <w:sz w:val="20"/>
          <w:szCs w:val="20"/>
        </w:rPr>
        <w:t xml:space="preserve">Paraksts (ja nav parakstīts elektroniski), </w:t>
      </w:r>
      <w:r w:rsidRPr="00286D31">
        <w:rPr>
          <w:sz w:val="20"/>
          <w:szCs w:val="20"/>
        </w:rPr>
        <w:tab/>
      </w:r>
      <w:r w:rsidRPr="00286D31">
        <w:rPr>
          <w:sz w:val="20"/>
          <w:szCs w:val="20"/>
        </w:rPr>
        <w:tab/>
      </w:r>
      <w:r w:rsidRPr="00286D31">
        <w:rPr>
          <w:sz w:val="20"/>
          <w:szCs w:val="20"/>
        </w:rPr>
        <w:tab/>
      </w:r>
      <w:r w:rsidRPr="00286D31">
        <w:rPr>
          <w:sz w:val="20"/>
          <w:szCs w:val="20"/>
        </w:rPr>
        <w:tab/>
      </w:r>
      <w:r w:rsidR="00320B89" w:rsidRPr="00286D31">
        <w:rPr>
          <w:sz w:val="20"/>
          <w:szCs w:val="20"/>
        </w:rPr>
        <w:tab/>
      </w:r>
      <w:r w:rsidRPr="00286D31">
        <w:rPr>
          <w:sz w:val="20"/>
          <w:szCs w:val="20"/>
        </w:rPr>
        <w:t>Datums</w:t>
      </w:r>
    </w:p>
    <w:p w14:paraId="066CA93C" w14:textId="77777777" w:rsidR="00AD663B" w:rsidRPr="00286D31" w:rsidRDefault="00AD663B" w:rsidP="00AD663B">
      <w:pPr>
        <w:tabs>
          <w:tab w:val="left" w:pos="2127"/>
          <w:tab w:val="left" w:pos="6096"/>
        </w:tabs>
        <w:jc w:val="both"/>
        <w:rPr>
          <w:sz w:val="16"/>
          <w:szCs w:val="16"/>
          <w:lang w:eastAsia="lv-LV"/>
        </w:rPr>
      </w:pPr>
    </w:p>
    <w:p w14:paraId="69D1D09A" w14:textId="77777777" w:rsidR="00320B89" w:rsidRPr="00286D31" w:rsidRDefault="00320B89" w:rsidP="00AD663B">
      <w:pPr>
        <w:tabs>
          <w:tab w:val="left" w:pos="2127"/>
          <w:tab w:val="left" w:pos="6096"/>
        </w:tabs>
        <w:jc w:val="both"/>
        <w:rPr>
          <w:sz w:val="16"/>
          <w:szCs w:val="16"/>
          <w:lang w:eastAsia="lv-LV"/>
        </w:rPr>
      </w:pPr>
    </w:p>
    <w:p w14:paraId="11A50F02" w14:textId="10C17C7F" w:rsidR="00AD663B" w:rsidRPr="00286D31" w:rsidRDefault="00AD663B" w:rsidP="00AD663B">
      <w:pPr>
        <w:tabs>
          <w:tab w:val="left" w:pos="2127"/>
          <w:tab w:val="left" w:pos="6096"/>
        </w:tabs>
        <w:jc w:val="both"/>
        <w:rPr>
          <w:sz w:val="16"/>
          <w:szCs w:val="16"/>
          <w:lang w:eastAsia="lv-LV"/>
        </w:rPr>
      </w:pPr>
      <w:r w:rsidRPr="00286D31">
        <w:rPr>
          <w:sz w:val="16"/>
          <w:szCs w:val="16"/>
          <w:lang w:eastAsia="lv-LV"/>
        </w:rPr>
        <w:t>DOKUMENTS IR ELEKTRONISKI PARAKSTĪTS AR DROŠU ELEKTRONISKO PARAKSTU UN SATUR LAIKA ZĪMOGU</w:t>
      </w:r>
    </w:p>
    <w:p w14:paraId="2F0C81D3" w14:textId="77777777" w:rsidR="004536AD" w:rsidRDefault="004536AD" w:rsidP="004536AD">
      <w:pPr>
        <w:pStyle w:val="ListParagraph"/>
        <w:contextualSpacing/>
        <w:rPr>
          <w:rFonts w:ascii="Times New Roman" w:eastAsia="Times New Roman" w:hAnsi="Times New Roman"/>
          <w:b/>
          <w:caps/>
          <w:sz w:val="28"/>
          <w:szCs w:val="28"/>
        </w:rPr>
      </w:pPr>
    </w:p>
    <w:p w14:paraId="7E341F4E" w14:textId="77777777" w:rsidR="004536AD" w:rsidRDefault="004536AD" w:rsidP="004536AD">
      <w:pPr>
        <w:pStyle w:val="ListParagraph"/>
        <w:contextualSpacing/>
        <w:rPr>
          <w:rFonts w:ascii="Times New Roman" w:eastAsia="Times New Roman" w:hAnsi="Times New Roman"/>
          <w:b/>
          <w:caps/>
          <w:sz w:val="28"/>
          <w:szCs w:val="28"/>
        </w:rPr>
      </w:pPr>
    </w:p>
    <w:p w14:paraId="45709871" w14:textId="7C1AE693" w:rsidR="00AD663B" w:rsidRPr="00286D31" w:rsidRDefault="00AD663B" w:rsidP="00AD663B">
      <w:pPr>
        <w:pStyle w:val="ListParagraph"/>
        <w:numPr>
          <w:ilvl w:val="0"/>
          <w:numId w:val="54"/>
        </w:numPr>
        <w:contextualSpacing/>
        <w:jc w:val="center"/>
        <w:rPr>
          <w:rFonts w:ascii="Times New Roman" w:eastAsia="Times New Roman" w:hAnsi="Times New Roman"/>
          <w:b/>
          <w:caps/>
          <w:sz w:val="28"/>
          <w:szCs w:val="28"/>
        </w:rPr>
      </w:pPr>
      <w:r w:rsidRPr="00286D31">
        <w:rPr>
          <w:rFonts w:ascii="Times New Roman" w:eastAsia="Times New Roman" w:hAnsi="Times New Roman"/>
          <w:b/>
          <w:caps/>
          <w:sz w:val="28"/>
          <w:szCs w:val="28"/>
        </w:rPr>
        <w:t>Komisijas iegūstamā informācija</w:t>
      </w:r>
    </w:p>
    <w:p w14:paraId="0B94F74D" w14:textId="77777777" w:rsidR="00AD663B" w:rsidRPr="00286D31" w:rsidRDefault="00AD663B" w:rsidP="00AD663B">
      <w:pPr>
        <w:pStyle w:val="ListParagraph"/>
        <w:rPr>
          <w:rFonts w:ascii="Times New Roman" w:eastAsia="Times New Roman" w:hAnsi="Times New Roman"/>
          <w:b/>
          <w:caps/>
          <w:sz w:val="28"/>
          <w:szCs w:val="28"/>
        </w:rPr>
      </w:pPr>
    </w:p>
    <w:p w14:paraId="6CE00D0D" w14:textId="77777777" w:rsidR="00AD663B" w:rsidRPr="00286D31" w:rsidRDefault="00AD663B" w:rsidP="00AD663B">
      <w:pPr>
        <w:pStyle w:val="ListParagraph"/>
        <w:numPr>
          <w:ilvl w:val="1"/>
          <w:numId w:val="54"/>
        </w:numPr>
        <w:tabs>
          <w:tab w:val="left" w:pos="1134"/>
        </w:tabs>
        <w:ind w:left="0" w:firstLine="709"/>
        <w:contextualSpacing/>
        <w:jc w:val="both"/>
        <w:rPr>
          <w:rFonts w:ascii="Times New Roman" w:hAnsi="Times New Roman"/>
          <w:sz w:val="26"/>
          <w:szCs w:val="26"/>
        </w:rPr>
      </w:pPr>
      <w:r w:rsidRPr="00286D31">
        <w:rPr>
          <w:rFonts w:ascii="Times New Roman" w:hAnsi="Times New Roman"/>
          <w:sz w:val="26"/>
          <w:szCs w:val="26"/>
        </w:rPr>
        <w:t xml:space="preserve"> Komisija no </w:t>
      </w:r>
      <w:bookmarkStart w:id="6" w:name="_Hlk141971361"/>
      <w:r w:rsidRPr="00286D31">
        <w:rPr>
          <w:rFonts w:ascii="Times New Roman" w:hAnsi="Times New Roman"/>
          <w:sz w:val="26"/>
          <w:szCs w:val="26"/>
        </w:rPr>
        <w:t xml:space="preserve">Valsts ieņēmumu dienesta (turpmāk – VID) </w:t>
      </w:r>
      <w:bookmarkEnd w:id="6"/>
      <w:r w:rsidRPr="00286D31">
        <w:rPr>
          <w:rFonts w:ascii="Times New Roman" w:hAnsi="Times New Roman"/>
          <w:sz w:val="26"/>
          <w:szCs w:val="26"/>
        </w:rPr>
        <w:t xml:space="preserve">publiski pieejamās datubāzes, iegūst informāciju par to, vai pretendentam, </w:t>
      </w:r>
      <w:bookmarkStart w:id="7" w:name="_Hlk141942056"/>
      <w:r w:rsidRPr="00286D31">
        <w:rPr>
          <w:rFonts w:ascii="Times New Roman" w:hAnsi="Times New Roman"/>
          <w:sz w:val="26"/>
          <w:szCs w:val="26"/>
        </w:rPr>
        <w:t xml:space="preserve">kuram būtu piešķiramas Iepirkuma līguma slēgšanas tiesības </w:t>
      </w:r>
      <w:bookmarkEnd w:id="7"/>
      <w:r w:rsidRPr="00286D31">
        <w:rPr>
          <w:rFonts w:ascii="Times New Roman" w:hAnsi="Times New Roman"/>
          <w:sz w:val="26"/>
          <w:szCs w:val="26"/>
        </w:rPr>
        <w:t xml:space="preserve">dienā, kad pieņemts lēmums par iespējamu līguma slēgšanas tiesību piešķiršanu, Latvijā nav VID administrēto nodokļu (nodevu) parādu, kas kopsummā pārsniedz EUR 150 (viens simts piecdesmit </w:t>
      </w:r>
      <w:proofErr w:type="spellStart"/>
      <w:r w:rsidRPr="00286D31">
        <w:rPr>
          <w:rFonts w:ascii="Times New Roman" w:hAnsi="Times New Roman"/>
          <w:i/>
          <w:sz w:val="26"/>
          <w:szCs w:val="26"/>
        </w:rPr>
        <w:t>euro</w:t>
      </w:r>
      <w:proofErr w:type="spellEnd"/>
      <w:r w:rsidRPr="00286D31">
        <w:rPr>
          <w:rFonts w:ascii="Times New Roman" w:hAnsi="Times New Roman"/>
          <w:sz w:val="26"/>
          <w:szCs w:val="26"/>
        </w:rPr>
        <w:t>).</w:t>
      </w:r>
    </w:p>
    <w:p w14:paraId="6A61A1E2" w14:textId="77777777" w:rsidR="00AD663B" w:rsidRPr="00286D31" w:rsidRDefault="00AD663B" w:rsidP="00AD663B">
      <w:pPr>
        <w:pStyle w:val="ListParagraph"/>
        <w:numPr>
          <w:ilvl w:val="1"/>
          <w:numId w:val="54"/>
        </w:numPr>
        <w:tabs>
          <w:tab w:val="left" w:pos="1276"/>
        </w:tabs>
        <w:ind w:left="0" w:firstLine="709"/>
        <w:contextualSpacing/>
        <w:jc w:val="both"/>
        <w:rPr>
          <w:rFonts w:ascii="Times New Roman" w:hAnsi="Times New Roman"/>
          <w:sz w:val="26"/>
          <w:szCs w:val="26"/>
        </w:rPr>
      </w:pPr>
      <w:r w:rsidRPr="00286D31">
        <w:rPr>
          <w:rFonts w:ascii="Times New Roman" w:hAnsi="Times New Roman"/>
          <w:sz w:val="26"/>
          <w:szCs w:val="26"/>
        </w:rPr>
        <w:t xml:space="preserve">Ja pretendentam dienā, kad pieņemts lēmums par iespējamu līguma slēgšanas tiesību piešķiršanu, ir VID administrēto nodokļu (nodevu) parādi, </w:t>
      </w:r>
      <w:bookmarkStart w:id="8" w:name="_Hlk141972215"/>
      <w:r w:rsidRPr="00286D31">
        <w:rPr>
          <w:rFonts w:ascii="Times New Roman" w:hAnsi="Times New Roman"/>
          <w:sz w:val="26"/>
          <w:szCs w:val="26"/>
        </w:rPr>
        <w:t xml:space="preserve">kas kopsummā pārsniedz EUR 150 (viens simts piecdesmit </w:t>
      </w:r>
      <w:proofErr w:type="spellStart"/>
      <w:r w:rsidRPr="00286D31">
        <w:rPr>
          <w:rFonts w:ascii="Times New Roman" w:hAnsi="Times New Roman"/>
          <w:i/>
          <w:iCs/>
          <w:sz w:val="26"/>
          <w:szCs w:val="26"/>
        </w:rPr>
        <w:t>euro</w:t>
      </w:r>
      <w:proofErr w:type="spellEnd"/>
      <w:r w:rsidRPr="00286D31">
        <w:rPr>
          <w:rFonts w:ascii="Times New Roman" w:hAnsi="Times New Roman"/>
          <w:sz w:val="26"/>
          <w:szCs w:val="26"/>
        </w:rPr>
        <w:t xml:space="preserve">), </w:t>
      </w:r>
      <w:bookmarkStart w:id="9" w:name="_Hlk141942066"/>
      <w:bookmarkEnd w:id="8"/>
      <w:r w:rsidRPr="00286D31">
        <w:rPr>
          <w:rFonts w:ascii="Times New Roman" w:hAnsi="Times New Roman"/>
          <w:sz w:val="26"/>
          <w:szCs w:val="26"/>
        </w:rPr>
        <w:t xml:space="preserve">komisija lūdz 3 (trīs) darba dienu laikā iesniegt </w:t>
      </w:r>
      <w:bookmarkEnd w:id="9"/>
      <w:r w:rsidRPr="00286D31">
        <w:rPr>
          <w:rFonts w:ascii="Times New Roman" w:hAnsi="Times New Roman"/>
          <w:sz w:val="26"/>
          <w:szCs w:val="26"/>
        </w:rPr>
        <w:t xml:space="preserve">izdruku no VID elektroniskās deklarēšanas sistēmas par to, ka </w:t>
      </w:r>
      <w:bookmarkStart w:id="10" w:name="_Hlk141942113"/>
      <w:r w:rsidRPr="00286D31">
        <w:rPr>
          <w:rFonts w:ascii="Times New Roman" w:hAnsi="Times New Roman"/>
          <w:sz w:val="26"/>
          <w:szCs w:val="26"/>
        </w:rPr>
        <w:t xml:space="preserve">pretendentam dienā, kad pieņemts lēmums par iespējamu līguma slēgšanas tiesību piešķiršanu, </w:t>
      </w:r>
      <w:bookmarkEnd w:id="10"/>
      <w:r w:rsidRPr="00286D31">
        <w:rPr>
          <w:rFonts w:ascii="Times New Roman" w:hAnsi="Times New Roman"/>
          <w:sz w:val="26"/>
          <w:szCs w:val="26"/>
        </w:rPr>
        <w:t xml:space="preserve">Latvijā nav nodokļu parādu, kas kopsummā pārsniedz EUR 150 (viens simts piecdesmit </w:t>
      </w:r>
      <w:proofErr w:type="spellStart"/>
      <w:r w:rsidRPr="00286D31">
        <w:rPr>
          <w:rFonts w:ascii="Times New Roman" w:hAnsi="Times New Roman"/>
          <w:i/>
          <w:sz w:val="26"/>
          <w:szCs w:val="26"/>
        </w:rPr>
        <w:t>euro</w:t>
      </w:r>
      <w:proofErr w:type="spellEnd"/>
      <w:r w:rsidRPr="00286D31">
        <w:rPr>
          <w:rFonts w:ascii="Times New Roman" w:hAnsi="Times New Roman"/>
          <w:sz w:val="26"/>
          <w:szCs w:val="26"/>
        </w:rPr>
        <w:t>).</w:t>
      </w:r>
    </w:p>
    <w:p w14:paraId="3E8C462D" w14:textId="77777777" w:rsidR="00AD663B" w:rsidRPr="00286D31" w:rsidRDefault="00AD663B" w:rsidP="00AD663B">
      <w:pPr>
        <w:rPr>
          <w:sz w:val="26"/>
          <w:szCs w:val="26"/>
        </w:rPr>
      </w:pPr>
      <w:r w:rsidRPr="00286D31">
        <w:rPr>
          <w:sz w:val="26"/>
          <w:szCs w:val="26"/>
        </w:rPr>
        <w:tab/>
        <w:t>Ja 3.2.apakšpunktā noteiktajā termiņā izdruka netiek iesniegta, pretendents tiek izslēgts no dalības iepirkumā.</w:t>
      </w:r>
    </w:p>
    <w:p w14:paraId="266CF57B" w14:textId="77777777" w:rsidR="00AD663B" w:rsidRPr="00286D31" w:rsidRDefault="00AD663B" w:rsidP="00AD663B">
      <w:pPr>
        <w:pStyle w:val="ListParagraph"/>
        <w:numPr>
          <w:ilvl w:val="1"/>
          <w:numId w:val="54"/>
        </w:numPr>
        <w:tabs>
          <w:tab w:val="left" w:pos="1276"/>
        </w:tabs>
        <w:ind w:left="0" w:firstLine="709"/>
        <w:contextualSpacing/>
        <w:jc w:val="both"/>
        <w:rPr>
          <w:rFonts w:ascii="Times New Roman" w:hAnsi="Times New Roman"/>
          <w:sz w:val="26"/>
          <w:szCs w:val="26"/>
        </w:rPr>
      </w:pPr>
      <w:bookmarkStart w:id="11" w:name="_Hlk141971216"/>
      <w:r w:rsidRPr="00286D31">
        <w:rPr>
          <w:rFonts w:ascii="Times New Roman" w:hAnsi="Times New Roman"/>
          <w:sz w:val="26"/>
          <w:szCs w:val="26"/>
        </w:rPr>
        <w:t xml:space="preserve">Ārvalstī reģistrētam vai pastāvīgi dzīvojošam pretendentam, kuram būtu piešķiramas Iepirkuma līguma slēgšanas tiesības, komisija </w:t>
      </w:r>
      <w:bookmarkEnd w:id="11"/>
      <w:r w:rsidRPr="00286D31">
        <w:rPr>
          <w:rFonts w:ascii="Times New Roman" w:hAnsi="Times New Roman"/>
          <w:sz w:val="26"/>
          <w:szCs w:val="26"/>
        </w:rPr>
        <w:t>lūdz 3 (trīs) darba dienu laikā iesniegt apliecinājumu, ka  pretendentam dienā, kad pieņemts lēmums par iespējamu līguma slēgšanas tiesību piešķiršanu,</w:t>
      </w:r>
      <w:r w:rsidRPr="00286D31">
        <w:rPr>
          <w:rFonts w:ascii="Times New Roman" w:hAnsi="Times New Roman"/>
          <w:color w:val="414142"/>
          <w:sz w:val="26"/>
          <w:szCs w:val="26"/>
          <w:shd w:val="clear" w:color="auto" w:fill="FFFFFF"/>
        </w:rPr>
        <w:t xml:space="preserve"> </w:t>
      </w:r>
      <w:r w:rsidRPr="00286D31">
        <w:rPr>
          <w:rFonts w:ascii="Times New Roman" w:hAnsi="Times New Roman"/>
          <w:sz w:val="26"/>
          <w:szCs w:val="26"/>
        </w:rPr>
        <w:t xml:space="preserve">Latvijā nav nodokļu parādu, kas kopsummā pārsniedz EUR 150 (viens simts piecdesmit </w:t>
      </w:r>
      <w:proofErr w:type="spellStart"/>
      <w:r w:rsidRPr="00286D31">
        <w:rPr>
          <w:rFonts w:ascii="Times New Roman" w:hAnsi="Times New Roman"/>
          <w:i/>
          <w:iCs/>
          <w:sz w:val="26"/>
          <w:szCs w:val="26"/>
        </w:rPr>
        <w:t>euro</w:t>
      </w:r>
      <w:proofErr w:type="spellEnd"/>
      <w:r w:rsidRPr="00286D31">
        <w:rPr>
          <w:rFonts w:ascii="Times New Roman" w:hAnsi="Times New Roman"/>
          <w:sz w:val="26"/>
          <w:szCs w:val="26"/>
        </w:rPr>
        <w:t>), un valstī, kurā tas reģistrēts vai kurā atrodas tā pastāvīgā dzīvesvieta, saskaņā ar attiecīgās ārvalsts normatīvajiem aktiem nav nodokļu parādu.</w:t>
      </w:r>
    </w:p>
    <w:p w14:paraId="3D122DF3" w14:textId="77777777" w:rsidR="00AD663B" w:rsidRPr="00286D31" w:rsidRDefault="00AD663B" w:rsidP="00AD663B">
      <w:pPr>
        <w:pStyle w:val="ListParagraph"/>
        <w:numPr>
          <w:ilvl w:val="1"/>
          <w:numId w:val="54"/>
        </w:numPr>
        <w:tabs>
          <w:tab w:val="left" w:pos="1276"/>
        </w:tabs>
        <w:ind w:left="0" w:firstLine="709"/>
        <w:contextualSpacing/>
        <w:jc w:val="both"/>
        <w:rPr>
          <w:rFonts w:ascii="Times New Roman" w:hAnsi="Times New Roman"/>
          <w:bCs/>
          <w:sz w:val="26"/>
          <w:szCs w:val="26"/>
        </w:rPr>
      </w:pPr>
      <w:r w:rsidRPr="00286D31">
        <w:rPr>
          <w:rFonts w:ascii="Times New Roman" w:hAnsi="Times New Roman"/>
          <w:bCs/>
          <w:sz w:val="26"/>
          <w:szCs w:val="26"/>
        </w:rPr>
        <w:lastRenderedPageBreak/>
        <w:t xml:space="preserve">Komisija attiecībā uz pretendentu, </w:t>
      </w:r>
      <w:bookmarkStart w:id="12" w:name="_Hlk141942561"/>
      <w:r w:rsidRPr="00286D31">
        <w:rPr>
          <w:rFonts w:ascii="Times New Roman" w:hAnsi="Times New Roman"/>
          <w:bCs/>
          <w:sz w:val="26"/>
          <w:szCs w:val="26"/>
        </w:rPr>
        <w:t>kuram būtu piešķiramas līguma slēgšanas tiesības</w:t>
      </w:r>
      <w:bookmarkEnd w:id="12"/>
      <w:r w:rsidRPr="00286D31">
        <w:rPr>
          <w:rFonts w:ascii="Times New Roman" w:hAnsi="Times New Roman"/>
          <w:bCs/>
          <w:sz w:val="26"/>
          <w:szCs w:val="26"/>
        </w:rPr>
        <w:t xml:space="preserve">, pārbauda, vai attiecībā uz šo pretendentu, </w:t>
      </w:r>
      <w:r w:rsidRPr="00286D31" w:rsidDel="00593DB3">
        <w:rPr>
          <w:rFonts w:ascii="Times New Roman" w:hAnsi="Times New Roman"/>
          <w:bCs/>
          <w:sz w:val="26"/>
          <w:szCs w:val="26"/>
        </w:rPr>
        <w:t xml:space="preserve">tā </w:t>
      </w:r>
      <w:r w:rsidRPr="00286D31">
        <w:rPr>
          <w:rFonts w:ascii="Times New Roman" w:hAnsi="Times New Roman"/>
          <w:bCs/>
          <w:sz w:val="26"/>
          <w:szCs w:val="26"/>
        </w:rPr>
        <w:t xml:space="preserve">valdes vai padomes locekli, patieso labuma guvēju, </w:t>
      </w:r>
      <w:proofErr w:type="spellStart"/>
      <w:r w:rsidRPr="00286D31">
        <w:rPr>
          <w:rFonts w:ascii="Times New Roman" w:hAnsi="Times New Roman"/>
          <w:bCs/>
          <w:sz w:val="26"/>
          <w:szCs w:val="26"/>
        </w:rPr>
        <w:t>pārstāvēttiesīgo</w:t>
      </w:r>
      <w:proofErr w:type="spellEnd"/>
      <w:r w:rsidRPr="00286D31">
        <w:rPr>
          <w:rFonts w:ascii="Times New Roman" w:hAnsi="Times New Roman"/>
          <w:bCs/>
          <w:sz w:val="26"/>
          <w:szCs w:val="26"/>
        </w:rPr>
        <w:t xml:space="preserve"> personu vai prokūristu, vai personu, kura ir pilnvarota pārstāvēt pretendentu darbībās, kas saistītas ar filiāli, vai personālsabiedrības biedru, tā valdes vai padomes locekli, patieso labuma guvēju, </w:t>
      </w:r>
      <w:proofErr w:type="spellStart"/>
      <w:r w:rsidRPr="00286D31">
        <w:rPr>
          <w:rFonts w:ascii="Times New Roman" w:hAnsi="Times New Roman"/>
          <w:bCs/>
          <w:sz w:val="26"/>
          <w:szCs w:val="26"/>
        </w:rPr>
        <w:t>pārstāvēttiesīgo</w:t>
      </w:r>
      <w:proofErr w:type="spellEnd"/>
      <w:r w:rsidRPr="00286D31">
        <w:rPr>
          <w:rFonts w:ascii="Times New Roman" w:hAnsi="Times New Roman"/>
          <w:bCs/>
          <w:sz w:val="26"/>
          <w:szCs w:val="26"/>
        </w:rPr>
        <w:t xml:space="preserve"> personu vai prokūristu, ja pretendents ir personālsabiedrība, ir noteiktas Starptautisko un Latvijas Republikas nacionālo sankciju likuma 11.</w:t>
      </w:r>
      <w:r w:rsidRPr="00286D31">
        <w:rPr>
          <w:rFonts w:ascii="Times New Roman" w:hAnsi="Times New Roman"/>
          <w:bCs/>
          <w:sz w:val="26"/>
          <w:szCs w:val="26"/>
          <w:vertAlign w:val="superscript"/>
        </w:rPr>
        <w:t xml:space="preserve">1 </w:t>
      </w:r>
      <w:r w:rsidRPr="00286D31">
        <w:rPr>
          <w:rFonts w:ascii="Times New Roman" w:hAnsi="Times New Roman"/>
          <w:bCs/>
          <w:sz w:val="26"/>
          <w:szCs w:val="26"/>
        </w:rPr>
        <w:t>panta pirmajā daļā noteiktās sankcijas, kuras ietekmē līguma izpildi. Ja attiecībā uz pretendentu vai kādu no minētajām personām ir noteiktas Starptautisko un Latvijas Republikas nacionālo sankciju likuma 11.</w:t>
      </w:r>
      <w:r w:rsidRPr="00286D31">
        <w:rPr>
          <w:rFonts w:ascii="Times New Roman" w:hAnsi="Times New Roman"/>
          <w:bCs/>
          <w:sz w:val="26"/>
          <w:szCs w:val="26"/>
          <w:vertAlign w:val="superscript"/>
        </w:rPr>
        <w:t xml:space="preserve">1 </w:t>
      </w:r>
      <w:r w:rsidRPr="00286D31">
        <w:rPr>
          <w:rFonts w:ascii="Times New Roman" w:hAnsi="Times New Roman"/>
          <w:bCs/>
          <w:sz w:val="26"/>
          <w:szCs w:val="26"/>
        </w:rPr>
        <w:t>panta pirmajā daļā noteiktās sankcijas, kuras kavēs līguma izpildi, pretendents ir izslēdzams no dalības līguma slēgšanas tiesību piešķiršanas procedūrā.</w:t>
      </w:r>
    </w:p>
    <w:p w14:paraId="7D799AF1" w14:textId="77777777" w:rsidR="00AD663B" w:rsidRPr="00286D31" w:rsidRDefault="00AD663B" w:rsidP="00AD663B">
      <w:pPr>
        <w:pStyle w:val="ListParagraph"/>
        <w:numPr>
          <w:ilvl w:val="1"/>
          <w:numId w:val="54"/>
        </w:numPr>
        <w:tabs>
          <w:tab w:val="left" w:pos="1276"/>
        </w:tabs>
        <w:ind w:left="0" w:firstLine="709"/>
        <w:contextualSpacing/>
        <w:jc w:val="both"/>
        <w:rPr>
          <w:rFonts w:ascii="Times New Roman" w:hAnsi="Times New Roman"/>
          <w:bCs/>
          <w:sz w:val="26"/>
          <w:szCs w:val="26"/>
        </w:rPr>
      </w:pPr>
      <w:bookmarkStart w:id="13" w:name="_Hlk142462496"/>
      <w:r w:rsidRPr="00286D31">
        <w:rPr>
          <w:rFonts w:ascii="Times New Roman" w:hAnsi="Times New Roman"/>
          <w:bCs/>
          <w:sz w:val="26"/>
          <w:szCs w:val="26"/>
        </w:rPr>
        <w:t xml:space="preserve">Komisija 3.4. apakšpunktā minēto informāciju iegūst no Latvijas Republikas </w:t>
      </w:r>
      <w:hyperlink r:id="rId15" w:anchor="/data-search" w:history="1">
        <w:r w:rsidRPr="00286D31">
          <w:rPr>
            <w:rStyle w:val="Hyperlink"/>
            <w:rFonts w:ascii="Times New Roman" w:hAnsi="Times New Roman"/>
            <w:bCs/>
            <w:sz w:val="26"/>
            <w:szCs w:val="26"/>
          </w:rPr>
          <w:t>Uzņēmumu reģistra</w:t>
        </w:r>
      </w:hyperlink>
      <w:r w:rsidRPr="00286D31">
        <w:rPr>
          <w:rStyle w:val="Hyperlink"/>
          <w:rFonts w:ascii="Times New Roman" w:hAnsi="Times New Roman"/>
          <w:bCs/>
          <w:sz w:val="26"/>
          <w:szCs w:val="26"/>
        </w:rPr>
        <w:t xml:space="preserve">, </w:t>
      </w:r>
      <w:r w:rsidRPr="00286D31">
        <w:rPr>
          <w:rFonts w:ascii="Times New Roman" w:hAnsi="Times New Roman"/>
          <w:bCs/>
          <w:sz w:val="26"/>
          <w:szCs w:val="26"/>
        </w:rPr>
        <w:t>pārbaudot sankciju meklēšanas saitēs. Ja informācija par 3.4. apakšpunktā minētajām personām vietnē nav publicēta, pretendentam tā jāiesniedz:</w:t>
      </w:r>
    </w:p>
    <w:p w14:paraId="3D39FD52" w14:textId="77777777" w:rsidR="00AD663B" w:rsidRPr="00286D31" w:rsidRDefault="00AD663B" w:rsidP="00AD663B">
      <w:pPr>
        <w:pStyle w:val="ListParagraph"/>
        <w:numPr>
          <w:ilvl w:val="2"/>
          <w:numId w:val="54"/>
        </w:numPr>
        <w:ind w:left="1843"/>
        <w:contextualSpacing/>
        <w:jc w:val="both"/>
        <w:rPr>
          <w:rFonts w:ascii="Times New Roman" w:hAnsi="Times New Roman"/>
          <w:bCs/>
          <w:sz w:val="26"/>
          <w:szCs w:val="26"/>
        </w:rPr>
      </w:pPr>
      <w:r w:rsidRPr="00286D31">
        <w:rPr>
          <w:rFonts w:ascii="Times New Roman" w:hAnsi="Times New Roman"/>
          <w:bCs/>
          <w:sz w:val="26"/>
          <w:szCs w:val="26"/>
        </w:rPr>
        <w:t xml:space="preserve">kopā ar piedāvājumu vai </w:t>
      </w:r>
    </w:p>
    <w:p w14:paraId="74B810AC" w14:textId="77777777" w:rsidR="00AD663B" w:rsidRPr="00286D31" w:rsidRDefault="00AD663B" w:rsidP="00AD663B">
      <w:pPr>
        <w:pStyle w:val="ListParagraph"/>
        <w:numPr>
          <w:ilvl w:val="2"/>
          <w:numId w:val="54"/>
        </w:numPr>
        <w:ind w:left="1843"/>
        <w:contextualSpacing/>
        <w:jc w:val="both"/>
        <w:rPr>
          <w:rFonts w:ascii="Times New Roman" w:hAnsi="Times New Roman"/>
          <w:bCs/>
          <w:sz w:val="26"/>
          <w:szCs w:val="26"/>
        </w:rPr>
      </w:pPr>
      <w:r w:rsidRPr="00286D31">
        <w:rPr>
          <w:rFonts w:ascii="Times New Roman" w:hAnsi="Times New Roman"/>
          <w:bCs/>
          <w:sz w:val="26"/>
          <w:szCs w:val="26"/>
        </w:rPr>
        <w:t>3 (trīs) darba dienu laikā no Komisijas pieprasījuma nosūtīšanas datuma.</w:t>
      </w:r>
    </w:p>
    <w:p w14:paraId="5464872D" w14:textId="77777777" w:rsidR="00AD663B" w:rsidRPr="00286D31" w:rsidRDefault="00AD663B" w:rsidP="00AD663B">
      <w:pPr>
        <w:pStyle w:val="ListParagraph"/>
        <w:numPr>
          <w:ilvl w:val="1"/>
          <w:numId w:val="54"/>
        </w:numPr>
        <w:tabs>
          <w:tab w:val="left" w:pos="1276"/>
        </w:tabs>
        <w:ind w:left="0" w:firstLine="709"/>
        <w:contextualSpacing/>
        <w:jc w:val="both"/>
        <w:rPr>
          <w:rFonts w:ascii="Times New Roman" w:hAnsi="Times New Roman"/>
          <w:sz w:val="26"/>
          <w:szCs w:val="26"/>
        </w:rPr>
      </w:pPr>
      <w:r w:rsidRPr="00286D31">
        <w:rPr>
          <w:rFonts w:ascii="Times New Roman" w:hAnsi="Times New Roman"/>
          <w:sz w:val="26"/>
          <w:szCs w:val="26"/>
          <w:shd w:val="clear" w:color="auto" w:fill="FFFFFF"/>
        </w:rPr>
        <w:t>Izziņas un citus dokumentus, kurus izsniedz Latvijas kompetentās institūcijas, Komisija pieņem un atzīst, ja tie izdoti ne agrāk kā vienu mēnesi pirms iesniegšanas dienas, bet ārvalstu kompetento institūciju izsniegtās izziņas un citus dokumentus Komisija pieņem un atzīst, ja tie izdoti ne agrāk kā sešus mēnešus pirms iesniegšanas dienas, ja izziņas vai dokumenta izdevējs nav norādījis īsāku tā derīguma termiņu.</w:t>
      </w:r>
    </w:p>
    <w:bookmarkEnd w:id="13"/>
    <w:p w14:paraId="2FA2AA62" w14:textId="77777777" w:rsidR="00AD663B" w:rsidRPr="00286D31" w:rsidRDefault="00AD663B" w:rsidP="00AD663B">
      <w:pPr>
        <w:jc w:val="center"/>
        <w:rPr>
          <w:b/>
          <w:caps/>
          <w:szCs w:val="28"/>
          <w:lang w:eastAsia="lv-LV"/>
        </w:rPr>
      </w:pPr>
    </w:p>
    <w:p w14:paraId="591CA2B7" w14:textId="77777777" w:rsidR="00320B89" w:rsidRPr="00286D31" w:rsidRDefault="00320B89" w:rsidP="00AD663B">
      <w:pPr>
        <w:jc w:val="center"/>
        <w:rPr>
          <w:b/>
          <w:caps/>
          <w:szCs w:val="28"/>
          <w:lang w:eastAsia="lv-LV"/>
        </w:rPr>
      </w:pPr>
    </w:p>
    <w:p w14:paraId="0E6F2DB3" w14:textId="77777777" w:rsidR="00AD663B" w:rsidRPr="00286D31" w:rsidRDefault="00AD663B" w:rsidP="00AD663B">
      <w:pPr>
        <w:pStyle w:val="Heading2"/>
        <w:numPr>
          <w:ilvl w:val="0"/>
          <w:numId w:val="54"/>
        </w:numPr>
        <w:tabs>
          <w:tab w:val="clear" w:pos="567"/>
          <w:tab w:val="left" w:pos="426"/>
          <w:tab w:val="num" w:pos="801"/>
        </w:tabs>
        <w:ind w:left="567" w:hanging="375"/>
        <w:jc w:val="center"/>
        <w:rPr>
          <w:sz w:val="28"/>
          <w:szCs w:val="28"/>
        </w:rPr>
      </w:pPr>
      <w:bookmarkStart w:id="14" w:name="_Toc476310548"/>
      <w:r w:rsidRPr="00286D31">
        <w:rPr>
          <w:sz w:val="28"/>
          <w:szCs w:val="28"/>
        </w:rPr>
        <w:t xml:space="preserve"> PIEDĀVĀJUMA IZVĒLE UN PIEDĀVĀJUMA IZVĒLES KRITĒRIJI</w:t>
      </w:r>
      <w:bookmarkEnd w:id="14"/>
    </w:p>
    <w:p w14:paraId="5A38D310" w14:textId="77777777" w:rsidR="00AD663B" w:rsidRPr="00286D31" w:rsidRDefault="00AD663B" w:rsidP="00AD663B"/>
    <w:p w14:paraId="453C359D" w14:textId="0F45924C" w:rsidR="00AD663B" w:rsidRPr="00286D31" w:rsidRDefault="00AD663B" w:rsidP="00286D31">
      <w:pPr>
        <w:tabs>
          <w:tab w:val="left" w:pos="709"/>
          <w:tab w:val="left" w:pos="1560"/>
          <w:tab w:val="center" w:pos="4320"/>
          <w:tab w:val="left" w:pos="6096"/>
          <w:tab w:val="right" w:pos="8640"/>
        </w:tabs>
        <w:ind w:left="0" w:right="-1" w:firstLine="709"/>
        <w:jc w:val="both"/>
        <w:rPr>
          <w:sz w:val="26"/>
          <w:szCs w:val="26"/>
        </w:rPr>
      </w:pPr>
      <w:r w:rsidRPr="00286D31">
        <w:rPr>
          <w:b/>
          <w:sz w:val="26"/>
          <w:szCs w:val="26"/>
        </w:rPr>
        <w:t xml:space="preserve">4.1. </w:t>
      </w:r>
      <w:r w:rsidRPr="00286D31">
        <w:rPr>
          <w:sz w:val="26"/>
          <w:szCs w:val="26"/>
        </w:rPr>
        <w:t xml:space="preserve">Komisija par iepirkuma uzvarētāju atzīst to pretendentu, kura piedāvājums atbilst Iepirkuma uzaicinājumā norādītajām prasībām un kura piedāvātā cena ir viszemākā. </w:t>
      </w:r>
    </w:p>
    <w:p w14:paraId="31E19F41" w14:textId="6CE52AB6" w:rsidR="00AD663B" w:rsidRPr="00286D31" w:rsidRDefault="00AD663B" w:rsidP="00286D31">
      <w:pPr>
        <w:tabs>
          <w:tab w:val="left" w:pos="1560"/>
          <w:tab w:val="center" w:pos="4320"/>
          <w:tab w:val="left" w:pos="6096"/>
          <w:tab w:val="right" w:pos="8640"/>
        </w:tabs>
        <w:ind w:left="0" w:right="-1" w:firstLine="709"/>
        <w:jc w:val="both"/>
        <w:rPr>
          <w:sz w:val="26"/>
          <w:szCs w:val="26"/>
          <w:lang w:eastAsia="lv-LV"/>
        </w:rPr>
      </w:pPr>
      <w:r w:rsidRPr="00286D31">
        <w:rPr>
          <w:b/>
          <w:bCs/>
          <w:sz w:val="26"/>
          <w:szCs w:val="26"/>
        </w:rPr>
        <w:t>4.2.</w:t>
      </w:r>
      <w:r w:rsidRPr="00286D31">
        <w:rPr>
          <w:i/>
          <w:sz w:val="26"/>
          <w:szCs w:val="26"/>
        </w:rPr>
        <w:t xml:space="preserve"> </w:t>
      </w:r>
      <w:r w:rsidRPr="00286D31">
        <w:rPr>
          <w:sz w:val="26"/>
          <w:szCs w:val="26"/>
          <w:lang w:eastAsia="lv-LV"/>
        </w:rPr>
        <w:t xml:space="preserve">Gadījumā, ja vairāki pretendenti </w:t>
      </w:r>
      <w:r w:rsidRPr="00286D31">
        <w:rPr>
          <w:sz w:val="26"/>
          <w:szCs w:val="26"/>
        </w:rPr>
        <w:t>piedāvā vienādu finanšu piedāvājuma zemāko cenu</w:t>
      </w:r>
      <w:r w:rsidRPr="00286D31">
        <w:rPr>
          <w:sz w:val="26"/>
          <w:szCs w:val="26"/>
          <w:lang w:eastAsia="lv-LV"/>
        </w:rPr>
        <w:t xml:space="preserve">, līguma slēgšanas tiesības tiek piešķirtas pretendentam, kurš </w:t>
      </w:r>
      <w:r w:rsidR="00320B89" w:rsidRPr="00286D31">
        <w:rPr>
          <w:sz w:val="26"/>
          <w:szCs w:val="26"/>
          <w:lang w:eastAsia="lv-LV"/>
        </w:rPr>
        <w:t xml:space="preserve">piedāvājis </w:t>
      </w:r>
      <w:r w:rsidR="00320B89" w:rsidRPr="00286D31">
        <w:rPr>
          <w:sz w:val="26"/>
          <w:szCs w:val="26"/>
          <w:u w:val="single"/>
          <w:lang w:eastAsia="lv-LV"/>
        </w:rPr>
        <w:t>īsāko piegādes laiku</w:t>
      </w:r>
      <w:r w:rsidRPr="00286D31">
        <w:rPr>
          <w:sz w:val="26"/>
          <w:szCs w:val="26"/>
          <w:u w:val="single"/>
          <w:lang w:eastAsia="lv-LV"/>
        </w:rPr>
        <w:t>.</w:t>
      </w:r>
    </w:p>
    <w:p w14:paraId="37A74493" w14:textId="02678C99" w:rsidR="00AD663B" w:rsidRPr="00286D31" w:rsidRDefault="00AD663B" w:rsidP="00286D31">
      <w:pPr>
        <w:tabs>
          <w:tab w:val="left" w:pos="1560"/>
          <w:tab w:val="center" w:pos="4320"/>
          <w:tab w:val="left" w:pos="6096"/>
          <w:tab w:val="right" w:pos="8640"/>
        </w:tabs>
        <w:ind w:left="0" w:right="-1" w:firstLine="709"/>
        <w:jc w:val="both"/>
        <w:rPr>
          <w:lang w:eastAsia="lv-LV"/>
        </w:rPr>
      </w:pPr>
      <w:r w:rsidRPr="00286D31">
        <w:rPr>
          <w:b/>
          <w:bCs/>
          <w:sz w:val="26"/>
          <w:szCs w:val="26"/>
          <w:lang w:eastAsia="lv-LV"/>
        </w:rPr>
        <w:t>4.3.</w:t>
      </w:r>
      <w:r w:rsidRPr="00286D31">
        <w:rPr>
          <w:sz w:val="26"/>
          <w:szCs w:val="26"/>
          <w:lang w:eastAsia="lv-LV"/>
        </w:rPr>
        <w:t xml:space="preserve"> Komisija pēc lēmuma pieņemšanas sazināsies tikai ar to pretendentu, kurš tiks atzīts par uzvarētāju iepirkumā, un informāciju par pieņemto lēmumu publicēs VID tīmekļvietnē paziņojumā par iepirkumu.</w:t>
      </w:r>
      <w:r w:rsidRPr="00286D31">
        <w:rPr>
          <w:lang w:eastAsia="lv-LV"/>
        </w:rPr>
        <w:t xml:space="preserve"> </w:t>
      </w:r>
    </w:p>
    <w:p w14:paraId="0970070F" w14:textId="77777777" w:rsidR="00821343" w:rsidRDefault="00821343" w:rsidP="00AD663B">
      <w:pPr>
        <w:tabs>
          <w:tab w:val="left" w:pos="1560"/>
          <w:tab w:val="center" w:pos="4320"/>
          <w:tab w:val="left" w:pos="6096"/>
          <w:tab w:val="right" w:pos="8640"/>
        </w:tabs>
        <w:ind w:right="-1" w:firstLine="709"/>
        <w:jc w:val="both"/>
        <w:rPr>
          <w:sz w:val="20"/>
          <w:szCs w:val="20"/>
        </w:rPr>
      </w:pPr>
    </w:p>
    <w:p w14:paraId="04691868" w14:textId="77777777" w:rsidR="004536AD" w:rsidRDefault="004536AD" w:rsidP="00AD663B">
      <w:pPr>
        <w:tabs>
          <w:tab w:val="left" w:pos="1560"/>
          <w:tab w:val="center" w:pos="4320"/>
          <w:tab w:val="left" w:pos="6096"/>
          <w:tab w:val="right" w:pos="8640"/>
        </w:tabs>
        <w:ind w:right="-1" w:firstLine="709"/>
        <w:jc w:val="both"/>
        <w:rPr>
          <w:sz w:val="20"/>
          <w:szCs w:val="20"/>
        </w:rPr>
      </w:pPr>
    </w:p>
    <w:p w14:paraId="1CF62C93" w14:textId="77777777" w:rsidR="004536AD" w:rsidRDefault="004536AD" w:rsidP="00AD663B">
      <w:pPr>
        <w:tabs>
          <w:tab w:val="left" w:pos="1560"/>
          <w:tab w:val="center" w:pos="4320"/>
          <w:tab w:val="left" w:pos="6096"/>
          <w:tab w:val="right" w:pos="8640"/>
        </w:tabs>
        <w:ind w:right="-1" w:firstLine="709"/>
        <w:jc w:val="both"/>
        <w:rPr>
          <w:sz w:val="20"/>
          <w:szCs w:val="20"/>
        </w:rPr>
      </w:pPr>
    </w:p>
    <w:p w14:paraId="6DD38B6B" w14:textId="77777777" w:rsidR="004536AD" w:rsidRDefault="004536AD" w:rsidP="00AD663B">
      <w:pPr>
        <w:tabs>
          <w:tab w:val="left" w:pos="1560"/>
          <w:tab w:val="center" w:pos="4320"/>
          <w:tab w:val="left" w:pos="6096"/>
          <w:tab w:val="right" w:pos="8640"/>
        </w:tabs>
        <w:ind w:right="-1" w:firstLine="709"/>
        <w:jc w:val="both"/>
        <w:rPr>
          <w:sz w:val="20"/>
          <w:szCs w:val="20"/>
        </w:rPr>
      </w:pPr>
    </w:p>
    <w:p w14:paraId="5DBDDFDB" w14:textId="77777777" w:rsidR="004536AD" w:rsidRPr="00286D31" w:rsidRDefault="004536AD" w:rsidP="00AD663B">
      <w:pPr>
        <w:tabs>
          <w:tab w:val="left" w:pos="1560"/>
          <w:tab w:val="center" w:pos="4320"/>
          <w:tab w:val="left" w:pos="6096"/>
          <w:tab w:val="right" w:pos="8640"/>
        </w:tabs>
        <w:ind w:right="-1" w:firstLine="709"/>
        <w:jc w:val="both"/>
        <w:rPr>
          <w:sz w:val="20"/>
          <w:szCs w:val="20"/>
        </w:rPr>
      </w:pPr>
    </w:p>
    <w:p w14:paraId="26FE8B94" w14:textId="77777777" w:rsidR="00AD663B" w:rsidRPr="00286D31" w:rsidRDefault="00AD663B" w:rsidP="00AD663B">
      <w:pPr>
        <w:pStyle w:val="ListParagraph"/>
        <w:numPr>
          <w:ilvl w:val="0"/>
          <w:numId w:val="54"/>
        </w:numPr>
        <w:contextualSpacing/>
        <w:jc w:val="center"/>
        <w:rPr>
          <w:rFonts w:ascii="Times New Roman" w:eastAsia="Times New Roman" w:hAnsi="Times New Roman"/>
          <w:b/>
          <w:bCs/>
          <w:sz w:val="26"/>
          <w:szCs w:val="26"/>
        </w:rPr>
      </w:pPr>
      <w:r w:rsidRPr="00286D31">
        <w:rPr>
          <w:rFonts w:ascii="Times New Roman" w:eastAsia="Times New Roman" w:hAnsi="Times New Roman"/>
          <w:b/>
          <w:bCs/>
          <w:sz w:val="26"/>
          <w:szCs w:val="26"/>
        </w:rPr>
        <w:lastRenderedPageBreak/>
        <w:t>NOSACĪJUMI PIEDĀVĀJUMA IESNIEGŠANAI</w:t>
      </w:r>
    </w:p>
    <w:p w14:paraId="0E3D6DE2" w14:textId="77777777" w:rsidR="00AD663B" w:rsidRPr="00286D31" w:rsidRDefault="00AD663B" w:rsidP="00AD663B">
      <w:pPr>
        <w:tabs>
          <w:tab w:val="left" w:pos="1134"/>
        </w:tabs>
        <w:jc w:val="both"/>
        <w:rPr>
          <w:sz w:val="26"/>
          <w:szCs w:val="26"/>
          <w:lang w:eastAsia="lv-LV"/>
        </w:rPr>
      </w:pPr>
    </w:p>
    <w:p w14:paraId="65AD24A8" w14:textId="7E0E372C" w:rsidR="00AD663B" w:rsidRPr="00286D31" w:rsidRDefault="00AD663B" w:rsidP="00AD663B">
      <w:pPr>
        <w:pStyle w:val="ListParagraph"/>
        <w:numPr>
          <w:ilvl w:val="1"/>
          <w:numId w:val="54"/>
        </w:numPr>
        <w:tabs>
          <w:tab w:val="left" w:pos="1134"/>
        </w:tabs>
        <w:ind w:left="0" w:firstLine="709"/>
        <w:contextualSpacing/>
        <w:jc w:val="both"/>
        <w:rPr>
          <w:rFonts w:ascii="Times New Roman" w:hAnsi="Times New Roman"/>
          <w:sz w:val="26"/>
          <w:szCs w:val="26"/>
        </w:rPr>
      </w:pPr>
      <w:r w:rsidRPr="00286D31">
        <w:rPr>
          <w:rFonts w:ascii="Times New Roman" w:hAnsi="Times New Roman"/>
          <w:sz w:val="26"/>
          <w:szCs w:val="26"/>
        </w:rPr>
        <w:t xml:space="preserve">Piedāvājumu pretendents var iesniegt līdz </w:t>
      </w:r>
      <w:r w:rsidRPr="00286D31">
        <w:rPr>
          <w:rFonts w:ascii="Times New Roman" w:hAnsi="Times New Roman"/>
          <w:b/>
          <w:bCs/>
          <w:sz w:val="26"/>
          <w:szCs w:val="26"/>
          <w:highlight w:val="lightGray"/>
        </w:rPr>
        <w:t>202</w:t>
      </w:r>
      <w:r w:rsidR="00262845" w:rsidRPr="00286D31">
        <w:rPr>
          <w:rFonts w:ascii="Times New Roman" w:hAnsi="Times New Roman"/>
          <w:b/>
          <w:bCs/>
          <w:sz w:val="26"/>
          <w:szCs w:val="26"/>
          <w:highlight w:val="lightGray"/>
        </w:rPr>
        <w:t>5</w:t>
      </w:r>
      <w:r w:rsidRPr="00286D31">
        <w:rPr>
          <w:rFonts w:ascii="Times New Roman" w:hAnsi="Times New Roman"/>
          <w:b/>
          <w:bCs/>
          <w:sz w:val="26"/>
          <w:szCs w:val="26"/>
          <w:highlight w:val="lightGray"/>
        </w:rPr>
        <w:t xml:space="preserve">. gada </w:t>
      </w:r>
      <w:r w:rsidR="00262845" w:rsidRPr="00286D31">
        <w:rPr>
          <w:rFonts w:ascii="Times New Roman" w:hAnsi="Times New Roman"/>
          <w:b/>
          <w:bCs/>
          <w:sz w:val="26"/>
          <w:szCs w:val="26"/>
          <w:highlight w:val="lightGray"/>
        </w:rPr>
        <w:t>2</w:t>
      </w:r>
      <w:r w:rsidR="00821343" w:rsidRPr="00286D31">
        <w:rPr>
          <w:rFonts w:ascii="Times New Roman" w:hAnsi="Times New Roman"/>
          <w:b/>
          <w:bCs/>
          <w:sz w:val="26"/>
          <w:szCs w:val="26"/>
          <w:highlight w:val="lightGray"/>
        </w:rPr>
        <w:t>3</w:t>
      </w:r>
      <w:r w:rsidR="00262845" w:rsidRPr="00286D31">
        <w:rPr>
          <w:rFonts w:ascii="Times New Roman" w:hAnsi="Times New Roman"/>
          <w:b/>
          <w:bCs/>
          <w:sz w:val="26"/>
          <w:szCs w:val="26"/>
          <w:highlight w:val="lightGray"/>
        </w:rPr>
        <w:t>. aprīļa</w:t>
      </w:r>
      <w:r w:rsidRPr="00286D31">
        <w:rPr>
          <w:rFonts w:ascii="Times New Roman" w:hAnsi="Times New Roman"/>
          <w:sz w:val="26"/>
          <w:szCs w:val="26"/>
          <w:highlight w:val="lightGray"/>
        </w:rPr>
        <w:t xml:space="preserve"> </w:t>
      </w:r>
      <w:r w:rsidRPr="00286D31">
        <w:rPr>
          <w:rFonts w:ascii="Times New Roman" w:hAnsi="Times New Roman"/>
          <w:b/>
          <w:bCs/>
          <w:sz w:val="26"/>
          <w:szCs w:val="26"/>
          <w:highlight w:val="lightGray"/>
        </w:rPr>
        <w:t>plkst. 10.00</w:t>
      </w:r>
      <w:r w:rsidRPr="00286D31">
        <w:rPr>
          <w:rFonts w:ascii="Times New Roman" w:hAnsi="Times New Roman"/>
          <w:sz w:val="26"/>
          <w:szCs w:val="26"/>
        </w:rPr>
        <w:t xml:space="preserve">, nosūtot piedāvājumu uz elektroniskā pasta adresi:  Liene.Pujate@vid.gov.lv. </w:t>
      </w:r>
    </w:p>
    <w:p w14:paraId="3E642BA8" w14:textId="77777777" w:rsidR="00AD663B" w:rsidRPr="00286D31" w:rsidRDefault="00AD663B" w:rsidP="00AD663B">
      <w:pPr>
        <w:pStyle w:val="ListParagraph"/>
        <w:numPr>
          <w:ilvl w:val="1"/>
          <w:numId w:val="54"/>
        </w:numPr>
        <w:tabs>
          <w:tab w:val="left" w:pos="1134"/>
        </w:tabs>
        <w:ind w:left="0" w:firstLine="709"/>
        <w:contextualSpacing/>
        <w:jc w:val="both"/>
        <w:rPr>
          <w:rFonts w:ascii="Times New Roman" w:hAnsi="Times New Roman"/>
          <w:sz w:val="26"/>
          <w:szCs w:val="26"/>
        </w:rPr>
      </w:pPr>
      <w:r w:rsidRPr="00286D31">
        <w:rPr>
          <w:rFonts w:ascii="Times New Roman" w:hAnsi="Times New Roman"/>
          <w:sz w:val="26"/>
          <w:szCs w:val="26"/>
        </w:rPr>
        <w:t>Pretendents pirms piedāvājumu iesniegšanas termiņa beigām var grozīt vai atsaukt iesniegto piedāvājumu.</w:t>
      </w:r>
    </w:p>
    <w:p w14:paraId="23EB91B7" w14:textId="77777777" w:rsidR="00AD663B" w:rsidRPr="00286D31" w:rsidRDefault="00AD663B" w:rsidP="00AD663B">
      <w:pPr>
        <w:pStyle w:val="ListParagraph"/>
        <w:numPr>
          <w:ilvl w:val="1"/>
          <w:numId w:val="54"/>
        </w:numPr>
        <w:tabs>
          <w:tab w:val="left" w:pos="1134"/>
        </w:tabs>
        <w:ind w:left="0" w:firstLine="709"/>
        <w:contextualSpacing/>
        <w:jc w:val="both"/>
        <w:rPr>
          <w:rFonts w:ascii="Times New Roman" w:hAnsi="Times New Roman"/>
          <w:sz w:val="26"/>
          <w:szCs w:val="26"/>
        </w:rPr>
      </w:pPr>
      <w:r w:rsidRPr="00286D31">
        <w:rPr>
          <w:rFonts w:ascii="Times New Roman" w:hAnsi="Times New Roman"/>
          <w:sz w:val="26"/>
          <w:szCs w:val="26"/>
        </w:rPr>
        <w:t>Pēc piedāvājuma iesniegšanas termiņa beigām pretendentam nav tiesību mainīt savu piedāvājumu.</w:t>
      </w:r>
    </w:p>
    <w:p w14:paraId="1F41F079" w14:textId="77777777" w:rsidR="00AD663B" w:rsidRPr="00286D31" w:rsidRDefault="00AD663B" w:rsidP="00AD663B">
      <w:pPr>
        <w:pStyle w:val="ListParagraph"/>
        <w:numPr>
          <w:ilvl w:val="1"/>
          <w:numId w:val="54"/>
        </w:numPr>
        <w:tabs>
          <w:tab w:val="left" w:pos="1134"/>
        </w:tabs>
        <w:ind w:left="0" w:firstLine="709"/>
        <w:contextualSpacing/>
        <w:jc w:val="both"/>
        <w:rPr>
          <w:rFonts w:ascii="Times New Roman" w:hAnsi="Times New Roman"/>
          <w:sz w:val="26"/>
          <w:szCs w:val="26"/>
        </w:rPr>
      </w:pPr>
      <w:r w:rsidRPr="00286D31">
        <w:rPr>
          <w:rFonts w:ascii="Times New Roman" w:hAnsi="Times New Roman"/>
          <w:sz w:val="26"/>
          <w:szCs w:val="26"/>
        </w:rPr>
        <w:t>Piedāvājumam  jābūt aizsargātam, izmantojot šifrēšanu. Instrukciju skat. 1.pielikumā.</w:t>
      </w:r>
    </w:p>
    <w:p w14:paraId="3FB32760" w14:textId="35208057" w:rsidR="00AD663B" w:rsidRPr="00286D31" w:rsidRDefault="00AD663B" w:rsidP="00AD663B">
      <w:pPr>
        <w:pStyle w:val="ListParagraph"/>
        <w:numPr>
          <w:ilvl w:val="1"/>
          <w:numId w:val="54"/>
        </w:numPr>
        <w:tabs>
          <w:tab w:val="left" w:pos="1134"/>
        </w:tabs>
        <w:ind w:left="0" w:firstLine="709"/>
        <w:contextualSpacing/>
        <w:jc w:val="both"/>
        <w:rPr>
          <w:rFonts w:ascii="Times New Roman" w:hAnsi="Times New Roman"/>
          <w:b/>
          <w:bCs/>
          <w:sz w:val="26"/>
          <w:szCs w:val="26"/>
        </w:rPr>
      </w:pPr>
      <w:r w:rsidRPr="00286D31">
        <w:rPr>
          <w:rFonts w:ascii="Times New Roman" w:hAnsi="Times New Roman"/>
          <w:b/>
          <w:bCs/>
          <w:sz w:val="26"/>
          <w:szCs w:val="26"/>
        </w:rPr>
        <w:t xml:space="preserve">Piedāvājuma iesniedzējs </w:t>
      </w:r>
      <w:r w:rsidRPr="00286D31">
        <w:rPr>
          <w:rFonts w:ascii="Times New Roman" w:hAnsi="Times New Roman"/>
          <w:b/>
          <w:bCs/>
          <w:sz w:val="26"/>
          <w:szCs w:val="26"/>
          <w:highlight w:val="lightGray"/>
        </w:rPr>
        <w:t>202</w:t>
      </w:r>
      <w:r w:rsidR="00262845" w:rsidRPr="00286D31">
        <w:rPr>
          <w:rFonts w:ascii="Times New Roman" w:hAnsi="Times New Roman"/>
          <w:b/>
          <w:bCs/>
          <w:sz w:val="26"/>
          <w:szCs w:val="26"/>
          <w:highlight w:val="lightGray"/>
        </w:rPr>
        <w:t>5</w:t>
      </w:r>
      <w:r w:rsidRPr="00286D31">
        <w:rPr>
          <w:rFonts w:ascii="Times New Roman" w:hAnsi="Times New Roman"/>
          <w:b/>
          <w:bCs/>
          <w:sz w:val="26"/>
          <w:szCs w:val="26"/>
          <w:highlight w:val="lightGray"/>
        </w:rPr>
        <w:t xml:space="preserve">. gada </w:t>
      </w:r>
      <w:r w:rsidR="00262845" w:rsidRPr="00286D31">
        <w:rPr>
          <w:rFonts w:ascii="Times New Roman" w:hAnsi="Times New Roman"/>
          <w:b/>
          <w:bCs/>
          <w:sz w:val="26"/>
          <w:szCs w:val="26"/>
          <w:highlight w:val="lightGray"/>
        </w:rPr>
        <w:t>2</w:t>
      </w:r>
      <w:r w:rsidR="00821343" w:rsidRPr="00286D31">
        <w:rPr>
          <w:rFonts w:ascii="Times New Roman" w:hAnsi="Times New Roman"/>
          <w:b/>
          <w:bCs/>
          <w:sz w:val="26"/>
          <w:szCs w:val="26"/>
          <w:highlight w:val="lightGray"/>
        </w:rPr>
        <w:t>3</w:t>
      </w:r>
      <w:r w:rsidR="00262845" w:rsidRPr="00286D31">
        <w:rPr>
          <w:rFonts w:ascii="Times New Roman" w:hAnsi="Times New Roman"/>
          <w:b/>
          <w:bCs/>
          <w:sz w:val="26"/>
          <w:szCs w:val="26"/>
          <w:highlight w:val="lightGray"/>
        </w:rPr>
        <w:t>. aprīlī</w:t>
      </w:r>
      <w:r w:rsidRPr="00286D31">
        <w:rPr>
          <w:rFonts w:ascii="Times New Roman" w:hAnsi="Times New Roman"/>
          <w:b/>
          <w:bCs/>
          <w:sz w:val="26"/>
          <w:szCs w:val="26"/>
          <w:highlight w:val="lightGray"/>
        </w:rPr>
        <w:t xml:space="preserve"> no plkst. 10.00 līdz plkst. 1</w:t>
      </w:r>
      <w:r w:rsidR="00262845" w:rsidRPr="00286D31">
        <w:rPr>
          <w:rFonts w:ascii="Times New Roman" w:hAnsi="Times New Roman"/>
          <w:b/>
          <w:bCs/>
          <w:sz w:val="26"/>
          <w:szCs w:val="26"/>
          <w:highlight w:val="lightGray"/>
        </w:rPr>
        <w:t>4</w:t>
      </w:r>
      <w:r w:rsidRPr="00286D31">
        <w:rPr>
          <w:rFonts w:ascii="Times New Roman" w:hAnsi="Times New Roman"/>
          <w:b/>
          <w:bCs/>
          <w:sz w:val="26"/>
          <w:szCs w:val="26"/>
          <w:highlight w:val="lightGray"/>
        </w:rPr>
        <w:t>.00</w:t>
      </w:r>
      <w:r w:rsidRPr="00286D31">
        <w:rPr>
          <w:rFonts w:ascii="Times New Roman" w:hAnsi="Times New Roman"/>
          <w:b/>
          <w:bCs/>
          <w:sz w:val="26"/>
          <w:szCs w:val="26"/>
        </w:rPr>
        <w:t xml:space="preserve"> </w:t>
      </w:r>
      <w:proofErr w:type="spellStart"/>
      <w:r w:rsidRPr="00286D31">
        <w:rPr>
          <w:rFonts w:ascii="Times New Roman" w:hAnsi="Times New Roman"/>
          <w:b/>
          <w:bCs/>
          <w:sz w:val="26"/>
          <w:szCs w:val="26"/>
        </w:rPr>
        <w:t>nosūta</w:t>
      </w:r>
      <w:proofErr w:type="spellEnd"/>
      <w:r w:rsidRPr="00286D31">
        <w:rPr>
          <w:rFonts w:ascii="Times New Roman" w:hAnsi="Times New Roman"/>
          <w:b/>
          <w:bCs/>
          <w:sz w:val="26"/>
          <w:szCs w:val="26"/>
        </w:rPr>
        <w:t xml:space="preserve"> uz elektronisko pasta adresi: </w:t>
      </w:r>
      <w:r w:rsidR="00262845" w:rsidRPr="00286D31">
        <w:rPr>
          <w:rFonts w:ascii="Times New Roman" w:hAnsi="Times New Roman"/>
          <w:b/>
          <w:bCs/>
          <w:sz w:val="26"/>
          <w:szCs w:val="26"/>
        </w:rPr>
        <w:t>Liene.Pujate</w:t>
      </w:r>
      <w:r w:rsidRPr="00286D31">
        <w:rPr>
          <w:rFonts w:ascii="Times New Roman" w:hAnsi="Times New Roman"/>
          <w:b/>
          <w:bCs/>
          <w:sz w:val="26"/>
          <w:szCs w:val="26"/>
        </w:rPr>
        <w:t xml:space="preserve">@vid.gov.lv paroli šifrētā piedāvājuma atvēršanai. </w:t>
      </w:r>
    </w:p>
    <w:p w14:paraId="56FA6A69" w14:textId="77777777" w:rsidR="00AD663B" w:rsidRPr="00286D31" w:rsidRDefault="00AD663B" w:rsidP="00AD663B">
      <w:pPr>
        <w:pStyle w:val="ListParagraph"/>
        <w:numPr>
          <w:ilvl w:val="1"/>
          <w:numId w:val="54"/>
        </w:numPr>
        <w:tabs>
          <w:tab w:val="left" w:pos="1134"/>
        </w:tabs>
        <w:ind w:left="0" w:firstLine="709"/>
        <w:contextualSpacing/>
        <w:jc w:val="both"/>
        <w:rPr>
          <w:rFonts w:ascii="Times New Roman" w:hAnsi="Times New Roman"/>
          <w:sz w:val="26"/>
          <w:szCs w:val="26"/>
        </w:rPr>
      </w:pPr>
      <w:r w:rsidRPr="00286D31">
        <w:rPr>
          <w:rFonts w:ascii="Times New Roman" w:hAnsi="Times New Roman"/>
          <w:sz w:val="26"/>
          <w:szCs w:val="26"/>
        </w:rPr>
        <w:t>Piedāvājumu, kas nav iesniegts noteiktajā kārtībā vai kas ir iesniegts nešifrētā veidā un/vai kuram šīs sadaļas 5.5. apakšpunktā noteiktajā termiņā nav atsūtīta parole, Pasūtītājs neizskata.</w:t>
      </w:r>
    </w:p>
    <w:p w14:paraId="5FD1247F" w14:textId="77777777" w:rsidR="00AD663B" w:rsidRPr="00286D31" w:rsidRDefault="00AD663B" w:rsidP="00AD663B">
      <w:pPr>
        <w:pStyle w:val="ListParagraph"/>
        <w:numPr>
          <w:ilvl w:val="1"/>
          <w:numId w:val="54"/>
        </w:numPr>
        <w:tabs>
          <w:tab w:val="left" w:pos="1134"/>
        </w:tabs>
        <w:ind w:left="0" w:firstLine="709"/>
        <w:contextualSpacing/>
        <w:jc w:val="both"/>
        <w:rPr>
          <w:rFonts w:ascii="Times New Roman" w:hAnsi="Times New Roman"/>
          <w:i/>
          <w:iCs/>
          <w:sz w:val="26"/>
          <w:szCs w:val="26"/>
        </w:rPr>
      </w:pPr>
      <w:r w:rsidRPr="00286D31">
        <w:rPr>
          <w:rFonts w:ascii="Times New Roman" w:hAnsi="Times New Roman"/>
          <w:sz w:val="26"/>
          <w:szCs w:val="26"/>
        </w:rPr>
        <w:t xml:space="preserve">Lai piedāvājums tiktu saņemts VID, lūdzam personas piedāvājumu iesniegšanai izmantot e-pastu, kura sūtījuma FROM adreses domēns sakrīt ar faktiskā sūtītāja domēnu. </w:t>
      </w:r>
    </w:p>
    <w:p w14:paraId="7571FA9E" w14:textId="6FEBD466" w:rsidR="00AD663B" w:rsidRPr="00286D31" w:rsidRDefault="00AD663B" w:rsidP="00AD663B">
      <w:pPr>
        <w:pStyle w:val="ListParagraph"/>
        <w:numPr>
          <w:ilvl w:val="1"/>
          <w:numId w:val="54"/>
        </w:numPr>
        <w:tabs>
          <w:tab w:val="left" w:pos="1134"/>
        </w:tabs>
        <w:ind w:left="0" w:firstLine="709"/>
        <w:contextualSpacing/>
        <w:jc w:val="both"/>
        <w:rPr>
          <w:rFonts w:ascii="Times New Roman" w:eastAsia="Times New Roman" w:hAnsi="Times New Roman"/>
          <w:sz w:val="26"/>
          <w:szCs w:val="26"/>
        </w:rPr>
      </w:pPr>
      <w:r w:rsidRPr="00286D31">
        <w:rPr>
          <w:rFonts w:ascii="Times New Roman" w:hAnsi="Times New Roman"/>
          <w:sz w:val="26"/>
          <w:szCs w:val="26"/>
        </w:rPr>
        <w:t>Aicinām pretendentu pēc piedāvājuma nosūtīšanas pārliecināties vai tiek saņemta atbilde, kas apliecina</w:t>
      </w:r>
      <w:r w:rsidRPr="00286D31">
        <w:rPr>
          <w:rFonts w:ascii="Times New Roman" w:hAnsi="Times New Roman"/>
          <w:iCs/>
          <w:sz w:val="26"/>
          <w:szCs w:val="26"/>
        </w:rPr>
        <w:t xml:space="preserve"> piedāvājuma saņemšanu. Atbildes nesaņemšanas gadījumā zvanīt – Liene Pujate, tel. </w:t>
      </w:r>
      <w:r w:rsidR="00320B89" w:rsidRPr="00286D31">
        <w:rPr>
          <w:rFonts w:ascii="Times New Roman" w:hAnsi="Times New Roman"/>
          <w:iCs/>
          <w:sz w:val="26"/>
          <w:szCs w:val="26"/>
        </w:rPr>
        <w:t>67120236.</w:t>
      </w:r>
    </w:p>
    <w:p w14:paraId="30A8817A" w14:textId="77777777" w:rsidR="00AD663B" w:rsidRPr="00286D31" w:rsidRDefault="00AD663B" w:rsidP="00AD663B">
      <w:pPr>
        <w:tabs>
          <w:tab w:val="left" w:pos="993"/>
        </w:tabs>
        <w:jc w:val="both"/>
        <w:rPr>
          <w:sz w:val="26"/>
          <w:szCs w:val="26"/>
          <w:lang w:eastAsia="lv-LV"/>
        </w:rPr>
      </w:pPr>
    </w:p>
    <w:p w14:paraId="4B7BE562" w14:textId="77777777" w:rsidR="00AD663B" w:rsidRPr="00286D31" w:rsidRDefault="00AD663B" w:rsidP="00AD663B">
      <w:pPr>
        <w:widowControl w:val="0"/>
        <w:jc w:val="right"/>
        <w:rPr>
          <w:sz w:val="26"/>
          <w:szCs w:val="26"/>
          <w:highlight w:val="yellow"/>
        </w:rPr>
      </w:pPr>
    </w:p>
    <w:p w14:paraId="6B1BC60D" w14:textId="77777777" w:rsidR="00AD663B" w:rsidRPr="00286D31" w:rsidRDefault="00AD663B" w:rsidP="00AD663B">
      <w:pPr>
        <w:rPr>
          <w:sz w:val="26"/>
          <w:szCs w:val="26"/>
          <w:highlight w:val="yellow"/>
        </w:rPr>
      </w:pPr>
      <w:r w:rsidRPr="00286D31">
        <w:rPr>
          <w:sz w:val="26"/>
          <w:szCs w:val="26"/>
          <w:highlight w:val="yellow"/>
        </w:rPr>
        <w:br w:type="page"/>
      </w:r>
    </w:p>
    <w:p w14:paraId="2389DEAE" w14:textId="77777777" w:rsidR="00AD663B" w:rsidRPr="00286D31" w:rsidRDefault="00AD663B" w:rsidP="00AD663B">
      <w:pPr>
        <w:widowControl w:val="0"/>
        <w:jc w:val="right"/>
        <w:rPr>
          <w:sz w:val="20"/>
          <w:szCs w:val="20"/>
        </w:rPr>
      </w:pPr>
      <w:r w:rsidRPr="00286D31">
        <w:rPr>
          <w:sz w:val="20"/>
          <w:szCs w:val="20"/>
        </w:rPr>
        <w:lastRenderedPageBreak/>
        <w:t>1.pielikums</w:t>
      </w:r>
    </w:p>
    <w:p w14:paraId="7B3079B9" w14:textId="77777777" w:rsidR="00AD663B" w:rsidRPr="00286D31" w:rsidRDefault="00AD663B" w:rsidP="00AD663B">
      <w:pPr>
        <w:widowControl w:val="0"/>
        <w:jc w:val="right"/>
        <w:rPr>
          <w:sz w:val="20"/>
          <w:szCs w:val="20"/>
        </w:rPr>
      </w:pPr>
    </w:p>
    <w:p w14:paraId="0DBA971C" w14:textId="08BD85F5" w:rsidR="00AD663B" w:rsidRPr="00286D31" w:rsidRDefault="00AD663B" w:rsidP="00AD663B">
      <w:pPr>
        <w:widowControl w:val="0"/>
        <w:jc w:val="center"/>
        <w:rPr>
          <w:b/>
          <w:bCs/>
          <w:sz w:val="26"/>
          <w:szCs w:val="26"/>
          <w:lang w:eastAsia="lv-LV"/>
        </w:rPr>
      </w:pPr>
      <w:r w:rsidRPr="00286D31">
        <w:rPr>
          <w:b/>
          <w:bCs/>
          <w:sz w:val="26"/>
          <w:szCs w:val="26"/>
          <w:lang w:eastAsia="lv-LV"/>
        </w:rPr>
        <w:t>Piedāvājuma šifrēšana</w:t>
      </w:r>
    </w:p>
    <w:p w14:paraId="4A43CC09" w14:textId="77777777" w:rsidR="00AD663B" w:rsidRPr="00286D31" w:rsidRDefault="00AD663B" w:rsidP="00AD663B">
      <w:pPr>
        <w:widowControl w:val="0"/>
        <w:rPr>
          <w:sz w:val="26"/>
          <w:szCs w:val="26"/>
          <w:lang w:eastAsia="lv-LV"/>
        </w:rPr>
      </w:pPr>
    </w:p>
    <w:p w14:paraId="25F75E52" w14:textId="77777777" w:rsidR="00AD663B" w:rsidRPr="00286D31" w:rsidRDefault="00AD663B" w:rsidP="00AD663B">
      <w:pPr>
        <w:widowControl w:val="0"/>
        <w:rPr>
          <w:sz w:val="26"/>
          <w:szCs w:val="26"/>
          <w:lang w:eastAsia="lv-LV"/>
        </w:rPr>
      </w:pPr>
      <w:r w:rsidRPr="00286D31">
        <w:rPr>
          <w:sz w:val="26"/>
          <w:szCs w:val="26"/>
          <w:lang w:eastAsia="lv-LV"/>
        </w:rPr>
        <w:t xml:space="preserve">Instrukcija: </w:t>
      </w:r>
    </w:p>
    <w:p w14:paraId="1DEA3C98" w14:textId="77777777" w:rsidR="00AD663B" w:rsidRPr="00286D31" w:rsidRDefault="00AD663B" w:rsidP="00AD663B">
      <w:pPr>
        <w:pStyle w:val="ListParagraph"/>
        <w:widowControl w:val="0"/>
        <w:numPr>
          <w:ilvl w:val="0"/>
          <w:numId w:val="56"/>
        </w:numPr>
        <w:contextualSpacing/>
        <w:rPr>
          <w:rFonts w:ascii="Times New Roman" w:eastAsia="Times New Roman" w:hAnsi="Times New Roman"/>
          <w:sz w:val="26"/>
          <w:szCs w:val="26"/>
        </w:rPr>
      </w:pPr>
      <w:r w:rsidRPr="00286D31">
        <w:rPr>
          <w:rFonts w:ascii="Times New Roman" w:eastAsia="Times New Roman" w:hAnsi="Times New Roman"/>
          <w:sz w:val="26"/>
          <w:szCs w:val="26"/>
        </w:rPr>
        <w:t>Uz faila nosaukuma vienu reizi nospiež labo peles taustiņu;</w:t>
      </w:r>
    </w:p>
    <w:p w14:paraId="3E234DAA" w14:textId="77777777" w:rsidR="00AD663B" w:rsidRPr="00286D31" w:rsidRDefault="00AD663B" w:rsidP="00AD663B">
      <w:pPr>
        <w:pStyle w:val="ListParagraph"/>
        <w:widowControl w:val="0"/>
        <w:numPr>
          <w:ilvl w:val="0"/>
          <w:numId w:val="56"/>
        </w:numPr>
        <w:contextualSpacing/>
        <w:jc w:val="both"/>
        <w:rPr>
          <w:rFonts w:ascii="Times New Roman" w:eastAsia="Times New Roman" w:hAnsi="Times New Roman"/>
          <w:sz w:val="26"/>
          <w:szCs w:val="26"/>
        </w:rPr>
      </w:pPr>
      <w:r w:rsidRPr="00286D31">
        <w:rPr>
          <w:rFonts w:ascii="Times New Roman" w:eastAsia="Times New Roman" w:hAnsi="Times New Roman"/>
          <w:sz w:val="26"/>
          <w:szCs w:val="26"/>
        </w:rPr>
        <w:t>7-Zip (</w:t>
      </w:r>
      <w:r w:rsidRPr="00286D31">
        <w:rPr>
          <w:rFonts w:ascii="Times New Roman" w:eastAsia="Times New Roman" w:hAnsi="Times New Roman"/>
          <w:i/>
          <w:iCs/>
          <w:sz w:val="26"/>
          <w:szCs w:val="26"/>
        </w:rPr>
        <w:t xml:space="preserve">ja šāds nosaukums neuzrādās, tad ir nepieciešams lejupielādēt attiecīgo programmu – </w:t>
      </w:r>
      <w:hyperlink r:id="rId16" w:history="1">
        <w:r w:rsidRPr="00286D31">
          <w:rPr>
            <w:rStyle w:val="Hyperlink"/>
            <w:rFonts w:ascii="Times New Roman" w:eastAsia="Times New Roman" w:hAnsi="Times New Roman"/>
            <w:i/>
            <w:iCs/>
            <w:sz w:val="26"/>
            <w:szCs w:val="26"/>
          </w:rPr>
          <w:t>https://www.7-zip.org/</w:t>
        </w:r>
      </w:hyperlink>
      <w:r w:rsidRPr="00286D31">
        <w:rPr>
          <w:rFonts w:ascii="Times New Roman" w:eastAsia="Times New Roman" w:hAnsi="Times New Roman"/>
          <w:sz w:val="26"/>
          <w:szCs w:val="26"/>
        </w:rPr>
        <w:t>);</w:t>
      </w:r>
    </w:p>
    <w:p w14:paraId="6B67404E" w14:textId="77777777" w:rsidR="00AD663B" w:rsidRPr="00286D31" w:rsidRDefault="00AD663B" w:rsidP="00AD663B">
      <w:pPr>
        <w:pStyle w:val="ListParagraph"/>
        <w:widowControl w:val="0"/>
        <w:numPr>
          <w:ilvl w:val="0"/>
          <w:numId w:val="56"/>
        </w:numPr>
        <w:contextualSpacing/>
        <w:rPr>
          <w:rFonts w:ascii="Times New Roman" w:eastAsia="Times New Roman" w:hAnsi="Times New Roman"/>
          <w:sz w:val="26"/>
          <w:szCs w:val="26"/>
        </w:rPr>
      </w:pPr>
      <w:r w:rsidRPr="00286D31">
        <w:rPr>
          <w:rFonts w:ascii="Times New Roman" w:eastAsia="Times New Roman" w:hAnsi="Times New Roman"/>
          <w:sz w:val="26"/>
          <w:szCs w:val="26"/>
        </w:rPr>
        <w:t>Ielikt arhīvā;</w:t>
      </w:r>
    </w:p>
    <w:p w14:paraId="731AF076" w14:textId="77777777" w:rsidR="00AD663B" w:rsidRPr="00286D31" w:rsidRDefault="00AD663B" w:rsidP="00AD663B">
      <w:pPr>
        <w:pStyle w:val="ListParagraph"/>
        <w:widowControl w:val="0"/>
        <w:numPr>
          <w:ilvl w:val="0"/>
          <w:numId w:val="56"/>
        </w:numPr>
        <w:contextualSpacing/>
        <w:rPr>
          <w:rFonts w:ascii="Times New Roman" w:eastAsia="Times New Roman" w:hAnsi="Times New Roman"/>
          <w:sz w:val="26"/>
          <w:szCs w:val="26"/>
        </w:rPr>
      </w:pPr>
      <w:r w:rsidRPr="00286D31">
        <w:rPr>
          <w:rFonts w:ascii="Times New Roman" w:eastAsia="Times New Roman" w:hAnsi="Times New Roman"/>
          <w:sz w:val="26"/>
          <w:szCs w:val="26"/>
        </w:rPr>
        <w:t>Ievadīt savu paroli;</w:t>
      </w:r>
    </w:p>
    <w:p w14:paraId="6B87D015" w14:textId="77777777" w:rsidR="00AD663B" w:rsidRPr="00286D31" w:rsidRDefault="00AD663B" w:rsidP="00AD663B">
      <w:pPr>
        <w:pStyle w:val="ListParagraph"/>
        <w:widowControl w:val="0"/>
        <w:numPr>
          <w:ilvl w:val="0"/>
          <w:numId w:val="56"/>
        </w:numPr>
        <w:contextualSpacing/>
        <w:rPr>
          <w:rFonts w:ascii="Times New Roman" w:eastAsia="Times New Roman" w:hAnsi="Times New Roman"/>
          <w:sz w:val="26"/>
          <w:szCs w:val="26"/>
        </w:rPr>
      </w:pPr>
      <w:r w:rsidRPr="00286D31">
        <w:rPr>
          <w:rFonts w:ascii="Times New Roman" w:eastAsia="Times New Roman" w:hAnsi="Times New Roman"/>
          <w:sz w:val="26"/>
          <w:szCs w:val="26"/>
        </w:rPr>
        <w:t>Labi;</w:t>
      </w:r>
    </w:p>
    <w:p w14:paraId="5446A126" w14:textId="77777777" w:rsidR="00AD663B" w:rsidRPr="00286D31" w:rsidRDefault="00AD663B" w:rsidP="00AD663B">
      <w:pPr>
        <w:pStyle w:val="ListParagraph"/>
        <w:widowControl w:val="0"/>
        <w:numPr>
          <w:ilvl w:val="0"/>
          <w:numId w:val="56"/>
        </w:numPr>
        <w:contextualSpacing/>
        <w:rPr>
          <w:rFonts w:ascii="Times New Roman" w:eastAsia="Times New Roman" w:hAnsi="Times New Roman"/>
          <w:sz w:val="26"/>
          <w:szCs w:val="26"/>
        </w:rPr>
      </w:pPr>
      <w:r w:rsidRPr="00286D31">
        <w:rPr>
          <w:rFonts w:ascii="Times New Roman" w:eastAsia="Times New Roman" w:hAnsi="Times New Roman"/>
          <w:sz w:val="26"/>
          <w:szCs w:val="26"/>
          <w:u w:val="single"/>
        </w:rPr>
        <w:t>Šifrēto</w:t>
      </w:r>
      <w:r w:rsidRPr="00286D31">
        <w:rPr>
          <w:rFonts w:ascii="Times New Roman" w:eastAsia="Times New Roman" w:hAnsi="Times New Roman"/>
          <w:sz w:val="26"/>
          <w:szCs w:val="26"/>
        </w:rPr>
        <w:t xml:space="preserve"> failu paraksta ar drošu elektronisko parakstu – </w:t>
      </w:r>
      <w:hyperlink r:id="rId17" w:history="1">
        <w:r w:rsidRPr="00286D31">
          <w:rPr>
            <w:rStyle w:val="Hyperlink"/>
            <w:rFonts w:ascii="Times New Roman" w:eastAsia="Times New Roman" w:hAnsi="Times New Roman"/>
            <w:sz w:val="26"/>
            <w:szCs w:val="26"/>
          </w:rPr>
          <w:t>https://www.eparaksts.lv/lv/</w:t>
        </w:r>
      </w:hyperlink>
      <w:r w:rsidRPr="00286D31">
        <w:rPr>
          <w:rFonts w:ascii="Times New Roman" w:eastAsia="Times New Roman" w:hAnsi="Times New Roman"/>
          <w:sz w:val="26"/>
          <w:szCs w:val="26"/>
        </w:rPr>
        <w:t xml:space="preserve">. </w:t>
      </w:r>
    </w:p>
    <w:p w14:paraId="34A121D2" w14:textId="77777777" w:rsidR="00AD663B" w:rsidRPr="00286D31" w:rsidRDefault="00AD663B" w:rsidP="00AD663B">
      <w:pPr>
        <w:widowControl w:val="0"/>
        <w:rPr>
          <w:sz w:val="20"/>
          <w:szCs w:val="20"/>
        </w:rPr>
      </w:pPr>
    </w:p>
    <w:p w14:paraId="249B4829" w14:textId="77777777" w:rsidR="00AD663B" w:rsidRPr="00286D31" w:rsidRDefault="00AD663B" w:rsidP="00AD663B">
      <w:pPr>
        <w:widowControl w:val="0"/>
        <w:jc w:val="center"/>
        <w:rPr>
          <w:sz w:val="20"/>
          <w:szCs w:val="20"/>
        </w:rPr>
      </w:pPr>
      <w:r w:rsidRPr="00286D31">
        <w:rPr>
          <w:noProof/>
          <w:sz w:val="20"/>
          <w:szCs w:val="20"/>
        </w:rPr>
        <w:drawing>
          <wp:inline distT="0" distB="0" distL="0" distR="0" wp14:anchorId="20E983D9" wp14:editId="100B8FCA">
            <wp:extent cx="4203748" cy="2593075"/>
            <wp:effectExtent l="0" t="0" r="6350" b="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239373" cy="2615050"/>
                    </a:xfrm>
                    <a:prstGeom prst="rect">
                      <a:avLst/>
                    </a:prstGeom>
                  </pic:spPr>
                </pic:pic>
              </a:graphicData>
            </a:graphic>
          </wp:inline>
        </w:drawing>
      </w:r>
    </w:p>
    <w:p w14:paraId="742C22AF" w14:textId="77777777" w:rsidR="00AD663B" w:rsidRPr="00286D31" w:rsidRDefault="00AD663B" w:rsidP="00AD663B">
      <w:pPr>
        <w:widowControl w:val="0"/>
        <w:rPr>
          <w:sz w:val="20"/>
          <w:szCs w:val="20"/>
        </w:rPr>
      </w:pPr>
    </w:p>
    <w:p w14:paraId="5C3B92F3" w14:textId="77777777" w:rsidR="00AD663B" w:rsidRPr="00286D31" w:rsidRDefault="00AD663B" w:rsidP="00AD663B">
      <w:pPr>
        <w:widowControl w:val="0"/>
        <w:jc w:val="center"/>
        <w:rPr>
          <w:sz w:val="20"/>
          <w:szCs w:val="20"/>
        </w:rPr>
      </w:pPr>
      <w:r w:rsidRPr="00286D31">
        <w:rPr>
          <w:noProof/>
        </w:rPr>
        <w:lastRenderedPageBreak/>
        <w:drawing>
          <wp:inline distT="0" distB="0" distL="0" distR="0" wp14:anchorId="2CCD8563" wp14:editId="475629AB">
            <wp:extent cx="2948513" cy="293905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71146" cy="2961615"/>
                    </a:xfrm>
                    <a:prstGeom prst="rect">
                      <a:avLst/>
                    </a:prstGeom>
                  </pic:spPr>
                </pic:pic>
              </a:graphicData>
            </a:graphic>
          </wp:inline>
        </w:drawing>
      </w:r>
    </w:p>
    <w:p w14:paraId="74816C62" w14:textId="77777777" w:rsidR="00AD663B" w:rsidRPr="00286D31" w:rsidRDefault="00AD663B" w:rsidP="00AD663B">
      <w:pPr>
        <w:widowControl w:val="0"/>
        <w:rPr>
          <w:sz w:val="20"/>
          <w:szCs w:val="20"/>
        </w:rPr>
      </w:pPr>
    </w:p>
    <w:p w14:paraId="2427F253" w14:textId="77777777" w:rsidR="00AD663B" w:rsidRPr="00286D31" w:rsidRDefault="00AD663B" w:rsidP="00AD663B">
      <w:pPr>
        <w:widowControl w:val="0"/>
        <w:rPr>
          <w:sz w:val="20"/>
          <w:szCs w:val="20"/>
        </w:rPr>
      </w:pPr>
      <w:r w:rsidRPr="00286D31">
        <w:rPr>
          <w:sz w:val="20"/>
          <w:szCs w:val="20"/>
        </w:rPr>
        <w:t>Izveidotais šifrētais piedāvājums (dzeltenā mapīte).</w:t>
      </w:r>
    </w:p>
    <w:p w14:paraId="55AD904E" w14:textId="1BD84FBC" w:rsidR="00A55DB4" w:rsidRPr="00286D31" w:rsidRDefault="00AD663B" w:rsidP="00286D31">
      <w:pPr>
        <w:widowControl w:val="0"/>
        <w:jc w:val="center"/>
        <w:rPr>
          <w:i/>
          <w:sz w:val="24"/>
        </w:rPr>
      </w:pPr>
      <w:r w:rsidRPr="00286D31">
        <w:rPr>
          <w:noProof/>
        </w:rPr>
        <w:drawing>
          <wp:inline distT="0" distB="0" distL="0" distR="0" wp14:anchorId="3230429D" wp14:editId="00785BED">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p w14:paraId="5D3ABDCB" w14:textId="77777777" w:rsidR="003E5B9B" w:rsidRPr="00286D31" w:rsidRDefault="003E5B9B" w:rsidP="006C69BA">
      <w:pPr>
        <w:keepNext/>
        <w:ind w:left="0" w:right="0"/>
        <w:rPr>
          <w:i/>
          <w:sz w:val="24"/>
        </w:rPr>
      </w:pPr>
    </w:p>
    <w:sectPr w:rsidR="003E5B9B" w:rsidRPr="00286D31" w:rsidSect="00DD3989">
      <w:pgSz w:w="16838" w:h="11906" w:orient="landscape" w:code="9"/>
      <w:pgMar w:top="1701" w:right="1134" w:bottom="851"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AB603" w14:textId="77777777" w:rsidR="00D126A0" w:rsidRDefault="00D126A0">
      <w:r>
        <w:separator/>
      </w:r>
    </w:p>
  </w:endnote>
  <w:endnote w:type="continuationSeparator" w:id="0">
    <w:p w14:paraId="32582361" w14:textId="77777777" w:rsidR="00D126A0" w:rsidRDefault="00D126A0">
      <w:r>
        <w:continuationSeparator/>
      </w:r>
    </w:p>
  </w:endnote>
  <w:endnote w:type="continuationNotice" w:id="1">
    <w:p w14:paraId="3A5207DA" w14:textId="77777777" w:rsidR="00D126A0" w:rsidRDefault="00D12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roid Sans Fallbac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AF19" w14:textId="77777777" w:rsidR="00414E41" w:rsidRPr="00662920" w:rsidRDefault="00414E41">
    <w:pPr>
      <w:pStyle w:val="Footer"/>
      <w:jc w:val="center"/>
      <w:rPr>
        <w:sz w:val="24"/>
      </w:rPr>
    </w:pPr>
  </w:p>
  <w:p w14:paraId="28AA287A" w14:textId="77777777" w:rsidR="00414E41" w:rsidRDefault="00414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C77A7" w14:textId="77777777" w:rsidR="00D126A0" w:rsidRDefault="00D126A0">
      <w:r>
        <w:separator/>
      </w:r>
    </w:p>
  </w:footnote>
  <w:footnote w:type="continuationSeparator" w:id="0">
    <w:p w14:paraId="5D55EB7A" w14:textId="77777777" w:rsidR="00D126A0" w:rsidRDefault="00D126A0">
      <w:r>
        <w:continuationSeparator/>
      </w:r>
    </w:p>
  </w:footnote>
  <w:footnote w:type="continuationNotice" w:id="1">
    <w:p w14:paraId="22DB371E" w14:textId="77777777" w:rsidR="00D126A0" w:rsidRDefault="00D126A0"/>
  </w:footnote>
  <w:footnote w:id="2">
    <w:p w14:paraId="15D5B89D" w14:textId="77777777" w:rsidR="00A55DB4" w:rsidRPr="00501A08" w:rsidRDefault="00A55DB4" w:rsidP="00A55DB4">
      <w:pPr>
        <w:widowControl w:val="0"/>
        <w:ind w:left="0"/>
        <w:jc w:val="both"/>
        <w:rPr>
          <w:sz w:val="20"/>
          <w:szCs w:val="20"/>
        </w:rPr>
      </w:pPr>
      <w:r w:rsidRPr="00501A08">
        <w:rPr>
          <w:rStyle w:val="FootnoteReference"/>
          <w:sz w:val="20"/>
          <w:szCs w:val="20"/>
        </w:rPr>
        <w:footnoteRef/>
      </w:r>
      <w:r w:rsidRPr="00501A08">
        <w:rPr>
          <w:sz w:val="20"/>
          <w:szCs w:val="20"/>
          <w:vertAlign w:val="superscript"/>
        </w:rPr>
        <w:t xml:space="preserve"> </w:t>
      </w:r>
      <w:r w:rsidRPr="00501A08">
        <w:rPr>
          <w:sz w:val="20"/>
          <w:szCs w:val="20"/>
        </w:rPr>
        <w:t xml:space="preserve">- aizpilda pretendents, katrā ailē ierakstot vārdu </w:t>
      </w:r>
      <w:r w:rsidRPr="00501A08">
        <w:rPr>
          <w:b/>
          <w:sz w:val="20"/>
          <w:szCs w:val="20"/>
        </w:rPr>
        <w:t>“APLIECINĀM”</w:t>
      </w:r>
      <w:r w:rsidRPr="00501A08">
        <w:rPr>
          <w:sz w:val="20"/>
          <w:szCs w:val="20"/>
        </w:rPr>
        <w:t xml:space="preserve"> vai </w:t>
      </w:r>
      <w:r w:rsidRPr="00501A08">
        <w:rPr>
          <w:b/>
          <w:sz w:val="20"/>
          <w:szCs w:val="20"/>
        </w:rPr>
        <w:t>“NODROŠINĀSIM”</w:t>
      </w:r>
      <w:r w:rsidRPr="00501A08">
        <w:rPr>
          <w:sz w:val="20"/>
          <w:szCs w:val="20"/>
        </w:rPr>
        <w:t>, vai</w:t>
      </w:r>
      <w:r w:rsidRPr="00501A08">
        <w:rPr>
          <w:b/>
          <w:sz w:val="20"/>
          <w:szCs w:val="20"/>
        </w:rPr>
        <w:t xml:space="preserve"> “PIEKRĪTAM”</w:t>
      </w:r>
      <w:r w:rsidRPr="00501A08">
        <w:rPr>
          <w:sz w:val="20"/>
          <w:szCs w:val="20"/>
        </w:rPr>
        <w:t>, vai citādi raksturojot savas spējas nodrošināt prasību ievērošanu.</w:t>
      </w:r>
    </w:p>
  </w:footnote>
  <w:footnote w:id="3">
    <w:p w14:paraId="3786854F" w14:textId="77777777" w:rsidR="008665BB" w:rsidRPr="00501A08" w:rsidRDefault="008665BB" w:rsidP="008665BB">
      <w:pPr>
        <w:pStyle w:val="FootnoteText"/>
        <w:ind w:left="0"/>
        <w:jc w:val="both"/>
      </w:pPr>
      <w:r w:rsidRPr="00501A08">
        <w:rPr>
          <w:rStyle w:val="FootnoteReference"/>
        </w:rPr>
        <w:footnoteRef/>
      </w:r>
      <w:r w:rsidRPr="00501A08">
        <w:t xml:space="preserve"> Aizpilda pretendents, pēc iespējas detalizētāk, norādot informāciju par piedāvāto Iekārtu. Iekārtai jānorāda ražotājs, nosaukums, modelis (marka vai artikuls), tehniskos parametrus, pēc kura var atrast informāciju par to internetā vai jāiesniedz katalogs ar Iekārtas aprakstu.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0EB9" w14:textId="60C448EC" w:rsidR="00414E41" w:rsidRDefault="00414E4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33E8">
      <w:rPr>
        <w:rStyle w:val="PageNumber"/>
        <w:noProof/>
      </w:rPr>
      <w:t>2</w:t>
    </w:r>
    <w:r>
      <w:rPr>
        <w:rStyle w:val="PageNumber"/>
      </w:rPr>
      <w:fldChar w:fldCharType="end"/>
    </w:r>
  </w:p>
  <w:p w14:paraId="13D69E69" w14:textId="77777777" w:rsidR="00414E41" w:rsidRDefault="00414E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745130"/>
      <w:docPartObj>
        <w:docPartGallery w:val="Page Numbers (Top of Page)"/>
        <w:docPartUnique/>
      </w:docPartObj>
    </w:sdtPr>
    <w:sdtEndPr>
      <w:rPr>
        <w:noProof/>
        <w:sz w:val="20"/>
        <w:szCs w:val="20"/>
      </w:rPr>
    </w:sdtEndPr>
    <w:sdtContent>
      <w:p w14:paraId="151266D3" w14:textId="53A28945" w:rsidR="00414E41" w:rsidRPr="001537A0" w:rsidRDefault="00414E41">
        <w:pPr>
          <w:pStyle w:val="Header"/>
          <w:jc w:val="center"/>
          <w:rPr>
            <w:sz w:val="20"/>
            <w:szCs w:val="20"/>
          </w:rPr>
        </w:pPr>
        <w:r w:rsidRPr="001537A0">
          <w:rPr>
            <w:sz w:val="20"/>
            <w:szCs w:val="20"/>
          </w:rPr>
          <w:fldChar w:fldCharType="begin"/>
        </w:r>
        <w:r w:rsidRPr="001537A0">
          <w:rPr>
            <w:sz w:val="20"/>
            <w:szCs w:val="20"/>
          </w:rPr>
          <w:instrText xml:space="preserve"> PAGE   \* MERGEFORMAT </w:instrText>
        </w:r>
        <w:r w:rsidRPr="001537A0">
          <w:rPr>
            <w:sz w:val="20"/>
            <w:szCs w:val="20"/>
          </w:rPr>
          <w:fldChar w:fldCharType="separate"/>
        </w:r>
        <w:r w:rsidR="0092198B" w:rsidRPr="001537A0">
          <w:rPr>
            <w:noProof/>
            <w:sz w:val="20"/>
            <w:szCs w:val="20"/>
          </w:rPr>
          <w:t>2</w:t>
        </w:r>
        <w:r w:rsidRPr="001537A0">
          <w:rPr>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20A8"/>
    <w:multiLevelType w:val="hybridMultilevel"/>
    <w:tmpl w:val="4FC22052"/>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1">
    <w:nsid w:val="0304728A"/>
    <w:multiLevelType w:val="hybridMultilevel"/>
    <w:tmpl w:val="E36EB338"/>
    <w:lvl w:ilvl="0" w:tplc="894C9C90">
      <w:start w:val="1"/>
      <w:numFmt w:val="bullet"/>
      <w:lvlText w:val=""/>
      <w:lvlJc w:val="left"/>
      <w:pPr>
        <w:tabs>
          <w:tab w:val="num" w:pos="785"/>
        </w:tabs>
        <w:ind w:left="785" w:hanging="360"/>
      </w:pPr>
      <w:rPr>
        <w:rFonts w:ascii="Symbol" w:hAnsi="Symbol" w:hint="default"/>
      </w:rPr>
    </w:lvl>
    <w:lvl w:ilvl="1" w:tplc="CFA46822" w:tentative="1">
      <w:start w:val="1"/>
      <w:numFmt w:val="bullet"/>
      <w:lvlText w:val="o"/>
      <w:lvlJc w:val="left"/>
      <w:pPr>
        <w:tabs>
          <w:tab w:val="num" w:pos="1440"/>
        </w:tabs>
        <w:ind w:left="1440" w:hanging="360"/>
      </w:pPr>
      <w:rPr>
        <w:rFonts w:ascii="Courier New" w:hAnsi="Courier New" w:cs="Courier New" w:hint="default"/>
      </w:rPr>
    </w:lvl>
    <w:lvl w:ilvl="2" w:tplc="4E4E9D9E" w:tentative="1">
      <w:start w:val="1"/>
      <w:numFmt w:val="bullet"/>
      <w:lvlText w:val=""/>
      <w:lvlJc w:val="left"/>
      <w:pPr>
        <w:tabs>
          <w:tab w:val="num" w:pos="2160"/>
        </w:tabs>
        <w:ind w:left="2160" w:hanging="360"/>
      </w:pPr>
      <w:rPr>
        <w:rFonts w:ascii="Wingdings" w:hAnsi="Wingdings" w:hint="default"/>
      </w:rPr>
    </w:lvl>
    <w:lvl w:ilvl="3" w:tplc="4594BDFE" w:tentative="1">
      <w:start w:val="1"/>
      <w:numFmt w:val="bullet"/>
      <w:lvlText w:val=""/>
      <w:lvlJc w:val="left"/>
      <w:pPr>
        <w:tabs>
          <w:tab w:val="num" w:pos="2880"/>
        </w:tabs>
        <w:ind w:left="2880" w:hanging="360"/>
      </w:pPr>
      <w:rPr>
        <w:rFonts w:ascii="Symbol" w:hAnsi="Symbol" w:hint="default"/>
      </w:rPr>
    </w:lvl>
    <w:lvl w:ilvl="4" w:tplc="2C4E164C" w:tentative="1">
      <w:start w:val="1"/>
      <w:numFmt w:val="bullet"/>
      <w:lvlText w:val="o"/>
      <w:lvlJc w:val="left"/>
      <w:pPr>
        <w:tabs>
          <w:tab w:val="num" w:pos="3600"/>
        </w:tabs>
        <w:ind w:left="3600" w:hanging="360"/>
      </w:pPr>
      <w:rPr>
        <w:rFonts w:ascii="Courier New" w:hAnsi="Courier New" w:cs="Courier New" w:hint="default"/>
      </w:rPr>
    </w:lvl>
    <w:lvl w:ilvl="5" w:tplc="D3D41D22" w:tentative="1">
      <w:start w:val="1"/>
      <w:numFmt w:val="bullet"/>
      <w:lvlText w:val=""/>
      <w:lvlJc w:val="left"/>
      <w:pPr>
        <w:tabs>
          <w:tab w:val="num" w:pos="4320"/>
        </w:tabs>
        <w:ind w:left="4320" w:hanging="360"/>
      </w:pPr>
      <w:rPr>
        <w:rFonts w:ascii="Wingdings" w:hAnsi="Wingdings" w:hint="default"/>
      </w:rPr>
    </w:lvl>
    <w:lvl w:ilvl="6" w:tplc="F8F0BF0E" w:tentative="1">
      <w:start w:val="1"/>
      <w:numFmt w:val="bullet"/>
      <w:lvlText w:val=""/>
      <w:lvlJc w:val="left"/>
      <w:pPr>
        <w:tabs>
          <w:tab w:val="num" w:pos="5040"/>
        </w:tabs>
        <w:ind w:left="5040" w:hanging="360"/>
      </w:pPr>
      <w:rPr>
        <w:rFonts w:ascii="Symbol" w:hAnsi="Symbol" w:hint="default"/>
      </w:rPr>
    </w:lvl>
    <w:lvl w:ilvl="7" w:tplc="0916DDBE" w:tentative="1">
      <w:start w:val="1"/>
      <w:numFmt w:val="bullet"/>
      <w:lvlText w:val="o"/>
      <w:lvlJc w:val="left"/>
      <w:pPr>
        <w:tabs>
          <w:tab w:val="num" w:pos="5760"/>
        </w:tabs>
        <w:ind w:left="5760" w:hanging="360"/>
      </w:pPr>
      <w:rPr>
        <w:rFonts w:ascii="Courier New" w:hAnsi="Courier New" w:cs="Courier New" w:hint="default"/>
      </w:rPr>
    </w:lvl>
    <w:lvl w:ilvl="8" w:tplc="6042327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F6599"/>
    <w:multiLevelType w:val="multilevel"/>
    <w:tmpl w:val="0EBA7B78"/>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sz w:val="24"/>
        <w:szCs w:val="24"/>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 w15:restartNumberingAfterBreak="0">
    <w:nsid w:val="04532291"/>
    <w:multiLevelType w:val="hybridMultilevel"/>
    <w:tmpl w:val="3B7083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C77A94"/>
    <w:multiLevelType w:val="multilevel"/>
    <w:tmpl w:val="2C148452"/>
    <w:lvl w:ilvl="0">
      <w:start w:val="1"/>
      <w:numFmt w:val="decimal"/>
      <w:lvlText w:val="%1."/>
      <w:lvlJc w:val="left"/>
      <w:pPr>
        <w:tabs>
          <w:tab w:val="num" w:pos="1080"/>
        </w:tabs>
        <w:ind w:left="1080" w:hanging="360"/>
      </w:pPr>
      <w:rPr>
        <w:rFonts w:cs="Times New Roman" w:hint="default"/>
        <w:b w:val="0"/>
        <w:i w:val="0"/>
      </w:rPr>
    </w:lvl>
    <w:lvl w:ilvl="1">
      <w:start w:val="1"/>
      <w:numFmt w:val="decimal"/>
      <w:isLgl/>
      <w:lvlText w:val="%1.%2."/>
      <w:lvlJc w:val="left"/>
      <w:pPr>
        <w:tabs>
          <w:tab w:val="num" w:pos="1440"/>
        </w:tabs>
        <w:ind w:left="1440" w:hanging="720"/>
      </w:pPr>
      <w:rPr>
        <w:rFonts w:cs="Times New Roman" w:hint="default"/>
        <w:b w:val="0"/>
        <w:i w:val="0"/>
        <w:strike w:val="0"/>
        <w:dstrike w:val="0"/>
        <w:u w:val="none"/>
        <w:effect w:val="none"/>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800"/>
        </w:tabs>
        <w:ind w:left="1800" w:hanging="1080"/>
      </w:pPr>
      <w:rPr>
        <w:rFonts w:cs="Times New Roman" w:hint="default"/>
        <w:b w:val="0"/>
        <w:i w:val="0"/>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5" w15:restartNumberingAfterBreak="0">
    <w:nsid w:val="0CA551C0"/>
    <w:multiLevelType w:val="hybridMultilevel"/>
    <w:tmpl w:val="BE3801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8B4262"/>
    <w:multiLevelType w:val="hybridMultilevel"/>
    <w:tmpl w:val="48680FCA"/>
    <w:lvl w:ilvl="0" w:tplc="04260001">
      <w:start w:val="1"/>
      <w:numFmt w:val="bullet"/>
      <w:lvlText w:val=""/>
      <w:lvlJc w:val="left"/>
      <w:pPr>
        <w:ind w:left="720" w:hanging="360"/>
      </w:pPr>
      <w:rPr>
        <w:rFonts w:ascii="Symbol" w:hAnsi="Symbol"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15:restartNumberingAfterBreak="0">
    <w:nsid w:val="14622F63"/>
    <w:multiLevelType w:val="hybridMultilevel"/>
    <w:tmpl w:val="19A4FFE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934E53"/>
    <w:multiLevelType w:val="multilevel"/>
    <w:tmpl w:val="ADE25352"/>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3E5860"/>
    <w:multiLevelType w:val="hybridMultilevel"/>
    <w:tmpl w:val="525870CA"/>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BFB2EFC"/>
    <w:multiLevelType w:val="multilevel"/>
    <w:tmpl w:val="919469F4"/>
    <w:lvl w:ilvl="0">
      <w:start w:val="2"/>
      <w:numFmt w:val="decimal"/>
      <w:lvlText w:val="%1."/>
      <w:lvlJc w:val="left"/>
      <w:pPr>
        <w:ind w:left="540" w:hanging="540"/>
      </w:pPr>
      <w:rPr>
        <w:rFonts w:hint="default"/>
      </w:rPr>
    </w:lvl>
    <w:lvl w:ilvl="1">
      <w:start w:val="3"/>
      <w:numFmt w:val="decimal"/>
      <w:lvlText w:val="%1.%2."/>
      <w:lvlJc w:val="left"/>
      <w:pPr>
        <w:ind w:left="531" w:hanging="540"/>
      </w:pPr>
      <w:rPr>
        <w:rFonts w:hint="default"/>
      </w:rPr>
    </w:lvl>
    <w:lvl w:ilvl="2">
      <w:start w:val="1"/>
      <w:numFmt w:val="decimal"/>
      <w:lvlText w:val="%1.%2.%3."/>
      <w:lvlJc w:val="left"/>
      <w:pPr>
        <w:ind w:left="702" w:hanging="720"/>
      </w:pPr>
      <w:rPr>
        <w:rFonts w:hint="default"/>
      </w:rPr>
    </w:lvl>
    <w:lvl w:ilvl="3">
      <w:start w:val="1"/>
      <w:numFmt w:val="decimal"/>
      <w:lvlText w:val="%1.%2.%3.%4."/>
      <w:lvlJc w:val="left"/>
      <w:pPr>
        <w:ind w:left="693" w:hanging="720"/>
      </w:pPr>
      <w:rPr>
        <w:rFonts w:hint="default"/>
      </w:rPr>
    </w:lvl>
    <w:lvl w:ilvl="4">
      <w:start w:val="1"/>
      <w:numFmt w:val="decimal"/>
      <w:lvlText w:val="%1.%2.%3.%4.%5."/>
      <w:lvlJc w:val="left"/>
      <w:pPr>
        <w:ind w:left="1044" w:hanging="1080"/>
      </w:pPr>
      <w:rPr>
        <w:rFonts w:hint="default"/>
      </w:rPr>
    </w:lvl>
    <w:lvl w:ilvl="5">
      <w:start w:val="1"/>
      <w:numFmt w:val="decimal"/>
      <w:lvlText w:val="%1.%2.%3.%4.%5.%6."/>
      <w:lvlJc w:val="left"/>
      <w:pPr>
        <w:ind w:left="1035" w:hanging="1080"/>
      </w:pPr>
      <w:rPr>
        <w:rFonts w:hint="default"/>
      </w:rPr>
    </w:lvl>
    <w:lvl w:ilvl="6">
      <w:start w:val="1"/>
      <w:numFmt w:val="decimal"/>
      <w:lvlText w:val="%1.%2.%3.%4.%5.%6.%7."/>
      <w:lvlJc w:val="left"/>
      <w:pPr>
        <w:ind w:left="1386" w:hanging="1440"/>
      </w:pPr>
      <w:rPr>
        <w:rFonts w:hint="default"/>
      </w:rPr>
    </w:lvl>
    <w:lvl w:ilvl="7">
      <w:start w:val="1"/>
      <w:numFmt w:val="decimal"/>
      <w:lvlText w:val="%1.%2.%3.%4.%5.%6.%7.%8."/>
      <w:lvlJc w:val="left"/>
      <w:pPr>
        <w:ind w:left="1377" w:hanging="1440"/>
      </w:pPr>
      <w:rPr>
        <w:rFonts w:hint="default"/>
      </w:rPr>
    </w:lvl>
    <w:lvl w:ilvl="8">
      <w:start w:val="1"/>
      <w:numFmt w:val="decimal"/>
      <w:lvlText w:val="%1.%2.%3.%4.%5.%6.%7.%8.%9."/>
      <w:lvlJc w:val="left"/>
      <w:pPr>
        <w:ind w:left="1728" w:hanging="1800"/>
      </w:pPr>
      <w:rPr>
        <w:rFonts w:hint="default"/>
      </w:rPr>
    </w:lvl>
  </w:abstractNum>
  <w:abstractNum w:abstractNumId="12" w15:restartNumberingAfterBreak="0">
    <w:nsid w:val="1FBF1883"/>
    <w:multiLevelType w:val="multilevel"/>
    <w:tmpl w:val="32CABDB6"/>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8749BD"/>
    <w:multiLevelType w:val="hybridMultilevel"/>
    <w:tmpl w:val="763C373C"/>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AD3925"/>
    <w:multiLevelType w:val="hybridMultilevel"/>
    <w:tmpl w:val="001A1EE0"/>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5F02BB1"/>
    <w:multiLevelType w:val="multilevel"/>
    <w:tmpl w:val="B3CE6BB0"/>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6" w15:restartNumberingAfterBreak="0">
    <w:nsid w:val="29D0383B"/>
    <w:multiLevelType w:val="multilevel"/>
    <w:tmpl w:val="81C049F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val="0"/>
        <w:bCs w:val="0"/>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B494A8D"/>
    <w:multiLevelType w:val="multilevel"/>
    <w:tmpl w:val="5ADE7588"/>
    <w:lvl w:ilvl="0">
      <w:start w:val="2"/>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8" w15:restartNumberingAfterBreak="0">
    <w:nsid w:val="33D95991"/>
    <w:multiLevelType w:val="hybridMultilevel"/>
    <w:tmpl w:val="EFF2B8FA"/>
    <w:lvl w:ilvl="0" w:tplc="0ACEE55E">
      <w:start w:val="2"/>
      <w:numFmt w:val="bullet"/>
      <w:lvlText w:val=""/>
      <w:lvlJc w:val="left"/>
      <w:pPr>
        <w:ind w:left="644" w:hanging="360"/>
      </w:pPr>
      <w:rPr>
        <w:rFonts w:ascii="Symbol" w:eastAsia="Times New Roman" w:hAnsi="Symbol"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9" w15:restartNumberingAfterBreak="0">
    <w:nsid w:val="37F200BD"/>
    <w:multiLevelType w:val="hybridMultilevel"/>
    <w:tmpl w:val="EABE0A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8317A87"/>
    <w:multiLevelType w:val="hybridMultilevel"/>
    <w:tmpl w:val="E3665EB8"/>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CC2810"/>
    <w:multiLevelType w:val="hybridMultilevel"/>
    <w:tmpl w:val="62F00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C930313"/>
    <w:multiLevelType w:val="hybridMultilevel"/>
    <w:tmpl w:val="5AF627AC"/>
    <w:lvl w:ilvl="0" w:tplc="A64A0D24">
      <w:start w:val="1"/>
      <w:numFmt w:val="decimal"/>
      <w:pStyle w:val="Heading3"/>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3" w15:restartNumberingAfterBreak="0">
    <w:nsid w:val="3D344288"/>
    <w:multiLevelType w:val="hybridMultilevel"/>
    <w:tmpl w:val="A58C58B2"/>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1396525"/>
    <w:multiLevelType w:val="hybridMultilevel"/>
    <w:tmpl w:val="B658BF2E"/>
    <w:lvl w:ilvl="0" w:tplc="443E58A8">
      <w:start w:val="1"/>
      <w:numFmt w:val="decimal"/>
      <w:lvlText w:val="(%1."/>
      <w:lvlJc w:val="left"/>
      <w:pPr>
        <w:ind w:left="1799" w:hanging="1440"/>
      </w:pPr>
      <w:rPr>
        <w:rFonts w:hint="default"/>
      </w:rPr>
    </w:lvl>
    <w:lvl w:ilvl="1" w:tplc="04260019" w:tentative="1">
      <w:start w:val="1"/>
      <w:numFmt w:val="lowerLetter"/>
      <w:lvlText w:val="%2."/>
      <w:lvlJc w:val="left"/>
      <w:pPr>
        <w:ind w:left="1439" w:hanging="360"/>
      </w:pPr>
    </w:lvl>
    <w:lvl w:ilvl="2" w:tplc="0426001B" w:tentative="1">
      <w:start w:val="1"/>
      <w:numFmt w:val="lowerRoman"/>
      <w:lvlText w:val="%3."/>
      <w:lvlJc w:val="right"/>
      <w:pPr>
        <w:ind w:left="2159" w:hanging="180"/>
      </w:pPr>
    </w:lvl>
    <w:lvl w:ilvl="3" w:tplc="0426000F" w:tentative="1">
      <w:start w:val="1"/>
      <w:numFmt w:val="decimal"/>
      <w:lvlText w:val="%4."/>
      <w:lvlJc w:val="left"/>
      <w:pPr>
        <w:ind w:left="2879" w:hanging="360"/>
      </w:pPr>
    </w:lvl>
    <w:lvl w:ilvl="4" w:tplc="04260019" w:tentative="1">
      <w:start w:val="1"/>
      <w:numFmt w:val="lowerLetter"/>
      <w:lvlText w:val="%5."/>
      <w:lvlJc w:val="left"/>
      <w:pPr>
        <w:ind w:left="3599" w:hanging="360"/>
      </w:pPr>
    </w:lvl>
    <w:lvl w:ilvl="5" w:tplc="0426001B" w:tentative="1">
      <w:start w:val="1"/>
      <w:numFmt w:val="lowerRoman"/>
      <w:lvlText w:val="%6."/>
      <w:lvlJc w:val="right"/>
      <w:pPr>
        <w:ind w:left="4319" w:hanging="180"/>
      </w:pPr>
    </w:lvl>
    <w:lvl w:ilvl="6" w:tplc="0426000F" w:tentative="1">
      <w:start w:val="1"/>
      <w:numFmt w:val="decimal"/>
      <w:lvlText w:val="%7."/>
      <w:lvlJc w:val="left"/>
      <w:pPr>
        <w:ind w:left="5039" w:hanging="360"/>
      </w:pPr>
    </w:lvl>
    <w:lvl w:ilvl="7" w:tplc="04260019" w:tentative="1">
      <w:start w:val="1"/>
      <w:numFmt w:val="lowerLetter"/>
      <w:lvlText w:val="%8."/>
      <w:lvlJc w:val="left"/>
      <w:pPr>
        <w:ind w:left="5759" w:hanging="360"/>
      </w:pPr>
    </w:lvl>
    <w:lvl w:ilvl="8" w:tplc="0426001B" w:tentative="1">
      <w:start w:val="1"/>
      <w:numFmt w:val="lowerRoman"/>
      <w:lvlText w:val="%9."/>
      <w:lvlJc w:val="right"/>
      <w:pPr>
        <w:ind w:left="6479" w:hanging="180"/>
      </w:pPr>
    </w:lvl>
  </w:abstractNum>
  <w:abstractNum w:abstractNumId="26" w15:restartNumberingAfterBreak="0">
    <w:nsid w:val="44AB0907"/>
    <w:multiLevelType w:val="multilevel"/>
    <w:tmpl w:val="004A6CA6"/>
    <w:lvl w:ilvl="0">
      <w:start w:val="5"/>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5656EFA"/>
    <w:multiLevelType w:val="multilevel"/>
    <w:tmpl w:val="E5300B4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474B4736"/>
    <w:multiLevelType w:val="singleLevel"/>
    <w:tmpl w:val="5C34BE7E"/>
    <w:lvl w:ilvl="0">
      <w:start w:val="1"/>
      <w:numFmt w:val="decimal"/>
      <w:lvlText w:val="6.%1."/>
      <w:legacy w:legacy="1" w:legacySpace="0" w:legacyIndent="466"/>
      <w:lvlJc w:val="left"/>
      <w:rPr>
        <w:rFonts w:ascii="Times New Roman" w:hAnsi="Times New Roman" w:cs="Times New Roman" w:hint="default"/>
        <w:b/>
      </w:rPr>
    </w:lvl>
  </w:abstractNum>
  <w:abstractNum w:abstractNumId="29"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0" w15:restartNumberingAfterBreak="0">
    <w:nsid w:val="4BB94059"/>
    <w:multiLevelType w:val="hybridMultilevel"/>
    <w:tmpl w:val="4A7A7BAE"/>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D620008"/>
    <w:multiLevelType w:val="hybridMultilevel"/>
    <w:tmpl w:val="C27212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0533E47"/>
    <w:multiLevelType w:val="hybridMultilevel"/>
    <w:tmpl w:val="BFA6B7B2"/>
    <w:lvl w:ilvl="0" w:tplc="B2BA3CA6">
      <w:start w:val="3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22565DE"/>
    <w:multiLevelType w:val="multilevel"/>
    <w:tmpl w:val="F8B4C0FC"/>
    <w:lvl w:ilvl="0">
      <w:start w:val="14"/>
      <w:numFmt w:val="decimal"/>
      <w:lvlText w:val="%1."/>
      <w:lvlJc w:val="left"/>
      <w:pPr>
        <w:ind w:left="360" w:hanging="360"/>
      </w:pPr>
      <w:rPr>
        <w:rFonts w:cs="Times New Roman" w:hint="default"/>
        <w:b w:val="0"/>
        <w:i w:val="0"/>
      </w:rPr>
    </w:lvl>
    <w:lvl w:ilvl="1">
      <w:start w:val="1"/>
      <w:numFmt w:val="decimal"/>
      <w:lvlText w:val="%1.%2."/>
      <w:lvlJc w:val="left"/>
      <w:pPr>
        <w:ind w:left="432"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489" w:hanging="504"/>
      </w:pPr>
      <w:rPr>
        <w:rFonts w:ascii="Times New Roman" w:hAnsi="Times New Roman" w:cs="Times New Roman" w:hint="default"/>
        <w:b w:val="0"/>
        <w:i w:val="0"/>
        <w:color w:val="auto"/>
        <w:sz w:val="24"/>
        <w:szCs w:val="24"/>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BC49D2"/>
    <w:multiLevelType w:val="hybridMultilevel"/>
    <w:tmpl w:val="5AAE53F6"/>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A521311"/>
    <w:multiLevelType w:val="hybridMultilevel"/>
    <w:tmpl w:val="42923A4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A6B4EEA"/>
    <w:multiLevelType w:val="hybridMultilevel"/>
    <w:tmpl w:val="EA2C30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CC63069"/>
    <w:multiLevelType w:val="hybridMultilevel"/>
    <w:tmpl w:val="91EA30AA"/>
    <w:lvl w:ilvl="0" w:tplc="04260017">
      <w:start w:val="1"/>
      <w:numFmt w:val="lowerLetter"/>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E3F2320"/>
    <w:multiLevelType w:val="multilevel"/>
    <w:tmpl w:val="5856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5494D2A"/>
    <w:multiLevelType w:val="multilevel"/>
    <w:tmpl w:val="F62C99CA"/>
    <w:lvl w:ilvl="0">
      <w:start w:val="4"/>
      <w:numFmt w:val="decimal"/>
      <w:lvlText w:val="%1."/>
      <w:lvlJc w:val="left"/>
      <w:pPr>
        <w:ind w:left="540" w:hanging="540"/>
      </w:pPr>
      <w:rPr>
        <w:rFonts w:hint="default"/>
        <w:b/>
      </w:rPr>
    </w:lvl>
    <w:lvl w:ilvl="1">
      <w:start w:val="4"/>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6805194"/>
    <w:multiLevelType w:val="hybridMultilevel"/>
    <w:tmpl w:val="CF12A3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7D91A57"/>
    <w:multiLevelType w:val="multilevel"/>
    <w:tmpl w:val="AE16159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7FB3873"/>
    <w:multiLevelType w:val="multilevel"/>
    <w:tmpl w:val="D702F6A0"/>
    <w:lvl w:ilvl="0">
      <w:start w:val="9"/>
      <w:numFmt w:val="decimal"/>
      <w:lvlText w:val="%1."/>
      <w:lvlJc w:val="left"/>
      <w:pPr>
        <w:ind w:left="720" w:hanging="720"/>
      </w:pPr>
      <w:rPr>
        <w:rFonts w:hint="default"/>
      </w:rPr>
    </w:lvl>
    <w:lvl w:ilvl="1">
      <w:start w:val="1"/>
      <w:numFmt w:val="decimal"/>
      <w:lvlText w:val="%1.%2."/>
      <w:lvlJc w:val="left"/>
      <w:pPr>
        <w:ind w:left="862"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b/>
        <w:bCs/>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8" w15:restartNumberingAfterBreak="0">
    <w:nsid w:val="7C2E3ADE"/>
    <w:multiLevelType w:val="multilevel"/>
    <w:tmpl w:val="0C78C074"/>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44416205">
    <w:abstractNumId w:val="2"/>
  </w:num>
  <w:num w:numId="2" w16cid:durableId="85003844">
    <w:abstractNumId w:val="22"/>
  </w:num>
  <w:num w:numId="3" w16cid:durableId="833178776">
    <w:abstractNumId w:val="37"/>
  </w:num>
  <w:num w:numId="4" w16cid:durableId="780611973">
    <w:abstractNumId w:val="29"/>
  </w:num>
  <w:num w:numId="5" w16cid:durableId="2040473902">
    <w:abstractNumId w:val="25"/>
  </w:num>
  <w:num w:numId="6" w16cid:durableId="1354846278">
    <w:abstractNumId w:val="44"/>
  </w:num>
  <w:num w:numId="7" w16cid:durableId="1553885229">
    <w:abstractNumId w:val="42"/>
  </w:num>
  <w:num w:numId="8" w16cid:durableId="834345701">
    <w:abstractNumId w:val="7"/>
  </w:num>
  <w:num w:numId="9" w16cid:durableId="1848207034">
    <w:abstractNumId w:val="8"/>
  </w:num>
  <w:num w:numId="10" w16cid:durableId="158157850">
    <w:abstractNumId w:val="41"/>
  </w:num>
  <w:num w:numId="11" w16cid:durableId="1958826327">
    <w:abstractNumId w:val="39"/>
  </w:num>
  <w:num w:numId="12" w16cid:durableId="1306547675">
    <w:abstractNumId w:val="45"/>
  </w:num>
  <w:num w:numId="13" w16cid:durableId="973146523">
    <w:abstractNumId w:val="4"/>
  </w:num>
  <w:num w:numId="14" w16cid:durableId="800735679">
    <w:abstractNumId w:val="2"/>
  </w:num>
  <w:num w:numId="15" w16cid:durableId="1033313561">
    <w:abstractNumId w:val="35"/>
  </w:num>
  <w:num w:numId="16" w16cid:durableId="1407217335">
    <w:abstractNumId w:val="2"/>
    <w:lvlOverride w:ilvl="0">
      <w:startOverride w:val="1"/>
    </w:lvlOverride>
    <w:lvlOverride w:ilvl="1">
      <w:startOverride w:val="5"/>
    </w:lvlOverride>
    <w:lvlOverride w:ilvl="2">
      <w:startOverride w:val="2"/>
    </w:lvlOverride>
    <w:lvlOverride w:ilvl="3">
      <w:startOverride w:val="1"/>
    </w:lvlOverride>
  </w:num>
  <w:num w:numId="17" w16cid:durableId="366417815">
    <w:abstractNumId w:val="2"/>
  </w:num>
  <w:num w:numId="18" w16cid:durableId="872694801">
    <w:abstractNumId w:val="2"/>
  </w:num>
  <w:num w:numId="19" w16cid:durableId="2096243143">
    <w:abstractNumId w:val="2"/>
  </w:num>
  <w:num w:numId="20" w16cid:durableId="1408065424">
    <w:abstractNumId w:val="15"/>
    <w:lvlOverride w:ilvl="0">
      <w:startOverride w:val="1"/>
    </w:lvlOverride>
  </w:num>
  <w:num w:numId="21" w16cid:durableId="922448311">
    <w:abstractNumId w:val="1"/>
  </w:num>
  <w:num w:numId="22" w16cid:durableId="1429539138">
    <w:abstractNumId w:val="2"/>
    <w:lvlOverride w:ilvl="0">
      <w:startOverride w:val="3"/>
    </w:lvlOverride>
  </w:num>
  <w:num w:numId="23" w16cid:durableId="1888644769">
    <w:abstractNumId w:val="40"/>
  </w:num>
  <w:num w:numId="24" w16cid:durableId="743139654">
    <w:abstractNumId w:val="27"/>
  </w:num>
  <w:num w:numId="25" w16cid:durableId="415631954">
    <w:abstractNumId w:val="43"/>
  </w:num>
  <w:num w:numId="26" w16cid:durableId="57825596">
    <w:abstractNumId w:val="2"/>
    <w:lvlOverride w:ilvl="0">
      <w:startOverride w:val="4"/>
    </w:lvlOverride>
    <w:lvlOverride w:ilvl="1">
      <w:startOverride w:val="4"/>
    </w:lvlOverride>
    <w:lvlOverride w:ilvl="2">
      <w:startOverride w:val="3"/>
    </w:lvlOverride>
  </w:num>
  <w:num w:numId="27" w16cid:durableId="7409923">
    <w:abstractNumId w:val="18"/>
  </w:num>
  <w:num w:numId="28" w16cid:durableId="489835826">
    <w:abstractNumId w:val="10"/>
  </w:num>
  <w:num w:numId="29" w16cid:durableId="1439716667">
    <w:abstractNumId w:val="30"/>
  </w:num>
  <w:num w:numId="30" w16cid:durableId="926890495">
    <w:abstractNumId w:val="14"/>
  </w:num>
  <w:num w:numId="31" w16cid:durableId="224876970">
    <w:abstractNumId w:val="38"/>
  </w:num>
  <w:num w:numId="32" w16cid:durableId="998920913">
    <w:abstractNumId w:val="23"/>
  </w:num>
  <w:num w:numId="33" w16cid:durableId="716666539">
    <w:abstractNumId w:val="0"/>
  </w:num>
  <w:num w:numId="34" w16cid:durableId="1953171190">
    <w:abstractNumId w:val="11"/>
  </w:num>
  <w:num w:numId="35" w16cid:durableId="1483158411">
    <w:abstractNumId w:val="28"/>
  </w:num>
  <w:num w:numId="36" w16cid:durableId="708654125">
    <w:abstractNumId w:val="9"/>
  </w:num>
  <w:num w:numId="37" w16cid:durableId="1080368582">
    <w:abstractNumId w:val="5"/>
  </w:num>
  <w:num w:numId="38" w16cid:durableId="1920404806">
    <w:abstractNumId w:val="12"/>
  </w:num>
  <w:num w:numId="39" w16cid:durableId="684599922">
    <w:abstractNumId w:val="3"/>
  </w:num>
  <w:num w:numId="40" w16cid:durableId="1427262243">
    <w:abstractNumId w:val="33"/>
  </w:num>
  <w:num w:numId="41" w16cid:durableId="948508442">
    <w:abstractNumId w:val="48"/>
  </w:num>
  <w:num w:numId="42" w16cid:durableId="882398754">
    <w:abstractNumId w:val="20"/>
  </w:num>
  <w:num w:numId="43" w16cid:durableId="301354540">
    <w:abstractNumId w:val="16"/>
  </w:num>
  <w:num w:numId="44" w16cid:durableId="280917222">
    <w:abstractNumId w:val="46"/>
  </w:num>
  <w:num w:numId="45" w16cid:durableId="101463735">
    <w:abstractNumId w:val="21"/>
  </w:num>
  <w:num w:numId="46" w16cid:durableId="162867161">
    <w:abstractNumId w:val="13"/>
  </w:num>
  <w:num w:numId="47" w16cid:durableId="20869484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7341477">
    <w:abstractNumId w:val="24"/>
  </w:num>
  <w:num w:numId="49" w16cid:durableId="1922521902">
    <w:abstractNumId w:val="19"/>
  </w:num>
  <w:num w:numId="50" w16cid:durableId="2113670247">
    <w:abstractNumId w:val="6"/>
  </w:num>
  <w:num w:numId="51" w16cid:durableId="817234655">
    <w:abstractNumId w:val="32"/>
  </w:num>
  <w:num w:numId="52" w16cid:durableId="1580478014">
    <w:abstractNumId w:val="26"/>
  </w:num>
  <w:num w:numId="53" w16cid:durableId="911039321">
    <w:abstractNumId w:val="31"/>
  </w:num>
  <w:num w:numId="54" w16cid:durableId="633607031">
    <w:abstractNumId w:val="17"/>
  </w:num>
  <w:num w:numId="55" w16cid:durableId="1926918543">
    <w:abstractNumId w:val="36"/>
  </w:num>
  <w:num w:numId="56" w16cid:durableId="1727488645">
    <w:abstractNumId w:val="34"/>
  </w:num>
  <w:num w:numId="57" w16cid:durableId="2055737161">
    <w:abstractNumId w:val="47"/>
  </w:num>
  <w:num w:numId="58" w16cid:durableId="909314401">
    <w:abstractNumId w:val="2"/>
    <w:lvlOverride w:ilvl="0">
      <w:startOverride w:val="2"/>
    </w:lvlOverride>
    <w:lvlOverride w:ilvl="1">
      <w:startOverride w:val="1"/>
    </w:lvlOverride>
    <w:lvlOverride w:ilvl="2">
      <w:startOverride w:val="2"/>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0AB6"/>
    <w:rsid w:val="00001150"/>
    <w:rsid w:val="00001805"/>
    <w:rsid w:val="00001CEE"/>
    <w:rsid w:val="00002589"/>
    <w:rsid w:val="000026EB"/>
    <w:rsid w:val="00003B9F"/>
    <w:rsid w:val="00003D13"/>
    <w:rsid w:val="00005745"/>
    <w:rsid w:val="00006001"/>
    <w:rsid w:val="00006154"/>
    <w:rsid w:val="000070F1"/>
    <w:rsid w:val="0000722F"/>
    <w:rsid w:val="0000772C"/>
    <w:rsid w:val="00007C7B"/>
    <w:rsid w:val="00011779"/>
    <w:rsid w:val="00012024"/>
    <w:rsid w:val="000123A4"/>
    <w:rsid w:val="00012EEA"/>
    <w:rsid w:val="000135FB"/>
    <w:rsid w:val="00013F53"/>
    <w:rsid w:val="00013F8C"/>
    <w:rsid w:val="00014F5F"/>
    <w:rsid w:val="00015152"/>
    <w:rsid w:val="00015A93"/>
    <w:rsid w:val="00015B48"/>
    <w:rsid w:val="00015D46"/>
    <w:rsid w:val="00016005"/>
    <w:rsid w:val="0001608E"/>
    <w:rsid w:val="00016962"/>
    <w:rsid w:val="0001793D"/>
    <w:rsid w:val="00017A03"/>
    <w:rsid w:val="00017B8B"/>
    <w:rsid w:val="00017F23"/>
    <w:rsid w:val="00017F27"/>
    <w:rsid w:val="000205FC"/>
    <w:rsid w:val="000208DC"/>
    <w:rsid w:val="00020A11"/>
    <w:rsid w:val="00020EBA"/>
    <w:rsid w:val="0002122F"/>
    <w:rsid w:val="00021520"/>
    <w:rsid w:val="0002170B"/>
    <w:rsid w:val="0002189C"/>
    <w:rsid w:val="00021A2C"/>
    <w:rsid w:val="00021AFE"/>
    <w:rsid w:val="00022350"/>
    <w:rsid w:val="00022383"/>
    <w:rsid w:val="000223D8"/>
    <w:rsid w:val="0002288D"/>
    <w:rsid w:val="000229CE"/>
    <w:rsid w:val="00023488"/>
    <w:rsid w:val="000236D2"/>
    <w:rsid w:val="00024203"/>
    <w:rsid w:val="000247C3"/>
    <w:rsid w:val="00024E4B"/>
    <w:rsid w:val="000259CB"/>
    <w:rsid w:val="000261DB"/>
    <w:rsid w:val="000267D6"/>
    <w:rsid w:val="00026925"/>
    <w:rsid w:val="00026D9E"/>
    <w:rsid w:val="000277C3"/>
    <w:rsid w:val="00027963"/>
    <w:rsid w:val="00027F8C"/>
    <w:rsid w:val="00030616"/>
    <w:rsid w:val="000309BC"/>
    <w:rsid w:val="00030AF6"/>
    <w:rsid w:val="0003104E"/>
    <w:rsid w:val="0003111B"/>
    <w:rsid w:val="0003169F"/>
    <w:rsid w:val="000319DE"/>
    <w:rsid w:val="00031A1A"/>
    <w:rsid w:val="00031AEE"/>
    <w:rsid w:val="00031F34"/>
    <w:rsid w:val="000323C4"/>
    <w:rsid w:val="00032C22"/>
    <w:rsid w:val="00032D86"/>
    <w:rsid w:val="00032EF1"/>
    <w:rsid w:val="000333E8"/>
    <w:rsid w:val="00033CCA"/>
    <w:rsid w:val="00034082"/>
    <w:rsid w:val="00034733"/>
    <w:rsid w:val="0003479C"/>
    <w:rsid w:val="000349F4"/>
    <w:rsid w:val="00034A32"/>
    <w:rsid w:val="00034D6B"/>
    <w:rsid w:val="0003500F"/>
    <w:rsid w:val="00035836"/>
    <w:rsid w:val="00035B20"/>
    <w:rsid w:val="00036333"/>
    <w:rsid w:val="000363E0"/>
    <w:rsid w:val="000363F8"/>
    <w:rsid w:val="0003792F"/>
    <w:rsid w:val="00040179"/>
    <w:rsid w:val="000404DE"/>
    <w:rsid w:val="00040847"/>
    <w:rsid w:val="00041BDE"/>
    <w:rsid w:val="000420BD"/>
    <w:rsid w:val="000439CB"/>
    <w:rsid w:val="00044A0A"/>
    <w:rsid w:val="00044BBD"/>
    <w:rsid w:val="00044CB4"/>
    <w:rsid w:val="00044EF1"/>
    <w:rsid w:val="00045708"/>
    <w:rsid w:val="000461D7"/>
    <w:rsid w:val="0004627D"/>
    <w:rsid w:val="000475AD"/>
    <w:rsid w:val="00047942"/>
    <w:rsid w:val="0004794F"/>
    <w:rsid w:val="000502DC"/>
    <w:rsid w:val="000505DF"/>
    <w:rsid w:val="00050BCB"/>
    <w:rsid w:val="00051009"/>
    <w:rsid w:val="00051411"/>
    <w:rsid w:val="00051787"/>
    <w:rsid w:val="00051E6F"/>
    <w:rsid w:val="00052079"/>
    <w:rsid w:val="000520FB"/>
    <w:rsid w:val="000525B7"/>
    <w:rsid w:val="0005307F"/>
    <w:rsid w:val="00053091"/>
    <w:rsid w:val="00053179"/>
    <w:rsid w:val="000538DA"/>
    <w:rsid w:val="00053B2A"/>
    <w:rsid w:val="00053DBE"/>
    <w:rsid w:val="00053DC4"/>
    <w:rsid w:val="000549E9"/>
    <w:rsid w:val="00054CB4"/>
    <w:rsid w:val="0005535B"/>
    <w:rsid w:val="000558D5"/>
    <w:rsid w:val="00056063"/>
    <w:rsid w:val="00056436"/>
    <w:rsid w:val="0005690A"/>
    <w:rsid w:val="00057087"/>
    <w:rsid w:val="0005727A"/>
    <w:rsid w:val="00057B02"/>
    <w:rsid w:val="00057CFE"/>
    <w:rsid w:val="00060719"/>
    <w:rsid w:val="00060CCB"/>
    <w:rsid w:val="00061925"/>
    <w:rsid w:val="000627DA"/>
    <w:rsid w:val="00062955"/>
    <w:rsid w:val="00062CBA"/>
    <w:rsid w:val="00063352"/>
    <w:rsid w:val="00063B48"/>
    <w:rsid w:val="00063FDB"/>
    <w:rsid w:val="00064E54"/>
    <w:rsid w:val="00065839"/>
    <w:rsid w:val="00066511"/>
    <w:rsid w:val="00066594"/>
    <w:rsid w:val="0006673E"/>
    <w:rsid w:val="00067990"/>
    <w:rsid w:val="00067F35"/>
    <w:rsid w:val="0007027A"/>
    <w:rsid w:val="000707F6"/>
    <w:rsid w:val="000713E1"/>
    <w:rsid w:val="00071704"/>
    <w:rsid w:val="000717A2"/>
    <w:rsid w:val="00071978"/>
    <w:rsid w:val="000723D0"/>
    <w:rsid w:val="0007277E"/>
    <w:rsid w:val="00073478"/>
    <w:rsid w:val="0007347D"/>
    <w:rsid w:val="00074214"/>
    <w:rsid w:val="000752AF"/>
    <w:rsid w:val="00075604"/>
    <w:rsid w:val="000757D3"/>
    <w:rsid w:val="00075EAC"/>
    <w:rsid w:val="000762AB"/>
    <w:rsid w:val="0007703B"/>
    <w:rsid w:val="000773B8"/>
    <w:rsid w:val="000778CA"/>
    <w:rsid w:val="00080E68"/>
    <w:rsid w:val="00081622"/>
    <w:rsid w:val="00081B9A"/>
    <w:rsid w:val="00082747"/>
    <w:rsid w:val="00082790"/>
    <w:rsid w:val="0008297C"/>
    <w:rsid w:val="00082CA7"/>
    <w:rsid w:val="00082F37"/>
    <w:rsid w:val="00083429"/>
    <w:rsid w:val="000837EF"/>
    <w:rsid w:val="00083897"/>
    <w:rsid w:val="00083FF6"/>
    <w:rsid w:val="000847B7"/>
    <w:rsid w:val="00084C31"/>
    <w:rsid w:val="00085488"/>
    <w:rsid w:val="00085564"/>
    <w:rsid w:val="00085AEB"/>
    <w:rsid w:val="00085CB8"/>
    <w:rsid w:val="0008652D"/>
    <w:rsid w:val="000876A6"/>
    <w:rsid w:val="00087B4C"/>
    <w:rsid w:val="000901C2"/>
    <w:rsid w:val="0009045C"/>
    <w:rsid w:val="00090EDA"/>
    <w:rsid w:val="00090EDD"/>
    <w:rsid w:val="00090FFD"/>
    <w:rsid w:val="0009133B"/>
    <w:rsid w:val="000916C3"/>
    <w:rsid w:val="000918ED"/>
    <w:rsid w:val="0009198C"/>
    <w:rsid w:val="00091CE0"/>
    <w:rsid w:val="00091DFC"/>
    <w:rsid w:val="00093999"/>
    <w:rsid w:val="0009408A"/>
    <w:rsid w:val="000945F6"/>
    <w:rsid w:val="000948AC"/>
    <w:rsid w:val="00094D25"/>
    <w:rsid w:val="00094DE4"/>
    <w:rsid w:val="00096731"/>
    <w:rsid w:val="00097914"/>
    <w:rsid w:val="00097989"/>
    <w:rsid w:val="00097ACE"/>
    <w:rsid w:val="00097ADB"/>
    <w:rsid w:val="00097CAF"/>
    <w:rsid w:val="000A009D"/>
    <w:rsid w:val="000A01ED"/>
    <w:rsid w:val="000A04A0"/>
    <w:rsid w:val="000A12C3"/>
    <w:rsid w:val="000A3865"/>
    <w:rsid w:val="000A3E3E"/>
    <w:rsid w:val="000A3E70"/>
    <w:rsid w:val="000A3EED"/>
    <w:rsid w:val="000A410E"/>
    <w:rsid w:val="000A425F"/>
    <w:rsid w:val="000A43AA"/>
    <w:rsid w:val="000A4788"/>
    <w:rsid w:val="000A4B3A"/>
    <w:rsid w:val="000A5471"/>
    <w:rsid w:val="000A5AF8"/>
    <w:rsid w:val="000A5F1A"/>
    <w:rsid w:val="000A6218"/>
    <w:rsid w:val="000A6235"/>
    <w:rsid w:val="000A666D"/>
    <w:rsid w:val="000A790C"/>
    <w:rsid w:val="000B0F0F"/>
    <w:rsid w:val="000B262D"/>
    <w:rsid w:val="000B279F"/>
    <w:rsid w:val="000B2DDD"/>
    <w:rsid w:val="000B359D"/>
    <w:rsid w:val="000B3D42"/>
    <w:rsid w:val="000B425A"/>
    <w:rsid w:val="000B4F1F"/>
    <w:rsid w:val="000B59DF"/>
    <w:rsid w:val="000B6D69"/>
    <w:rsid w:val="000B78D3"/>
    <w:rsid w:val="000B7F95"/>
    <w:rsid w:val="000C01EC"/>
    <w:rsid w:val="000C03F3"/>
    <w:rsid w:val="000C1305"/>
    <w:rsid w:val="000C183A"/>
    <w:rsid w:val="000C2045"/>
    <w:rsid w:val="000C312D"/>
    <w:rsid w:val="000C366C"/>
    <w:rsid w:val="000C371E"/>
    <w:rsid w:val="000C418E"/>
    <w:rsid w:val="000C442F"/>
    <w:rsid w:val="000C4722"/>
    <w:rsid w:val="000C4867"/>
    <w:rsid w:val="000C5109"/>
    <w:rsid w:val="000C53F3"/>
    <w:rsid w:val="000C5502"/>
    <w:rsid w:val="000C5596"/>
    <w:rsid w:val="000C5674"/>
    <w:rsid w:val="000C5C39"/>
    <w:rsid w:val="000C5E9C"/>
    <w:rsid w:val="000C64E5"/>
    <w:rsid w:val="000C6B41"/>
    <w:rsid w:val="000C6DBA"/>
    <w:rsid w:val="000C7BE6"/>
    <w:rsid w:val="000C7CB4"/>
    <w:rsid w:val="000C7D87"/>
    <w:rsid w:val="000D0036"/>
    <w:rsid w:val="000D1229"/>
    <w:rsid w:val="000D1952"/>
    <w:rsid w:val="000D2CF5"/>
    <w:rsid w:val="000D340A"/>
    <w:rsid w:val="000D3850"/>
    <w:rsid w:val="000D434B"/>
    <w:rsid w:val="000D4439"/>
    <w:rsid w:val="000D44BD"/>
    <w:rsid w:val="000D5201"/>
    <w:rsid w:val="000D5746"/>
    <w:rsid w:val="000D656C"/>
    <w:rsid w:val="000D6A04"/>
    <w:rsid w:val="000D6DC5"/>
    <w:rsid w:val="000D70CC"/>
    <w:rsid w:val="000D71C2"/>
    <w:rsid w:val="000D7C7E"/>
    <w:rsid w:val="000D7D0A"/>
    <w:rsid w:val="000E0050"/>
    <w:rsid w:val="000E0341"/>
    <w:rsid w:val="000E041C"/>
    <w:rsid w:val="000E051B"/>
    <w:rsid w:val="000E072A"/>
    <w:rsid w:val="000E1047"/>
    <w:rsid w:val="000E1108"/>
    <w:rsid w:val="000E168D"/>
    <w:rsid w:val="000E1C77"/>
    <w:rsid w:val="000E1CBF"/>
    <w:rsid w:val="000E3654"/>
    <w:rsid w:val="000E4515"/>
    <w:rsid w:val="000E4EA2"/>
    <w:rsid w:val="000E5B10"/>
    <w:rsid w:val="000E5B8C"/>
    <w:rsid w:val="000E6BB5"/>
    <w:rsid w:val="000E6E0D"/>
    <w:rsid w:val="000E7060"/>
    <w:rsid w:val="000E7464"/>
    <w:rsid w:val="000F01DC"/>
    <w:rsid w:val="000F0360"/>
    <w:rsid w:val="000F08DA"/>
    <w:rsid w:val="000F0A50"/>
    <w:rsid w:val="000F0FDB"/>
    <w:rsid w:val="000F13D4"/>
    <w:rsid w:val="000F2575"/>
    <w:rsid w:val="000F2703"/>
    <w:rsid w:val="000F28E8"/>
    <w:rsid w:val="000F2D12"/>
    <w:rsid w:val="000F2E50"/>
    <w:rsid w:val="000F3282"/>
    <w:rsid w:val="000F3696"/>
    <w:rsid w:val="000F457C"/>
    <w:rsid w:val="000F4B92"/>
    <w:rsid w:val="000F4DC0"/>
    <w:rsid w:val="000F5419"/>
    <w:rsid w:val="000F5C59"/>
    <w:rsid w:val="000F5ED3"/>
    <w:rsid w:val="000F6247"/>
    <w:rsid w:val="000F7BCB"/>
    <w:rsid w:val="000F7C10"/>
    <w:rsid w:val="000F7E99"/>
    <w:rsid w:val="00100088"/>
    <w:rsid w:val="0010009C"/>
    <w:rsid w:val="0010041A"/>
    <w:rsid w:val="001007A3"/>
    <w:rsid w:val="0010082A"/>
    <w:rsid w:val="00101AC4"/>
    <w:rsid w:val="00101B89"/>
    <w:rsid w:val="001024D4"/>
    <w:rsid w:val="00102A1C"/>
    <w:rsid w:val="00102DED"/>
    <w:rsid w:val="00103E62"/>
    <w:rsid w:val="00103EB3"/>
    <w:rsid w:val="00104028"/>
    <w:rsid w:val="0010464F"/>
    <w:rsid w:val="001048AD"/>
    <w:rsid w:val="00104C0C"/>
    <w:rsid w:val="00105874"/>
    <w:rsid w:val="00105D89"/>
    <w:rsid w:val="00105F9C"/>
    <w:rsid w:val="0010686B"/>
    <w:rsid w:val="00106ACA"/>
    <w:rsid w:val="00106BB9"/>
    <w:rsid w:val="00107691"/>
    <w:rsid w:val="00107854"/>
    <w:rsid w:val="00107F18"/>
    <w:rsid w:val="00107FB2"/>
    <w:rsid w:val="001107E8"/>
    <w:rsid w:val="00110DAC"/>
    <w:rsid w:val="001112A8"/>
    <w:rsid w:val="001113C8"/>
    <w:rsid w:val="00111F55"/>
    <w:rsid w:val="0011225C"/>
    <w:rsid w:val="00112B27"/>
    <w:rsid w:val="001131C7"/>
    <w:rsid w:val="001134A7"/>
    <w:rsid w:val="00113D21"/>
    <w:rsid w:val="00114365"/>
    <w:rsid w:val="00114B16"/>
    <w:rsid w:val="00114EDA"/>
    <w:rsid w:val="0011510C"/>
    <w:rsid w:val="001156D7"/>
    <w:rsid w:val="001162B8"/>
    <w:rsid w:val="00116329"/>
    <w:rsid w:val="00116AD6"/>
    <w:rsid w:val="00116B40"/>
    <w:rsid w:val="0011737F"/>
    <w:rsid w:val="001174D4"/>
    <w:rsid w:val="00117987"/>
    <w:rsid w:val="00117BBC"/>
    <w:rsid w:val="00120854"/>
    <w:rsid w:val="0012086E"/>
    <w:rsid w:val="0012089C"/>
    <w:rsid w:val="00121604"/>
    <w:rsid w:val="00121628"/>
    <w:rsid w:val="0012203B"/>
    <w:rsid w:val="001222AB"/>
    <w:rsid w:val="00123AE3"/>
    <w:rsid w:val="00124609"/>
    <w:rsid w:val="001249F5"/>
    <w:rsid w:val="00124EFA"/>
    <w:rsid w:val="0012599D"/>
    <w:rsid w:val="001260C6"/>
    <w:rsid w:val="0012681A"/>
    <w:rsid w:val="00126FFD"/>
    <w:rsid w:val="001277ED"/>
    <w:rsid w:val="00127BDA"/>
    <w:rsid w:val="001304D2"/>
    <w:rsid w:val="0013092A"/>
    <w:rsid w:val="0013096D"/>
    <w:rsid w:val="00130AFA"/>
    <w:rsid w:val="00130E03"/>
    <w:rsid w:val="00131169"/>
    <w:rsid w:val="001314E1"/>
    <w:rsid w:val="001315E3"/>
    <w:rsid w:val="00131F03"/>
    <w:rsid w:val="0013242C"/>
    <w:rsid w:val="00132CFF"/>
    <w:rsid w:val="00132D96"/>
    <w:rsid w:val="001333FB"/>
    <w:rsid w:val="0013378C"/>
    <w:rsid w:val="00133B77"/>
    <w:rsid w:val="00133B80"/>
    <w:rsid w:val="00133B84"/>
    <w:rsid w:val="00133BDA"/>
    <w:rsid w:val="00134081"/>
    <w:rsid w:val="00134254"/>
    <w:rsid w:val="00134E57"/>
    <w:rsid w:val="0013540B"/>
    <w:rsid w:val="00135D6D"/>
    <w:rsid w:val="00135D84"/>
    <w:rsid w:val="00136222"/>
    <w:rsid w:val="0013684A"/>
    <w:rsid w:val="00137435"/>
    <w:rsid w:val="00137A8A"/>
    <w:rsid w:val="00137C4B"/>
    <w:rsid w:val="00137E53"/>
    <w:rsid w:val="00137F25"/>
    <w:rsid w:val="00140370"/>
    <w:rsid w:val="00140590"/>
    <w:rsid w:val="00140B41"/>
    <w:rsid w:val="0014121E"/>
    <w:rsid w:val="00141580"/>
    <w:rsid w:val="00141658"/>
    <w:rsid w:val="00141670"/>
    <w:rsid w:val="00141D48"/>
    <w:rsid w:val="00141EA3"/>
    <w:rsid w:val="00142024"/>
    <w:rsid w:val="00142C32"/>
    <w:rsid w:val="00142FA2"/>
    <w:rsid w:val="00143705"/>
    <w:rsid w:val="00143BBD"/>
    <w:rsid w:val="001449E2"/>
    <w:rsid w:val="001451B4"/>
    <w:rsid w:val="001456A0"/>
    <w:rsid w:val="0014593D"/>
    <w:rsid w:val="00145D0D"/>
    <w:rsid w:val="00145F3D"/>
    <w:rsid w:val="0014628D"/>
    <w:rsid w:val="001465DB"/>
    <w:rsid w:val="001475BB"/>
    <w:rsid w:val="00150121"/>
    <w:rsid w:val="0015047D"/>
    <w:rsid w:val="001504E7"/>
    <w:rsid w:val="0015067E"/>
    <w:rsid w:val="001513C0"/>
    <w:rsid w:val="00151CFE"/>
    <w:rsid w:val="00152775"/>
    <w:rsid w:val="001537A0"/>
    <w:rsid w:val="00154098"/>
    <w:rsid w:val="001544CA"/>
    <w:rsid w:val="001553B1"/>
    <w:rsid w:val="001562EA"/>
    <w:rsid w:val="001565DB"/>
    <w:rsid w:val="001569C6"/>
    <w:rsid w:val="00156E51"/>
    <w:rsid w:val="0015708E"/>
    <w:rsid w:val="0015740A"/>
    <w:rsid w:val="0015742C"/>
    <w:rsid w:val="001579CB"/>
    <w:rsid w:val="00160326"/>
    <w:rsid w:val="00160823"/>
    <w:rsid w:val="0016117C"/>
    <w:rsid w:val="00161814"/>
    <w:rsid w:val="00162363"/>
    <w:rsid w:val="0016292B"/>
    <w:rsid w:val="00162AF9"/>
    <w:rsid w:val="00162DDC"/>
    <w:rsid w:val="00163091"/>
    <w:rsid w:val="00163D5B"/>
    <w:rsid w:val="001646AE"/>
    <w:rsid w:val="001650BA"/>
    <w:rsid w:val="0016551F"/>
    <w:rsid w:val="00165F24"/>
    <w:rsid w:val="00166066"/>
    <w:rsid w:val="001665FD"/>
    <w:rsid w:val="00166D1D"/>
    <w:rsid w:val="0016701B"/>
    <w:rsid w:val="00167084"/>
    <w:rsid w:val="00167181"/>
    <w:rsid w:val="0016738D"/>
    <w:rsid w:val="00167EA7"/>
    <w:rsid w:val="0017077A"/>
    <w:rsid w:val="001708B4"/>
    <w:rsid w:val="00170D9E"/>
    <w:rsid w:val="001717C3"/>
    <w:rsid w:val="00172207"/>
    <w:rsid w:val="00172E2C"/>
    <w:rsid w:val="00172EDA"/>
    <w:rsid w:val="00173167"/>
    <w:rsid w:val="0017317B"/>
    <w:rsid w:val="001741D5"/>
    <w:rsid w:val="00174B9C"/>
    <w:rsid w:val="00174BD8"/>
    <w:rsid w:val="001752D7"/>
    <w:rsid w:val="0017551F"/>
    <w:rsid w:val="00175763"/>
    <w:rsid w:val="00175EEF"/>
    <w:rsid w:val="0017610E"/>
    <w:rsid w:val="001762A8"/>
    <w:rsid w:val="00176555"/>
    <w:rsid w:val="001772B5"/>
    <w:rsid w:val="001773ED"/>
    <w:rsid w:val="00177496"/>
    <w:rsid w:val="001774C9"/>
    <w:rsid w:val="001774FB"/>
    <w:rsid w:val="00177DC8"/>
    <w:rsid w:val="00180685"/>
    <w:rsid w:val="001807CC"/>
    <w:rsid w:val="001809CD"/>
    <w:rsid w:val="001813FC"/>
    <w:rsid w:val="00183047"/>
    <w:rsid w:val="00183388"/>
    <w:rsid w:val="00183B2C"/>
    <w:rsid w:val="00183C74"/>
    <w:rsid w:val="00184C77"/>
    <w:rsid w:val="00185029"/>
    <w:rsid w:val="00185378"/>
    <w:rsid w:val="00185863"/>
    <w:rsid w:val="001865E9"/>
    <w:rsid w:val="001873AE"/>
    <w:rsid w:val="00187822"/>
    <w:rsid w:val="00187844"/>
    <w:rsid w:val="00187DED"/>
    <w:rsid w:val="00190DEC"/>
    <w:rsid w:val="001918F7"/>
    <w:rsid w:val="00191967"/>
    <w:rsid w:val="00191AA2"/>
    <w:rsid w:val="00191EBB"/>
    <w:rsid w:val="00191EC2"/>
    <w:rsid w:val="001929FD"/>
    <w:rsid w:val="00192BC4"/>
    <w:rsid w:val="00193A54"/>
    <w:rsid w:val="00193CFB"/>
    <w:rsid w:val="0019468B"/>
    <w:rsid w:val="00194777"/>
    <w:rsid w:val="001951D9"/>
    <w:rsid w:val="0019533A"/>
    <w:rsid w:val="001956CF"/>
    <w:rsid w:val="001956D4"/>
    <w:rsid w:val="00196199"/>
    <w:rsid w:val="0019676A"/>
    <w:rsid w:val="00196B55"/>
    <w:rsid w:val="0019705C"/>
    <w:rsid w:val="00197166"/>
    <w:rsid w:val="00197672"/>
    <w:rsid w:val="00197E48"/>
    <w:rsid w:val="001A014D"/>
    <w:rsid w:val="001A0DFF"/>
    <w:rsid w:val="001A0FF8"/>
    <w:rsid w:val="001A1804"/>
    <w:rsid w:val="001A26EF"/>
    <w:rsid w:val="001A2AFE"/>
    <w:rsid w:val="001A3443"/>
    <w:rsid w:val="001A3AE2"/>
    <w:rsid w:val="001A3EAB"/>
    <w:rsid w:val="001A450D"/>
    <w:rsid w:val="001A47EB"/>
    <w:rsid w:val="001A5040"/>
    <w:rsid w:val="001A5265"/>
    <w:rsid w:val="001A5AB0"/>
    <w:rsid w:val="001A5B93"/>
    <w:rsid w:val="001A64E0"/>
    <w:rsid w:val="001A6F4C"/>
    <w:rsid w:val="001A7950"/>
    <w:rsid w:val="001B0373"/>
    <w:rsid w:val="001B0A37"/>
    <w:rsid w:val="001B1047"/>
    <w:rsid w:val="001B147D"/>
    <w:rsid w:val="001B163C"/>
    <w:rsid w:val="001B2049"/>
    <w:rsid w:val="001B37B7"/>
    <w:rsid w:val="001B40F2"/>
    <w:rsid w:val="001B4ADC"/>
    <w:rsid w:val="001B4BE4"/>
    <w:rsid w:val="001B530A"/>
    <w:rsid w:val="001B5AE0"/>
    <w:rsid w:val="001B62CD"/>
    <w:rsid w:val="001B65F5"/>
    <w:rsid w:val="001B686C"/>
    <w:rsid w:val="001B7064"/>
    <w:rsid w:val="001B7522"/>
    <w:rsid w:val="001B7675"/>
    <w:rsid w:val="001B77DB"/>
    <w:rsid w:val="001B7B79"/>
    <w:rsid w:val="001B7CFC"/>
    <w:rsid w:val="001B7D19"/>
    <w:rsid w:val="001B7DA4"/>
    <w:rsid w:val="001C02E6"/>
    <w:rsid w:val="001C055E"/>
    <w:rsid w:val="001C065F"/>
    <w:rsid w:val="001C0669"/>
    <w:rsid w:val="001C1288"/>
    <w:rsid w:val="001C1759"/>
    <w:rsid w:val="001C1F60"/>
    <w:rsid w:val="001C207F"/>
    <w:rsid w:val="001C20F4"/>
    <w:rsid w:val="001C32C4"/>
    <w:rsid w:val="001C33D7"/>
    <w:rsid w:val="001C37C4"/>
    <w:rsid w:val="001C3902"/>
    <w:rsid w:val="001C4549"/>
    <w:rsid w:val="001C5214"/>
    <w:rsid w:val="001C535B"/>
    <w:rsid w:val="001C564D"/>
    <w:rsid w:val="001C5B59"/>
    <w:rsid w:val="001C614D"/>
    <w:rsid w:val="001C6B42"/>
    <w:rsid w:val="001C7411"/>
    <w:rsid w:val="001C78F8"/>
    <w:rsid w:val="001C7AD2"/>
    <w:rsid w:val="001D0463"/>
    <w:rsid w:val="001D096E"/>
    <w:rsid w:val="001D0D62"/>
    <w:rsid w:val="001D0DCA"/>
    <w:rsid w:val="001D0DFC"/>
    <w:rsid w:val="001D0EF7"/>
    <w:rsid w:val="001D0F31"/>
    <w:rsid w:val="001D19C3"/>
    <w:rsid w:val="001D1C38"/>
    <w:rsid w:val="001D1F41"/>
    <w:rsid w:val="001D2B5B"/>
    <w:rsid w:val="001D2BEA"/>
    <w:rsid w:val="001D2ECF"/>
    <w:rsid w:val="001D3C94"/>
    <w:rsid w:val="001D47F9"/>
    <w:rsid w:val="001D4B79"/>
    <w:rsid w:val="001D4BB6"/>
    <w:rsid w:val="001D5C4C"/>
    <w:rsid w:val="001D5F08"/>
    <w:rsid w:val="001D63E8"/>
    <w:rsid w:val="001D6730"/>
    <w:rsid w:val="001D6D96"/>
    <w:rsid w:val="001D6F8A"/>
    <w:rsid w:val="001D7692"/>
    <w:rsid w:val="001D7E57"/>
    <w:rsid w:val="001E0019"/>
    <w:rsid w:val="001E1041"/>
    <w:rsid w:val="001E156F"/>
    <w:rsid w:val="001E220E"/>
    <w:rsid w:val="001E24F1"/>
    <w:rsid w:val="001E2AED"/>
    <w:rsid w:val="001E2C5E"/>
    <w:rsid w:val="001E2E91"/>
    <w:rsid w:val="001E4068"/>
    <w:rsid w:val="001E4E81"/>
    <w:rsid w:val="001E4FA5"/>
    <w:rsid w:val="001E542A"/>
    <w:rsid w:val="001E56A7"/>
    <w:rsid w:val="001E5E0E"/>
    <w:rsid w:val="001E5F4E"/>
    <w:rsid w:val="001E600F"/>
    <w:rsid w:val="001E6104"/>
    <w:rsid w:val="001E6851"/>
    <w:rsid w:val="001F0247"/>
    <w:rsid w:val="001F02B8"/>
    <w:rsid w:val="001F07D4"/>
    <w:rsid w:val="001F0A67"/>
    <w:rsid w:val="001F1419"/>
    <w:rsid w:val="001F1899"/>
    <w:rsid w:val="001F22DE"/>
    <w:rsid w:val="001F2A61"/>
    <w:rsid w:val="001F2B88"/>
    <w:rsid w:val="001F3002"/>
    <w:rsid w:val="001F3709"/>
    <w:rsid w:val="001F388A"/>
    <w:rsid w:val="001F402F"/>
    <w:rsid w:val="001F41AE"/>
    <w:rsid w:val="001F436D"/>
    <w:rsid w:val="001F4484"/>
    <w:rsid w:val="001F54D7"/>
    <w:rsid w:val="001F598E"/>
    <w:rsid w:val="001F5ABF"/>
    <w:rsid w:val="001F71C2"/>
    <w:rsid w:val="001F7E4C"/>
    <w:rsid w:val="002001CB"/>
    <w:rsid w:val="00200B83"/>
    <w:rsid w:val="00200D1D"/>
    <w:rsid w:val="00201071"/>
    <w:rsid w:val="0020200D"/>
    <w:rsid w:val="002024A5"/>
    <w:rsid w:val="0020261E"/>
    <w:rsid w:val="002027E0"/>
    <w:rsid w:val="00202A3E"/>
    <w:rsid w:val="00203AF2"/>
    <w:rsid w:val="002040DB"/>
    <w:rsid w:val="00204854"/>
    <w:rsid w:val="00204D22"/>
    <w:rsid w:val="00204EE5"/>
    <w:rsid w:val="00204F0F"/>
    <w:rsid w:val="00205125"/>
    <w:rsid w:val="00205B85"/>
    <w:rsid w:val="00205E3F"/>
    <w:rsid w:val="00205E80"/>
    <w:rsid w:val="002065C6"/>
    <w:rsid w:val="002068DC"/>
    <w:rsid w:val="00206E9F"/>
    <w:rsid w:val="00207335"/>
    <w:rsid w:val="00207E1F"/>
    <w:rsid w:val="00207ED3"/>
    <w:rsid w:val="0021092B"/>
    <w:rsid w:val="00210B01"/>
    <w:rsid w:val="002116D8"/>
    <w:rsid w:val="00211843"/>
    <w:rsid w:val="00212A9B"/>
    <w:rsid w:val="00213657"/>
    <w:rsid w:val="00214008"/>
    <w:rsid w:val="00214E13"/>
    <w:rsid w:val="0021593B"/>
    <w:rsid w:val="0021674A"/>
    <w:rsid w:val="00216BE3"/>
    <w:rsid w:val="00216FBC"/>
    <w:rsid w:val="0021704C"/>
    <w:rsid w:val="002173D7"/>
    <w:rsid w:val="00217B8D"/>
    <w:rsid w:val="002206DE"/>
    <w:rsid w:val="00221545"/>
    <w:rsid w:val="00221654"/>
    <w:rsid w:val="00222293"/>
    <w:rsid w:val="0022239A"/>
    <w:rsid w:val="0022253A"/>
    <w:rsid w:val="00223251"/>
    <w:rsid w:val="002233DF"/>
    <w:rsid w:val="00223950"/>
    <w:rsid w:val="0022441A"/>
    <w:rsid w:val="0022490F"/>
    <w:rsid w:val="00224BD2"/>
    <w:rsid w:val="0022539C"/>
    <w:rsid w:val="002253D8"/>
    <w:rsid w:val="00225C13"/>
    <w:rsid w:val="00225E6E"/>
    <w:rsid w:val="0022746C"/>
    <w:rsid w:val="00227551"/>
    <w:rsid w:val="00227A94"/>
    <w:rsid w:val="0023049E"/>
    <w:rsid w:val="002310FD"/>
    <w:rsid w:val="002311CF"/>
    <w:rsid w:val="00231DBD"/>
    <w:rsid w:val="002332D3"/>
    <w:rsid w:val="002333D6"/>
    <w:rsid w:val="00233886"/>
    <w:rsid w:val="00233ACF"/>
    <w:rsid w:val="00234613"/>
    <w:rsid w:val="0023470C"/>
    <w:rsid w:val="00235B74"/>
    <w:rsid w:val="00236010"/>
    <w:rsid w:val="002369C8"/>
    <w:rsid w:val="002403EA"/>
    <w:rsid w:val="002418FD"/>
    <w:rsid w:val="002419AB"/>
    <w:rsid w:val="00241BFC"/>
    <w:rsid w:val="00241E60"/>
    <w:rsid w:val="00242894"/>
    <w:rsid w:val="00243ED5"/>
    <w:rsid w:val="00244184"/>
    <w:rsid w:val="00245248"/>
    <w:rsid w:val="00245332"/>
    <w:rsid w:val="00245E2A"/>
    <w:rsid w:val="00245EE5"/>
    <w:rsid w:val="0024628E"/>
    <w:rsid w:val="00246F54"/>
    <w:rsid w:val="00247AB7"/>
    <w:rsid w:val="002507BD"/>
    <w:rsid w:val="00250BD6"/>
    <w:rsid w:val="00250E3B"/>
    <w:rsid w:val="00251C8C"/>
    <w:rsid w:val="00251E51"/>
    <w:rsid w:val="00253295"/>
    <w:rsid w:val="00253812"/>
    <w:rsid w:val="00253936"/>
    <w:rsid w:val="002541A0"/>
    <w:rsid w:val="0025432B"/>
    <w:rsid w:val="00254FDC"/>
    <w:rsid w:val="0025542F"/>
    <w:rsid w:val="00255750"/>
    <w:rsid w:val="002561DE"/>
    <w:rsid w:val="00256564"/>
    <w:rsid w:val="0025659F"/>
    <w:rsid w:val="002566C9"/>
    <w:rsid w:val="002567B4"/>
    <w:rsid w:val="00256899"/>
    <w:rsid w:val="00257D10"/>
    <w:rsid w:val="00257F79"/>
    <w:rsid w:val="00260145"/>
    <w:rsid w:val="00260BCC"/>
    <w:rsid w:val="00261FD6"/>
    <w:rsid w:val="0026208E"/>
    <w:rsid w:val="0026252E"/>
    <w:rsid w:val="00262532"/>
    <w:rsid w:val="002627DA"/>
    <w:rsid w:val="00262845"/>
    <w:rsid w:val="00263F70"/>
    <w:rsid w:val="0026413F"/>
    <w:rsid w:val="00264290"/>
    <w:rsid w:val="002643D7"/>
    <w:rsid w:val="00264452"/>
    <w:rsid w:val="002644DF"/>
    <w:rsid w:val="0026494A"/>
    <w:rsid w:val="00264B90"/>
    <w:rsid w:val="00265063"/>
    <w:rsid w:val="0026526D"/>
    <w:rsid w:val="00265F43"/>
    <w:rsid w:val="00266228"/>
    <w:rsid w:val="002666FE"/>
    <w:rsid w:val="00266FBA"/>
    <w:rsid w:val="00267484"/>
    <w:rsid w:val="002676B4"/>
    <w:rsid w:val="002677B4"/>
    <w:rsid w:val="00267841"/>
    <w:rsid w:val="00267EF2"/>
    <w:rsid w:val="00271808"/>
    <w:rsid w:val="00271DCB"/>
    <w:rsid w:val="002738F8"/>
    <w:rsid w:val="0027407E"/>
    <w:rsid w:val="002741E2"/>
    <w:rsid w:val="0027432C"/>
    <w:rsid w:val="00274402"/>
    <w:rsid w:val="00274719"/>
    <w:rsid w:val="002754A6"/>
    <w:rsid w:val="00275D08"/>
    <w:rsid w:val="00275DA0"/>
    <w:rsid w:val="00275E70"/>
    <w:rsid w:val="00275FA8"/>
    <w:rsid w:val="0027654A"/>
    <w:rsid w:val="00276AE2"/>
    <w:rsid w:val="0027716D"/>
    <w:rsid w:val="00277B36"/>
    <w:rsid w:val="0028013E"/>
    <w:rsid w:val="00280161"/>
    <w:rsid w:val="002803C8"/>
    <w:rsid w:val="002803EF"/>
    <w:rsid w:val="0028084F"/>
    <w:rsid w:val="00280ED2"/>
    <w:rsid w:val="0028135A"/>
    <w:rsid w:val="00281378"/>
    <w:rsid w:val="0028160F"/>
    <w:rsid w:val="00281934"/>
    <w:rsid w:val="00281D6B"/>
    <w:rsid w:val="00281E82"/>
    <w:rsid w:val="00282114"/>
    <w:rsid w:val="00282324"/>
    <w:rsid w:val="00282880"/>
    <w:rsid w:val="00282D5F"/>
    <w:rsid w:val="00283307"/>
    <w:rsid w:val="002833F1"/>
    <w:rsid w:val="002837AD"/>
    <w:rsid w:val="00284012"/>
    <w:rsid w:val="0028416D"/>
    <w:rsid w:val="00284A8F"/>
    <w:rsid w:val="00285434"/>
    <w:rsid w:val="00285900"/>
    <w:rsid w:val="00285A2E"/>
    <w:rsid w:val="0028623F"/>
    <w:rsid w:val="00286294"/>
    <w:rsid w:val="002863AD"/>
    <w:rsid w:val="00286621"/>
    <w:rsid w:val="00286D31"/>
    <w:rsid w:val="00286F2E"/>
    <w:rsid w:val="00286F5A"/>
    <w:rsid w:val="00286FA9"/>
    <w:rsid w:val="00286FD0"/>
    <w:rsid w:val="00287052"/>
    <w:rsid w:val="002871A5"/>
    <w:rsid w:val="002871C0"/>
    <w:rsid w:val="0028726A"/>
    <w:rsid w:val="00287ED6"/>
    <w:rsid w:val="0029104B"/>
    <w:rsid w:val="0029165C"/>
    <w:rsid w:val="0029176F"/>
    <w:rsid w:val="00291FC7"/>
    <w:rsid w:val="00292335"/>
    <w:rsid w:val="0029252A"/>
    <w:rsid w:val="002929B1"/>
    <w:rsid w:val="002930CB"/>
    <w:rsid w:val="002932D1"/>
    <w:rsid w:val="0029350C"/>
    <w:rsid w:val="00295464"/>
    <w:rsid w:val="00295B7E"/>
    <w:rsid w:val="002964BD"/>
    <w:rsid w:val="002964D5"/>
    <w:rsid w:val="0029753A"/>
    <w:rsid w:val="002A0853"/>
    <w:rsid w:val="002A098E"/>
    <w:rsid w:val="002A14DC"/>
    <w:rsid w:val="002A18BF"/>
    <w:rsid w:val="002A2391"/>
    <w:rsid w:val="002A3303"/>
    <w:rsid w:val="002A3A09"/>
    <w:rsid w:val="002A3DBC"/>
    <w:rsid w:val="002A45D4"/>
    <w:rsid w:val="002A47DB"/>
    <w:rsid w:val="002A4903"/>
    <w:rsid w:val="002A4A85"/>
    <w:rsid w:val="002A53C9"/>
    <w:rsid w:val="002A54CB"/>
    <w:rsid w:val="002A6781"/>
    <w:rsid w:val="002A682C"/>
    <w:rsid w:val="002A6A83"/>
    <w:rsid w:val="002B05DE"/>
    <w:rsid w:val="002B0798"/>
    <w:rsid w:val="002B0859"/>
    <w:rsid w:val="002B0B1D"/>
    <w:rsid w:val="002B0E86"/>
    <w:rsid w:val="002B1174"/>
    <w:rsid w:val="002B1BD5"/>
    <w:rsid w:val="002B1EA6"/>
    <w:rsid w:val="002B21D7"/>
    <w:rsid w:val="002B2644"/>
    <w:rsid w:val="002B2B4D"/>
    <w:rsid w:val="002B2EDD"/>
    <w:rsid w:val="002B315E"/>
    <w:rsid w:val="002B3E7C"/>
    <w:rsid w:val="002B3F91"/>
    <w:rsid w:val="002B3F98"/>
    <w:rsid w:val="002B45D0"/>
    <w:rsid w:val="002B4ADD"/>
    <w:rsid w:val="002B56D2"/>
    <w:rsid w:val="002B5D93"/>
    <w:rsid w:val="002B637B"/>
    <w:rsid w:val="002B6657"/>
    <w:rsid w:val="002B6C55"/>
    <w:rsid w:val="002B6CCE"/>
    <w:rsid w:val="002C008F"/>
    <w:rsid w:val="002C078C"/>
    <w:rsid w:val="002C0894"/>
    <w:rsid w:val="002C0A31"/>
    <w:rsid w:val="002C0C34"/>
    <w:rsid w:val="002C10C8"/>
    <w:rsid w:val="002C1D78"/>
    <w:rsid w:val="002C2097"/>
    <w:rsid w:val="002C3230"/>
    <w:rsid w:val="002C411A"/>
    <w:rsid w:val="002C4461"/>
    <w:rsid w:val="002C4A5B"/>
    <w:rsid w:val="002C4B3C"/>
    <w:rsid w:val="002C56E5"/>
    <w:rsid w:val="002C5AF2"/>
    <w:rsid w:val="002C63E2"/>
    <w:rsid w:val="002C6CD7"/>
    <w:rsid w:val="002C6D0B"/>
    <w:rsid w:val="002C6ECA"/>
    <w:rsid w:val="002C6FF3"/>
    <w:rsid w:val="002C7578"/>
    <w:rsid w:val="002C76E1"/>
    <w:rsid w:val="002D0EA2"/>
    <w:rsid w:val="002D1831"/>
    <w:rsid w:val="002D1DA6"/>
    <w:rsid w:val="002D1DE4"/>
    <w:rsid w:val="002D2A16"/>
    <w:rsid w:val="002D2B93"/>
    <w:rsid w:val="002D2F63"/>
    <w:rsid w:val="002D3033"/>
    <w:rsid w:val="002D33ED"/>
    <w:rsid w:val="002D3485"/>
    <w:rsid w:val="002D3F46"/>
    <w:rsid w:val="002D4171"/>
    <w:rsid w:val="002D41B0"/>
    <w:rsid w:val="002D4768"/>
    <w:rsid w:val="002D481F"/>
    <w:rsid w:val="002D4E08"/>
    <w:rsid w:val="002D4ECD"/>
    <w:rsid w:val="002D5964"/>
    <w:rsid w:val="002D61A3"/>
    <w:rsid w:val="002D6767"/>
    <w:rsid w:val="002D67BF"/>
    <w:rsid w:val="002D706B"/>
    <w:rsid w:val="002D721D"/>
    <w:rsid w:val="002D74A8"/>
    <w:rsid w:val="002D7F7F"/>
    <w:rsid w:val="002E0833"/>
    <w:rsid w:val="002E283B"/>
    <w:rsid w:val="002E2A15"/>
    <w:rsid w:val="002E2E3F"/>
    <w:rsid w:val="002E3E45"/>
    <w:rsid w:val="002E40FC"/>
    <w:rsid w:val="002E4253"/>
    <w:rsid w:val="002E4E43"/>
    <w:rsid w:val="002E502F"/>
    <w:rsid w:val="002E5589"/>
    <w:rsid w:val="002E5928"/>
    <w:rsid w:val="002E5FAB"/>
    <w:rsid w:val="002E684F"/>
    <w:rsid w:val="002E68C0"/>
    <w:rsid w:val="002E6B18"/>
    <w:rsid w:val="002E7EA5"/>
    <w:rsid w:val="002F02A0"/>
    <w:rsid w:val="002F02C7"/>
    <w:rsid w:val="002F0A0F"/>
    <w:rsid w:val="002F0E19"/>
    <w:rsid w:val="002F0EEB"/>
    <w:rsid w:val="002F119C"/>
    <w:rsid w:val="002F1343"/>
    <w:rsid w:val="002F1970"/>
    <w:rsid w:val="002F1E5E"/>
    <w:rsid w:val="002F1ECB"/>
    <w:rsid w:val="002F272E"/>
    <w:rsid w:val="002F2ED3"/>
    <w:rsid w:val="002F2F0E"/>
    <w:rsid w:val="002F3E9A"/>
    <w:rsid w:val="002F4044"/>
    <w:rsid w:val="002F41FF"/>
    <w:rsid w:val="002F4618"/>
    <w:rsid w:val="002F4D4F"/>
    <w:rsid w:val="002F507E"/>
    <w:rsid w:val="002F56FB"/>
    <w:rsid w:val="002F5BA4"/>
    <w:rsid w:val="002F66C3"/>
    <w:rsid w:val="002F6766"/>
    <w:rsid w:val="002F730E"/>
    <w:rsid w:val="002F75E5"/>
    <w:rsid w:val="002F7B60"/>
    <w:rsid w:val="002F7EC6"/>
    <w:rsid w:val="00300249"/>
    <w:rsid w:val="00300CE1"/>
    <w:rsid w:val="00300F7D"/>
    <w:rsid w:val="003012F2"/>
    <w:rsid w:val="0030184A"/>
    <w:rsid w:val="003021A3"/>
    <w:rsid w:val="003028AE"/>
    <w:rsid w:val="00302A9D"/>
    <w:rsid w:val="00302E2A"/>
    <w:rsid w:val="003032E2"/>
    <w:rsid w:val="003035D3"/>
    <w:rsid w:val="00304082"/>
    <w:rsid w:val="00305416"/>
    <w:rsid w:val="00305B1B"/>
    <w:rsid w:val="00306257"/>
    <w:rsid w:val="00306831"/>
    <w:rsid w:val="00306E1B"/>
    <w:rsid w:val="00307826"/>
    <w:rsid w:val="00307EAA"/>
    <w:rsid w:val="00307FEF"/>
    <w:rsid w:val="00310163"/>
    <w:rsid w:val="003102FB"/>
    <w:rsid w:val="00311448"/>
    <w:rsid w:val="003121F4"/>
    <w:rsid w:val="00313E2D"/>
    <w:rsid w:val="003151D0"/>
    <w:rsid w:val="00315CEE"/>
    <w:rsid w:val="00316A66"/>
    <w:rsid w:val="0031720A"/>
    <w:rsid w:val="003175EF"/>
    <w:rsid w:val="0031799B"/>
    <w:rsid w:val="003179ED"/>
    <w:rsid w:val="00317B74"/>
    <w:rsid w:val="00317DE1"/>
    <w:rsid w:val="003202C4"/>
    <w:rsid w:val="00320770"/>
    <w:rsid w:val="00320B89"/>
    <w:rsid w:val="00320FD7"/>
    <w:rsid w:val="00321103"/>
    <w:rsid w:val="00321D5F"/>
    <w:rsid w:val="00321FF1"/>
    <w:rsid w:val="00323167"/>
    <w:rsid w:val="00323BB5"/>
    <w:rsid w:val="00324BB5"/>
    <w:rsid w:val="00325CFB"/>
    <w:rsid w:val="00325F53"/>
    <w:rsid w:val="0032659E"/>
    <w:rsid w:val="00327870"/>
    <w:rsid w:val="00327B74"/>
    <w:rsid w:val="00330381"/>
    <w:rsid w:val="003306BD"/>
    <w:rsid w:val="003315F0"/>
    <w:rsid w:val="00331752"/>
    <w:rsid w:val="0033201C"/>
    <w:rsid w:val="003324AB"/>
    <w:rsid w:val="003325FF"/>
    <w:rsid w:val="003328CB"/>
    <w:rsid w:val="00332939"/>
    <w:rsid w:val="00332B77"/>
    <w:rsid w:val="00333E1A"/>
    <w:rsid w:val="00333E46"/>
    <w:rsid w:val="0033421A"/>
    <w:rsid w:val="00334789"/>
    <w:rsid w:val="0033484E"/>
    <w:rsid w:val="00335FBD"/>
    <w:rsid w:val="003368E5"/>
    <w:rsid w:val="00336940"/>
    <w:rsid w:val="00340221"/>
    <w:rsid w:val="0034175A"/>
    <w:rsid w:val="00341F53"/>
    <w:rsid w:val="00342241"/>
    <w:rsid w:val="00342469"/>
    <w:rsid w:val="00342545"/>
    <w:rsid w:val="00342E47"/>
    <w:rsid w:val="00343B36"/>
    <w:rsid w:val="00343BF0"/>
    <w:rsid w:val="0034477E"/>
    <w:rsid w:val="00344912"/>
    <w:rsid w:val="00344A27"/>
    <w:rsid w:val="00344D44"/>
    <w:rsid w:val="003452A3"/>
    <w:rsid w:val="00345426"/>
    <w:rsid w:val="0034686A"/>
    <w:rsid w:val="00346875"/>
    <w:rsid w:val="00346A7B"/>
    <w:rsid w:val="00347052"/>
    <w:rsid w:val="00350851"/>
    <w:rsid w:val="00350E1E"/>
    <w:rsid w:val="00351792"/>
    <w:rsid w:val="003518EA"/>
    <w:rsid w:val="00351EB9"/>
    <w:rsid w:val="00351FB9"/>
    <w:rsid w:val="0035336A"/>
    <w:rsid w:val="003536CD"/>
    <w:rsid w:val="003536F2"/>
    <w:rsid w:val="0035466C"/>
    <w:rsid w:val="003546A9"/>
    <w:rsid w:val="003566D3"/>
    <w:rsid w:val="00356E79"/>
    <w:rsid w:val="0035730C"/>
    <w:rsid w:val="003573FA"/>
    <w:rsid w:val="00357557"/>
    <w:rsid w:val="00357B5E"/>
    <w:rsid w:val="0036020E"/>
    <w:rsid w:val="00360448"/>
    <w:rsid w:val="00360F3B"/>
    <w:rsid w:val="0036209E"/>
    <w:rsid w:val="0036263C"/>
    <w:rsid w:val="003626F6"/>
    <w:rsid w:val="0036283E"/>
    <w:rsid w:val="00362F4B"/>
    <w:rsid w:val="0036318B"/>
    <w:rsid w:val="00363F91"/>
    <w:rsid w:val="003642EC"/>
    <w:rsid w:val="003646BB"/>
    <w:rsid w:val="00364C20"/>
    <w:rsid w:val="00364F79"/>
    <w:rsid w:val="00364FD2"/>
    <w:rsid w:val="0036545E"/>
    <w:rsid w:val="00365DD9"/>
    <w:rsid w:val="003662AA"/>
    <w:rsid w:val="00366686"/>
    <w:rsid w:val="00366A22"/>
    <w:rsid w:val="00366D95"/>
    <w:rsid w:val="00366EB6"/>
    <w:rsid w:val="003673AA"/>
    <w:rsid w:val="003678BB"/>
    <w:rsid w:val="00367CA5"/>
    <w:rsid w:val="00371373"/>
    <w:rsid w:val="003719DA"/>
    <w:rsid w:val="00371A57"/>
    <w:rsid w:val="00372041"/>
    <w:rsid w:val="0037273B"/>
    <w:rsid w:val="00372F7E"/>
    <w:rsid w:val="003730E5"/>
    <w:rsid w:val="00374014"/>
    <w:rsid w:val="00374087"/>
    <w:rsid w:val="003740D6"/>
    <w:rsid w:val="00374635"/>
    <w:rsid w:val="0037476A"/>
    <w:rsid w:val="003747AC"/>
    <w:rsid w:val="00374AE3"/>
    <w:rsid w:val="00374BCF"/>
    <w:rsid w:val="00377914"/>
    <w:rsid w:val="003801E6"/>
    <w:rsid w:val="00380313"/>
    <w:rsid w:val="00380377"/>
    <w:rsid w:val="00380C7C"/>
    <w:rsid w:val="00382B32"/>
    <w:rsid w:val="00383051"/>
    <w:rsid w:val="00383654"/>
    <w:rsid w:val="003838A6"/>
    <w:rsid w:val="00383BE0"/>
    <w:rsid w:val="00383E65"/>
    <w:rsid w:val="00384346"/>
    <w:rsid w:val="00384684"/>
    <w:rsid w:val="00384E54"/>
    <w:rsid w:val="003850B1"/>
    <w:rsid w:val="00386201"/>
    <w:rsid w:val="0038641A"/>
    <w:rsid w:val="003865FD"/>
    <w:rsid w:val="003866BC"/>
    <w:rsid w:val="00386D49"/>
    <w:rsid w:val="00387A3B"/>
    <w:rsid w:val="00387DCB"/>
    <w:rsid w:val="003901D3"/>
    <w:rsid w:val="003905F6"/>
    <w:rsid w:val="0039180C"/>
    <w:rsid w:val="00391BDD"/>
    <w:rsid w:val="00392444"/>
    <w:rsid w:val="00392BBB"/>
    <w:rsid w:val="00392F02"/>
    <w:rsid w:val="0039392F"/>
    <w:rsid w:val="00394037"/>
    <w:rsid w:val="003946D3"/>
    <w:rsid w:val="00394FFC"/>
    <w:rsid w:val="003951E9"/>
    <w:rsid w:val="003952FE"/>
    <w:rsid w:val="00396227"/>
    <w:rsid w:val="00396C0F"/>
    <w:rsid w:val="003978D0"/>
    <w:rsid w:val="00397D1A"/>
    <w:rsid w:val="003A04C2"/>
    <w:rsid w:val="003A0987"/>
    <w:rsid w:val="003A0EC6"/>
    <w:rsid w:val="003A1436"/>
    <w:rsid w:val="003A147D"/>
    <w:rsid w:val="003A1F44"/>
    <w:rsid w:val="003A242A"/>
    <w:rsid w:val="003A2898"/>
    <w:rsid w:val="003A28A8"/>
    <w:rsid w:val="003A2BDE"/>
    <w:rsid w:val="003A2E9D"/>
    <w:rsid w:val="003A323E"/>
    <w:rsid w:val="003A3B7F"/>
    <w:rsid w:val="003A3E39"/>
    <w:rsid w:val="003A3E63"/>
    <w:rsid w:val="003A42A9"/>
    <w:rsid w:val="003A43A3"/>
    <w:rsid w:val="003A4EC8"/>
    <w:rsid w:val="003A56F7"/>
    <w:rsid w:val="003A639C"/>
    <w:rsid w:val="003A6712"/>
    <w:rsid w:val="003A716E"/>
    <w:rsid w:val="003B0107"/>
    <w:rsid w:val="003B028F"/>
    <w:rsid w:val="003B093E"/>
    <w:rsid w:val="003B0A0D"/>
    <w:rsid w:val="003B0C30"/>
    <w:rsid w:val="003B16DA"/>
    <w:rsid w:val="003B1E60"/>
    <w:rsid w:val="003B2EA2"/>
    <w:rsid w:val="003B30FA"/>
    <w:rsid w:val="003B3CEF"/>
    <w:rsid w:val="003B3D60"/>
    <w:rsid w:val="003B408B"/>
    <w:rsid w:val="003B42E9"/>
    <w:rsid w:val="003B4BCA"/>
    <w:rsid w:val="003B4E4A"/>
    <w:rsid w:val="003B58D4"/>
    <w:rsid w:val="003B6260"/>
    <w:rsid w:val="003B637C"/>
    <w:rsid w:val="003B6515"/>
    <w:rsid w:val="003B683D"/>
    <w:rsid w:val="003B690A"/>
    <w:rsid w:val="003B6BEC"/>
    <w:rsid w:val="003B6EDB"/>
    <w:rsid w:val="003B7255"/>
    <w:rsid w:val="003B73E2"/>
    <w:rsid w:val="003B7425"/>
    <w:rsid w:val="003B744A"/>
    <w:rsid w:val="003B7B3B"/>
    <w:rsid w:val="003B7C2C"/>
    <w:rsid w:val="003B7FAC"/>
    <w:rsid w:val="003C0177"/>
    <w:rsid w:val="003C0CB0"/>
    <w:rsid w:val="003C0EA0"/>
    <w:rsid w:val="003C0F23"/>
    <w:rsid w:val="003C1597"/>
    <w:rsid w:val="003C1AB9"/>
    <w:rsid w:val="003C218E"/>
    <w:rsid w:val="003C2F53"/>
    <w:rsid w:val="003C2F88"/>
    <w:rsid w:val="003C3A0F"/>
    <w:rsid w:val="003C3CA5"/>
    <w:rsid w:val="003C3D0E"/>
    <w:rsid w:val="003C4181"/>
    <w:rsid w:val="003C419E"/>
    <w:rsid w:val="003C4323"/>
    <w:rsid w:val="003C49A9"/>
    <w:rsid w:val="003C52C7"/>
    <w:rsid w:val="003C559B"/>
    <w:rsid w:val="003C5F0F"/>
    <w:rsid w:val="003C5F79"/>
    <w:rsid w:val="003C6001"/>
    <w:rsid w:val="003C6663"/>
    <w:rsid w:val="003C7504"/>
    <w:rsid w:val="003D0264"/>
    <w:rsid w:val="003D0990"/>
    <w:rsid w:val="003D0A69"/>
    <w:rsid w:val="003D0DFD"/>
    <w:rsid w:val="003D0EF0"/>
    <w:rsid w:val="003D13A5"/>
    <w:rsid w:val="003D20B2"/>
    <w:rsid w:val="003D2A35"/>
    <w:rsid w:val="003D2A9B"/>
    <w:rsid w:val="003D35F0"/>
    <w:rsid w:val="003D37E5"/>
    <w:rsid w:val="003D5034"/>
    <w:rsid w:val="003D5096"/>
    <w:rsid w:val="003D544C"/>
    <w:rsid w:val="003D5E59"/>
    <w:rsid w:val="003D64F5"/>
    <w:rsid w:val="003D7045"/>
    <w:rsid w:val="003D786F"/>
    <w:rsid w:val="003E1DCF"/>
    <w:rsid w:val="003E22C7"/>
    <w:rsid w:val="003E2824"/>
    <w:rsid w:val="003E2902"/>
    <w:rsid w:val="003E3375"/>
    <w:rsid w:val="003E372C"/>
    <w:rsid w:val="003E3952"/>
    <w:rsid w:val="003E3BEA"/>
    <w:rsid w:val="003E3EF6"/>
    <w:rsid w:val="003E4086"/>
    <w:rsid w:val="003E4731"/>
    <w:rsid w:val="003E48B1"/>
    <w:rsid w:val="003E49B5"/>
    <w:rsid w:val="003E4ABA"/>
    <w:rsid w:val="003E4EC5"/>
    <w:rsid w:val="003E51CD"/>
    <w:rsid w:val="003E524F"/>
    <w:rsid w:val="003E5352"/>
    <w:rsid w:val="003E57BA"/>
    <w:rsid w:val="003E59B0"/>
    <w:rsid w:val="003E5B9B"/>
    <w:rsid w:val="003E5DD2"/>
    <w:rsid w:val="003E67A6"/>
    <w:rsid w:val="003E696B"/>
    <w:rsid w:val="003E6C97"/>
    <w:rsid w:val="003E7307"/>
    <w:rsid w:val="003E7395"/>
    <w:rsid w:val="003E73DF"/>
    <w:rsid w:val="003E7974"/>
    <w:rsid w:val="003E7F41"/>
    <w:rsid w:val="003F00F6"/>
    <w:rsid w:val="003F09A4"/>
    <w:rsid w:val="003F108D"/>
    <w:rsid w:val="003F14BC"/>
    <w:rsid w:val="003F1763"/>
    <w:rsid w:val="003F213F"/>
    <w:rsid w:val="003F24C2"/>
    <w:rsid w:val="003F2581"/>
    <w:rsid w:val="003F2638"/>
    <w:rsid w:val="003F291C"/>
    <w:rsid w:val="003F2922"/>
    <w:rsid w:val="003F3389"/>
    <w:rsid w:val="003F3409"/>
    <w:rsid w:val="003F3929"/>
    <w:rsid w:val="003F395B"/>
    <w:rsid w:val="003F396C"/>
    <w:rsid w:val="003F3DD8"/>
    <w:rsid w:val="003F421B"/>
    <w:rsid w:val="003F491D"/>
    <w:rsid w:val="003F4A93"/>
    <w:rsid w:val="003F4C58"/>
    <w:rsid w:val="003F4D29"/>
    <w:rsid w:val="003F5209"/>
    <w:rsid w:val="003F5592"/>
    <w:rsid w:val="003F5A94"/>
    <w:rsid w:val="003F633A"/>
    <w:rsid w:val="003F6A93"/>
    <w:rsid w:val="003F6BCF"/>
    <w:rsid w:val="003F6C9E"/>
    <w:rsid w:val="0040013C"/>
    <w:rsid w:val="00400483"/>
    <w:rsid w:val="004005DF"/>
    <w:rsid w:val="00400F2D"/>
    <w:rsid w:val="004013E5"/>
    <w:rsid w:val="004014DD"/>
    <w:rsid w:val="00401891"/>
    <w:rsid w:val="004019CD"/>
    <w:rsid w:val="00403220"/>
    <w:rsid w:val="00403CEE"/>
    <w:rsid w:val="00404952"/>
    <w:rsid w:val="00405233"/>
    <w:rsid w:val="0040583F"/>
    <w:rsid w:val="004061A4"/>
    <w:rsid w:val="004065B6"/>
    <w:rsid w:val="0040679E"/>
    <w:rsid w:val="00406941"/>
    <w:rsid w:val="00406A25"/>
    <w:rsid w:val="00406E1C"/>
    <w:rsid w:val="00406E27"/>
    <w:rsid w:val="004071B6"/>
    <w:rsid w:val="004078CB"/>
    <w:rsid w:val="00407BB4"/>
    <w:rsid w:val="00410124"/>
    <w:rsid w:val="004104C4"/>
    <w:rsid w:val="00410B00"/>
    <w:rsid w:val="0041143A"/>
    <w:rsid w:val="00411801"/>
    <w:rsid w:val="00411BE0"/>
    <w:rsid w:val="00412602"/>
    <w:rsid w:val="004127FD"/>
    <w:rsid w:val="00412A6F"/>
    <w:rsid w:val="00412BE9"/>
    <w:rsid w:val="00412DF2"/>
    <w:rsid w:val="00412E6B"/>
    <w:rsid w:val="00413021"/>
    <w:rsid w:val="004134BF"/>
    <w:rsid w:val="00413676"/>
    <w:rsid w:val="00413864"/>
    <w:rsid w:val="00413C05"/>
    <w:rsid w:val="004141AA"/>
    <w:rsid w:val="0041440E"/>
    <w:rsid w:val="00414594"/>
    <w:rsid w:val="00414C5B"/>
    <w:rsid w:val="00414E41"/>
    <w:rsid w:val="00414FCB"/>
    <w:rsid w:val="0041595B"/>
    <w:rsid w:val="00416486"/>
    <w:rsid w:val="0041650D"/>
    <w:rsid w:val="0041651B"/>
    <w:rsid w:val="00416B5F"/>
    <w:rsid w:val="004170F7"/>
    <w:rsid w:val="0041710F"/>
    <w:rsid w:val="004173E4"/>
    <w:rsid w:val="00417F7E"/>
    <w:rsid w:val="00420EA8"/>
    <w:rsid w:val="004217A0"/>
    <w:rsid w:val="00421886"/>
    <w:rsid w:val="00421A5B"/>
    <w:rsid w:val="00421B43"/>
    <w:rsid w:val="00421DA6"/>
    <w:rsid w:val="0042240F"/>
    <w:rsid w:val="0042264A"/>
    <w:rsid w:val="00423193"/>
    <w:rsid w:val="00423557"/>
    <w:rsid w:val="0042374A"/>
    <w:rsid w:val="00423D16"/>
    <w:rsid w:val="004245F7"/>
    <w:rsid w:val="004249CC"/>
    <w:rsid w:val="00424B75"/>
    <w:rsid w:val="00425671"/>
    <w:rsid w:val="00425F8C"/>
    <w:rsid w:val="00425FA3"/>
    <w:rsid w:val="004264C6"/>
    <w:rsid w:val="0042758D"/>
    <w:rsid w:val="00427743"/>
    <w:rsid w:val="00427806"/>
    <w:rsid w:val="00427EF3"/>
    <w:rsid w:val="0043026F"/>
    <w:rsid w:val="0043047A"/>
    <w:rsid w:val="0043102F"/>
    <w:rsid w:val="00431A96"/>
    <w:rsid w:val="004321AD"/>
    <w:rsid w:val="0043271B"/>
    <w:rsid w:val="004331AA"/>
    <w:rsid w:val="004335BA"/>
    <w:rsid w:val="004336A9"/>
    <w:rsid w:val="00433D0D"/>
    <w:rsid w:val="00433E1B"/>
    <w:rsid w:val="0043406F"/>
    <w:rsid w:val="00434D40"/>
    <w:rsid w:val="00435419"/>
    <w:rsid w:val="00436571"/>
    <w:rsid w:val="00436DA7"/>
    <w:rsid w:val="00437013"/>
    <w:rsid w:val="00437327"/>
    <w:rsid w:val="004373DF"/>
    <w:rsid w:val="00437C1E"/>
    <w:rsid w:val="00437CAF"/>
    <w:rsid w:val="00437D46"/>
    <w:rsid w:val="004401D7"/>
    <w:rsid w:val="00440696"/>
    <w:rsid w:val="00440F55"/>
    <w:rsid w:val="00441C73"/>
    <w:rsid w:val="00442FDD"/>
    <w:rsid w:val="0044384B"/>
    <w:rsid w:val="00443FF4"/>
    <w:rsid w:val="00444269"/>
    <w:rsid w:val="004442DE"/>
    <w:rsid w:val="0044439B"/>
    <w:rsid w:val="00444488"/>
    <w:rsid w:val="00444F8D"/>
    <w:rsid w:val="00444FA1"/>
    <w:rsid w:val="0044511A"/>
    <w:rsid w:val="00445199"/>
    <w:rsid w:val="0044526A"/>
    <w:rsid w:val="00446079"/>
    <w:rsid w:val="004468B3"/>
    <w:rsid w:val="00447077"/>
    <w:rsid w:val="00447377"/>
    <w:rsid w:val="00450DE8"/>
    <w:rsid w:val="004516CB"/>
    <w:rsid w:val="004521CE"/>
    <w:rsid w:val="00452630"/>
    <w:rsid w:val="00452880"/>
    <w:rsid w:val="00452C89"/>
    <w:rsid w:val="00453469"/>
    <w:rsid w:val="004536AD"/>
    <w:rsid w:val="00453CC4"/>
    <w:rsid w:val="00453CCA"/>
    <w:rsid w:val="00454019"/>
    <w:rsid w:val="00454A3F"/>
    <w:rsid w:val="00454D35"/>
    <w:rsid w:val="00454F69"/>
    <w:rsid w:val="00455537"/>
    <w:rsid w:val="00455AB0"/>
    <w:rsid w:val="00455EDC"/>
    <w:rsid w:val="00456051"/>
    <w:rsid w:val="00456379"/>
    <w:rsid w:val="00456507"/>
    <w:rsid w:val="00456561"/>
    <w:rsid w:val="00456ED9"/>
    <w:rsid w:val="00457282"/>
    <w:rsid w:val="00457ECD"/>
    <w:rsid w:val="0046057A"/>
    <w:rsid w:val="00460709"/>
    <w:rsid w:val="00460B7E"/>
    <w:rsid w:val="00460D33"/>
    <w:rsid w:val="0046108A"/>
    <w:rsid w:val="004613EE"/>
    <w:rsid w:val="00461834"/>
    <w:rsid w:val="00461A49"/>
    <w:rsid w:val="00462075"/>
    <w:rsid w:val="00462A7E"/>
    <w:rsid w:val="00462B61"/>
    <w:rsid w:val="0046311C"/>
    <w:rsid w:val="00463143"/>
    <w:rsid w:val="004636C8"/>
    <w:rsid w:val="00463A8C"/>
    <w:rsid w:val="00463EFC"/>
    <w:rsid w:val="004641D0"/>
    <w:rsid w:val="004648F6"/>
    <w:rsid w:val="00464E65"/>
    <w:rsid w:val="00466B76"/>
    <w:rsid w:val="00466F5E"/>
    <w:rsid w:val="00467679"/>
    <w:rsid w:val="0046784E"/>
    <w:rsid w:val="00467987"/>
    <w:rsid w:val="00470114"/>
    <w:rsid w:val="00470590"/>
    <w:rsid w:val="004708F7"/>
    <w:rsid w:val="004716BE"/>
    <w:rsid w:val="00472273"/>
    <w:rsid w:val="00472378"/>
    <w:rsid w:val="00472B86"/>
    <w:rsid w:val="00472CB5"/>
    <w:rsid w:val="00473D22"/>
    <w:rsid w:val="00473FED"/>
    <w:rsid w:val="00474008"/>
    <w:rsid w:val="0047497E"/>
    <w:rsid w:val="004751ED"/>
    <w:rsid w:val="004752D7"/>
    <w:rsid w:val="00475A21"/>
    <w:rsid w:val="00475C12"/>
    <w:rsid w:val="00475E7E"/>
    <w:rsid w:val="004760C8"/>
    <w:rsid w:val="004767C8"/>
    <w:rsid w:val="00476A5D"/>
    <w:rsid w:val="00476EF6"/>
    <w:rsid w:val="00477567"/>
    <w:rsid w:val="004806B8"/>
    <w:rsid w:val="00481A7E"/>
    <w:rsid w:val="00482693"/>
    <w:rsid w:val="00482BCD"/>
    <w:rsid w:val="00483574"/>
    <w:rsid w:val="004836AD"/>
    <w:rsid w:val="00483A6E"/>
    <w:rsid w:val="00483B9F"/>
    <w:rsid w:val="00483EEB"/>
    <w:rsid w:val="0048457A"/>
    <w:rsid w:val="004845D2"/>
    <w:rsid w:val="00484A30"/>
    <w:rsid w:val="0048562C"/>
    <w:rsid w:val="004857CA"/>
    <w:rsid w:val="0048658F"/>
    <w:rsid w:val="00486602"/>
    <w:rsid w:val="0048660F"/>
    <w:rsid w:val="00486D3F"/>
    <w:rsid w:val="0048712C"/>
    <w:rsid w:val="00487D37"/>
    <w:rsid w:val="004900A8"/>
    <w:rsid w:val="004901D4"/>
    <w:rsid w:val="00490997"/>
    <w:rsid w:val="00490A4F"/>
    <w:rsid w:val="0049117A"/>
    <w:rsid w:val="00491C40"/>
    <w:rsid w:val="00491D3C"/>
    <w:rsid w:val="004927A0"/>
    <w:rsid w:val="004927A7"/>
    <w:rsid w:val="00492991"/>
    <w:rsid w:val="0049309B"/>
    <w:rsid w:val="004930DF"/>
    <w:rsid w:val="0049344A"/>
    <w:rsid w:val="00493FBB"/>
    <w:rsid w:val="00494FBC"/>
    <w:rsid w:val="00495E99"/>
    <w:rsid w:val="004A184B"/>
    <w:rsid w:val="004A1BB9"/>
    <w:rsid w:val="004A2C5B"/>
    <w:rsid w:val="004A2CEF"/>
    <w:rsid w:val="004A2E07"/>
    <w:rsid w:val="004A2E70"/>
    <w:rsid w:val="004A3789"/>
    <w:rsid w:val="004A3DE1"/>
    <w:rsid w:val="004A4993"/>
    <w:rsid w:val="004A5845"/>
    <w:rsid w:val="004A5860"/>
    <w:rsid w:val="004A6779"/>
    <w:rsid w:val="004A6932"/>
    <w:rsid w:val="004A6FE7"/>
    <w:rsid w:val="004A70C5"/>
    <w:rsid w:val="004B0764"/>
    <w:rsid w:val="004B2602"/>
    <w:rsid w:val="004B26F8"/>
    <w:rsid w:val="004B31E5"/>
    <w:rsid w:val="004B34ED"/>
    <w:rsid w:val="004B3566"/>
    <w:rsid w:val="004B3868"/>
    <w:rsid w:val="004B3982"/>
    <w:rsid w:val="004B39BC"/>
    <w:rsid w:val="004B3D65"/>
    <w:rsid w:val="004B3EE2"/>
    <w:rsid w:val="004B4A85"/>
    <w:rsid w:val="004B4BEE"/>
    <w:rsid w:val="004B4CA0"/>
    <w:rsid w:val="004B4EC4"/>
    <w:rsid w:val="004B5A21"/>
    <w:rsid w:val="004B5E07"/>
    <w:rsid w:val="004B65F7"/>
    <w:rsid w:val="004B7347"/>
    <w:rsid w:val="004B7973"/>
    <w:rsid w:val="004C059C"/>
    <w:rsid w:val="004C0B7D"/>
    <w:rsid w:val="004C0EDB"/>
    <w:rsid w:val="004C1719"/>
    <w:rsid w:val="004C218E"/>
    <w:rsid w:val="004C22AB"/>
    <w:rsid w:val="004C3763"/>
    <w:rsid w:val="004C3774"/>
    <w:rsid w:val="004C3887"/>
    <w:rsid w:val="004C38BD"/>
    <w:rsid w:val="004C3980"/>
    <w:rsid w:val="004C448D"/>
    <w:rsid w:val="004C4543"/>
    <w:rsid w:val="004C45FF"/>
    <w:rsid w:val="004C5BC4"/>
    <w:rsid w:val="004C5BFA"/>
    <w:rsid w:val="004C63B4"/>
    <w:rsid w:val="004C713A"/>
    <w:rsid w:val="004C7557"/>
    <w:rsid w:val="004C78A4"/>
    <w:rsid w:val="004C796C"/>
    <w:rsid w:val="004C7BEC"/>
    <w:rsid w:val="004D0062"/>
    <w:rsid w:val="004D049B"/>
    <w:rsid w:val="004D082C"/>
    <w:rsid w:val="004D293E"/>
    <w:rsid w:val="004D2DEC"/>
    <w:rsid w:val="004D303A"/>
    <w:rsid w:val="004D3877"/>
    <w:rsid w:val="004D3B70"/>
    <w:rsid w:val="004D4671"/>
    <w:rsid w:val="004D4789"/>
    <w:rsid w:val="004D482C"/>
    <w:rsid w:val="004D4CA9"/>
    <w:rsid w:val="004D4CF8"/>
    <w:rsid w:val="004D51F8"/>
    <w:rsid w:val="004D6664"/>
    <w:rsid w:val="004D66B4"/>
    <w:rsid w:val="004D6E65"/>
    <w:rsid w:val="004D6E8E"/>
    <w:rsid w:val="004D7467"/>
    <w:rsid w:val="004D75E0"/>
    <w:rsid w:val="004D7E33"/>
    <w:rsid w:val="004E00AA"/>
    <w:rsid w:val="004E013F"/>
    <w:rsid w:val="004E0B57"/>
    <w:rsid w:val="004E121B"/>
    <w:rsid w:val="004E127C"/>
    <w:rsid w:val="004E1AC9"/>
    <w:rsid w:val="004E25D1"/>
    <w:rsid w:val="004E2800"/>
    <w:rsid w:val="004E2881"/>
    <w:rsid w:val="004E394C"/>
    <w:rsid w:val="004E430D"/>
    <w:rsid w:val="004E482A"/>
    <w:rsid w:val="004E4CDA"/>
    <w:rsid w:val="004E4D59"/>
    <w:rsid w:val="004E5247"/>
    <w:rsid w:val="004E576A"/>
    <w:rsid w:val="004E65E0"/>
    <w:rsid w:val="004E7BC8"/>
    <w:rsid w:val="004F023D"/>
    <w:rsid w:val="004F07A0"/>
    <w:rsid w:val="004F1632"/>
    <w:rsid w:val="004F1F2D"/>
    <w:rsid w:val="004F2190"/>
    <w:rsid w:val="004F235E"/>
    <w:rsid w:val="004F2B6E"/>
    <w:rsid w:val="004F2B75"/>
    <w:rsid w:val="004F3144"/>
    <w:rsid w:val="004F3259"/>
    <w:rsid w:val="004F39CF"/>
    <w:rsid w:val="004F3E68"/>
    <w:rsid w:val="004F3F4A"/>
    <w:rsid w:val="004F3FC8"/>
    <w:rsid w:val="004F408A"/>
    <w:rsid w:val="004F4470"/>
    <w:rsid w:val="004F53C1"/>
    <w:rsid w:val="004F5CD2"/>
    <w:rsid w:val="004F5D0A"/>
    <w:rsid w:val="004F5EA7"/>
    <w:rsid w:val="004F5FBB"/>
    <w:rsid w:val="004F6010"/>
    <w:rsid w:val="004F6081"/>
    <w:rsid w:val="004F68DA"/>
    <w:rsid w:val="004F79A0"/>
    <w:rsid w:val="004F7B4A"/>
    <w:rsid w:val="00500021"/>
    <w:rsid w:val="00500335"/>
    <w:rsid w:val="00500587"/>
    <w:rsid w:val="0050104B"/>
    <w:rsid w:val="00501053"/>
    <w:rsid w:val="005015BE"/>
    <w:rsid w:val="00501617"/>
    <w:rsid w:val="00501ABA"/>
    <w:rsid w:val="00501D32"/>
    <w:rsid w:val="00502494"/>
    <w:rsid w:val="0050251E"/>
    <w:rsid w:val="005033CB"/>
    <w:rsid w:val="00503A0D"/>
    <w:rsid w:val="00503DAC"/>
    <w:rsid w:val="00503E5C"/>
    <w:rsid w:val="00504107"/>
    <w:rsid w:val="00504EB0"/>
    <w:rsid w:val="005053C9"/>
    <w:rsid w:val="00505521"/>
    <w:rsid w:val="005056D2"/>
    <w:rsid w:val="005056F2"/>
    <w:rsid w:val="00505937"/>
    <w:rsid w:val="005061FF"/>
    <w:rsid w:val="005062FB"/>
    <w:rsid w:val="00506712"/>
    <w:rsid w:val="00507679"/>
    <w:rsid w:val="005078EB"/>
    <w:rsid w:val="00511123"/>
    <w:rsid w:val="0051253C"/>
    <w:rsid w:val="00512E98"/>
    <w:rsid w:val="00513101"/>
    <w:rsid w:val="00513668"/>
    <w:rsid w:val="005138D8"/>
    <w:rsid w:val="0051463F"/>
    <w:rsid w:val="00514B65"/>
    <w:rsid w:val="00514BDC"/>
    <w:rsid w:val="00514D97"/>
    <w:rsid w:val="00516287"/>
    <w:rsid w:val="00516DF4"/>
    <w:rsid w:val="00517071"/>
    <w:rsid w:val="00517908"/>
    <w:rsid w:val="00517AF6"/>
    <w:rsid w:val="00517E42"/>
    <w:rsid w:val="0052008E"/>
    <w:rsid w:val="00520A23"/>
    <w:rsid w:val="00520D9A"/>
    <w:rsid w:val="00521C2D"/>
    <w:rsid w:val="00521DC0"/>
    <w:rsid w:val="005222CC"/>
    <w:rsid w:val="00522455"/>
    <w:rsid w:val="0052270F"/>
    <w:rsid w:val="0052289F"/>
    <w:rsid w:val="005229C5"/>
    <w:rsid w:val="00522A1D"/>
    <w:rsid w:val="00522FD9"/>
    <w:rsid w:val="00523232"/>
    <w:rsid w:val="00524347"/>
    <w:rsid w:val="005254AD"/>
    <w:rsid w:val="00525970"/>
    <w:rsid w:val="00525BA5"/>
    <w:rsid w:val="00526164"/>
    <w:rsid w:val="005268D0"/>
    <w:rsid w:val="005268FE"/>
    <w:rsid w:val="0052740F"/>
    <w:rsid w:val="00527771"/>
    <w:rsid w:val="00530109"/>
    <w:rsid w:val="0053043D"/>
    <w:rsid w:val="0053047C"/>
    <w:rsid w:val="005317D8"/>
    <w:rsid w:val="00531A8D"/>
    <w:rsid w:val="00531BE6"/>
    <w:rsid w:val="005321B2"/>
    <w:rsid w:val="0053285A"/>
    <w:rsid w:val="00532FC2"/>
    <w:rsid w:val="00533329"/>
    <w:rsid w:val="00533C96"/>
    <w:rsid w:val="00533E6A"/>
    <w:rsid w:val="00534442"/>
    <w:rsid w:val="005354B3"/>
    <w:rsid w:val="00536352"/>
    <w:rsid w:val="00536899"/>
    <w:rsid w:val="0053721C"/>
    <w:rsid w:val="005378EA"/>
    <w:rsid w:val="0053795A"/>
    <w:rsid w:val="0054043F"/>
    <w:rsid w:val="005409FF"/>
    <w:rsid w:val="00540D3D"/>
    <w:rsid w:val="0054269C"/>
    <w:rsid w:val="00543894"/>
    <w:rsid w:val="00543EAE"/>
    <w:rsid w:val="005447E0"/>
    <w:rsid w:val="00544D4E"/>
    <w:rsid w:val="005457EA"/>
    <w:rsid w:val="005459A4"/>
    <w:rsid w:val="0054668F"/>
    <w:rsid w:val="00546CC6"/>
    <w:rsid w:val="00546E6D"/>
    <w:rsid w:val="0054709C"/>
    <w:rsid w:val="00547218"/>
    <w:rsid w:val="00547E0C"/>
    <w:rsid w:val="00550471"/>
    <w:rsid w:val="00550511"/>
    <w:rsid w:val="00550B1A"/>
    <w:rsid w:val="00550DB7"/>
    <w:rsid w:val="00551143"/>
    <w:rsid w:val="005513DE"/>
    <w:rsid w:val="00551D59"/>
    <w:rsid w:val="0055207A"/>
    <w:rsid w:val="005521A8"/>
    <w:rsid w:val="00552998"/>
    <w:rsid w:val="00552C71"/>
    <w:rsid w:val="00552CEB"/>
    <w:rsid w:val="00553896"/>
    <w:rsid w:val="005544EA"/>
    <w:rsid w:val="005558CF"/>
    <w:rsid w:val="00555A87"/>
    <w:rsid w:val="005567C0"/>
    <w:rsid w:val="0055687E"/>
    <w:rsid w:val="00556AE4"/>
    <w:rsid w:val="00557995"/>
    <w:rsid w:val="00560671"/>
    <w:rsid w:val="0056095F"/>
    <w:rsid w:val="00560BE0"/>
    <w:rsid w:val="00560D50"/>
    <w:rsid w:val="00562296"/>
    <w:rsid w:val="00562D84"/>
    <w:rsid w:val="005639D4"/>
    <w:rsid w:val="00563AFC"/>
    <w:rsid w:val="0056455C"/>
    <w:rsid w:val="00564D3F"/>
    <w:rsid w:val="00564DCE"/>
    <w:rsid w:val="00565940"/>
    <w:rsid w:val="00565973"/>
    <w:rsid w:val="00566228"/>
    <w:rsid w:val="0056692F"/>
    <w:rsid w:val="00566D4C"/>
    <w:rsid w:val="005676B7"/>
    <w:rsid w:val="00570861"/>
    <w:rsid w:val="00570969"/>
    <w:rsid w:val="00570BB6"/>
    <w:rsid w:val="00570EE2"/>
    <w:rsid w:val="00571A90"/>
    <w:rsid w:val="00572494"/>
    <w:rsid w:val="00573D44"/>
    <w:rsid w:val="00573D5C"/>
    <w:rsid w:val="00573FEC"/>
    <w:rsid w:val="005748AE"/>
    <w:rsid w:val="00574EF5"/>
    <w:rsid w:val="005753C3"/>
    <w:rsid w:val="00575C62"/>
    <w:rsid w:val="00575DAA"/>
    <w:rsid w:val="00576323"/>
    <w:rsid w:val="0057658D"/>
    <w:rsid w:val="005769D3"/>
    <w:rsid w:val="005774B8"/>
    <w:rsid w:val="00577E7F"/>
    <w:rsid w:val="0058212A"/>
    <w:rsid w:val="00582283"/>
    <w:rsid w:val="00582A42"/>
    <w:rsid w:val="00582B19"/>
    <w:rsid w:val="00582ED5"/>
    <w:rsid w:val="00583E26"/>
    <w:rsid w:val="00583F94"/>
    <w:rsid w:val="00584454"/>
    <w:rsid w:val="00584902"/>
    <w:rsid w:val="00584BEC"/>
    <w:rsid w:val="00584FA0"/>
    <w:rsid w:val="00585CAE"/>
    <w:rsid w:val="00586520"/>
    <w:rsid w:val="00586907"/>
    <w:rsid w:val="005869E2"/>
    <w:rsid w:val="00586BD7"/>
    <w:rsid w:val="00587680"/>
    <w:rsid w:val="00587C22"/>
    <w:rsid w:val="00587C9D"/>
    <w:rsid w:val="00590527"/>
    <w:rsid w:val="005907A3"/>
    <w:rsid w:val="005907E0"/>
    <w:rsid w:val="00590959"/>
    <w:rsid w:val="00590F83"/>
    <w:rsid w:val="00591D27"/>
    <w:rsid w:val="005925B9"/>
    <w:rsid w:val="0059303D"/>
    <w:rsid w:val="005933EF"/>
    <w:rsid w:val="00593426"/>
    <w:rsid w:val="00593D53"/>
    <w:rsid w:val="00594EFC"/>
    <w:rsid w:val="00595043"/>
    <w:rsid w:val="0059522C"/>
    <w:rsid w:val="00595786"/>
    <w:rsid w:val="005957D6"/>
    <w:rsid w:val="00595AA1"/>
    <w:rsid w:val="00595AD6"/>
    <w:rsid w:val="00595C59"/>
    <w:rsid w:val="00595D3D"/>
    <w:rsid w:val="005961AA"/>
    <w:rsid w:val="005961D1"/>
    <w:rsid w:val="00596343"/>
    <w:rsid w:val="00596724"/>
    <w:rsid w:val="0059690B"/>
    <w:rsid w:val="005970DE"/>
    <w:rsid w:val="00597176"/>
    <w:rsid w:val="0059747A"/>
    <w:rsid w:val="005978ED"/>
    <w:rsid w:val="00597AB8"/>
    <w:rsid w:val="00597CDF"/>
    <w:rsid w:val="005A02ED"/>
    <w:rsid w:val="005A0D68"/>
    <w:rsid w:val="005A0E09"/>
    <w:rsid w:val="005A1457"/>
    <w:rsid w:val="005A148C"/>
    <w:rsid w:val="005A176B"/>
    <w:rsid w:val="005A1AFF"/>
    <w:rsid w:val="005A2499"/>
    <w:rsid w:val="005A2A1F"/>
    <w:rsid w:val="005A2F65"/>
    <w:rsid w:val="005A41BB"/>
    <w:rsid w:val="005A424C"/>
    <w:rsid w:val="005A458B"/>
    <w:rsid w:val="005A4D15"/>
    <w:rsid w:val="005A4E7A"/>
    <w:rsid w:val="005A50AF"/>
    <w:rsid w:val="005A5A6A"/>
    <w:rsid w:val="005A603E"/>
    <w:rsid w:val="005A6611"/>
    <w:rsid w:val="005A6F38"/>
    <w:rsid w:val="005A72F9"/>
    <w:rsid w:val="005A7494"/>
    <w:rsid w:val="005A7D95"/>
    <w:rsid w:val="005B0207"/>
    <w:rsid w:val="005B0B3D"/>
    <w:rsid w:val="005B0E82"/>
    <w:rsid w:val="005B1207"/>
    <w:rsid w:val="005B12DB"/>
    <w:rsid w:val="005B1542"/>
    <w:rsid w:val="005B1E16"/>
    <w:rsid w:val="005B1E4D"/>
    <w:rsid w:val="005B2A32"/>
    <w:rsid w:val="005B2CE6"/>
    <w:rsid w:val="005B34A9"/>
    <w:rsid w:val="005B355A"/>
    <w:rsid w:val="005B3DA6"/>
    <w:rsid w:val="005B4A63"/>
    <w:rsid w:val="005B4ED0"/>
    <w:rsid w:val="005B5455"/>
    <w:rsid w:val="005B570C"/>
    <w:rsid w:val="005B5A55"/>
    <w:rsid w:val="005B5DD8"/>
    <w:rsid w:val="005B5F22"/>
    <w:rsid w:val="005B6067"/>
    <w:rsid w:val="005B637F"/>
    <w:rsid w:val="005B655A"/>
    <w:rsid w:val="005B6A98"/>
    <w:rsid w:val="005B6BEF"/>
    <w:rsid w:val="005B74EE"/>
    <w:rsid w:val="005B7A75"/>
    <w:rsid w:val="005C0927"/>
    <w:rsid w:val="005C0D32"/>
    <w:rsid w:val="005C1182"/>
    <w:rsid w:val="005C176D"/>
    <w:rsid w:val="005C198C"/>
    <w:rsid w:val="005C2513"/>
    <w:rsid w:val="005C2774"/>
    <w:rsid w:val="005C280B"/>
    <w:rsid w:val="005C2EBD"/>
    <w:rsid w:val="005C349C"/>
    <w:rsid w:val="005C383E"/>
    <w:rsid w:val="005C3D73"/>
    <w:rsid w:val="005C3F58"/>
    <w:rsid w:val="005C40E4"/>
    <w:rsid w:val="005C4B5C"/>
    <w:rsid w:val="005C4ED4"/>
    <w:rsid w:val="005C55D1"/>
    <w:rsid w:val="005C57E2"/>
    <w:rsid w:val="005C6C79"/>
    <w:rsid w:val="005D050F"/>
    <w:rsid w:val="005D0704"/>
    <w:rsid w:val="005D08A5"/>
    <w:rsid w:val="005D0E59"/>
    <w:rsid w:val="005D14AC"/>
    <w:rsid w:val="005D17D2"/>
    <w:rsid w:val="005D18D9"/>
    <w:rsid w:val="005D1A7E"/>
    <w:rsid w:val="005D20CB"/>
    <w:rsid w:val="005D3048"/>
    <w:rsid w:val="005D374E"/>
    <w:rsid w:val="005D3CBA"/>
    <w:rsid w:val="005D408E"/>
    <w:rsid w:val="005D427B"/>
    <w:rsid w:val="005D481C"/>
    <w:rsid w:val="005D48F0"/>
    <w:rsid w:val="005D58D7"/>
    <w:rsid w:val="005D5A42"/>
    <w:rsid w:val="005D5C6D"/>
    <w:rsid w:val="005D6486"/>
    <w:rsid w:val="005D6C8D"/>
    <w:rsid w:val="005D78C0"/>
    <w:rsid w:val="005D79EE"/>
    <w:rsid w:val="005D7AA2"/>
    <w:rsid w:val="005E0892"/>
    <w:rsid w:val="005E0A7E"/>
    <w:rsid w:val="005E0C1D"/>
    <w:rsid w:val="005E11AB"/>
    <w:rsid w:val="005E1A86"/>
    <w:rsid w:val="005E2578"/>
    <w:rsid w:val="005E270D"/>
    <w:rsid w:val="005E29EA"/>
    <w:rsid w:val="005E37CC"/>
    <w:rsid w:val="005E3F2F"/>
    <w:rsid w:val="005E43F1"/>
    <w:rsid w:val="005E4CA0"/>
    <w:rsid w:val="005E5188"/>
    <w:rsid w:val="005E52F2"/>
    <w:rsid w:val="005E56B8"/>
    <w:rsid w:val="005E60E8"/>
    <w:rsid w:val="005E631B"/>
    <w:rsid w:val="005E69DE"/>
    <w:rsid w:val="005E6ECD"/>
    <w:rsid w:val="005E70B9"/>
    <w:rsid w:val="005E718B"/>
    <w:rsid w:val="005E7321"/>
    <w:rsid w:val="005E7624"/>
    <w:rsid w:val="005E7D93"/>
    <w:rsid w:val="005F0253"/>
    <w:rsid w:val="005F07DB"/>
    <w:rsid w:val="005F24D3"/>
    <w:rsid w:val="005F31F3"/>
    <w:rsid w:val="005F3664"/>
    <w:rsid w:val="005F3DB5"/>
    <w:rsid w:val="005F3F9C"/>
    <w:rsid w:val="005F4127"/>
    <w:rsid w:val="005F497A"/>
    <w:rsid w:val="005F5100"/>
    <w:rsid w:val="005F57BB"/>
    <w:rsid w:val="005F6132"/>
    <w:rsid w:val="005F6FAD"/>
    <w:rsid w:val="005F758D"/>
    <w:rsid w:val="005F793A"/>
    <w:rsid w:val="005F7DDD"/>
    <w:rsid w:val="0060047E"/>
    <w:rsid w:val="00600695"/>
    <w:rsid w:val="00601CD8"/>
    <w:rsid w:val="00602BD9"/>
    <w:rsid w:val="00602C84"/>
    <w:rsid w:val="00602E38"/>
    <w:rsid w:val="00602F6F"/>
    <w:rsid w:val="0060362E"/>
    <w:rsid w:val="006039AF"/>
    <w:rsid w:val="00604073"/>
    <w:rsid w:val="00604843"/>
    <w:rsid w:val="00604BC3"/>
    <w:rsid w:val="006055A8"/>
    <w:rsid w:val="006057A2"/>
    <w:rsid w:val="0060624B"/>
    <w:rsid w:val="006062BF"/>
    <w:rsid w:val="0060661C"/>
    <w:rsid w:val="00606D20"/>
    <w:rsid w:val="00607213"/>
    <w:rsid w:val="006102AD"/>
    <w:rsid w:val="00611290"/>
    <w:rsid w:val="00611B1B"/>
    <w:rsid w:val="00611FBB"/>
    <w:rsid w:val="0061222C"/>
    <w:rsid w:val="0061316B"/>
    <w:rsid w:val="00613193"/>
    <w:rsid w:val="0061330B"/>
    <w:rsid w:val="00613519"/>
    <w:rsid w:val="00613719"/>
    <w:rsid w:val="00613988"/>
    <w:rsid w:val="00613ABE"/>
    <w:rsid w:val="00614290"/>
    <w:rsid w:val="0061596A"/>
    <w:rsid w:val="00615F4B"/>
    <w:rsid w:val="00616277"/>
    <w:rsid w:val="00616409"/>
    <w:rsid w:val="00616A1C"/>
    <w:rsid w:val="006171DD"/>
    <w:rsid w:val="00617567"/>
    <w:rsid w:val="006201EF"/>
    <w:rsid w:val="00620899"/>
    <w:rsid w:val="00621AB3"/>
    <w:rsid w:val="00621E54"/>
    <w:rsid w:val="006221D1"/>
    <w:rsid w:val="00622F28"/>
    <w:rsid w:val="00623C7B"/>
    <w:rsid w:val="00623DAC"/>
    <w:rsid w:val="006240FC"/>
    <w:rsid w:val="0062444C"/>
    <w:rsid w:val="006249C9"/>
    <w:rsid w:val="006249DE"/>
    <w:rsid w:val="006249EB"/>
    <w:rsid w:val="0062527C"/>
    <w:rsid w:val="00625305"/>
    <w:rsid w:val="00625B7B"/>
    <w:rsid w:val="006260E6"/>
    <w:rsid w:val="006267B9"/>
    <w:rsid w:val="006272B4"/>
    <w:rsid w:val="00627606"/>
    <w:rsid w:val="00627A09"/>
    <w:rsid w:val="006304E7"/>
    <w:rsid w:val="00631885"/>
    <w:rsid w:val="006318C2"/>
    <w:rsid w:val="00631EE2"/>
    <w:rsid w:val="00632467"/>
    <w:rsid w:val="00632C11"/>
    <w:rsid w:val="00632E3D"/>
    <w:rsid w:val="00632F39"/>
    <w:rsid w:val="00633085"/>
    <w:rsid w:val="0063392F"/>
    <w:rsid w:val="0063396A"/>
    <w:rsid w:val="00633ADC"/>
    <w:rsid w:val="00633F13"/>
    <w:rsid w:val="006340E1"/>
    <w:rsid w:val="00635437"/>
    <w:rsid w:val="00635458"/>
    <w:rsid w:val="0063579C"/>
    <w:rsid w:val="00635822"/>
    <w:rsid w:val="0063707F"/>
    <w:rsid w:val="006372AB"/>
    <w:rsid w:val="0063772C"/>
    <w:rsid w:val="00640049"/>
    <w:rsid w:val="00640458"/>
    <w:rsid w:val="0064079D"/>
    <w:rsid w:val="00640C62"/>
    <w:rsid w:val="0064137E"/>
    <w:rsid w:val="00641D74"/>
    <w:rsid w:val="00643277"/>
    <w:rsid w:val="006441A2"/>
    <w:rsid w:val="006444F2"/>
    <w:rsid w:val="00645C47"/>
    <w:rsid w:val="0064673A"/>
    <w:rsid w:val="00647A68"/>
    <w:rsid w:val="0065028F"/>
    <w:rsid w:val="00650ADE"/>
    <w:rsid w:val="00650BCF"/>
    <w:rsid w:val="00651687"/>
    <w:rsid w:val="00651D0B"/>
    <w:rsid w:val="00652C85"/>
    <w:rsid w:val="00653085"/>
    <w:rsid w:val="00653668"/>
    <w:rsid w:val="00653BA0"/>
    <w:rsid w:val="00653EF2"/>
    <w:rsid w:val="00653F20"/>
    <w:rsid w:val="00655D88"/>
    <w:rsid w:val="00655E24"/>
    <w:rsid w:val="00656069"/>
    <w:rsid w:val="006560D4"/>
    <w:rsid w:val="006564CF"/>
    <w:rsid w:val="0065656D"/>
    <w:rsid w:val="0065799A"/>
    <w:rsid w:val="00660519"/>
    <w:rsid w:val="00660F2C"/>
    <w:rsid w:val="006612E1"/>
    <w:rsid w:val="00661A95"/>
    <w:rsid w:val="00661D1F"/>
    <w:rsid w:val="006620D2"/>
    <w:rsid w:val="0066261F"/>
    <w:rsid w:val="00662920"/>
    <w:rsid w:val="00662921"/>
    <w:rsid w:val="00662B89"/>
    <w:rsid w:val="00662F0D"/>
    <w:rsid w:val="00663772"/>
    <w:rsid w:val="00663816"/>
    <w:rsid w:val="006642BE"/>
    <w:rsid w:val="00664D17"/>
    <w:rsid w:val="00665A37"/>
    <w:rsid w:val="00665BA7"/>
    <w:rsid w:val="00665CE6"/>
    <w:rsid w:val="00666F30"/>
    <w:rsid w:val="00670376"/>
    <w:rsid w:val="006708C2"/>
    <w:rsid w:val="00670F9A"/>
    <w:rsid w:val="0067110E"/>
    <w:rsid w:val="00671519"/>
    <w:rsid w:val="006723EE"/>
    <w:rsid w:val="00672B0B"/>
    <w:rsid w:val="006730C9"/>
    <w:rsid w:val="00673378"/>
    <w:rsid w:val="0067348B"/>
    <w:rsid w:val="00673546"/>
    <w:rsid w:val="0067399E"/>
    <w:rsid w:val="00673F74"/>
    <w:rsid w:val="006743F7"/>
    <w:rsid w:val="006745F7"/>
    <w:rsid w:val="006747FC"/>
    <w:rsid w:val="00674EFE"/>
    <w:rsid w:val="00674F71"/>
    <w:rsid w:val="006757E8"/>
    <w:rsid w:val="00675D7D"/>
    <w:rsid w:val="00675F3F"/>
    <w:rsid w:val="00676677"/>
    <w:rsid w:val="00676A09"/>
    <w:rsid w:val="00676E8B"/>
    <w:rsid w:val="0067716A"/>
    <w:rsid w:val="00677BEB"/>
    <w:rsid w:val="006800D0"/>
    <w:rsid w:val="0068063C"/>
    <w:rsid w:val="0068082A"/>
    <w:rsid w:val="00680DA1"/>
    <w:rsid w:val="00680EE8"/>
    <w:rsid w:val="006813CA"/>
    <w:rsid w:val="00681427"/>
    <w:rsid w:val="00681FBF"/>
    <w:rsid w:val="00683198"/>
    <w:rsid w:val="00683CD1"/>
    <w:rsid w:val="00683DDB"/>
    <w:rsid w:val="00684269"/>
    <w:rsid w:val="00684560"/>
    <w:rsid w:val="006849A4"/>
    <w:rsid w:val="00684DED"/>
    <w:rsid w:val="00684FE5"/>
    <w:rsid w:val="00685510"/>
    <w:rsid w:val="006868B9"/>
    <w:rsid w:val="00686BC5"/>
    <w:rsid w:val="00686F11"/>
    <w:rsid w:val="006870B5"/>
    <w:rsid w:val="00687434"/>
    <w:rsid w:val="006876CA"/>
    <w:rsid w:val="0069083B"/>
    <w:rsid w:val="00690CBE"/>
    <w:rsid w:val="00691FCE"/>
    <w:rsid w:val="0069210D"/>
    <w:rsid w:val="0069248D"/>
    <w:rsid w:val="006924AD"/>
    <w:rsid w:val="00692765"/>
    <w:rsid w:val="00692933"/>
    <w:rsid w:val="00692966"/>
    <w:rsid w:val="006938EE"/>
    <w:rsid w:val="0069391D"/>
    <w:rsid w:val="00694202"/>
    <w:rsid w:val="0069454B"/>
    <w:rsid w:val="006948E2"/>
    <w:rsid w:val="00695BE3"/>
    <w:rsid w:val="00696656"/>
    <w:rsid w:val="00696773"/>
    <w:rsid w:val="0069679A"/>
    <w:rsid w:val="006974DB"/>
    <w:rsid w:val="00697F3B"/>
    <w:rsid w:val="006A0360"/>
    <w:rsid w:val="006A039E"/>
    <w:rsid w:val="006A08AC"/>
    <w:rsid w:val="006A115D"/>
    <w:rsid w:val="006A1165"/>
    <w:rsid w:val="006A18EC"/>
    <w:rsid w:val="006A1A2A"/>
    <w:rsid w:val="006A28A3"/>
    <w:rsid w:val="006A36E7"/>
    <w:rsid w:val="006A4365"/>
    <w:rsid w:val="006A44D6"/>
    <w:rsid w:val="006A4D76"/>
    <w:rsid w:val="006A53A9"/>
    <w:rsid w:val="006A54C9"/>
    <w:rsid w:val="006A5641"/>
    <w:rsid w:val="006A5E3C"/>
    <w:rsid w:val="006A655E"/>
    <w:rsid w:val="006A6624"/>
    <w:rsid w:val="006A68AC"/>
    <w:rsid w:val="006A6964"/>
    <w:rsid w:val="006A774F"/>
    <w:rsid w:val="006A79EC"/>
    <w:rsid w:val="006A7D94"/>
    <w:rsid w:val="006B09B7"/>
    <w:rsid w:val="006B100D"/>
    <w:rsid w:val="006B1BCA"/>
    <w:rsid w:val="006B216D"/>
    <w:rsid w:val="006B2BD5"/>
    <w:rsid w:val="006B2E31"/>
    <w:rsid w:val="006B2F24"/>
    <w:rsid w:val="006B2FD1"/>
    <w:rsid w:val="006B3067"/>
    <w:rsid w:val="006B313C"/>
    <w:rsid w:val="006B3791"/>
    <w:rsid w:val="006B3BE0"/>
    <w:rsid w:val="006B4188"/>
    <w:rsid w:val="006B5AAB"/>
    <w:rsid w:val="006B5C5C"/>
    <w:rsid w:val="006B6115"/>
    <w:rsid w:val="006B649E"/>
    <w:rsid w:val="006B66F8"/>
    <w:rsid w:val="006B67CF"/>
    <w:rsid w:val="006B7170"/>
    <w:rsid w:val="006B728B"/>
    <w:rsid w:val="006B72C5"/>
    <w:rsid w:val="006B73CA"/>
    <w:rsid w:val="006B7E1E"/>
    <w:rsid w:val="006C0554"/>
    <w:rsid w:val="006C08EF"/>
    <w:rsid w:val="006C08FE"/>
    <w:rsid w:val="006C0C2E"/>
    <w:rsid w:val="006C0D50"/>
    <w:rsid w:val="006C1ABC"/>
    <w:rsid w:val="006C2335"/>
    <w:rsid w:val="006C2BCA"/>
    <w:rsid w:val="006C3573"/>
    <w:rsid w:val="006C397C"/>
    <w:rsid w:val="006C40E9"/>
    <w:rsid w:val="006C4191"/>
    <w:rsid w:val="006C52FF"/>
    <w:rsid w:val="006C5452"/>
    <w:rsid w:val="006C5664"/>
    <w:rsid w:val="006C56D0"/>
    <w:rsid w:val="006C5A31"/>
    <w:rsid w:val="006C5C88"/>
    <w:rsid w:val="006C67F8"/>
    <w:rsid w:val="006C69BA"/>
    <w:rsid w:val="006C6CB1"/>
    <w:rsid w:val="006C7214"/>
    <w:rsid w:val="006C75CA"/>
    <w:rsid w:val="006C75F7"/>
    <w:rsid w:val="006C782C"/>
    <w:rsid w:val="006C7DDD"/>
    <w:rsid w:val="006C7FF9"/>
    <w:rsid w:val="006D020E"/>
    <w:rsid w:val="006D0E72"/>
    <w:rsid w:val="006D0F8E"/>
    <w:rsid w:val="006D1527"/>
    <w:rsid w:val="006D1682"/>
    <w:rsid w:val="006D295B"/>
    <w:rsid w:val="006D2B90"/>
    <w:rsid w:val="006D3010"/>
    <w:rsid w:val="006D3243"/>
    <w:rsid w:val="006D494F"/>
    <w:rsid w:val="006D4EC7"/>
    <w:rsid w:val="006D4F58"/>
    <w:rsid w:val="006D533D"/>
    <w:rsid w:val="006D5427"/>
    <w:rsid w:val="006D5B0A"/>
    <w:rsid w:val="006D5C55"/>
    <w:rsid w:val="006D5D1C"/>
    <w:rsid w:val="006D6182"/>
    <w:rsid w:val="006D665E"/>
    <w:rsid w:val="006D6F95"/>
    <w:rsid w:val="006D7674"/>
    <w:rsid w:val="006D7D9A"/>
    <w:rsid w:val="006D7E7A"/>
    <w:rsid w:val="006E1898"/>
    <w:rsid w:val="006E211D"/>
    <w:rsid w:val="006E2EFB"/>
    <w:rsid w:val="006E37B0"/>
    <w:rsid w:val="006E49BA"/>
    <w:rsid w:val="006E4D00"/>
    <w:rsid w:val="006E52FF"/>
    <w:rsid w:val="006E5790"/>
    <w:rsid w:val="006E599E"/>
    <w:rsid w:val="006E5FA6"/>
    <w:rsid w:val="006E60A7"/>
    <w:rsid w:val="006E61B4"/>
    <w:rsid w:val="006E62B2"/>
    <w:rsid w:val="006E65DA"/>
    <w:rsid w:val="006E736C"/>
    <w:rsid w:val="006F0422"/>
    <w:rsid w:val="006F051E"/>
    <w:rsid w:val="006F0865"/>
    <w:rsid w:val="006F1908"/>
    <w:rsid w:val="006F1B0F"/>
    <w:rsid w:val="006F1B1A"/>
    <w:rsid w:val="006F1ED9"/>
    <w:rsid w:val="006F201A"/>
    <w:rsid w:val="006F2919"/>
    <w:rsid w:val="006F30C3"/>
    <w:rsid w:val="006F3531"/>
    <w:rsid w:val="006F365D"/>
    <w:rsid w:val="006F3DDC"/>
    <w:rsid w:val="006F43D1"/>
    <w:rsid w:val="006F4FE5"/>
    <w:rsid w:val="006F5C58"/>
    <w:rsid w:val="006F64E9"/>
    <w:rsid w:val="006F6D5E"/>
    <w:rsid w:val="006F7447"/>
    <w:rsid w:val="006F74E9"/>
    <w:rsid w:val="00700C09"/>
    <w:rsid w:val="00700E14"/>
    <w:rsid w:val="007011B5"/>
    <w:rsid w:val="0070141A"/>
    <w:rsid w:val="0070141D"/>
    <w:rsid w:val="007015D2"/>
    <w:rsid w:val="00701C27"/>
    <w:rsid w:val="00701E2A"/>
    <w:rsid w:val="00701FDE"/>
    <w:rsid w:val="0070241C"/>
    <w:rsid w:val="00702FD8"/>
    <w:rsid w:val="00703370"/>
    <w:rsid w:val="0070398F"/>
    <w:rsid w:val="00703BD9"/>
    <w:rsid w:val="00704129"/>
    <w:rsid w:val="00704347"/>
    <w:rsid w:val="00704480"/>
    <w:rsid w:val="007049B4"/>
    <w:rsid w:val="0070540F"/>
    <w:rsid w:val="00705415"/>
    <w:rsid w:val="00705CE1"/>
    <w:rsid w:val="00705CF7"/>
    <w:rsid w:val="00706070"/>
    <w:rsid w:val="007063A3"/>
    <w:rsid w:val="00707FA9"/>
    <w:rsid w:val="0071035F"/>
    <w:rsid w:val="007106AD"/>
    <w:rsid w:val="007108F1"/>
    <w:rsid w:val="00710C02"/>
    <w:rsid w:val="00710ED1"/>
    <w:rsid w:val="007114E7"/>
    <w:rsid w:val="007116B1"/>
    <w:rsid w:val="00711D8D"/>
    <w:rsid w:val="00712291"/>
    <w:rsid w:val="007122E8"/>
    <w:rsid w:val="007137F7"/>
    <w:rsid w:val="00713F66"/>
    <w:rsid w:val="007144D0"/>
    <w:rsid w:val="00714F9B"/>
    <w:rsid w:val="00715161"/>
    <w:rsid w:val="0071570B"/>
    <w:rsid w:val="00715B08"/>
    <w:rsid w:val="007165D2"/>
    <w:rsid w:val="00716CDE"/>
    <w:rsid w:val="0071715A"/>
    <w:rsid w:val="00717C0A"/>
    <w:rsid w:val="00720177"/>
    <w:rsid w:val="00720238"/>
    <w:rsid w:val="00720978"/>
    <w:rsid w:val="00720CF2"/>
    <w:rsid w:val="00720EA4"/>
    <w:rsid w:val="0072114E"/>
    <w:rsid w:val="007212F2"/>
    <w:rsid w:val="007214ED"/>
    <w:rsid w:val="007215B0"/>
    <w:rsid w:val="007215FF"/>
    <w:rsid w:val="00721882"/>
    <w:rsid w:val="00722159"/>
    <w:rsid w:val="007224DE"/>
    <w:rsid w:val="00722C6B"/>
    <w:rsid w:val="00722EBA"/>
    <w:rsid w:val="00722F2C"/>
    <w:rsid w:val="007236E0"/>
    <w:rsid w:val="00723BC1"/>
    <w:rsid w:val="007242D3"/>
    <w:rsid w:val="007243FE"/>
    <w:rsid w:val="007247C7"/>
    <w:rsid w:val="00724A39"/>
    <w:rsid w:val="00724CAC"/>
    <w:rsid w:val="00724E23"/>
    <w:rsid w:val="00726644"/>
    <w:rsid w:val="007266BD"/>
    <w:rsid w:val="0072714E"/>
    <w:rsid w:val="00727631"/>
    <w:rsid w:val="00727DA8"/>
    <w:rsid w:val="00731181"/>
    <w:rsid w:val="007317D2"/>
    <w:rsid w:val="007317FF"/>
    <w:rsid w:val="00731CD7"/>
    <w:rsid w:val="00732AF2"/>
    <w:rsid w:val="00733F8B"/>
    <w:rsid w:val="007345E6"/>
    <w:rsid w:val="0073461B"/>
    <w:rsid w:val="007349F0"/>
    <w:rsid w:val="007356DA"/>
    <w:rsid w:val="0073599A"/>
    <w:rsid w:val="00735A72"/>
    <w:rsid w:val="00735C53"/>
    <w:rsid w:val="0073626C"/>
    <w:rsid w:val="007364D8"/>
    <w:rsid w:val="00737E6F"/>
    <w:rsid w:val="00740013"/>
    <w:rsid w:val="0074066D"/>
    <w:rsid w:val="00740AD0"/>
    <w:rsid w:val="00740E84"/>
    <w:rsid w:val="007411CF"/>
    <w:rsid w:val="007411F9"/>
    <w:rsid w:val="00741661"/>
    <w:rsid w:val="00741C81"/>
    <w:rsid w:val="00741D1C"/>
    <w:rsid w:val="00741F2E"/>
    <w:rsid w:val="00742405"/>
    <w:rsid w:val="007426C1"/>
    <w:rsid w:val="00742BC1"/>
    <w:rsid w:val="00743549"/>
    <w:rsid w:val="00743630"/>
    <w:rsid w:val="00743907"/>
    <w:rsid w:val="007439FF"/>
    <w:rsid w:val="00743AF1"/>
    <w:rsid w:val="00743B04"/>
    <w:rsid w:val="0074418B"/>
    <w:rsid w:val="0074495C"/>
    <w:rsid w:val="00744EED"/>
    <w:rsid w:val="00744F48"/>
    <w:rsid w:val="007451F6"/>
    <w:rsid w:val="00745217"/>
    <w:rsid w:val="00746238"/>
    <w:rsid w:val="007464A8"/>
    <w:rsid w:val="0074714A"/>
    <w:rsid w:val="007476A2"/>
    <w:rsid w:val="0074776C"/>
    <w:rsid w:val="00747C74"/>
    <w:rsid w:val="00750770"/>
    <w:rsid w:val="0075078F"/>
    <w:rsid w:val="00750FAA"/>
    <w:rsid w:val="007519B8"/>
    <w:rsid w:val="0075209E"/>
    <w:rsid w:val="0075391A"/>
    <w:rsid w:val="00755391"/>
    <w:rsid w:val="007553C8"/>
    <w:rsid w:val="007555FE"/>
    <w:rsid w:val="00755B49"/>
    <w:rsid w:val="00755B7F"/>
    <w:rsid w:val="00755F95"/>
    <w:rsid w:val="007562D5"/>
    <w:rsid w:val="007563C2"/>
    <w:rsid w:val="00757C31"/>
    <w:rsid w:val="007601B7"/>
    <w:rsid w:val="00760648"/>
    <w:rsid w:val="00761C0C"/>
    <w:rsid w:val="00761C27"/>
    <w:rsid w:val="007623DD"/>
    <w:rsid w:val="0076262E"/>
    <w:rsid w:val="007628EF"/>
    <w:rsid w:val="00762C82"/>
    <w:rsid w:val="00762EE8"/>
    <w:rsid w:val="00763268"/>
    <w:rsid w:val="007636F6"/>
    <w:rsid w:val="00763E14"/>
    <w:rsid w:val="0076493E"/>
    <w:rsid w:val="007658DF"/>
    <w:rsid w:val="00765E47"/>
    <w:rsid w:val="00765FFE"/>
    <w:rsid w:val="0076695D"/>
    <w:rsid w:val="00766C28"/>
    <w:rsid w:val="00767C95"/>
    <w:rsid w:val="007703C1"/>
    <w:rsid w:val="0077058B"/>
    <w:rsid w:val="00770D79"/>
    <w:rsid w:val="00771125"/>
    <w:rsid w:val="007711C5"/>
    <w:rsid w:val="007711C9"/>
    <w:rsid w:val="0077130D"/>
    <w:rsid w:val="00771575"/>
    <w:rsid w:val="00771660"/>
    <w:rsid w:val="00771859"/>
    <w:rsid w:val="007722AD"/>
    <w:rsid w:val="00772EDF"/>
    <w:rsid w:val="00775807"/>
    <w:rsid w:val="00775E7E"/>
    <w:rsid w:val="007778BD"/>
    <w:rsid w:val="00780778"/>
    <w:rsid w:val="0078153C"/>
    <w:rsid w:val="00781F1F"/>
    <w:rsid w:val="00782442"/>
    <w:rsid w:val="0078277F"/>
    <w:rsid w:val="00782830"/>
    <w:rsid w:val="007829FC"/>
    <w:rsid w:val="00782D68"/>
    <w:rsid w:val="00782ECC"/>
    <w:rsid w:val="0078322D"/>
    <w:rsid w:val="00784096"/>
    <w:rsid w:val="007842F4"/>
    <w:rsid w:val="00784380"/>
    <w:rsid w:val="0078462B"/>
    <w:rsid w:val="007847AF"/>
    <w:rsid w:val="00784A6F"/>
    <w:rsid w:val="00784B8C"/>
    <w:rsid w:val="00784C66"/>
    <w:rsid w:val="00784F62"/>
    <w:rsid w:val="007855FF"/>
    <w:rsid w:val="00785617"/>
    <w:rsid w:val="00785BE1"/>
    <w:rsid w:val="00786F8E"/>
    <w:rsid w:val="007902BD"/>
    <w:rsid w:val="00790471"/>
    <w:rsid w:val="007906B1"/>
    <w:rsid w:val="007912A8"/>
    <w:rsid w:val="00791C8F"/>
    <w:rsid w:val="0079203F"/>
    <w:rsid w:val="007920F5"/>
    <w:rsid w:val="00792419"/>
    <w:rsid w:val="007928B8"/>
    <w:rsid w:val="00792BEB"/>
    <w:rsid w:val="007931CD"/>
    <w:rsid w:val="00793BB6"/>
    <w:rsid w:val="007946DF"/>
    <w:rsid w:val="00794946"/>
    <w:rsid w:val="007949A4"/>
    <w:rsid w:val="00794F04"/>
    <w:rsid w:val="00794F36"/>
    <w:rsid w:val="007952DB"/>
    <w:rsid w:val="007956F8"/>
    <w:rsid w:val="00795F07"/>
    <w:rsid w:val="007966E2"/>
    <w:rsid w:val="00796F70"/>
    <w:rsid w:val="007A058D"/>
    <w:rsid w:val="007A0794"/>
    <w:rsid w:val="007A07A6"/>
    <w:rsid w:val="007A07B3"/>
    <w:rsid w:val="007A08ED"/>
    <w:rsid w:val="007A0B28"/>
    <w:rsid w:val="007A133E"/>
    <w:rsid w:val="007A1B7C"/>
    <w:rsid w:val="007A1DE0"/>
    <w:rsid w:val="007A216C"/>
    <w:rsid w:val="007A2204"/>
    <w:rsid w:val="007A25D7"/>
    <w:rsid w:val="007A27AE"/>
    <w:rsid w:val="007A2803"/>
    <w:rsid w:val="007A2BC7"/>
    <w:rsid w:val="007A36E4"/>
    <w:rsid w:val="007A3B5B"/>
    <w:rsid w:val="007A3B7B"/>
    <w:rsid w:val="007A4076"/>
    <w:rsid w:val="007A4538"/>
    <w:rsid w:val="007A4553"/>
    <w:rsid w:val="007A4E3C"/>
    <w:rsid w:val="007A4EE7"/>
    <w:rsid w:val="007A51DD"/>
    <w:rsid w:val="007A533E"/>
    <w:rsid w:val="007A575A"/>
    <w:rsid w:val="007A6FC1"/>
    <w:rsid w:val="007A739A"/>
    <w:rsid w:val="007A73C3"/>
    <w:rsid w:val="007A771C"/>
    <w:rsid w:val="007A7959"/>
    <w:rsid w:val="007B0219"/>
    <w:rsid w:val="007B14AF"/>
    <w:rsid w:val="007B266C"/>
    <w:rsid w:val="007B3140"/>
    <w:rsid w:val="007B3469"/>
    <w:rsid w:val="007B3839"/>
    <w:rsid w:val="007B3EC3"/>
    <w:rsid w:val="007B4BE6"/>
    <w:rsid w:val="007B4C21"/>
    <w:rsid w:val="007B4F55"/>
    <w:rsid w:val="007B5EE0"/>
    <w:rsid w:val="007B6655"/>
    <w:rsid w:val="007B70A2"/>
    <w:rsid w:val="007B7283"/>
    <w:rsid w:val="007B7ACA"/>
    <w:rsid w:val="007C00B6"/>
    <w:rsid w:val="007C0A26"/>
    <w:rsid w:val="007C0A73"/>
    <w:rsid w:val="007C0B4F"/>
    <w:rsid w:val="007C1A65"/>
    <w:rsid w:val="007C2C14"/>
    <w:rsid w:val="007C30D0"/>
    <w:rsid w:val="007C3EAE"/>
    <w:rsid w:val="007C4314"/>
    <w:rsid w:val="007C54CF"/>
    <w:rsid w:val="007C5BA6"/>
    <w:rsid w:val="007C6E40"/>
    <w:rsid w:val="007C6F43"/>
    <w:rsid w:val="007C6F61"/>
    <w:rsid w:val="007C6FCB"/>
    <w:rsid w:val="007C7445"/>
    <w:rsid w:val="007C78AE"/>
    <w:rsid w:val="007D0488"/>
    <w:rsid w:val="007D06C5"/>
    <w:rsid w:val="007D0AFE"/>
    <w:rsid w:val="007D1A62"/>
    <w:rsid w:val="007D1D10"/>
    <w:rsid w:val="007D242C"/>
    <w:rsid w:val="007D269D"/>
    <w:rsid w:val="007D2F73"/>
    <w:rsid w:val="007D31CB"/>
    <w:rsid w:val="007D3280"/>
    <w:rsid w:val="007D33B0"/>
    <w:rsid w:val="007D3962"/>
    <w:rsid w:val="007D3E31"/>
    <w:rsid w:val="007D4675"/>
    <w:rsid w:val="007D48A5"/>
    <w:rsid w:val="007D5195"/>
    <w:rsid w:val="007D59D6"/>
    <w:rsid w:val="007D5E27"/>
    <w:rsid w:val="007D6151"/>
    <w:rsid w:val="007D752D"/>
    <w:rsid w:val="007D7BE7"/>
    <w:rsid w:val="007D7E56"/>
    <w:rsid w:val="007E062F"/>
    <w:rsid w:val="007E109F"/>
    <w:rsid w:val="007E17F7"/>
    <w:rsid w:val="007E2012"/>
    <w:rsid w:val="007E222C"/>
    <w:rsid w:val="007E2F10"/>
    <w:rsid w:val="007E31E3"/>
    <w:rsid w:val="007E3635"/>
    <w:rsid w:val="007E399D"/>
    <w:rsid w:val="007E3C9B"/>
    <w:rsid w:val="007E3E4D"/>
    <w:rsid w:val="007E3FF0"/>
    <w:rsid w:val="007E4083"/>
    <w:rsid w:val="007E4472"/>
    <w:rsid w:val="007E4A05"/>
    <w:rsid w:val="007E4ABF"/>
    <w:rsid w:val="007E4BF9"/>
    <w:rsid w:val="007E4C8E"/>
    <w:rsid w:val="007E58D5"/>
    <w:rsid w:val="007E613D"/>
    <w:rsid w:val="007E61C9"/>
    <w:rsid w:val="007E64B1"/>
    <w:rsid w:val="007E6B6F"/>
    <w:rsid w:val="007E6BDE"/>
    <w:rsid w:val="007F01A1"/>
    <w:rsid w:val="007F07F6"/>
    <w:rsid w:val="007F0BED"/>
    <w:rsid w:val="007F1608"/>
    <w:rsid w:val="007F1951"/>
    <w:rsid w:val="007F19CD"/>
    <w:rsid w:val="007F21DA"/>
    <w:rsid w:val="007F2D6E"/>
    <w:rsid w:val="007F3959"/>
    <w:rsid w:val="007F4254"/>
    <w:rsid w:val="007F499B"/>
    <w:rsid w:val="007F4DAD"/>
    <w:rsid w:val="007F52E3"/>
    <w:rsid w:val="007F5DE6"/>
    <w:rsid w:val="007F5E44"/>
    <w:rsid w:val="007F63D4"/>
    <w:rsid w:val="007F6877"/>
    <w:rsid w:val="007F6D9C"/>
    <w:rsid w:val="007F7598"/>
    <w:rsid w:val="007F763A"/>
    <w:rsid w:val="007F765E"/>
    <w:rsid w:val="007F790A"/>
    <w:rsid w:val="007F7BBB"/>
    <w:rsid w:val="007F7CD8"/>
    <w:rsid w:val="00800365"/>
    <w:rsid w:val="0080048E"/>
    <w:rsid w:val="0080130D"/>
    <w:rsid w:val="00801EA3"/>
    <w:rsid w:val="0080203E"/>
    <w:rsid w:val="00802200"/>
    <w:rsid w:val="0080258A"/>
    <w:rsid w:val="00802D24"/>
    <w:rsid w:val="008032B1"/>
    <w:rsid w:val="00803671"/>
    <w:rsid w:val="00803A24"/>
    <w:rsid w:val="00804142"/>
    <w:rsid w:val="00804987"/>
    <w:rsid w:val="00804D0E"/>
    <w:rsid w:val="00804E32"/>
    <w:rsid w:val="00804E74"/>
    <w:rsid w:val="00805469"/>
    <w:rsid w:val="008058D6"/>
    <w:rsid w:val="00805A0D"/>
    <w:rsid w:val="00805AA5"/>
    <w:rsid w:val="008060EE"/>
    <w:rsid w:val="0080655B"/>
    <w:rsid w:val="0080693A"/>
    <w:rsid w:val="00806DA3"/>
    <w:rsid w:val="008076B7"/>
    <w:rsid w:val="00807B0B"/>
    <w:rsid w:val="00811467"/>
    <w:rsid w:val="00812C9F"/>
    <w:rsid w:val="0081343F"/>
    <w:rsid w:val="0081389C"/>
    <w:rsid w:val="008148E1"/>
    <w:rsid w:val="008151B4"/>
    <w:rsid w:val="008153B8"/>
    <w:rsid w:val="0081541F"/>
    <w:rsid w:val="0081546C"/>
    <w:rsid w:val="00815B16"/>
    <w:rsid w:val="00815D45"/>
    <w:rsid w:val="00815F20"/>
    <w:rsid w:val="00815F8E"/>
    <w:rsid w:val="00816969"/>
    <w:rsid w:val="00816996"/>
    <w:rsid w:val="00816D36"/>
    <w:rsid w:val="0081765A"/>
    <w:rsid w:val="00817C8F"/>
    <w:rsid w:val="0082090E"/>
    <w:rsid w:val="00821343"/>
    <w:rsid w:val="008213E2"/>
    <w:rsid w:val="008217DD"/>
    <w:rsid w:val="008221C7"/>
    <w:rsid w:val="00823532"/>
    <w:rsid w:val="008237CF"/>
    <w:rsid w:val="008237FF"/>
    <w:rsid w:val="00823D84"/>
    <w:rsid w:val="00824353"/>
    <w:rsid w:val="00824CB8"/>
    <w:rsid w:val="00824DF8"/>
    <w:rsid w:val="00825986"/>
    <w:rsid w:val="00825CF0"/>
    <w:rsid w:val="00825F53"/>
    <w:rsid w:val="00826226"/>
    <w:rsid w:val="0082672E"/>
    <w:rsid w:val="00826802"/>
    <w:rsid w:val="008270D7"/>
    <w:rsid w:val="008277AE"/>
    <w:rsid w:val="0083000D"/>
    <w:rsid w:val="00830241"/>
    <w:rsid w:val="00830730"/>
    <w:rsid w:val="008313B4"/>
    <w:rsid w:val="008315F0"/>
    <w:rsid w:val="0083172E"/>
    <w:rsid w:val="00831865"/>
    <w:rsid w:val="00832154"/>
    <w:rsid w:val="00832CB2"/>
    <w:rsid w:val="00833319"/>
    <w:rsid w:val="00833CC2"/>
    <w:rsid w:val="008343E9"/>
    <w:rsid w:val="008346C3"/>
    <w:rsid w:val="00834D48"/>
    <w:rsid w:val="00834D4A"/>
    <w:rsid w:val="00834F25"/>
    <w:rsid w:val="00835ECC"/>
    <w:rsid w:val="0083609B"/>
    <w:rsid w:val="00836956"/>
    <w:rsid w:val="00837A98"/>
    <w:rsid w:val="00837B47"/>
    <w:rsid w:val="00840720"/>
    <w:rsid w:val="00840931"/>
    <w:rsid w:val="00840CA0"/>
    <w:rsid w:val="00841105"/>
    <w:rsid w:val="00841EA8"/>
    <w:rsid w:val="00841FE7"/>
    <w:rsid w:val="0084201E"/>
    <w:rsid w:val="0084268F"/>
    <w:rsid w:val="008433D5"/>
    <w:rsid w:val="008434D3"/>
    <w:rsid w:val="00843A62"/>
    <w:rsid w:val="0084488B"/>
    <w:rsid w:val="00844AD6"/>
    <w:rsid w:val="00844D9F"/>
    <w:rsid w:val="00845AB6"/>
    <w:rsid w:val="00846D95"/>
    <w:rsid w:val="008472AF"/>
    <w:rsid w:val="008474DD"/>
    <w:rsid w:val="00850182"/>
    <w:rsid w:val="008501E0"/>
    <w:rsid w:val="00850926"/>
    <w:rsid w:val="0085172E"/>
    <w:rsid w:val="00851C31"/>
    <w:rsid w:val="00851D26"/>
    <w:rsid w:val="00851FE6"/>
    <w:rsid w:val="0085221C"/>
    <w:rsid w:val="00852BDA"/>
    <w:rsid w:val="00852C13"/>
    <w:rsid w:val="0085406A"/>
    <w:rsid w:val="008544A6"/>
    <w:rsid w:val="00855536"/>
    <w:rsid w:val="008557E0"/>
    <w:rsid w:val="00855966"/>
    <w:rsid w:val="00856A1C"/>
    <w:rsid w:val="00856F2C"/>
    <w:rsid w:val="008602CB"/>
    <w:rsid w:val="008614F6"/>
    <w:rsid w:val="0086185C"/>
    <w:rsid w:val="00862415"/>
    <w:rsid w:val="00862503"/>
    <w:rsid w:val="00862804"/>
    <w:rsid w:val="0086366A"/>
    <w:rsid w:val="008636F1"/>
    <w:rsid w:val="00863790"/>
    <w:rsid w:val="00863BE9"/>
    <w:rsid w:val="00865805"/>
    <w:rsid w:val="0086597F"/>
    <w:rsid w:val="00865A95"/>
    <w:rsid w:val="00865A99"/>
    <w:rsid w:val="00865AB7"/>
    <w:rsid w:val="00866283"/>
    <w:rsid w:val="008665BB"/>
    <w:rsid w:val="00867774"/>
    <w:rsid w:val="00867805"/>
    <w:rsid w:val="00867CE5"/>
    <w:rsid w:val="00867CE6"/>
    <w:rsid w:val="008704B1"/>
    <w:rsid w:val="00870610"/>
    <w:rsid w:val="0087067E"/>
    <w:rsid w:val="00870851"/>
    <w:rsid w:val="00870C55"/>
    <w:rsid w:val="00871199"/>
    <w:rsid w:val="00871239"/>
    <w:rsid w:val="00871580"/>
    <w:rsid w:val="008719CE"/>
    <w:rsid w:val="00871A56"/>
    <w:rsid w:val="0087307D"/>
    <w:rsid w:val="008732ED"/>
    <w:rsid w:val="008733DA"/>
    <w:rsid w:val="00873530"/>
    <w:rsid w:val="00873594"/>
    <w:rsid w:val="00873C72"/>
    <w:rsid w:val="0087413D"/>
    <w:rsid w:val="008741CA"/>
    <w:rsid w:val="008748C6"/>
    <w:rsid w:val="00874951"/>
    <w:rsid w:val="00875354"/>
    <w:rsid w:val="008812F8"/>
    <w:rsid w:val="00882CAF"/>
    <w:rsid w:val="00882FB4"/>
    <w:rsid w:val="00883455"/>
    <w:rsid w:val="00883AB6"/>
    <w:rsid w:val="00883C3F"/>
    <w:rsid w:val="0088434E"/>
    <w:rsid w:val="0088439F"/>
    <w:rsid w:val="00884EA5"/>
    <w:rsid w:val="008850BC"/>
    <w:rsid w:val="00885320"/>
    <w:rsid w:val="00885433"/>
    <w:rsid w:val="00885789"/>
    <w:rsid w:val="008861E5"/>
    <w:rsid w:val="00886261"/>
    <w:rsid w:val="008864C6"/>
    <w:rsid w:val="0088670A"/>
    <w:rsid w:val="00886B83"/>
    <w:rsid w:val="00887BA4"/>
    <w:rsid w:val="00887DDD"/>
    <w:rsid w:val="00890485"/>
    <w:rsid w:val="008905CD"/>
    <w:rsid w:val="00890892"/>
    <w:rsid w:val="00890A77"/>
    <w:rsid w:val="00891E1E"/>
    <w:rsid w:val="0089242B"/>
    <w:rsid w:val="008924AD"/>
    <w:rsid w:val="00892614"/>
    <w:rsid w:val="008929AA"/>
    <w:rsid w:val="00892C3F"/>
    <w:rsid w:val="00893275"/>
    <w:rsid w:val="008936D0"/>
    <w:rsid w:val="00893757"/>
    <w:rsid w:val="008937BD"/>
    <w:rsid w:val="00893890"/>
    <w:rsid w:val="00893BB4"/>
    <w:rsid w:val="00894150"/>
    <w:rsid w:val="008944E3"/>
    <w:rsid w:val="00894F39"/>
    <w:rsid w:val="00895BBC"/>
    <w:rsid w:val="00897093"/>
    <w:rsid w:val="0089736D"/>
    <w:rsid w:val="008A019F"/>
    <w:rsid w:val="008A0293"/>
    <w:rsid w:val="008A0881"/>
    <w:rsid w:val="008A0C95"/>
    <w:rsid w:val="008A1454"/>
    <w:rsid w:val="008A1C7F"/>
    <w:rsid w:val="008A1EDB"/>
    <w:rsid w:val="008A1F02"/>
    <w:rsid w:val="008A2FFF"/>
    <w:rsid w:val="008A3985"/>
    <w:rsid w:val="008A3C34"/>
    <w:rsid w:val="008A47CA"/>
    <w:rsid w:val="008A4DEA"/>
    <w:rsid w:val="008A5C33"/>
    <w:rsid w:val="008A5D5B"/>
    <w:rsid w:val="008A5F9F"/>
    <w:rsid w:val="008A6307"/>
    <w:rsid w:val="008A6448"/>
    <w:rsid w:val="008A6DBE"/>
    <w:rsid w:val="008A6EE8"/>
    <w:rsid w:val="008A7A00"/>
    <w:rsid w:val="008A7DDE"/>
    <w:rsid w:val="008B0430"/>
    <w:rsid w:val="008B0970"/>
    <w:rsid w:val="008B0EDE"/>
    <w:rsid w:val="008B1390"/>
    <w:rsid w:val="008B145B"/>
    <w:rsid w:val="008B14D4"/>
    <w:rsid w:val="008B1610"/>
    <w:rsid w:val="008B1B8B"/>
    <w:rsid w:val="008B1C1A"/>
    <w:rsid w:val="008B2416"/>
    <w:rsid w:val="008B2EDD"/>
    <w:rsid w:val="008B3B68"/>
    <w:rsid w:val="008B41DF"/>
    <w:rsid w:val="008B4511"/>
    <w:rsid w:val="008B5146"/>
    <w:rsid w:val="008B5381"/>
    <w:rsid w:val="008B5DC7"/>
    <w:rsid w:val="008B6133"/>
    <w:rsid w:val="008B6633"/>
    <w:rsid w:val="008B68D6"/>
    <w:rsid w:val="008B6A8C"/>
    <w:rsid w:val="008B7B9E"/>
    <w:rsid w:val="008B7F1F"/>
    <w:rsid w:val="008B7F6F"/>
    <w:rsid w:val="008C004F"/>
    <w:rsid w:val="008C0AEE"/>
    <w:rsid w:val="008C13A5"/>
    <w:rsid w:val="008C1D18"/>
    <w:rsid w:val="008C2065"/>
    <w:rsid w:val="008C246B"/>
    <w:rsid w:val="008C249D"/>
    <w:rsid w:val="008C250E"/>
    <w:rsid w:val="008C2CFF"/>
    <w:rsid w:val="008C2FDE"/>
    <w:rsid w:val="008C300E"/>
    <w:rsid w:val="008C357B"/>
    <w:rsid w:val="008C36E0"/>
    <w:rsid w:val="008C3D31"/>
    <w:rsid w:val="008C40EC"/>
    <w:rsid w:val="008C42B5"/>
    <w:rsid w:val="008C42C4"/>
    <w:rsid w:val="008C58D7"/>
    <w:rsid w:val="008C5A3A"/>
    <w:rsid w:val="008C5B55"/>
    <w:rsid w:val="008C5FA2"/>
    <w:rsid w:val="008C68A2"/>
    <w:rsid w:val="008C71C4"/>
    <w:rsid w:val="008C7323"/>
    <w:rsid w:val="008C759C"/>
    <w:rsid w:val="008C7784"/>
    <w:rsid w:val="008C7FA1"/>
    <w:rsid w:val="008D0922"/>
    <w:rsid w:val="008D0D5E"/>
    <w:rsid w:val="008D0E4F"/>
    <w:rsid w:val="008D0F64"/>
    <w:rsid w:val="008D11BE"/>
    <w:rsid w:val="008D1966"/>
    <w:rsid w:val="008D2BA5"/>
    <w:rsid w:val="008D33C1"/>
    <w:rsid w:val="008D36DA"/>
    <w:rsid w:val="008D3D52"/>
    <w:rsid w:val="008D3EA9"/>
    <w:rsid w:val="008D3EC9"/>
    <w:rsid w:val="008D4A1C"/>
    <w:rsid w:val="008D54B2"/>
    <w:rsid w:val="008D6374"/>
    <w:rsid w:val="008D68C4"/>
    <w:rsid w:val="008D6E82"/>
    <w:rsid w:val="008D76C0"/>
    <w:rsid w:val="008D7825"/>
    <w:rsid w:val="008D7FE7"/>
    <w:rsid w:val="008E00FF"/>
    <w:rsid w:val="008E1C08"/>
    <w:rsid w:val="008E1C50"/>
    <w:rsid w:val="008E207A"/>
    <w:rsid w:val="008E2C9B"/>
    <w:rsid w:val="008E2D99"/>
    <w:rsid w:val="008E2DCB"/>
    <w:rsid w:val="008E2DF6"/>
    <w:rsid w:val="008E3632"/>
    <w:rsid w:val="008E40CD"/>
    <w:rsid w:val="008E446F"/>
    <w:rsid w:val="008E5304"/>
    <w:rsid w:val="008E5667"/>
    <w:rsid w:val="008E7DAB"/>
    <w:rsid w:val="008F0993"/>
    <w:rsid w:val="008F1A18"/>
    <w:rsid w:val="008F25C6"/>
    <w:rsid w:val="008F2E65"/>
    <w:rsid w:val="008F313E"/>
    <w:rsid w:val="008F33CE"/>
    <w:rsid w:val="008F35AB"/>
    <w:rsid w:val="008F3BE5"/>
    <w:rsid w:val="008F3CC5"/>
    <w:rsid w:val="008F5331"/>
    <w:rsid w:val="008F56AF"/>
    <w:rsid w:val="008F5873"/>
    <w:rsid w:val="008F707C"/>
    <w:rsid w:val="008F70F1"/>
    <w:rsid w:val="008F7D19"/>
    <w:rsid w:val="00900107"/>
    <w:rsid w:val="009002BA"/>
    <w:rsid w:val="009003F3"/>
    <w:rsid w:val="009004AB"/>
    <w:rsid w:val="00901F9B"/>
    <w:rsid w:val="00902857"/>
    <w:rsid w:val="009028D3"/>
    <w:rsid w:val="00902996"/>
    <w:rsid w:val="00902D85"/>
    <w:rsid w:val="00902F54"/>
    <w:rsid w:val="0090319E"/>
    <w:rsid w:val="00903580"/>
    <w:rsid w:val="00903764"/>
    <w:rsid w:val="009037E7"/>
    <w:rsid w:val="00904095"/>
    <w:rsid w:val="009044F5"/>
    <w:rsid w:val="00904DB1"/>
    <w:rsid w:val="00904E3F"/>
    <w:rsid w:val="009056E8"/>
    <w:rsid w:val="00905B4E"/>
    <w:rsid w:val="009065DA"/>
    <w:rsid w:val="00906AEB"/>
    <w:rsid w:val="0090754D"/>
    <w:rsid w:val="00907E13"/>
    <w:rsid w:val="00910843"/>
    <w:rsid w:val="0091091B"/>
    <w:rsid w:val="00910F4F"/>
    <w:rsid w:val="0091149F"/>
    <w:rsid w:val="00912364"/>
    <w:rsid w:val="00912A1C"/>
    <w:rsid w:val="00914B39"/>
    <w:rsid w:val="00914D5F"/>
    <w:rsid w:val="00915048"/>
    <w:rsid w:val="009150B8"/>
    <w:rsid w:val="009150FF"/>
    <w:rsid w:val="0091520E"/>
    <w:rsid w:val="00915255"/>
    <w:rsid w:val="00916035"/>
    <w:rsid w:val="009172CC"/>
    <w:rsid w:val="00917E56"/>
    <w:rsid w:val="00917E8F"/>
    <w:rsid w:val="00917F1A"/>
    <w:rsid w:val="00917F79"/>
    <w:rsid w:val="009206C8"/>
    <w:rsid w:val="0092198B"/>
    <w:rsid w:val="0092403A"/>
    <w:rsid w:val="0092413D"/>
    <w:rsid w:val="0092469F"/>
    <w:rsid w:val="00924717"/>
    <w:rsid w:val="00924FF5"/>
    <w:rsid w:val="00925087"/>
    <w:rsid w:val="009252E4"/>
    <w:rsid w:val="00925530"/>
    <w:rsid w:val="0092553C"/>
    <w:rsid w:val="00926620"/>
    <w:rsid w:val="009268D9"/>
    <w:rsid w:val="00926BA6"/>
    <w:rsid w:val="00927483"/>
    <w:rsid w:val="0092760C"/>
    <w:rsid w:val="00927D4A"/>
    <w:rsid w:val="00930025"/>
    <w:rsid w:val="009306DF"/>
    <w:rsid w:val="00930926"/>
    <w:rsid w:val="009312B1"/>
    <w:rsid w:val="009318B0"/>
    <w:rsid w:val="00931E2F"/>
    <w:rsid w:val="00932516"/>
    <w:rsid w:val="00932520"/>
    <w:rsid w:val="0093253C"/>
    <w:rsid w:val="00932906"/>
    <w:rsid w:val="00932B10"/>
    <w:rsid w:val="00932F36"/>
    <w:rsid w:val="009330FE"/>
    <w:rsid w:val="009335D2"/>
    <w:rsid w:val="00933E1A"/>
    <w:rsid w:val="00934BA8"/>
    <w:rsid w:val="00934DED"/>
    <w:rsid w:val="00935361"/>
    <w:rsid w:val="0093584B"/>
    <w:rsid w:val="009365EB"/>
    <w:rsid w:val="009368A8"/>
    <w:rsid w:val="00937107"/>
    <w:rsid w:val="009371A1"/>
    <w:rsid w:val="00937371"/>
    <w:rsid w:val="009373D3"/>
    <w:rsid w:val="00937990"/>
    <w:rsid w:val="00937AA3"/>
    <w:rsid w:val="00940E55"/>
    <w:rsid w:val="009410DB"/>
    <w:rsid w:val="009412FD"/>
    <w:rsid w:val="0094180B"/>
    <w:rsid w:val="00941B7B"/>
    <w:rsid w:val="00941DC4"/>
    <w:rsid w:val="00942067"/>
    <w:rsid w:val="0094237C"/>
    <w:rsid w:val="0094244A"/>
    <w:rsid w:val="009426CC"/>
    <w:rsid w:val="00942A0C"/>
    <w:rsid w:val="00942D31"/>
    <w:rsid w:val="00943460"/>
    <w:rsid w:val="00943790"/>
    <w:rsid w:val="00943F4A"/>
    <w:rsid w:val="009441A1"/>
    <w:rsid w:val="00944409"/>
    <w:rsid w:val="0094590C"/>
    <w:rsid w:val="00945912"/>
    <w:rsid w:val="009459AD"/>
    <w:rsid w:val="009462B9"/>
    <w:rsid w:val="00946411"/>
    <w:rsid w:val="0094705F"/>
    <w:rsid w:val="00947364"/>
    <w:rsid w:val="00947365"/>
    <w:rsid w:val="0094756C"/>
    <w:rsid w:val="00947706"/>
    <w:rsid w:val="00947E30"/>
    <w:rsid w:val="00950289"/>
    <w:rsid w:val="009508A0"/>
    <w:rsid w:val="0095104B"/>
    <w:rsid w:val="00951502"/>
    <w:rsid w:val="009520F1"/>
    <w:rsid w:val="0095271F"/>
    <w:rsid w:val="009528CA"/>
    <w:rsid w:val="0095310D"/>
    <w:rsid w:val="0095352D"/>
    <w:rsid w:val="009535E5"/>
    <w:rsid w:val="00953684"/>
    <w:rsid w:val="009538C9"/>
    <w:rsid w:val="00955119"/>
    <w:rsid w:val="0095511C"/>
    <w:rsid w:val="009557BB"/>
    <w:rsid w:val="0095680B"/>
    <w:rsid w:val="00956834"/>
    <w:rsid w:val="00956D5B"/>
    <w:rsid w:val="009570C8"/>
    <w:rsid w:val="009571DA"/>
    <w:rsid w:val="00957507"/>
    <w:rsid w:val="009576FD"/>
    <w:rsid w:val="00957A93"/>
    <w:rsid w:val="00957AF0"/>
    <w:rsid w:val="0096057C"/>
    <w:rsid w:val="00960595"/>
    <w:rsid w:val="009608B5"/>
    <w:rsid w:val="0096094A"/>
    <w:rsid w:val="00960B98"/>
    <w:rsid w:val="00960DE1"/>
    <w:rsid w:val="00961025"/>
    <w:rsid w:val="009610C9"/>
    <w:rsid w:val="00961767"/>
    <w:rsid w:val="009617EC"/>
    <w:rsid w:val="00962061"/>
    <w:rsid w:val="0096251B"/>
    <w:rsid w:val="00962788"/>
    <w:rsid w:val="00962878"/>
    <w:rsid w:val="009629AE"/>
    <w:rsid w:val="00962C37"/>
    <w:rsid w:val="00962DDC"/>
    <w:rsid w:val="0096425E"/>
    <w:rsid w:val="00964415"/>
    <w:rsid w:val="0096452D"/>
    <w:rsid w:val="009646FA"/>
    <w:rsid w:val="00964B33"/>
    <w:rsid w:val="00964D04"/>
    <w:rsid w:val="0096559D"/>
    <w:rsid w:val="00965E61"/>
    <w:rsid w:val="00966DE5"/>
    <w:rsid w:val="00966E0D"/>
    <w:rsid w:val="0096701B"/>
    <w:rsid w:val="00967B14"/>
    <w:rsid w:val="009701FC"/>
    <w:rsid w:val="009707C6"/>
    <w:rsid w:val="00970C3A"/>
    <w:rsid w:val="0097187B"/>
    <w:rsid w:val="00971DD1"/>
    <w:rsid w:val="00971ED8"/>
    <w:rsid w:val="009720D1"/>
    <w:rsid w:val="009734B5"/>
    <w:rsid w:val="00973789"/>
    <w:rsid w:val="009742AD"/>
    <w:rsid w:val="009743C5"/>
    <w:rsid w:val="0097445D"/>
    <w:rsid w:val="0097486D"/>
    <w:rsid w:val="0097538E"/>
    <w:rsid w:val="00975F52"/>
    <w:rsid w:val="0097657F"/>
    <w:rsid w:val="00977DF3"/>
    <w:rsid w:val="0098058C"/>
    <w:rsid w:val="009806AA"/>
    <w:rsid w:val="009819C5"/>
    <w:rsid w:val="00981D5C"/>
    <w:rsid w:val="00981D68"/>
    <w:rsid w:val="009825CB"/>
    <w:rsid w:val="00982B0C"/>
    <w:rsid w:val="0098312D"/>
    <w:rsid w:val="00983481"/>
    <w:rsid w:val="00983900"/>
    <w:rsid w:val="00984114"/>
    <w:rsid w:val="009846D5"/>
    <w:rsid w:val="00984866"/>
    <w:rsid w:val="009852DC"/>
    <w:rsid w:val="00985D7E"/>
    <w:rsid w:val="00986308"/>
    <w:rsid w:val="00986855"/>
    <w:rsid w:val="00986BCE"/>
    <w:rsid w:val="00987214"/>
    <w:rsid w:val="00987273"/>
    <w:rsid w:val="00987340"/>
    <w:rsid w:val="009878E3"/>
    <w:rsid w:val="00987BCE"/>
    <w:rsid w:val="00987D04"/>
    <w:rsid w:val="00990727"/>
    <w:rsid w:val="00990E95"/>
    <w:rsid w:val="00991760"/>
    <w:rsid w:val="009918D5"/>
    <w:rsid w:val="009918E6"/>
    <w:rsid w:val="00991CE5"/>
    <w:rsid w:val="009926FD"/>
    <w:rsid w:val="009927B4"/>
    <w:rsid w:val="00993430"/>
    <w:rsid w:val="00993F8E"/>
    <w:rsid w:val="009942AC"/>
    <w:rsid w:val="009953F8"/>
    <w:rsid w:val="0099649B"/>
    <w:rsid w:val="0099695B"/>
    <w:rsid w:val="00996B45"/>
    <w:rsid w:val="00996B66"/>
    <w:rsid w:val="00996BA0"/>
    <w:rsid w:val="0099712A"/>
    <w:rsid w:val="009974F6"/>
    <w:rsid w:val="009A06C1"/>
    <w:rsid w:val="009A0EB1"/>
    <w:rsid w:val="009A10E8"/>
    <w:rsid w:val="009A110D"/>
    <w:rsid w:val="009A145A"/>
    <w:rsid w:val="009A1C71"/>
    <w:rsid w:val="009A224C"/>
    <w:rsid w:val="009A2CF1"/>
    <w:rsid w:val="009A3113"/>
    <w:rsid w:val="009A3602"/>
    <w:rsid w:val="009A36A2"/>
    <w:rsid w:val="009A37DD"/>
    <w:rsid w:val="009A386E"/>
    <w:rsid w:val="009A38C3"/>
    <w:rsid w:val="009A3C14"/>
    <w:rsid w:val="009A455D"/>
    <w:rsid w:val="009A4778"/>
    <w:rsid w:val="009A4AD0"/>
    <w:rsid w:val="009A4E0D"/>
    <w:rsid w:val="009A5078"/>
    <w:rsid w:val="009A5644"/>
    <w:rsid w:val="009A5D91"/>
    <w:rsid w:val="009A5E74"/>
    <w:rsid w:val="009A5EDB"/>
    <w:rsid w:val="009A6D5C"/>
    <w:rsid w:val="009A75E6"/>
    <w:rsid w:val="009B0109"/>
    <w:rsid w:val="009B0165"/>
    <w:rsid w:val="009B0B26"/>
    <w:rsid w:val="009B0E77"/>
    <w:rsid w:val="009B109B"/>
    <w:rsid w:val="009B1D96"/>
    <w:rsid w:val="009B1E6F"/>
    <w:rsid w:val="009B20C1"/>
    <w:rsid w:val="009B2235"/>
    <w:rsid w:val="009B2DAF"/>
    <w:rsid w:val="009B2F35"/>
    <w:rsid w:val="009B3294"/>
    <w:rsid w:val="009B34B9"/>
    <w:rsid w:val="009B3C39"/>
    <w:rsid w:val="009B5181"/>
    <w:rsid w:val="009B5402"/>
    <w:rsid w:val="009B54AD"/>
    <w:rsid w:val="009B5DDD"/>
    <w:rsid w:val="009B69CC"/>
    <w:rsid w:val="009B6C85"/>
    <w:rsid w:val="009B77F9"/>
    <w:rsid w:val="009B79EB"/>
    <w:rsid w:val="009C02C2"/>
    <w:rsid w:val="009C0D4F"/>
    <w:rsid w:val="009C0DC2"/>
    <w:rsid w:val="009C0EA4"/>
    <w:rsid w:val="009C110B"/>
    <w:rsid w:val="009C14C3"/>
    <w:rsid w:val="009C163D"/>
    <w:rsid w:val="009C2085"/>
    <w:rsid w:val="009C2707"/>
    <w:rsid w:val="009C2994"/>
    <w:rsid w:val="009C2B51"/>
    <w:rsid w:val="009C2F68"/>
    <w:rsid w:val="009C33D6"/>
    <w:rsid w:val="009C4188"/>
    <w:rsid w:val="009C4716"/>
    <w:rsid w:val="009C48F4"/>
    <w:rsid w:val="009C4B88"/>
    <w:rsid w:val="009C554F"/>
    <w:rsid w:val="009C555E"/>
    <w:rsid w:val="009C569E"/>
    <w:rsid w:val="009C5C25"/>
    <w:rsid w:val="009C5C78"/>
    <w:rsid w:val="009C5F64"/>
    <w:rsid w:val="009C61AB"/>
    <w:rsid w:val="009C63AD"/>
    <w:rsid w:val="009C691F"/>
    <w:rsid w:val="009C6F93"/>
    <w:rsid w:val="009C6FF9"/>
    <w:rsid w:val="009C751C"/>
    <w:rsid w:val="009D0452"/>
    <w:rsid w:val="009D08B3"/>
    <w:rsid w:val="009D175F"/>
    <w:rsid w:val="009D178B"/>
    <w:rsid w:val="009D2225"/>
    <w:rsid w:val="009D2659"/>
    <w:rsid w:val="009D27F5"/>
    <w:rsid w:val="009D34BB"/>
    <w:rsid w:val="009D3838"/>
    <w:rsid w:val="009D3F21"/>
    <w:rsid w:val="009D4A7F"/>
    <w:rsid w:val="009D4D04"/>
    <w:rsid w:val="009D5162"/>
    <w:rsid w:val="009D5401"/>
    <w:rsid w:val="009D59FA"/>
    <w:rsid w:val="009D5AF9"/>
    <w:rsid w:val="009D5D07"/>
    <w:rsid w:val="009D61FE"/>
    <w:rsid w:val="009D6818"/>
    <w:rsid w:val="009D783C"/>
    <w:rsid w:val="009D7930"/>
    <w:rsid w:val="009D7C9C"/>
    <w:rsid w:val="009D7E34"/>
    <w:rsid w:val="009E231C"/>
    <w:rsid w:val="009E26B7"/>
    <w:rsid w:val="009E274C"/>
    <w:rsid w:val="009E2BFA"/>
    <w:rsid w:val="009E2E19"/>
    <w:rsid w:val="009E3096"/>
    <w:rsid w:val="009E32DB"/>
    <w:rsid w:val="009E330A"/>
    <w:rsid w:val="009E3444"/>
    <w:rsid w:val="009E3741"/>
    <w:rsid w:val="009E3792"/>
    <w:rsid w:val="009E38F2"/>
    <w:rsid w:val="009E3B8D"/>
    <w:rsid w:val="009E3E72"/>
    <w:rsid w:val="009E4047"/>
    <w:rsid w:val="009E4387"/>
    <w:rsid w:val="009E4A7A"/>
    <w:rsid w:val="009E4B8F"/>
    <w:rsid w:val="009E4BBE"/>
    <w:rsid w:val="009E4FDA"/>
    <w:rsid w:val="009E5183"/>
    <w:rsid w:val="009E5596"/>
    <w:rsid w:val="009E599D"/>
    <w:rsid w:val="009E5DC8"/>
    <w:rsid w:val="009E600E"/>
    <w:rsid w:val="009E6143"/>
    <w:rsid w:val="009E6707"/>
    <w:rsid w:val="009E72E0"/>
    <w:rsid w:val="009E778E"/>
    <w:rsid w:val="009E79FD"/>
    <w:rsid w:val="009E7CDC"/>
    <w:rsid w:val="009F0793"/>
    <w:rsid w:val="009F115F"/>
    <w:rsid w:val="009F232C"/>
    <w:rsid w:val="009F26D6"/>
    <w:rsid w:val="009F2B07"/>
    <w:rsid w:val="009F2EFC"/>
    <w:rsid w:val="009F338C"/>
    <w:rsid w:val="009F436D"/>
    <w:rsid w:val="009F444D"/>
    <w:rsid w:val="009F44BD"/>
    <w:rsid w:val="009F517A"/>
    <w:rsid w:val="009F612E"/>
    <w:rsid w:val="009F61C1"/>
    <w:rsid w:val="009F62FC"/>
    <w:rsid w:val="009F6640"/>
    <w:rsid w:val="009F6AD9"/>
    <w:rsid w:val="009F6EA9"/>
    <w:rsid w:val="009F7063"/>
    <w:rsid w:val="009F7128"/>
    <w:rsid w:val="009F7E96"/>
    <w:rsid w:val="00A0036F"/>
    <w:rsid w:val="00A0070B"/>
    <w:rsid w:val="00A00A99"/>
    <w:rsid w:val="00A00FA4"/>
    <w:rsid w:val="00A02F68"/>
    <w:rsid w:val="00A03380"/>
    <w:rsid w:val="00A03CB4"/>
    <w:rsid w:val="00A03ED6"/>
    <w:rsid w:val="00A03EEA"/>
    <w:rsid w:val="00A0480C"/>
    <w:rsid w:val="00A0604F"/>
    <w:rsid w:val="00A062F7"/>
    <w:rsid w:val="00A066BE"/>
    <w:rsid w:val="00A068D9"/>
    <w:rsid w:val="00A07C04"/>
    <w:rsid w:val="00A103DB"/>
    <w:rsid w:val="00A108C1"/>
    <w:rsid w:val="00A114E7"/>
    <w:rsid w:val="00A117C2"/>
    <w:rsid w:val="00A11963"/>
    <w:rsid w:val="00A122AF"/>
    <w:rsid w:val="00A12417"/>
    <w:rsid w:val="00A12761"/>
    <w:rsid w:val="00A12A45"/>
    <w:rsid w:val="00A12BDE"/>
    <w:rsid w:val="00A133B5"/>
    <w:rsid w:val="00A13BF9"/>
    <w:rsid w:val="00A13EC2"/>
    <w:rsid w:val="00A1504F"/>
    <w:rsid w:val="00A158F0"/>
    <w:rsid w:val="00A15D7C"/>
    <w:rsid w:val="00A1610A"/>
    <w:rsid w:val="00A168C7"/>
    <w:rsid w:val="00A17741"/>
    <w:rsid w:val="00A2005B"/>
    <w:rsid w:val="00A20087"/>
    <w:rsid w:val="00A200C3"/>
    <w:rsid w:val="00A20105"/>
    <w:rsid w:val="00A20752"/>
    <w:rsid w:val="00A20E13"/>
    <w:rsid w:val="00A2121C"/>
    <w:rsid w:val="00A21835"/>
    <w:rsid w:val="00A22AE9"/>
    <w:rsid w:val="00A235A7"/>
    <w:rsid w:val="00A23F76"/>
    <w:rsid w:val="00A240B2"/>
    <w:rsid w:val="00A24691"/>
    <w:rsid w:val="00A24728"/>
    <w:rsid w:val="00A25488"/>
    <w:rsid w:val="00A26229"/>
    <w:rsid w:val="00A26728"/>
    <w:rsid w:val="00A269F4"/>
    <w:rsid w:val="00A26A8A"/>
    <w:rsid w:val="00A26CE5"/>
    <w:rsid w:val="00A2771F"/>
    <w:rsid w:val="00A278CE"/>
    <w:rsid w:val="00A27C82"/>
    <w:rsid w:val="00A27F6A"/>
    <w:rsid w:val="00A3003A"/>
    <w:rsid w:val="00A304A7"/>
    <w:rsid w:val="00A3052B"/>
    <w:rsid w:val="00A30598"/>
    <w:rsid w:val="00A30AB8"/>
    <w:rsid w:val="00A31A89"/>
    <w:rsid w:val="00A32232"/>
    <w:rsid w:val="00A322A4"/>
    <w:rsid w:val="00A32EFC"/>
    <w:rsid w:val="00A33053"/>
    <w:rsid w:val="00A3317E"/>
    <w:rsid w:val="00A331F6"/>
    <w:rsid w:val="00A33353"/>
    <w:rsid w:val="00A333A9"/>
    <w:rsid w:val="00A33FE6"/>
    <w:rsid w:val="00A3483C"/>
    <w:rsid w:val="00A348BA"/>
    <w:rsid w:val="00A34E9B"/>
    <w:rsid w:val="00A3505A"/>
    <w:rsid w:val="00A35C0F"/>
    <w:rsid w:val="00A36464"/>
    <w:rsid w:val="00A3667D"/>
    <w:rsid w:val="00A37054"/>
    <w:rsid w:val="00A372C1"/>
    <w:rsid w:val="00A374AE"/>
    <w:rsid w:val="00A37AB0"/>
    <w:rsid w:val="00A37D37"/>
    <w:rsid w:val="00A40083"/>
    <w:rsid w:val="00A402FC"/>
    <w:rsid w:val="00A40443"/>
    <w:rsid w:val="00A4229F"/>
    <w:rsid w:val="00A424C4"/>
    <w:rsid w:val="00A43577"/>
    <w:rsid w:val="00A43999"/>
    <w:rsid w:val="00A44609"/>
    <w:rsid w:val="00A44D2C"/>
    <w:rsid w:val="00A44E1E"/>
    <w:rsid w:val="00A452E2"/>
    <w:rsid w:val="00A45325"/>
    <w:rsid w:val="00A45C86"/>
    <w:rsid w:val="00A45E0B"/>
    <w:rsid w:val="00A45F97"/>
    <w:rsid w:val="00A4623C"/>
    <w:rsid w:val="00A463DE"/>
    <w:rsid w:val="00A468A3"/>
    <w:rsid w:val="00A477BE"/>
    <w:rsid w:val="00A478AB"/>
    <w:rsid w:val="00A478DA"/>
    <w:rsid w:val="00A4797E"/>
    <w:rsid w:val="00A47D1B"/>
    <w:rsid w:val="00A5111F"/>
    <w:rsid w:val="00A5159D"/>
    <w:rsid w:val="00A51AD2"/>
    <w:rsid w:val="00A520DF"/>
    <w:rsid w:val="00A52C83"/>
    <w:rsid w:val="00A5345E"/>
    <w:rsid w:val="00A53FF8"/>
    <w:rsid w:val="00A55079"/>
    <w:rsid w:val="00A55676"/>
    <w:rsid w:val="00A5578D"/>
    <w:rsid w:val="00A55853"/>
    <w:rsid w:val="00A55DB4"/>
    <w:rsid w:val="00A56291"/>
    <w:rsid w:val="00A5777C"/>
    <w:rsid w:val="00A605B2"/>
    <w:rsid w:val="00A606FA"/>
    <w:rsid w:val="00A607A9"/>
    <w:rsid w:val="00A60B14"/>
    <w:rsid w:val="00A60E0F"/>
    <w:rsid w:val="00A60F7C"/>
    <w:rsid w:val="00A614BB"/>
    <w:rsid w:val="00A61ACC"/>
    <w:rsid w:val="00A61FEB"/>
    <w:rsid w:val="00A620C7"/>
    <w:rsid w:val="00A62229"/>
    <w:rsid w:val="00A6275E"/>
    <w:rsid w:val="00A62C11"/>
    <w:rsid w:val="00A62D8F"/>
    <w:rsid w:val="00A630FD"/>
    <w:rsid w:val="00A63280"/>
    <w:rsid w:val="00A6452A"/>
    <w:rsid w:val="00A649F2"/>
    <w:rsid w:val="00A65336"/>
    <w:rsid w:val="00A65C7E"/>
    <w:rsid w:val="00A668CB"/>
    <w:rsid w:val="00A66B3A"/>
    <w:rsid w:val="00A66BC2"/>
    <w:rsid w:val="00A6747F"/>
    <w:rsid w:val="00A67E6C"/>
    <w:rsid w:val="00A70017"/>
    <w:rsid w:val="00A70294"/>
    <w:rsid w:val="00A7042E"/>
    <w:rsid w:val="00A70C03"/>
    <w:rsid w:val="00A71246"/>
    <w:rsid w:val="00A71A51"/>
    <w:rsid w:val="00A724E3"/>
    <w:rsid w:val="00A72BC2"/>
    <w:rsid w:val="00A73207"/>
    <w:rsid w:val="00A73BE8"/>
    <w:rsid w:val="00A73E78"/>
    <w:rsid w:val="00A741DF"/>
    <w:rsid w:val="00A741F1"/>
    <w:rsid w:val="00A753AD"/>
    <w:rsid w:val="00A753BE"/>
    <w:rsid w:val="00A753ED"/>
    <w:rsid w:val="00A758B8"/>
    <w:rsid w:val="00A761C5"/>
    <w:rsid w:val="00A76846"/>
    <w:rsid w:val="00A7696F"/>
    <w:rsid w:val="00A773AC"/>
    <w:rsid w:val="00A774AB"/>
    <w:rsid w:val="00A80FEA"/>
    <w:rsid w:val="00A811F1"/>
    <w:rsid w:val="00A813D4"/>
    <w:rsid w:val="00A81A49"/>
    <w:rsid w:val="00A81B52"/>
    <w:rsid w:val="00A81B81"/>
    <w:rsid w:val="00A823FD"/>
    <w:rsid w:val="00A82579"/>
    <w:rsid w:val="00A82DEB"/>
    <w:rsid w:val="00A82FDF"/>
    <w:rsid w:val="00A845C4"/>
    <w:rsid w:val="00A84EB5"/>
    <w:rsid w:val="00A850C4"/>
    <w:rsid w:val="00A85778"/>
    <w:rsid w:val="00A86604"/>
    <w:rsid w:val="00A86D1D"/>
    <w:rsid w:val="00A86E60"/>
    <w:rsid w:val="00A86FF9"/>
    <w:rsid w:val="00A8777C"/>
    <w:rsid w:val="00A87955"/>
    <w:rsid w:val="00A90482"/>
    <w:rsid w:val="00A90A69"/>
    <w:rsid w:val="00A913A9"/>
    <w:rsid w:val="00A917F2"/>
    <w:rsid w:val="00A91A88"/>
    <w:rsid w:val="00A91C6B"/>
    <w:rsid w:val="00A91D72"/>
    <w:rsid w:val="00A92B99"/>
    <w:rsid w:val="00A93A4C"/>
    <w:rsid w:val="00A93BAA"/>
    <w:rsid w:val="00A93BB2"/>
    <w:rsid w:val="00A94169"/>
    <w:rsid w:val="00A94A5F"/>
    <w:rsid w:val="00A94B8E"/>
    <w:rsid w:val="00A95382"/>
    <w:rsid w:val="00A95E04"/>
    <w:rsid w:val="00A96419"/>
    <w:rsid w:val="00A96671"/>
    <w:rsid w:val="00A96F5C"/>
    <w:rsid w:val="00A96FCA"/>
    <w:rsid w:val="00A9739B"/>
    <w:rsid w:val="00A97531"/>
    <w:rsid w:val="00A977F5"/>
    <w:rsid w:val="00AA0292"/>
    <w:rsid w:val="00AA06C1"/>
    <w:rsid w:val="00AA08EB"/>
    <w:rsid w:val="00AA0BA3"/>
    <w:rsid w:val="00AA0F1A"/>
    <w:rsid w:val="00AA28BA"/>
    <w:rsid w:val="00AA2CB2"/>
    <w:rsid w:val="00AA3251"/>
    <w:rsid w:val="00AA3286"/>
    <w:rsid w:val="00AA33F9"/>
    <w:rsid w:val="00AA3929"/>
    <w:rsid w:val="00AA4104"/>
    <w:rsid w:val="00AA433E"/>
    <w:rsid w:val="00AA45BF"/>
    <w:rsid w:val="00AA485B"/>
    <w:rsid w:val="00AA4CB8"/>
    <w:rsid w:val="00AA6406"/>
    <w:rsid w:val="00AA65C9"/>
    <w:rsid w:val="00AA6614"/>
    <w:rsid w:val="00AA7074"/>
    <w:rsid w:val="00AA715F"/>
    <w:rsid w:val="00AA71E1"/>
    <w:rsid w:val="00AA79ED"/>
    <w:rsid w:val="00AA7A3B"/>
    <w:rsid w:val="00AA7FB0"/>
    <w:rsid w:val="00AB0253"/>
    <w:rsid w:val="00AB0F9A"/>
    <w:rsid w:val="00AB17C6"/>
    <w:rsid w:val="00AB1BFC"/>
    <w:rsid w:val="00AB1E12"/>
    <w:rsid w:val="00AB2160"/>
    <w:rsid w:val="00AB22C6"/>
    <w:rsid w:val="00AB2FB8"/>
    <w:rsid w:val="00AB3168"/>
    <w:rsid w:val="00AB3294"/>
    <w:rsid w:val="00AB3F69"/>
    <w:rsid w:val="00AB4353"/>
    <w:rsid w:val="00AB43E7"/>
    <w:rsid w:val="00AB4A5F"/>
    <w:rsid w:val="00AB4B76"/>
    <w:rsid w:val="00AB4EDE"/>
    <w:rsid w:val="00AB4FC2"/>
    <w:rsid w:val="00AB5211"/>
    <w:rsid w:val="00AB613E"/>
    <w:rsid w:val="00AB65C3"/>
    <w:rsid w:val="00AB665F"/>
    <w:rsid w:val="00AC0255"/>
    <w:rsid w:val="00AC0A0D"/>
    <w:rsid w:val="00AC0C30"/>
    <w:rsid w:val="00AC131C"/>
    <w:rsid w:val="00AC274D"/>
    <w:rsid w:val="00AC2B0E"/>
    <w:rsid w:val="00AC2D9C"/>
    <w:rsid w:val="00AC303E"/>
    <w:rsid w:val="00AC31F0"/>
    <w:rsid w:val="00AC322F"/>
    <w:rsid w:val="00AC3288"/>
    <w:rsid w:val="00AC3930"/>
    <w:rsid w:val="00AC3C6D"/>
    <w:rsid w:val="00AC3FB1"/>
    <w:rsid w:val="00AC4447"/>
    <w:rsid w:val="00AC45CD"/>
    <w:rsid w:val="00AC47F2"/>
    <w:rsid w:val="00AC48B1"/>
    <w:rsid w:val="00AC5D19"/>
    <w:rsid w:val="00AC61E0"/>
    <w:rsid w:val="00AC62E2"/>
    <w:rsid w:val="00AC7146"/>
    <w:rsid w:val="00AC748F"/>
    <w:rsid w:val="00AD0D7B"/>
    <w:rsid w:val="00AD1262"/>
    <w:rsid w:val="00AD18CF"/>
    <w:rsid w:val="00AD257B"/>
    <w:rsid w:val="00AD2830"/>
    <w:rsid w:val="00AD3D4C"/>
    <w:rsid w:val="00AD3DDD"/>
    <w:rsid w:val="00AD470C"/>
    <w:rsid w:val="00AD58D9"/>
    <w:rsid w:val="00AD59F7"/>
    <w:rsid w:val="00AD5E19"/>
    <w:rsid w:val="00AD5E33"/>
    <w:rsid w:val="00AD663B"/>
    <w:rsid w:val="00AD6BEB"/>
    <w:rsid w:val="00AD7027"/>
    <w:rsid w:val="00AE0261"/>
    <w:rsid w:val="00AE0894"/>
    <w:rsid w:val="00AE0930"/>
    <w:rsid w:val="00AE0B1D"/>
    <w:rsid w:val="00AE1466"/>
    <w:rsid w:val="00AE1D66"/>
    <w:rsid w:val="00AE1DF9"/>
    <w:rsid w:val="00AE2168"/>
    <w:rsid w:val="00AE21D7"/>
    <w:rsid w:val="00AE39D3"/>
    <w:rsid w:val="00AE40BD"/>
    <w:rsid w:val="00AE412D"/>
    <w:rsid w:val="00AE4206"/>
    <w:rsid w:val="00AE474F"/>
    <w:rsid w:val="00AE481D"/>
    <w:rsid w:val="00AE4F3E"/>
    <w:rsid w:val="00AE5149"/>
    <w:rsid w:val="00AE567B"/>
    <w:rsid w:val="00AE59DB"/>
    <w:rsid w:val="00AE6583"/>
    <w:rsid w:val="00AE671D"/>
    <w:rsid w:val="00AE6802"/>
    <w:rsid w:val="00AE697B"/>
    <w:rsid w:val="00AE7387"/>
    <w:rsid w:val="00AE73A7"/>
    <w:rsid w:val="00AE7526"/>
    <w:rsid w:val="00AF0D93"/>
    <w:rsid w:val="00AF0E1A"/>
    <w:rsid w:val="00AF10F0"/>
    <w:rsid w:val="00AF1405"/>
    <w:rsid w:val="00AF1690"/>
    <w:rsid w:val="00AF1F01"/>
    <w:rsid w:val="00AF1F4F"/>
    <w:rsid w:val="00AF2295"/>
    <w:rsid w:val="00AF26C8"/>
    <w:rsid w:val="00AF270F"/>
    <w:rsid w:val="00AF2E3C"/>
    <w:rsid w:val="00AF2F09"/>
    <w:rsid w:val="00AF47BE"/>
    <w:rsid w:val="00AF4C78"/>
    <w:rsid w:val="00AF5ABF"/>
    <w:rsid w:val="00AF6061"/>
    <w:rsid w:val="00AF653E"/>
    <w:rsid w:val="00AF6DE3"/>
    <w:rsid w:val="00AF7A5F"/>
    <w:rsid w:val="00AF7E5D"/>
    <w:rsid w:val="00B00D6D"/>
    <w:rsid w:val="00B0127F"/>
    <w:rsid w:val="00B01710"/>
    <w:rsid w:val="00B01923"/>
    <w:rsid w:val="00B01DED"/>
    <w:rsid w:val="00B0239A"/>
    <w:rsid w:val="00B02558"/>
    <w:rsid w:val="00B0402A"/>
    <w:rsid w:val="00B0457E"/>
    <w:rsid w:val="00B049D0"/>
    <w:rsid w:val="00B04C36"/>
    <w:rsid w:val="00B05C5E"/>
    <w:rsid w:val="00B05FF3"/>
    <w:rsid w:val="00B0617E"/>
    <w:rsid w:val="00B069C2"/>
    <w:rsid w:val="00B0787E"/>
    <w:rsid w:val="00B104A2"/>
    <w:rsid w:val="00B106FD"/>
    <w:rsid w:val="00B10AD4"/>
    <w:rsid w:val="00B10C24"/>
    <w:rsid w:val="00B10F57"/>
    <w:rsid w:val="00B1146B"/>
    <w:rsid w:val="00B11A86"/>
    <w:rsid w:val="00B11D67"/>
    <w:rsid w:val="00B11FF3"/>
    <w:rsid w:val="00B12257"/>
    <w:rsid w:val="00B123C1"/>
    <w:rsid w:val="00B125A8"/>
    <w:rsid w:val="00B12A78"/>
    <w:rsid w:val="00B13498"/>
    <w:rsid w:val="00B135CB"/>
    <w:rsid w:val="00B14978"/>
    <w:rsid w:val="00B1518C"/>
    <w:rsid w:val="00B15C85"/>
    <w:rsid w:val="00B15EBE"/>
    <w:rsid w:val="00B15FFE"/>
    <w:rsid w:val="00B1615E"/>
    <w:rsid w:val="00B1616F"/>
    <w:rsid w:val="00B164E7"/>
    <w:rsid w:val="00B16935"/>
    <w:rsid w:val="00B169FC"/>
    <w:rsid w:val="00B16EBF"/>
    <w:rsid w:val="00B17D00"/>
    <w:rsid w:val="00B2000A"/>
    <w:rsid w:val="00B20542"/>
    <w:rsid w:val="00B20A09"/>
    <w:rsid w:val="00B20B70"/>
    <w:rsid w:val="00B20EE5"/>
    <w:rsid w:val="00B20F79"/>
    <w:rsid w:val="00B2130C"/>
    <w:rsid w:val="00B2171C"/>
    <w:rsid w:val="00B217D7"/>
    <w:rsid w:val="00B21890"/>
    <w:rsid w:val="00B21D88"/>
    <w:rsid w:val="00B22022"/>
    <w:rsid w:val="00B2205E"/>
    <w:rsid w:val="00B22278"/>
    <w:rsid w:val="00B238C2"/>
    <w:rsid w:val="00B23CA0"/>
    <w:rsid w:val="00B242B3"/>
    <w:rsid w:val="00B252D9"/>
    <w:rsid w:val="00B254A3"/>
    <w:rsid w:val="00B2586C"/>
    <w:rsid w:val="00B25C16"/>
    <w:rsid w:val="00B262F8"/>
    <w:rsid w:val="00B267EE"/>
    <w:rsid w:val="00B271D3"/>
    <w:rsid w:val="00B27696"/>
    <w:rsid w:val="00B27ED1"/>
    <w:rsid w:val="00B300A2"/>
    <w:rsid w:val="00B30B5F"/>
    <w:rsid w:val="00B30C07"/>
    <w:rsid w:val="00B30FBE"/>
    <w:rsid w:val="00B315DA"/>
    <w:rsid w:val="00B31D2F"/>
    <w:rsid w:val="00B32B95"/>
    <w:rsid w:val="00B32BF9"/>
    <w:rsid w:val="00B3311D"/>
    <w:rsid w:val="00B33508"/>
    <w:rsid w:val="00B33B69"/>
    <w:rsid w:val="00B3463E"/>
    <w:rsid w:val="00B34862"/>
    <w:rsid w:val="00B3487A"/>
    <w:rsid w:val="00B36422"/>
    <w:rsid w:val="00B36596"/>
    <w:rsid w:val="00B37E6D"/>
    <w:rsid w:val="00B402D4"/>
    <w:rsid w:val="00B40BE3"/>
    <w:rsid w:val="00B40C43"/>
    <w:rsid w:val="00B41378"/>
    <w:rsid w:val="00B41624"/>
    <w:rsid w:val="00B41C32"/>
    <w:rsid w:val="00B420AB"/>
    <w:rsid w:val="00B4299E"/>
    <w:rsid w:val="00B43A64"/>
    <w:rsid w:val="00B44807"/>
    <w:rsid w:val="00B44DFA"/>
    <w:rsid w:val="00B44E35"/>
    <w:rsid w:val="00B454BE"/>
    <w:rsid w:val="00B455C0"/>
    <w:rsid w:val="00B462CA"/>
    <w:rsid w:val="00B462F3"/>
    <w:rsid w:val="00B46455"/>
    <w:rsid w:val="00B4729F"/>
    <w:rsid w:val="00B4776D"/>
    <w:rsid w:val="00B47B5B"/>
    <w:rsid w:val="00B47D4C"/>
    <w:rsid w:val="00B50421"/>
    <w:rsid w:val="00B5058D"/>
    <w:rsid w:val="00B51510"/>
    <w:rsid w:val="00B518A1"/>
    <w:rsid w:val="00B52730"/>
    <w:rsid w:val="00B52975"/>
    <w:rsid w:val="00B52D5B"/>
    <w:rsid w:val="00B5383E"/>
    <w:rsid w:val="00B53D85"/>
    <w:rsid w:val="00B53F72"/>
    <w:rsid w:val="00B53F97"/>
    <w:rsid w:val="00B543DD"/>
    <w:rsid w:val="00B546AC"/>
    <w:rsid w:val="00B54C79"/>
    <w:rsid w:val="00B54F17"/>
    <w:rsid w:val="00B55150"/>
    <w:rsid w:val="00B55479"/>
    <w:rsid w:val="00B5547D"/>
    <w:rsid w:val="00B563E3"/>
    <w:rsid w:val="00B57235"/>
    <w:rsid w:val="00B572CC"/>
    <w:rsid w:val="00B57566"/>
    <w:rsid w:val="00B57C24"/>
    <w:rsid w:val="00B60108"/>
    <w:rsid w:val="00B61086"/>
    <w:rsid w:val="00B61BD8"/>
    <w:rsid w:val="00B61DD8"/>
    <w:rsid w:val="00B63025"/>
    <w:rsid w:val="00B63059"/>
    <w:rsid w:val="00B637FA"/>
    <w:rsid w:val="00B63871"/>
    <w:rsid w:val="00B6397B"/>
    <w:rsid w:val="00B63A61"/>
    <w:rsid w:val="00B6406D"/>
    <w:rsid w:val="00B643FF"/>
    <w:rsid w:val="00B647E5"/>
    <w:rsid w:val="00B64D5E"/>
    <w:rsid w:val="00B64E2D"/>
    <w:rsid w:val="00B64EFD"/>
    <w:rsid w:val="00B65EF6"/>
    <w:rsid w:val="00B66B3A"/>
    <w:rsid w:val="00B67029"/>
    <w:rsid w:val="00B67871"/>
    <w:rsid w:val="00B701B1"/>
    <w:rsid w:val="00B704D6"/>
    <w:rsid w:val="00B705B8"/>
    <w:rsid w:val="00B70EB2"/>
    <w:rsid w:val="00B71872"/>
    <w:rsid w:val="00B7264B"/>
    <w:rsid w:val="00B72A21"/>
    <w:rsid w:val="00B7305E"/>
    <w:rsid w:val="00B73392"/>
    <w:rsid w:val="00B736FB"/>
    <w:rsid w:val="00B73F2E"/>
    <w:rsid w:val="00B75013"/>
    <w:rsid w:val="00B75327"/>
    <w:rsid w:val="00B75585"/>
    <w:rsid w:val="00B75C37"/>
    <w:rsid w:val="00B75FC5"/>
    <w:rsid w:val="00B76453"/>
    <w:rsid w:val="00B765CB"/>
    <w:rsid w:val="00B76702"/>
    <w:rsid w:val="00B77589"/>
    <w:rsid w:val="00B77E62"/>
    <w:rsid w:val="00B77EB3"/>
    <w:rsid w:val="00B77FD0"/>
    <w:rsid w:val="00B80511"/>
    <w:rsid w:val="00B80613"/>
    <w:rsid w:val="00B80E3D"/>
    <w:rsid w:val="00B81047"/>
    <w:rsid w:val="00B8221C"/>
    <w:rsid w:val="00B82302"/>
    <w:rsid w:val="00B825E1"/>
    <w:rsid w:val="00B8290D"/>
    <w:rsid w:val="00B82CD6"/>
    <w:rsid w:val="00B82D09"/>
    <w:rsid w:val="00B8377A"/>
    <w:rsid w:val="00B83A0F"/>
    <w:rsid w:val="00B83FF7"/>
    <w:rsid w:val="00B8404E"/>
    <w:rsid w:val="00B8408B"/>
    <w:rsid w:val="00B84216"/>
    <w:rsid w:val="00B8486F"/>
    <w:rsid w:val="00B84A2A"/>
    <w:rsid w:val="00B84F4A"/>
    <w:rsid w:val="00B85421"/>
    <w:rsid w:val="00B85EC4"/>
    <w:rsid w:val="00B861D1"/>
    <w:rsid w:val="00B867E5"/>
    <w:rsid w:val="00B8746C"/>
    <w:rsid w:val="00B90111"/>
    <w:rsid w:val="00B9022B"/>
    <w:rsid w:val="00B90383"/>
    <w:rsid w:val="00B903E7"/>
    <w:rsid w:val="00B9255E"/>
    <w:rsid w:val="00B925F7"/>
    <w:rsid w:val="00B9266E"/>
    <w:rsid w:val="00B92764"/>
    <w:rsid w:val="00B930D7"/>
    <w:rsid w:val="00B9323C"/>
    <w:rsid w:val="00B9345D"/>
    <w:rsid w:val="00B937D5"/>
    <w:rsid w:val="00B93ECA"/>
    <w:rsid w:val="00B940AF"/>
    <w:rsid w:val="00B94320"/>
    <w:rsid w:val="00B943AF"/>
    <w:rsid w:val="00B94791"/>
    <w:rsid w:val="00B94946"/>
    <w:rsid w:val="00B94A40"/>
    <w:rsid w:val="00B953DF"/>
    <w:rsid w:val="00B95772"/>
    <w:rsid w:val="00B9579C"/>
    <w:rsid w:val="00B961E0"/>
    <w:rsid w:val="00B97095"/>
    <w:rsid w:val="00B9799A"/>
    <w:rsid w:val="00B97FB1"/>
    <w:rsid w:val="00BA02C0"/>
    <w:rsid w:val="00BA08B7"/>
    <w:rsid w:val="00BA0D34"/>
    <w:rsid w:val="00BA133D"/>
    <w:rsid w:val="00BA1A1B"/>
    <w:rsid w:val="00BA2151"/>
    <w:rsid w:val="00BA2F85"/>
    <w:rsid w:val="00BA34C0"/>
    <w:rsid w:val="00BA37D7"/>
    <w:rsid w:val="00BA38B3"/>
    <w:rsid w:val="00BA3C9A"/>
    <w:rsid w:val="00BA5F44"/>
    <w:rsid w:val="00BA6261"/>
    <w:rsid w:val="00BA63D5"/>
    <w:rsid w:val="00BA6AAD"/>
    <w:rsid w:val="00BA7320"/>
    <w:rsid w:val="00BB02E3"/>
    <w:rsid w:val="00BB05A7"/>
    <w:rsid w:val="00BB08CE"/>
    <w:rsid w:val="00BB12E9"/>
    <w:rsid w:val="00BB1845"/>
    <w:rsid w:val="00BB1B1B"/>
    <w:rsid w:val="00BB1E59"/>
    <w:rsid w:val="00BB1EF2"/>
    <w:rsid w:val="00BB257E"/>
    <w:rsid w:val="00BB2EA2"/>
    <w:rsid w:val="00BB3054"/>
    <w:rsid w:val="00BB31F5"/>
    <w:rsid w:val="00BB32F0"/>
    <w:rsid w:val="00BB4C2D"/>
    <w:rsid w:val="00BB5284"/>
    <w:rsid w:val="00BB5CED"/>
    <w:rsid w:val="00BB5DCA"/>
    <w:rsid w:val="00BB77BE"/>
    <w:rsid w:val="00BB7B9F"/>
    <w:rsid w:val="00BC03E2"/>
    <w:rsid w:val="00BC11F6"/>
    <w:rsid w:val="00BC240C"/>
    <w:rsid w:val="00BC2484"/>
    <w:rsid w:val="00BC2DAA"/>
    <w:rsid w:val="00BC3CA4"/>
    <w:rsid w:val="00BC3D1B"/>
    <w:rsid w:val="00BC3F21"/>
    <w:rsid w:val="00BC454D"/>
    <w:rsid w:val="00BC4E43"/>
    <w:rsid w:val="00BC5607"/>
    <w:rsid w:val="00BC5A21"/>
    <w:rsid w:val="00BC5DCC"/>
    <w:rsid w:val="00BC66DC"/>
    <w:rsid w:val="00BC6780"/>
    <w:rsid w:val="00BC6909"/>
    <w:rsid w:val="00BC69D9"/>
    <w:rsid w:val="00BC6AB3"/>
    <w:rsid w:val="00BC6E00"/>
    <w:rsid w:val="00BC73E6"/>
    <w:rsid w:val="00BC7A94"/>
    <w:rsid w:val="00BD01CE"/>
    <w:rsid w:val="00BD04D2"/>
    <w:rsid w:val="00BD0506"/>
    <w:rsid w:val="00BD18FD"/>
    <w:rsid w:val="00BD28AF"/>
    <w:rsid w:val="00BD2AEF"/>
    <w:rsid w:val="00BD318C"/>
    <w:rsid w:val="00BD3EC3"/>
    <w:rsid w:val="00BD431F"/>
    <w:rsid w:val="00BD4374"/>
    <w:rsid w:val="00BD43E3"/>
    <w:rsid w:val="00BD4F22"/>
    <w:rsid w:val="00BD5191"/>
    <w:rsid w:val="00BD5996"/>
    <w:rsid w:val="00BD5C0B"/>
    <w:rsid w:val="00BD60A3"/>
    <w:rsid w:val="00BD71AA"/>
    <w:rsid w:val="00BD766F"/>
    <w:rsid w:val="00BE006E"/>
    <w:rsid w:val="00BE062E"/>
    <w:rsid w:val="00BE0A5C"/>
    <w:rsid w:val="00BE0CF8"/>
    <w:rsid w:val="00BE0E25"/>
    <w:rsid w:val="00BE23FF"/>
    <w:rsid w:val="00BE2463"/>
    <w:rsid w:val="00BE29CA"/>
    <w:rsid w:val="00BE2B13"/>
    <w:rsid w:val="00BE2C27"/>
    <w:rsid w:val="00BE2C33"/>
    <w:rsid w:val="00BE2FA3"/>
    <w:rsid w:val="00BE36E0"/>
    <w:rsid w:val="00BE38D6"/>
    <w:rsid w:val="00BE4299"/>
    <w:rsid w:val="00BE42C0"/>
    <w:rsid w:val="00BE4484"/>
    <w:rsid w:val="00BE4566"/>
    <w:rsid w:val="00BE4827"/>
    <w:rsid w:val="00BE501B"/>
    <w:rsid w:val="00BE5168"/>
    <w:rsid w:val="00BE52E6"/>
    <w:rsid w:val="00BE5E09"/>
    <w:rsid w:val="00BE5F95"/>
    <w:rsid w:val="00BE69D4"/>
    <w:rsid w:val="00BE6B68"/>
    <w:rsid w:val="00BE760B"/>
    <w:rsid w:val="00BE7F07"/>
    <w:rsid w:val="00BF0073"/>
    <w:rsid w:val="00BF033B"/>
    <w:rsid w:val="00BF08E9"/>
    <w:rsid w:val="00BF0CC7"/>
    <w:rsid w:val="00BF1062"/>
    <w:rsid w:val="00BF1C94"/>
    <w:rsid w:val="00BF1DCB"/>
    <w:rsid w:val="00BF1E00"/>
    <w:rsid w:val="00BF2091"/>
    <w:rsid w:val="00BF20D6"/>
    <w:rsid w:val="00BF24D7"/>
    <w:rsid w:val="00BF2C35"/>
    <w:rsid w:val="00BF2EA7"/>
    <w:rsid w:val="00BF34EB"/>
    <w:rsid w:val="00BF3547"/>
    <w:rsid w:val="00BF35ED"/>
    <w:rsid w:val="00BF3E9C"/>
    <w:rsid w:val="00BF4C2A"/>
    <w:rsid w:val="00BF51A1"/>
    <w:rsid w:val="00BF53F6"/>
    <w:rsid w:val="00BF54DB"/>
    <w:rsid w:val="00BF587B"/>
    <w:rsid w:val="00BF58B2"/>
    <w:rsid w:val="00BF5A46"/>
    <w:rsid w:val="00BF5D34"/>
    <w:rsid w:val="00BF65B9"/>
    <w:rsid w:val="00BF6B72"/>
    <w:rsid w:val="00BF7BED"/>
    <w:rsid w:val="00BF7E1D"/>
    <w:rsid w:val="00C002B9"/>
    <w:rsid w:val="00C018B8"/>
    <w:rsid w:val="00C01909"/>
    <w:rsid w:val="00C01DFF"/>
    <w:rsid w:val="00C03285"/>
    <w:rsid w:val="00C03360"/>
    <w:rsid w:val="00C03451"/>
    <w:rsid w:val="00C03565"/>
    <w:rsid w:val="00C03825"/>
    <w:rsid w:val="00C0440A"/>
    <w:rsid w:val="00C04669"/>
    <w:rsid w:val="00C046AD"/>
    <w:rsid w:val="00C04B14"/>
    <w:rsid w:val="00C04B8D"/>
    <w:rsid w:val="00C055C6"/>
    <w:rsid w:val="00C05BBE"/>
    <w:rsid w:val="00C06472"/>
    <w:rsid w:val="00C0667D"/>
    <w:rsid w:val="00C067F5"/>
    <w:rsid w:val="00C0690C"/>
    <w:rsid w:val="00C06C99"/>
    <w:rsid w:val="00C10E47"/>
    <w:rsid w:val="00C10FD4"/>
    <w:rsid w:val="00C115A5"/>
    <w:rsid w:val="00C116A5"/>
    <w:rsid w:val="00C125BB"/>
    <w:rsid w:val="00C12AB4"/>
    <w:rsid w:val="00C12B89"/>
    <w:rsid w:val="00C12CD1"/>
    <w:rsid w:val="00C12DD8"/>
    <w:rsid w:val="00C13368"/>
    <w:rsid w:val="00C1339A"/>
    <w:rsid w:val="00C13476"/>
    <w:rsid w:val="00C13BF6"/>
    <w:rsid w:val="00C14503"/>
    <w:rsid w:val="00C14510"/>
    <w:rsid w:val="00C14CD2"/>
    <w:rsid w:val="00C15488"/>
    <w:rsid w:val="00C155ED"/>
    <w:rsid w:val="00C15B2F"/>
    <w:rsid w:val="00C16868"/>
    <w:rsid w:val="00C16D8F"/>
    <w:rsid w:val="00C16EA8"/>
    <w:rsid w:val="00C1759D"/>
    <w:rsid w:val="00C17872"/>
    <w:rsid w:val="00C17967"/>
    <w:rsid w:val="00C17B71"/>
    <w:rsid w:val="00C20653"/>
    <w:rsid w:val="00C20864"/>
    <w:rsid w:val="00C20F01"/>
    <w:rsid w:val="00C211F4"/>
    <w:rsid w:val="00C2124A"/>
    <w:rsid w:val="00C212BD"/>
    <w:rsid w:val="00C2159A"/>
    <w:rsid w:val="00C21FD6"/>
    <w:rsid w:val="00C221EC"/>
    <w:rsid w:val="00C221FB"/>
    <w:rsid w:val="00C235A4"/>
    <w:rsid w:val="00C23D90"/>
    <w:rsid w:val="00C24095"/>
    <w:rsid w:val="00C243FA"/>
    <w:rsid w:val="00C247EE"/>
    <w:rsid w:val="00C2486F"/>
    <w:rsid w:val="00C24936"/>
    <w:rsid w:val="00C24D45"/>
    <w:rsid w:val="00C24DF1"/>
    <w:rsid w:val="00C25679"/>
    <w:rsid w:val="00C2582A"/>
    <w:rsid w:val="00C25ADE"/>
    <w:rsid w:val="00C25EB0"/>
    <w:rsid w:val="00C26B65"/>
    <w:rsid w:val="00C27995"/>
    <w:rsid w:val="00C27C37"/>
    <w:rsid w:val="00C27E88"/>
    <w:rsid w:val="00C30288"/>
    <w:rsid w:val="00C314DA"/>
    <w:rsid w:val="00C319AC"/>
    <w:rsid w:val="00C31D23"/>
    <w:rsid w:val="00C320CF"/>
    <w:rsid w:val="00C32739"/>
    <w:rsid w:val="00C32B51"/>
    <w:rsid w:val="00C33092"/>
    <w:rsid w:val="00C33538"/>
    <w:rsid w:val="00C3376C"/>
    <w:rsid w:val="00C3408C"/>
    <w:rsid w:val="00C34463"/>
    <w:rsid w:val="00C34906"/>
    <w:rsid w:val="00C34C29"/>
    <w:rsid w:val="00C3537C"/>
    <w:rsid w:val="00C35762"/>
    <w:rsid w:val="00C36078"/>
    <w:rsid w:val="00C363AE"/>
    <w:rsid w:val="00C36636"/>
    <w:rsid w:val="00C36709"/>
    <w:rsid w:val="00C36820"/>
    <w:rsid w:val="00C36D64"/>
    <w:rsid w:val="00C36F1E"/>
    <w:rsid w:val="00C40411"/>
    <w:rsid w:val="00C404D5"/>
    <w:rsid w:val="00C40534"/>
    <w:rsid w:val="00C40647"/>
    <w:rsid w:val="00C4082E"/>
    <w:rsid w:val="00C41317"/>
    <w:rsid w:val="00C41E3E"/>
    <w:rsid w:val="00C43046"/>
    <w:rsid w:val="00C43B72"/>
    <w:rsid w:val="00C43C1D"/>
    <w:rsid w:val="00C43FD3"/>
    <w:rsid w:val="00C45409"/>
    <w:rsid w:val="00C45E19"/>
    <w:rsid w:val="00C46037"/>
    <w:rsid w:val="00C4604B"/>
    <w:rsid w:val="00C4621A"/>
    <w:rsid w:val="00C4636A"/>
    <w:rsid w:val="00C4723C"/>
    <w:rsid w:val="00C47B20"/>
    <w:rsid w:val="00C47BF8"/>
    <w:rsid w:val="00C47CB4"/>
    <w:rsid w:val="00C50208"/>
    <w:rsid w:val="00C50575"/>
    <w:rsid w:val="00C5088F"/>
    <w:rsid w:val="00C5120A"/>
    <w:rsid w:val="00C5159A"/>
    <w:rsid w:val="00C52B99"/>
    <w:rsid w:val="00C53E1B"/>
    <w:rsid w:val="00C54031"/>
    <w:rsid w:val="00C5433A"/>
    <w:rsid w:val="00C54EDD"/>
    <w:rsid w:val="00C54FD7"/>
    <w:rsid w:val="00C56A02"/>
    <w:rsid w:val="00C56A81"/>
    <w:rsid w:val="00C57173"/>
    <w:rsid w:val="00C57378"/>
    <w:rsid w:val="00C60200"/>
    <w:rsid w:val="00C602B2"/>
    <w:rsid w:val="00C603FF"/>
    <w:rsid w:val="00C60A89"/>
    <w:rsid w:val="00C60F16"/>
    <w:rsid w:val="00C62323"/>
    <w:rsid w:val="00C62377"/>
    <w:rsid w:val="00C62621"/>
    <w:rsid w:val="00C62E48"/>
    <w:rsid w:val="00C63295"/>
    <w:rsid w:val="00C63D7C"/>
    <w:rsid w:val="00C63E6A"/>
    <w:rsid w:val="00C640B2"/>
    <w:rsid w:val="00C64DEC"/>
    <w:rsid w:val="00C6559D"/>
    <w:rsid w:val="00C65BA0"/>
    <w:rsid w:val="00C66924"/>
    <w:rsid w:val="00C701DC"/>
    <w:rsid w:val="00C70950"/>
    <w:rsid w:val="00C70A2E"/>
    <w:rsid w:val="00C70FCD"/>
    <w:rsid w:val="00C71863"/>
    <w:rsid w:val="00C71A40"/>
    <w:rsid w:val="00C71D0D"/>
    <w:rsid w:val="00C72084"/>
    <w:rsid w:val="00C72299"/>
    <w:rsid w:val="00C724DF"/>
    <w:rsid w:val="00C72D99"/>
    <w:rsid w:val="00C73893"/>
    <w:rsid w:val="00C73F5F"/>
    <w:rsid w:val="00C740EF"/>
    <w:rsid w:val="00C74E32"/>
    <w:rsid w:val="00C7580A"/>
    <w:rsid w:val="00C75DA4"/>
    <w:rsid w:val="00C75DE3"/>
    <w:rsid w:val="00C76269"/>
    <w:rsid w:val="00C7672E"/>
    <w:rsid w:val="00C76990"/>
    <w:rsid w:val="00C769D8"/>
    <w:rsid w:val="00C76C5D"/>
    <w:rsid w:val="00C771C7"/>
    <w:rsid w:val="00C77224"/>
    <w:rsid w:val="00C77B70"/>
    <w:rsid w:val="00C77EAF"/>
    <w:rsid w:val="00C801EC"/>
    <w:rsid w:val="00C821C7"/>
    <w:rsid w:val="00C82501"/>
    <w:rsid w:val="00C826E5"/>
    <w:rsid w:val="00C828C0"/>
    <w:rsid w:val="00C8390C"/>
    <w:rsid w:val="00C84AF2"/>
    <w:rsid w:val="00C84E8B"/>
    <w:rsid w:val="00C85608"/>
    <w:rsid w:val="00C8617B"/>
    <w:rsid w:val="00C867FC"/>
    <w:rsid w:val="00C868D5"/>
    <w:rsid w:val="00C87630"/>
    <w:rsid w:val="00C87D05"/>
    <w:rsid w:val="00C904FF"/>
    <w:rsid w:val="00C90510"/>
    <w:rsid w:val="00C91452"/>
    <w:rsid w:val="00C91D09"/>
    <w:rsid w:val="00C922A2"/>
    <w:rsid w:val="00C9368A"/>
    <w:rsid w:val="00C93790"/>
    <w:rsid w:val="00C93D07"/>
    <w:rsid w:val="00C93F7E"/>
    <w:rsid w:val="00C949C7"/>
    <w:rsid w:val="00C94FD5"/>
    <w:rsid w:val="00C95B2A"/>
    <w:rsid w:val="00C95F80"/>
    <w:rsid w:val="00C965DF"/>
    <w:rsid w:val="00C966D8"/>
    <w:rsid w:val="00C96E96"/>
    <w:rsid w:val="00C96F1D"/>
    <w:rsid w:val="00C970D4"/>
    <w:rsid w:val="00CA038A"/>
    <w:rsid w:val="00CA0BCB"/>
    <w:rsid w:val="00CA146B"/>
    <w:rsid w:val="00CA167E"/>
    <w:rsid w:val="00CA196C"/>
    <w:rsid w:val="00CA1AEA"/>
    <w:rsid w:val="00CA1EC0"/>
    <w:rsid w:val="00CA1F5F"/>
    <w:rsid w:val="00CA2143"/>
    <w:rsid w:val="00CA22EC"/>
    <w:rsid w:val="00CA3374"/>
    <w:rsid w:val="00CA4023"/>
    <w:rsid w:val="00CA40F5"/>
    <w:rsid w:val="00CA477D"/>
    <w:rsid w:val="00CA5E9E"/>
    <w:rsid w:val="00CA60E0"/>
    <w:rsid w:val="00CA6397"/>
    <w:rsid w:val="00CA6671"/>
    <w:rsid w:val="00CA6F8C"/>
    <w:rsid w:val="00CA7903"/>
    <w:rsid w:val="00CB1145"/>
    <w:rsid w:val="00CB11DF"/>
    <w:rsid w:val="00CB12B9"/>
    <w:rsid w:val="00CB149E"/>
    <w:rsid w:val="00CB1719"/>
    <w:rsid w:val="00CB1826"/>
    <w:rsid w:val="00CB244F"/>
    <w:rsid w:val="00CB281A"/>
    <w:rsid w:val="00CB2FB8"/>
    <w:rsid w:val="00CB317B"/>
    <w:rsid w:val="00CB3650"/>
    <w:rsid w:val="00CB3FC0"/>
    <w:rsid w:val="00CB42F9"/>
    <w:rsid w:val="00CB466F"/>
    <w:rsid w:val="00CB47C1"/>
    <w:rsid w:val="00CB49DE"/>
    <w:rsid w:val="00CB54D7"/>
    <w:rsid w:val="00CB749A"/>
    <w:rsid w:val="00CB7821"/>
    <w:rsid w:val="00CC03DC"/>
    <w:rsid w:val="00CC1335"/>
    <w:rsid w:val="00CC1AB5"/>
    <w:rsid w:val="00CC1CF9"/>
    <w:rsid w:val="00CC3044"/>
    <w:rsid w:val="00CC36E6"/>
    <w:rsid w:val="00CC3BF6"/>
    <w:rsid w:val="00CC3DA7"/>
    <w:rsid w:val="00CC3DA8"/>
    <w:rsid w:val="00CC3E9C"/>
    <w:rsid w:val="00CC4C8B"/>
    <w:rsid w:val="00CC555F"/>
    <w:rsid w:val="00CC60C4"/>
    <w:rsid w:val="00CC6162"/>
    <w:rsid w:val="00CC62D5"/>
    <w:rsid w:val="00CC6C53"/>
    <w:rsid w:val="00CC6E93"/>
    <w:rsid w:val="00CC7DF1"/>
    <w:rsid w:val="00CC7F24"/>
    <w:rsid w:val="00CD025E"/>
    <w:rsid w:val="00CD0618"/>
    <w:rsid w:val="00CD0BD8"/>
    <w:rsid w:val="00CD0F17"/>
    <w:rsid w:val="00CD1AA4"/>
    <w:rsid w:val="00CD2312"/>
    <w:rsid w:val="00CD33E2"/>
    <w:rsid w:val="00CD365C"/>
    <w:rsid w:val="00CD4826"/>
    <w:rsid w:val="00CD4C99"/>
    <w:rsid w:val="00CD52C4"/>
    <w:rsid w:val="00CD53A7"/>
    <w:rsid w:val="00CD5BB8"/>
    <w:rsid w:val="00CD62AC"/>
    <w:rsid w:val="00CD6403"/>
    <w:rsid w:val="00CD70CB"/>
    <w:rsid w:val="00CE0002"/>
    <w:rsid w:val="00CE0435"/>
    <w:rsid w:val="00CE0536"/>
    <w:rsid w:val="00CE0EAA"/>
    <w:rsid w:val="00CE0F00"/>
    <w:rsid w:val="00CE0F43"/>
    <w:rsid w:val="00CE1150"/>
    <w:rsid w:val="00CE1C71"/>
    <w:rsid w:val="00CE24E4"/>
    <w:rsid w:val="00CE2620"/>
    <w:rsid w:val="00CE2718"/>
    <w:rsid w:val="00CE2D86"/>
    <w:rsid w:val="00CE2E40"/>
    <w:rsid w:val="00CE3B51"/>
    <w:rsid w:val="00CE4260"/>
    <w:rsid w:val="00CE4757"/>
    <w:rsid w:val="00CE496B"/>
    <w:rsid w:val="00CE4E40"/>
    <w:rsid w:val="00CE5308"/>
    <w:rsid w:val="00CE5669"/>
    <w:rsid w:val="00CE5E5F"/>
    <w:rsid w:val="00CE6113"/>
    <w:rsid w:val="00CE61C5"/>
    <w:rsid w:val="00CE68C9"/>
    <w:rsid w:val="00CE6C03"/>
    <w:rsid w:val="00CE7446"/>
    <w:rsid w:val="00CF04B9"/>
    <w:rsid w:val="00CF058C"/>
    <w:rsid w:val="00CF0C3D"/>
    <w:rsid w:val="00CF125D"/>
    <w:rsid w:val="00CF1276"/>
    <w:rsid w:val="00CF14C3"/>
    <w:rsid w:val="00CF314A"/>
    <w:rsid w:val="00CF31A3"/>
    <w:rsid w:val="00CF3ACD"/>
    <w:rsid w:val="00CF452A"/>
    <w:rsid w:val="00CF59D6"/>
    <w:rsid w:val="00CF5A4B"/>
    <w:rsid w:val="00CF5E7E"/>
    <w:rsid w:val="00CF5F00"/>
    <w:rsid w:val="00CF6301"/>
    <w:rsid w:val="00CF691B"/>
    <w:rsid w:val="00CF6985"/>
    <w:rsid w:val="00CF7197"/>
    <w:rsid w:val="00D009E1"/>
    <w:rsid w:val="00D00D40"/>
    <w:rsid w:val="00D0153B"/>
    <w:rsid w:val="00D015F1"/>
    <w:rsid w:val="00D01A47"/>
    <w:rsid w:val="00D01F1C"/>
    <w:rsid w:val="00D0316D"/>
    <w:rsid w:val="00D034E1"/>
    <w:rsid w:val="00D040CC"/>
    <w:rsid w:val="00D04F3B"/>
    <w:rsid w:val="00D05637"/>
    <w:rsid w:val="00D05662"/>
    <w:rsid w:val="00D0593F"/>
    <w:rsid w:val="00D05E99"/>
    <w:rsid w:val="00D05F41"/>
    <w:rsid w:val="00D068E7"/>
    <w:rsid w:val="00D06A14"/>
    <w:rsid w:val="00D071C8"/>
    <w:rsid w:val="00D079C5"/>
    <w:rsid w:val="00D07AC2"/>
    <w:rsid w:val="00D118D6"/>
    <w:rsid w:val="00D126A0"/>
    <w:rsid w:val="00D12EEB"/>
    <w:rsid w:val="00D14D25"/>
    <w:rsid w:val="00D14FE4"/>
    <w:rsid w:val="00D159CD"/>
    <w:rsid w:val="00D15BF3"/>
    <w:rsid w:val="00D15E91"/>
    <w:rsid w:val="00D1680F"/>
    <w:rsid w:val="00D17A37"/>
    <w:rsid w:val="00D17E32"/>
    <w:rsid w:val="00D20454"/>
    <w:rsid w:val="00D20791"/>
    <w:rsid w:val="00D207B4"/>
    <w:rsid w:val="00D20B16"/>
    <w:rsid w:val="00D2104F"/>
    <w:rsid w:val="00D21354"/>
    <w:rsid w:val="00D2148B"/>
    <w:rsid w:val="00D2325C"/>
    <w:rsid w:val="00D2329D"/>
    <w:rsid w:val="00D2410B"/>
    <w:rsid w:val="00D2500E"/>
    <w:rsid w:val="00D25023"/>
    <w:rsid w:val="00D25103"/>
    <w:rsid w:val="00D254A7"/>
    <w:rsid w:val="00D2550D"/>
    <w:rsid w:val="00D255CC"/>
    <w:rsid w:val="00D27030"/>
    <w:rsid w:val="00D27836"/>
    <w:rsid w:val="00D27CB3"/>
    <w:rsid w:val="00D27F33"/>
    <w:rsid w:val="00D307F6"/>
    <w:rsid w:val="00D30B47"/>
    <w:rsid w:val="00D30C66"/>
    <w:rsid w:val="00D30EE2"/>
    <w:rsid w:val="00D30EFB"/>
    <w:rsid w:val="00D311C9"/>
    <w:rsid w:val="00D31CA5"/>
    <w:rsid w:val="00D32487"/>
    <w:rsid w:val="00D3289B"/>
    <w:rsid w:val="00D329D6"/>
    <w:rsid w:val="00D331C8"/>
    <w:rsid w:val="00D333F9"/>
    <w:rsid w:val="00D33707"/>
    <w:rsid w:val="00D34456"/>
    <w:rsid w:val="00D348AE"/>
    <w:rsid w:val="00D3498D"/>
    <w:rsid w:val="00D34F37"/>
    <w:rsid w:val="00D36141"/>
    <w:rsid w:val="00D36494"/>
    <w:rsid w:val="00D365F2"/>
    <w:rsid w:val="00D36F84"/>
    <w:rsid w:val="00D37630"/>
    <w:rsid w:val="00D406AD"/>
    <w:rsid w:val="00D411AF"/>
    <w:rsid w:val="00D41522"/>
    <w:rsid w:val="00D41CFC"/>
    <w:rsid w:val="00D420BB"/>
    <w:rsid w:val="00D42644"/>
    <w:rsid w:val="00D427DF"/>
    <w:rsid w:val="00D4313A"/>
    <w:rsid w:val="00D43466"/>
    <w:rsid w:val="00D439E2"/>
    <w:rsid w:val="00D43A73"/>
    <w:rsid w:val="00D44362"/>
    <w:rsid w:val="00D450F9"/>
    <w:rsid w:val="00D453EC"/>
    <w:rsid w:val="00D4566E"/>
    <w:rsid w:val="00D4613E"/>
    <w:rsid w:val="00D46662"/>
    <w:rsid w:val="00D468DC"/>
    <w:rsid w:val="00D47616"/>
    <w:rsid w:val="00D47FCF"/>
    <w:rsid w:val="00D51CBC"/>
    <w:rsid w:val="00D52A03"/>
    <w:rsid w:val="00D52C8A"/>
    <w:rsid w:val="00D538AC"/>
    <w:rsid w:val="00D54037"/>
    <w:rsid w:val="00D5553F"/>
    <w:rsid w:val="00D5593C"/>
    <w:rsid w:val="00D56165"/>
    <w:rsid w:val="00D563CC"/>
    <w:rsid w:val="00D56680"/>
    <w:rsid w:val="00D568FD"/>
    <w:rsid w:val="00D576B4"/>
    <w:rsid w:val="00D57C82"/>
    <w:rsid w:val="00D57E2A"/>
    <w:rsid w:val="00D6079C"/>
    <w:rsid w:val="00D6133C"/>
    <w:rsid w:val="00D6163E"/>
    <w:rsid w:val="00D619C2"/>
    <w:rsid w:val="00D6248F"/>
    <w:rsid w:val="00D62688"/>
    <w:rsid w:val="00D626B0"/>
    <w:rsid w:val="00D62894"/>
    <w:rsid w:val="00D62E94"/>
    <w:rsid w:val="00D6355B"/>
    <w:rsid w:val="00D63B94"/>
    <w:rsid w:val="00D63D0E"/>
    <w:rsid w:val="00D63E8C"/>
    <w:rsid w:val="00D64083"/>
    <w:rsid w:val="00D6492B"/>
    <w:rsid w:val="00D655BA"/>
    <w:rsid w:val="00D656B1"/>
    <w:rsid w:val="00D656D6"/>
    <w:rsid w:val="00D65EBA"/>
    <w:rsid w:val="00D6670D"/>
    <w:rsid w:val="00D66C9E"/>
    <w:rsid w:val="00D671A9"/>
    <w:rsid w:val="00D67257"/>
    <w:rsid w:val="00D675B5"/>
    <w:rsid w:val="00D67682"/>
    <w:rsid w:val="00D67C73"/>
    <w:rsid w:val="00D67D9C"/>
    <w:rsid w:val="00D67FF3"/>
    <w:rsid w:val="00D71186"/>
    <w:rsid w:val="00D717DE"/>
    <w:rsid w:val="00D7182E"/>
    <w:rsid w:val="00D71915"/>
    <w:rsid w:val="00D72F49"/>
    <w:rsid w:val="00D72FAE"/>
    <w:rsid w:val="00D73001"/>
    <w:rsid w:val="00D73856"/>
    <w:rsid w:val="00D73DAA"/>
    <w:rsid w:val="00D73E20"/>
    <w:rsid w:val="00D74894"/>
    <w:rsid w:val="00D74F5A"/>
    <w:rsid w:val="00D753F3"/>
    <w:rsid w:val="00D75501"/>
    <w:rsid w:val="00D76CD7"/>
    <w:rsid w:val="00D77037"/>
    <w:rsid w:val="00D77386"/>
    <w:rsid w:val="00D77A41"/>
    <w:rsid w:val="00D77C78"/>
    <w:rsid w:val="00D77CA0"/>
    <w:rsid w:val="00D8049D"/>
    <w:rsid w:val="00D81206"/>
    <w:rsid w:val="00D8186D"/>
    <w:rsid w:val="00D8218D"/>
    <w:rsid w:val="00D82268"/>
    <w:rsid w:val="00D8230B"/>
    <w:rsid w:val="00D8266E"/>
    <w:rsid w:val="00D82773"/>
    <w:rsid w:val="00D8358A"/>
    <w:rsid w:val="00D83AB8"/>
    <w:rsid w:val="00D842A6"/>
    <w:rsid w:val="00D842E4"/>
    <w:rsid w:val="00D843B8"/>
    <w:rsid w:val="00D84B62"/>
    <w:rsid w:val="00D84BB1"/>
    <w:rsid w:val="00D84CCC"/>
    <w:rsid w:val="00D84ED4"/>
    <w:rsid w:val="00D8517C"/>
    <w:rsid w:val="00D85C43"/>
    <w:rsid w:val="00D86805"/>
    <w:rsid w:val="00D8710B"/>
    <w:rsid w:val="00D87D1A"/>
    <w:rsid w:val="00D9021A"/>
    <w:rsid w:val="00D90645"/>
    <w:rsid w:val="00D9104B"/>
    <w:rsid w:val="00D9168F"/>
    <w:rsid w:val="00D9217B"/>
    <w:rsid w:val="00D9243F"/>
    <w:rsid w:val="00D92798"/>
    <w:rsid w:val="00D9306C"/>
    <w:rsid w:val="00D93279"/>
    <w:rsid w:val="00D9434C"/>
    <w:rsid w:val="00D9537D"/>
    <w:rsid w:val="00D95CD9"/>
    <w:rsid w:val="00D95D49"/>
    <w:rsid w:val="00D95D87"/>
    <w:rsid w:val="00D95DDD"/>
    <w:rsid w:val="00D95F71"/>
    <w:rsid w:val="00D96330"/>
    <w:rsid w:val="00D9637E"/>
    <w:rsid w:val="00D97006"/>
    <w:rsid w:val="00D97035"/>
    <w:rsid w:val="00D971D1"/>
    <w:rsid w:val="00D972A6"/>
    <w:rsid w:val="00D97F10"/>
    <w:rsid w:val="00DA0051"/>
    <w:rsid w:val="00DA18DD"/>
    <w:rsid w:val="00DA1A6E"/>
    <w:rsid w:val="00DA1B69"/>
    <w:rsid w:val="00DA1CED"/>
    <w:rsid w:val="00DA2794"/>
    <w:rsid w:val="00DA2875"/>
    <w:rsid w:val="00DA2CD7"/>
    <w:rsid w:val="00DA3382"/>
    <w:rsid w:val="00DA3D8F"/>
    <w:rsid w:val="00DA3F23"/>
    <w:rsid w:val="00DA4A05"/>
    <w:rsid w:val="00DA4ED2"/>
    <w:rsid w:val="00DA51BE"/>
    <w:rsid w:val="00DA5EAB"/>
    <w:rsid w:val="00DA68FC"/>
    <w:rsid w:val="00DA69F1"/>
    <w:rsid w:val="00DB0B85"/>
    <w:rsid w:val="00DB0F26"/>
    <w:rsid w:val="00DB107E"/>
    <w:rsid w:val="00DB20D2"/>
    <w:rsid w:val="00DB273A"/>
    <w:rsid w:val="00DB41EE"/>
    <w:rsid w:val="00DB4676"/>
    <w:rsid w:val="00DB48F8"/>
    <w:rsid w:val="00DB6236"/>
    <w:rsid w:val="00DB6834"/>
    <w:rsid w:val="00DB6A83"/>
    <w:rsid w:val="00DB6AE9"/>
    <w:rsid w:val="00DB6C16"/>
    <w:rsid w:val="00DB6C67"/>
    <w:rsid w:val="00DB6F7C"/>
    <w:rsid w:val="00DB7046"/>
    <w:rsid w:val="00DB71CD"/>
    <w:rsid w:val="00DB7F91"/>
    <w:rsid w:val="00DC0345"/>
    <w:rsid w:val="00DC1D62"/>
    <w:rsid w:val="00DC2817"/>
    <w:rsid w:val="00DC316F"/>
    <w:rsid w:val="00DC3191"/>
    <w:rsid w:val="00DC3350"/>
    <w:rsid w:val="00DC371C"/>
    <w:rsid w:val="00DC3C95"/>
    <w:rsid w:val="00DC453F"/>
    <w:rsid w:val="00DC4F53"/>
    <w:rsid w:val="00DC4FA3"/>
    <w:rsid w:val="00DC55E1"/>
    <w:rsid w:val="00DC580B"/>
    <w:rsid w:val="00DC6277"/>
    <w:rsid w:val="00DC72DA"/>
    <w:rsid w:val="00DC735F"/>
    <w:rsid w:val="00DD15B8"/>
    <w:rsid w:val="00DD16BC"/>
    <w:rsid w:val="00DD16EF"/>
    <w:rsid w:val="00DD1C6C"/>
    <w:rsid w:val="00DD2399"/>
    <w:rsid w:val="00DD239C"/>
    <w:rsid w:val="00DD275F"/>
    <w:rsid w:val="00DD32A7"/>
    <w:rsid w:val="00DD351F"/>
    <w:rsid w:val="00DD37C6"/>
    <w:rsid w:val="00DD3989"/>
    <w:rsid w:val="00DD4D17"/>
    <w:rsid w:val="00DD5BEB"/>
    <w:rsid w:val="00DD666F"/>
    <w:rsid w:val="00DD688E"/>
    <w:rsid w:val="00DD690A"/>
    <w:rsid w:val="00DD6E11"/>
    <w:rsid w:val="00DD718C"/>
    <w:rsid w:val="00DD7226"/>
    <w:rsid w:val="00DD7731"/>
    <w:rsid w:val="00DD7E77"/>
    <w:rsid w:val="00DE12C3"/>
    <w:rsid w:val="00DE1D1E"/>
    <w:rsid w:val="00DE1E9B"/>
    <w:rsid w:val="00DE2BC9"/>
    <w:rsid w:val="00DE3355"/>
    <w:rsid w:val="00DE3CCE"/>
    <w:rsid w:val="00DE47A6"/>
    <w:rsid w:val="00DE5194"/>
    <w:rsid w:val="00DE546C"/>
    <w:rsid w:val="00DE5C12"/>
    <w:rsid w:val="00DE5C6C"/>
    <w:rsid w:val="00DE6924"/>
    <w:rsid w:val="00DE728C"/>
    <w:rsid w:val="00DE7351"/>
    <w:rsid w:val="00DE7638"/>
    <w:rsid w:val="00DE7836"/>
    <w:rsid w:val="00DE7C5E"/>
    <w:rsid w:val="00DF0054"/>
    <w:rsid w:val="00DF056A"/>
    <w:rsid w:val="00DF0C40"/>
    <w:rsid w:val="00DF17FE"/>
    <w:rsid w:val="00DF180C"/>
    <w:rsid w:val="00DF1A54"/>
    <w:rsid w:val="00DF228B"/>
    <w:rsid w:val="00DF2548"/>
    <w:rsid w:val="00DF4131"/>
    <w:rsid w:val="00DF452D"/>
    <w:rsid w:val="00DF4A98"/>
    <w:rsid w:val="00DF4D4A"/>
    <w:rsid w:val="00DF4E08"/>
    <w:rsid w:val="00DF55C8"/>
    <w:rsid w:val="00DF5ED3"/>
    <w:rsid w:val="00DF5F5B"/>
    <w:rsid w:val="00DF64EB"/>
    <w:rsid w:val="00DF6EF3"/>
    <w:rsid w:val="00DF7367"/>
    <w:rsid w:val="00DF768B"/>
    <w:rsid w:val="00DF7C05"/>
    <w:rsid w:val="00DF7FBD"/>
    <w:rsid w:val="00E002A9"/>
    <w:rsid w:val="00E00443"/>
    <w:rsid w:val="00E00660"/>
    <w:rsid w:val="00E009CB"/>
    <w:rsid w:val="00E00B77"/>
    <w:rsid w:val="00E015A5"/>
    <w:rsid w:val="00E01653"/>
    <w:rsid w:val="00E01700"/>
    <w:rsid w:val="00E01B6C"/>
    <w:rsid w:val="00E01EDC"/>
    <w:rsid w:val="00E02070"/>
    <w:rsid w:val="00E033A3"/>
    <w:rsid w:val="00E0375B"/>
    <w:rsid w:val="00E0398C"/>
    <w:rsid w:val="00E0436E"/>
    <w:rsid w:val="00E049AC"/>
    <w:rsid w:val="00E04A6D"/>
    <w:rsid w:val="00E058F5"/>
    <w:rsid w:val="00E059D4"/>
    <w:rsid w:val="00E05D55"/>
    <w:rsid w:val="00E05F55"/>
    <w:rsid w:val="00E0643D"/>
    <w:rsid w:val="00E071B9"/>
    <w:rsid w:val="00E072DF"/>
    <w:rsid w:val="00E07BDD"/>
    <w:rsid w:val="00E101E0"/>
    <w:rsid w:val="00E1046C"/>
    <w:rsid w:val="00E10D81"/>
    <w:rsid w:val="00E10D9C"/>
    <w:rsid w:val="00E111B1"/>
    <w:rsid w:val="00E111B6"/>
    <w:rsid w:val="00E11B52"/>
    <w:rsid w:val="00E11BF3"/>
    <w:rsid w:val="00E12F38"/>
    <w:rsid w:val="00E1387C"/>
    <w:rsid w:val="00E1563A"/>
    <w:rsid w:val="00E16F27"/>
    <w:rsid w:val="00E1734B"/>
    <w:rsid w:val="00E17BE3"/>
    <w:rsid w:val="00E17C76"/>
    <w:rsid w:val="00E17CC6"/>
    <w:rsid w:val="00E2040D"/>
    <w:rsid w:val="00E20885"/>
    <w:rsid w:val="00E21134"/>
    <w:rsid w:val="00E2136A"/>
    <w:rsid w:val="00E21860"/>
    <w:rsid w:val="00E218BE"/>
    <w:rsid w:val="00E21ABE"/>
    <w:rsid w:val="00E21D16"/>
    <w:rsid w:val="00E2290D"/>
    <w:rsid w:val="00E22C32"/>
    <w:rsid w:val="00E22CAD"/>
    <w:rsid w:val="00E232B5"/>
    <w:rsid w:val="00E23CF9"/>
    <w:rsid w:val="00E24373"/>
    <w:rsid w:val="00E25083"/>
    <w:rsid w:val="00E254D3"/>
    <w:rsid w:val="00E25AD5"/>
    <w:rsid w:val="00E25BA2"/>
    <w:rsid w:val="00E26FC8"/>
    <w:rsid w:val="00E2707C"/>
    <w:rsid w:val="00E27B8F"/>
    <w:rsid w:val="00E304AD"/>
    <w:rsid w:val="00E3052B"/>
    <w:rsid w:val="00E306AF"/>
    <w:rsid w:val="00E321FC"/>
    <w:rsid w:val="00E32368"/>
    <w:rsid w:val="00E33602"/>
    <w:rsid w:val="00E342DA"/>
    <w:rsid w:val="00E352DF"/>
    <w:rsid w:val="00E35418"/>
    <w:rsid w:val="00E35A1A"/>
    <w:rsid w:val="00E35B9A"/>
    <w:rsid w:val="00E366D0"/>
    <w:rsid w:val="00E37099"/>
    <w:rsid w:val="00E40D94"/>
    <w:rsid w:val="00E41263"/>
    <w:rsid w:val="00E4169F"/>
    <w:rsid w:val="00E4191C"/>
    <w:rsid w:val="00E41B84"/>
    <w:rsid w:val="00E425F1"/>
    <w:rsid w:val="00E433BB"/>
    <w:rsid w:val="00E435E7"/>
    <w:rsid w:val="00E43A01"/>
    <w:rsid w:val="00E43A60"/>
    <w:rsid w:val="00E43C22"/>
    <w:rsid w:val="00E43F95"/>
    <w:rsid w:val="00E446FD"/>
    <w:rsid w:val="00E44908"/>
    <w:rsid w:val="00E4493F"/>
    <w:rsid w:val="00E458F0"/>
    <w:rsid w:val="00E46180"/>
    <w:rsid w:val="00E4736E"/>
    <w:rsid w:val="00E47AEE"/>
    <w:rsid w:val="00E47CEA"/>
    <w:rsid w:val="00E50881"/>
    <w:rsid w:val="00E515CD"/>
    <w:rsid w:val="00E52030"/>
    <w:rsid w:val="00E521AF"/>
    <w:rsid w:val="00E5304D"/>
    <w:rsid w:val="00E5347D"/>
    <w:rsid w:val="00E536BF"/>
    <w:rsid w:val="00E5388F"/>
    <w:rsid w:val="00E53917"/>
    <w:rsid w:val="00E53D12"/>
    <w:rsid w:val="00E53F1C"/>
    <w:rsid w:val="00E54171"/>
    <w:rsid w:val="00E5432F"/>
    <w:rsid w:val="00E564B3"/>
    <w:rsid w:val="00E5658D"/>
    <w:rsid w:val="00E5681C"/>
    <w:rsid w:val="00E5739E"/>
    <w:rsid w:val="00E57723"/>
    <w:rsid w:val="00E5787A"/>
    <w:rsid w:val="00E602CE"/>
    <w:rsid w:val="00E6083C"/>
    <w:rsid w:val="00E613A7"/>
    <w:rsid w:val="00E62051"/>
    <w:rsid w:val="00E62446"/>
    <w:rsid w:val="00E62CA1"/>
    <w:rsid w:val="00E632F7"/>
    <w:rsid w:val="00E63670"/>
    <w:rsid w:val="00E63929"/>
    <w:rsid w:val="00E63F66"/>
    <w:rsid w:val="00E64647"/>
    <w:rsid w:val="00E65377"/>
    <w:rsid w:val="00E65B3A"/>
    <w:rsid w:val="00E66006"/>
    <w:rsid w:val="00E6743F"/>
    <w:rsid w:val="00E676FD"/>
    <w:rsid w:val="00E67B03"/>
    <w:rsid w:val="00E67D6B"/>
    <w:rsid w:val="00E67DCC"/>
    <w:rsid w:val="00E701A7"/>
    <w:rsid w:val="00E70258"/>
    <w:rsid w:val="00E7159A"/>
    <w:rsid w:val="00E71710"/>
    <w:rsid w:val="00E71B44"/>
    <w:rsid w:val="00E71C66"/>
    <w:rsid w:val="00E71F32"/>
    <w:rsid w:val="00E726AF"/>
    <w:rsid w:val="00E73104"/>
    <w:rsid w:val="00E731DC"/>
    <w:rsid w:val="00E738A9"/>
    <w:rsid w:val="00E7487F"/>
    <w:rsid w:val="00E74C69"/>
    <w:rsid w:val="00E74FEA"/>
    <w:rsid w:val="00E759A0"/>
    <w:rsid w:val="00E75A3A"/>
    <w:rsid w:val="00E75B0A"/>
    <w:rsid w:val="00E75EAE"/>
    <w:rsid w:val="00E7615A"/>
    <w:rsid w:val="00E76598"/>
    <w:rsid w:val="00E765C6"/>
    <w:rsid w:val="00E76CAB"/>
    <w:rsid w:val="00E80E27"/>
    <w:rsid w:val="00E80F6B"/>
    <w:rsid w:val="00E814AC"/>
    <w:rsid w:val="00E815E4"/>
    <w:rsid w:val="00E81C7C"/>
    <w:rsid w:val="00E81FBC"/>
    <w:rsid w:val="00E81FD4"/>
    <w:rsid w:val="00E821AC"/>
    <w:rsid w:val="00E826A5"/>
    <w:rsid w:val="00E834B9"/>
    <w:rsid w:val="00E83564"/>
    <w:rsid w:val="00E84289"/>
    <w:rsid w:val="00E84510"/>
    <w:rsid w:val="00E84BF3"/>
    <w:rsid w:val="00E84BFC"/>
    <w:rsid w:val="00E84DC7"/>
    <w:rsid w:val="00E85632"/>
    <w:rsid w:val="00E861C5"/>
    <w:rsid w:val="00E8667B"/>
    <w:rsid w:val="00E86CC6"/>
    <w:rsid w:val="00E87007"/>
    <w:rsid w:val="00E8729F"/>
    <w:rsid w:val="00E8737A"/>
    <w:rsid w:val="00E875A1"/>
    <w:rsid w:val="00E87B4F"/>
    <w:rsid w:val="00E87C0F"/>
    <w:rsid w:val="00E87E17"/>
    <w:rsid w:val="00E90016"/>
    <w:rsid w:val="00E901DB"/>
    <w:rsid w:val="00E903C1"/>
    <w:rsid w:val="00E9079D"/>
    <w:rsid w:val="00E9089F"/>
    <w:rsid w:val="00E90F19"/>
    <w:rsid w:val="00E91127"/>
    <w:rsid w:val="00E91DA6"/>
    <w:rsid w:val="00E923A0"/>
    <w:rsid w:val="00E92C43"/>
    <w:rsid w:val="00E93019"/>
    <w:rsid w:val="00E9362D"/>
    <w:rsid w:val="00E937B3"/>
    <w:rsid w:val="00E93A04"/>
    <w:rsid w:val="00E93DF3"/>
    <w:rsid w:val="00E94DA0"/>
    <w:rsid w:val="00E95005"/>
    <w:rsid w:val="00E95161"/>
    <w:rsid w:val="00E9768C"/>
    <w:rsid w:val="00E97B4A"/>
    <w:rsid w:val="00E97E3D"/>
    <w:rsid w:val="00EA00B6"/>
    <w:rsid w:val="00EA08B7"/>
    <w:rsid w:val="00EA105A"/>
    <w:rsid w:val="00EA1080"/>
    <w:rsid w:val="00EA1878"/>
    <w:rsid w:val="00EA1A4F"/>
    <w:rsid w:val="00EA1C9B"/>
    <w:rsid w:val="00EA1FA8"/>
    <w:rsid w:val="00EA2581"/>
    <w:rsid w:val="00EA277D"/>
    <w:rsid w:val="00EA3123"/>
    <w:rsid w:val="00EA3CD3"/>
    <w:rsid w:val="00EA4803"/>
    <w:rsid w:val="00EA523D"/>
    <w:rsid w:val="00EA53C4"/>
    <w:rsid w:val="00EA5B07"/>
    <w:rsid w:val="00EA5BA8"/>
    <w:rsid w:val="00EA6142"/>
    <w:rsid w:val="00EA616A"/>
    <w:rsid w:val="00EA78EC"/>
    <w:rsid w:val="00EB017F"/>
    <w:rsid w:val="00EB1587"/>
    <w:rsid w:val="00EB166C"/>
    <w:rsid w:val="00EB19D7"/>
    <w:rsid w:val="00EB1C35"/>
    <w:rsid w:val="00EB2185"/>
    <w:rsid w:val="00EB28EE"/>
    <w:rsid w:val="00EB2C5C"/>
    <w:rsid w:val="00EB2DC8"/>
    <w:rsid w:val="00EB356D"/>
    <w:rsid w:val="00EB358D"/>
    <w:rsid w:val="00EB3FE6"/>
    <w:rsid w:val="00EB420E"/>
    <w:rsid w:val="00EB5062"/>
    <w:rsid w:val="00EB5204"/>
    <w:rsid w:val="00EB54C5"/>
    <w:rsid w:val="00EB5A56"/>
    <w:rsid w:val="00EB5C3C"/>
    <w:rsid w:val="00EB6BAC"/>
    <w:rsid w:val="00EB75CB"/>
    <w:rsid w:val="00EB75E5"/>
    <w:rsid w:val="00EB7CA7"/>
    <w:rsid w:val="00EB7F3C"/>
    <w:rsid w:val="00EC0949"/>
    <w:rsid w:val="00EC110F"/>
    <w:rsid w:val="00EC162C"/>
    <w:rsid w:val="00EC1DE0"/>
    <w:rsid w:val="00EC1F02"/>
    <w:rsid w:val="00EC2946"/>
    <w:rsid w:val="00EC304E"/>
    <w:rsid w:val="00EC312F"/>
    <w:rsid w:val="00EC32B8"/>
    <w:rsid w:val="00EC34F7"/>
    <w:rsid w:val="00EC38B2"/>
    <w:rsid w:val="00EC39A3"/>
    <w:rsid w:val="00EC3C7C"/>
    <w:rsid w:val="00EC3E3E"/>
    <w:rsid w:val="00EC3F1E"/>
    <w:rsid w:val="00EC3FF5"/>
    <w:rsid w:val="00EC426F"/>
    <w:rsid w:val="00EC42B6"/>
    <w:rsid w:val="00EC4609"/>
    <w:rsid w:val="00EC4B65"/>
    <w:rsid w:val="00EC4CAC"/>
    <w:rsid w:val="00EC522B"/>
    <w:rsid w:val="00EC5557"/>
    <w:rsid w:val="00EC5572"/>
    <w:rsid w:val="00EC571D"/>
    <w:rsid w:val="00EC5A1B"/>
    <w:rsid w:val="00EC694E"/>
    <w:rsid w:val="00EC6A39"/>
    <w:rsid w:val="00EC6EBF"/>
    <w:rsid w:val="00EC7540"/>
    <w:rsid w:val="00ED0738"/>
    <w:rsid w:val="00ED0AC4"/>
    <w:rsid w:val="00ED0BC2"/>
    <w:rsid w:val="00ED0E98"/>
    <w:rsid w:val="00ED1852"/>
    <w:rsid w:val="00ED18FC"/>
    <w:rsid w:val="00ED193C"/>
    <w:rsid w:val="00ED1D88"/>
    <w:rsid w:val="00ED2596"/>
    <w:rsid w:val="00ED2919"/>
    <w:rsid w:val="00ED2C45"/>
    <w:rsid w:val="00ED2C63"/>
    <w:rsid w:val="00ED317A"/>
    <w:rsid w:val="00ED3D33"/>
    <w:rsid w:val="00ED4B93"/>
    <w:rsid w:val="00ED4BC8"/>
    <w:rsid w:val="00ED4D5E"/>
    <w:rsid w:val="00ED510E"/>
    <w:rsid w:val="00ED5A6F"/>
    <w:rsid w:val="00ED69D9"/>
    <w:rsid w:val="00ED6A5E"/>
    <w:rsid w:val="00ED6EC3"/>
    <w:rsid w:val="00ED7667"/>
    <w:rsid w:val="00ED7C1B"/>
    <w:rsid w:val="00EE0152"/>
    <w:rsid w:val="00EE066D"/>
    <w:rsid w:val="00EE06D1"/>
    <w:rsid w:val="00EE095A"/>
    <w:rsid w:val="00EE10F8"/>
    <w:rsid w:val="00EE12F2"/>
    <w:rsid w:val="00EE2728"/>
    <w:rsid w:val="00EE28C6"/>
    <w:rsid w:val="00EE35A1"/>
    <w:rsid w:val="00EE37D2"/>
    <w:rsid w:val="00EE3B7C"/>
    <w:rsid w:val="00EE42B2"/>
    <w:rsid w:val="00EE4449"/>
    <w:rsid w:val="00EE486C"/>
    <w:rsid w:val="00EE5050"/>
    <w:rsid w:val="00EE537E"/>
    <w:rsid w:val="00EE639E"/>
    <w:rsid w:val="00EE681B"/>
    <w:rsid w:val="00EE6AFA"/>
    <w:rsid w:val="00EE6FE1"/>
    <w:rsid w:val="00EF022A"/>
    <w:rsid w:val="00EF05AC"/>
    <w:rsid w:val="00EF06E3"/>
    <w:rsid w:val="00EF096C"/>
    <w:rsid w:val="00EF0ADD"/>
    <w:rsid w:val="00EF0EB4"/>
    <w:rsid w:val="00EF106E"/>
    <w:rsid w:val="00EF2C5F"/>
    <w:rsid w:val="00EF390F"/>
    <w:rsid w:val="00EF44A3"/>
    <w:rsid w:val="00EF44A8"/>
    <w:rsid w:val="00EF61BB"/>
    <w:rsid w:val="00EF624B"/>
    <w:rsid w:val="00EF63CE"/>
    <w:rsid w:val="00EF69D9"/>
    <w:rsid w:val="00EF7337"/>
    <w:rsid w:val="00F00194"/>
    <w:rsid w:val="00F00FCC"/>
    <w:rsid w:val="00F0137F"/>
    <w:rsid w:val="00F01C34"/>
    <w:rsid w:val="00F02602"/>
    <w:rsid w:val="00F02672"/>
    <w:rsid w:val="00F04209"/>
    <w:rsid w:val="00F0437E"/>
    <w:rsid w:val="00F04441"/>
    <w:rsid w:val="00F04676"/>
    <w:rsid w:val="00F04AC1"/>
    <w:rsid w:val="00F05461"/>
    <w:rsid w:val="00F057CA"/>
    <w:rsid w:val="00F06089"/>
    <w:rsid w:val="00F06399"/>
    <w:rsid w:val="00F06B06"/>
    <w:rsid w:val="00F06DF0"/>
    <w:rsid w:val="00F07206"/>
    <w:rsid w:val="00F07699"/>
    <w:rsid w:val="00F07C52"/>
    <w:rsid w:val="00F10816"/>
    <w:rsid w:val="00F10FB1"/>
    <w:rsid w:val="00F11357"/>
    <w:rsid w:val="00F11885"/>
    <w:rsid w:val="00F118C2"/>
    <w:rsid w:val="00F123FE"/>
    <w:rsid w:val="00F12403"/>
    <w:rsid w:val="00F125CD"/>
    <w:rsid w:val="00F12A52"/>
    <w:rsid w:val="00F12D12"/>
    <w:rsid w:val="00F13C42"/>
    <w:rsid w:val="00F141D3"/>
    <w:rsid w:val="00F144B0"/>
    <w:rsid w:val="00F14599"/>
    <w:rsid w:val="00F147BF"/>
    <w:rsid w:val="00F14BFA"/>
    <w:rsid w:val="00F14EFA"/>
    <w:rsid w:val="00F15384"/>
    <w:rsid w:val="00F1570F"/>
    <w:rsid w:val="00F159CF"/>
    <w:rsid w:val="00F15B94"/>
    <w:rsid w:val="00F15D5B"/>
    <w:rsid w:val="00F15E30"/>
    <w:rsid w:val="00F16A6B"/>
    <w:rsid w:val="00F16EAA"/>
    <w:rsid w:val="00F20312"/>
    <w:rsid w:val="00F20501"/>
    <w:rsid w:val="00F20607"/>
    <w:rsid w:val="00F2071D"/>
    <w:rsid w:val="00F20AEB"/>
    <w:rsid w:val="00F21552"/>
    <w:rsid w:val="00F2171E"/>
    <w:rsid w:val="00F21B21"/>
    <w:rsid w:val="00F21BF9"/>
    <w:rsid w:val="00F21E95"/>
    <w:rsid w:val="00F2224F"/>
    <w:rsid w:val="00F22791"/>
    <w:rsid w:val="00F2280C"/>
    <w:rsid w:val="00F236BB"/>
    <w:rsid w:val="00F23AE5"/>
    <w:rsid w:val="00F23AED"/>
    <w:rsid w:val="00F23BA0"/>
    <w:rsid w:val="00F23C94"/>
    <w:rsid w:val="00F23E4B"/>
    <w:rsid w:val="00F2423F"/>
    <w:rsid w:val="00F242DA"/>
    <w:rsid w:val="00F24803"/>
    <w:rsid w:val="00F26101"/>
    <w:rsid w:val="00F263D1"/>
    <w:rsid w:val="00F263E4"/>
    <w:rsid w:val="00F272BA"/>
    <w:rsid w:val="00F273B2"/>
    <w:rsid w:val="00F27CC1"/>
    <w:rsid w:val="00F30039"/>
    <w:rsid w:val="00F30B54"/>
    <w:rsid w:val="00F30BFE"/>
    <w:rsid w:val="00F31284"/>
    <w:rsid w:val="00F316A7"/>
    <w:rsid w:val="00F31841"/>
    <w:rsid w:val="00F318CD"/>
    <w:rsid w:val="00F32226"/>
    <w:rsid w:val="00F3277C"/>
    <w:rsid w:val="00F32A53"/>
    <w:rsid w:val="00F335DB"/>
    <w:rsid w:val="00F33793"/>
    <w:rsid w:val="00F3382E"/>
    <w:rsid w:val="00F33E02"/>
    <w:rsid w:val="00F34241"/>
    <w:rsid w:val="00F349B9"/>
    <w:rsid w:val="00F34F4B"/>
    <w:rsid w:val="00F34FB1"/>
    <w:rsid w:val="00F3525B"/>
    <w:rsid w:val="00F35931"/>
    <w:rsid w:val="00F35C8F"/>
    <w:rsid w:val="00F35E2D"/>
    <w:rsid w:val="00F3678E"/>
    <w:rsid w:val="00F36E9D"/>
    <w:rsid w:val="00F374C8"/>
    <w:rsid w:val="00F374E8"/>
    <w:rsid w:val="00F37CAA"/>
    <w:rsid w:val="00F405C4"/>
    <w:rsid w:val="00F40966"/>
    <w:rsid w:val="00F40B47"/>
    <w:rsid w:val="00F40D0A"/>
    <w:rsid w:val="00F40D51"/>
    <w:rsid w:val="00F416B1"/>
    <w:rsid w:val="00F41AF8"/>
    <w:rsid w:val="00F42484"/>
    <w:rsid w:val="00F42A2B"/>
    <w:rsid w:val="00F42ACA"/>
    <w:rsid w:val="00F42D35"/>
    <w:rsid w:val="00F42EEF"/>
    <w:rsid w:val="00F431DC"/>
    <w:rsid w:val="00F435C5"/>
    <w:rsid w:val="00F43A46"/>
    <w:rsid w:val="00F44583"/>
    <w:rsid w:val="00F45041"/>
    <w:rsid w:val="00F454A3"/>
    <w:rsid w:val="00F45838"/>
    <w:rsid w:val="00F458BC"/>
    <w:rsid w:val="00F458C0"/>
    <w:rsid w:val="00F45943"/>
    <w:rsid w:val="00F4599E"/>
    <w:rsid w:val="00F45C86"/>
    <w:rsid w:val="00F46012"/>
    <w:rsid w:val="00F4670C"/>
    <w:rsid w:val="00F468B4"/>
    <w:rsid w:val="00F4752D"/>
    <w:rsid w:val="00F47A74"/>
    <w:rsid w:val="00F47E90"/>
    <w:rsid w:val="00F47FF2"/>
    <w:rsid w:val="00F501D4"/>
    <w:rsid w:val="00F50435"/>
    <w:rsid w:val="00F507AE"/>
    <w:rsid w:val="00F50995"/>
    <w:rsid w:val="00F51451"/>
    <w:rsid w:val="00F517EC"/>
    <w:rsid w:val="00F5275A"/>
    <w:rsid w:val="00F5295A"/>
    <w:rsid w:val="00F529CF"/>
    <w:rsid w:val="00F52CC5"/>
    <w:rsid w:val="00F52D05"/>
    <w:rsid w:val="00F52D4C"/>
    <w:rsid w:val="00F52DA4"/>
    <w:rsid w:val="00F5343E"/>
    <w:rsid w:val="00F541D6"/>
    <w:rsid w:val="00F55688"/>
    <w:rsid w:val="00F559E8"/>
    <w:rsid w:val="00F564DE"/>
    <w:rsid w:val="00F56640"/>
    <w:rsid w:val="00F57002"/>
    <w:rsid w:val="00F57193"/>
    <w:rsid w:val="00F571B3"/>
    <w:rsid w:val="00F5724F"/>
    <w:rsid w:val="00F57416"/>
    <w:rsid w:val="00F5748D"/>
    <w:rsid w:val="00F57827"/>
    <w:rsid w:val="00F603D2"/>
    <w:rsid w:val="00F61D16"/>
    <w:rsid w:val="00F63291"/>
    <w:rsid w:val="00F63E28"/>
    <w:rsid w:val="00F65EDD"/>
    <w:rsid w:val="00F668D4"/>
    <w:rsid w:val="00F67214"/>
    <w:rsid w:val="00F674C5"/>
    <w:rsid w:val="00F6788B"/>
    <w:rsid w:val="00F67A02"/>
    <w:rsid w:val="00F67CD2"/>
    <w:rsid w:val="00F67D32"/>
    <w:rsid w:val="00F67F26"/>
    <w:rsid w:val="00F70AB7"/>
    <w:rsid w:val="00F7129C"/>
    <w:rsid w:val="00F716F6"/>
    <w:rsid w:val="00F71AF4"/>
    <w:rsid w:val="00F71F2B"/>
    <w:rsid w:val="00F72230"/>
    <w:rsid w:val="00F722BA"/>
    <w:rsid w:val="00F73F08"/>
    <w:rsid w:val="00F73FF5"/>
    <w:rsid w:val="00F743DC"/>
    <w:rsid w:val="00F74A42"/>
    <w:rsid w:val="00F7548A"/>
    <w:rsid w:val="00F75C62"/>
    <w:rsid w:val="00F766A4"/>
    <w:rsid w:val="00F76E75"/>
    <w:rsid w:val="00F7746D"/>
    <w:rsid w:val="00F77788"/>
    <w:rsid w:val="00F777CB"/>
    <w:rsid w:val="00F77EB9"/>
    <w:rsid w:val="00F80C67"/>
    <w:rsid w:val="00F80DCB"/>
    <w:rsid w:val="00F8124E"/>
    <w:rsid w:val="00F81253"/>
    <w:rsid w:val="00F81912"/>
    <w:rsid w:val="00F81F54"/>
    <w:rsid w:val="00F82A4F"/>
    <w:rsid w:val="00F82C03"/>
    <w:rsid w:val="00F82CB2"/>
    <w:rsid w:val="00F82D9B"/>
    <w:rsid w:val="00F84176"/>
    <w:rsid w:val="00F84957"/>
    <w:rsid w:val="00F84A6F"/>
    <w:rsid w:val="00F852B3"/>
    <w:rsid w:val="00F852CF"/>
    <w:rsid w:val="00F85380"/>
    <w:rsid w:val="00F85D4C"/>
    <w:rsid w:val="00F861FF"/>
    <w:rsid w:val="00F86654"/>
    <w:rsid w:val="00F86A77"/>
    <w:rsid w:val="00F87456"/>
    <w:rsid w:val="00F87F1B"/>
    <w:rsid w:val="00F90737"/>
    <w:rsid w:val="00F90B7C"/>
    <w:rsid w:val="00F91411"/>
    <w:rsid w:val="00F92426"/>
    <w:rsid w:val="00F92488"/>
    <w:rsid w:val="00F92990"/>
    <w:rsid w:val="00F92E77"/>
    <w:rsid w:val="00F9324D"/>
    <w:rsid w:val="00F932EA"/>
    <w:rsid w:val="00F937B0"/>
    <w:rsid w:val="00F93ADC"/>
    <w:rsid w:val="00F954C0"/>
    <w:rsid w:val="00F95DBA"/>
    <w:rsid w:val="00F96A3A"/>
    <w:rsid w:val="00F96ACC"/>
    <w:rsid w:val="00F977E7"/>
    <w:rsid w:val="00F97935"/>
    <w:rsid w:val="00F97C3F"/>
    <w:rsid w:val="00FA036B"/>
    <w:rsid w:val="00FA0639"/>
    <w:rsid w:val="00FA07ED"/>
    <w:rsid w:val="00FA0EC5"/>
    <w:rsid w:val="00FA1678"/>
    <w:rsid w:val="00FA16A8"/>
    <w:rsid w:val="00FA1AC4"/>
    <w:rsid w:val="00FA1E04"/>
    <w:rsid w:val="00FA22F1"/>
    <w:rsid w:val="00FA2997"/>
    <w:rsid w:val="00FA2D19"/>
    <w:rsid w:val="00FA39FB"/>
    <w:rsid w:val="00FA3A60"/>
    <w:rsid w:val="00FA442C"/>
    <w:rsid w:val="00FA4518"/>
    <w:rsid w:val="00FA48C8"/>
    <w:rsid w:val="00FA4C75"/>
    <w:rsid w:val="00FA4EBC"/>
    <w:rsid w:val="00FA4F14"/>
    <w:rsid w:val="00FA5101"/>
    <w:rsid w:val="00FA5456"/>
    <w:rsid w:val="00FA55CF"/>
    <w:rsid w:val="00FA590B"/>
    <w:rsid w:val="00FA616E"/>
    <w:rsid w:val="00FA61E2"/>
    <w:rsid w:val="00FA65DA"/>
    <w:rsid w:val="00FA7B20"/>
    <w:rsid w:val="00FA7CB5"/>
    <w:rsid w:val="00FB02A1"/>
    <w:rsid w:val="00FB0A0E"/>
    <w:rsid w:val="00FB16E8"/>
    <w:rsid w:val="00FB1E11"/>
    <w:rsid w:val="00FB1F1C"/>
    <w:rsid w:val="00FB2D10"/>
    <w:rsid w:val="00FB42B3"/>
    <w:rsid w:val="00FB57A4"/>
    <w:rsid w:val="00FB5F43"/>
    <w:rsid w:val="00FB6FA5"/>
    <w:rsid w:val="00FB70D9"/>
    <w:rsid w:val="00FB7245"/>
    <w:rsid w:val="00FB759C"/>
    <w:rsid w:val="00FB7BFA"/>
    <w:rsid w:val="00FB7FFC"/>
    <w:rsid w:val="00FC0361"/>
    <w:rsid w:val="00FC0F8A"/>
    <w:rsid w:val="00FC1203"/>
    <w:rsid w:val="00FC15DB"/>
    <w:rsid w:val="00FC1C54"/>
    <w:rsid w:val="00FC2BA2"/>
    <w:rsid w:val="00FC2D0A"/>
    <w:rsid w:val="00FC38F9"/>
    <w:rsid w:val="00FC3A85"/>
    <w:rsid w:val="00FC4798"/>
    <w:rsid w:val="00FC4814"/>
    <w:rsid w:val="00FC4F10"/>
    <w:rsid w:val="00FC500E"/>
    <w:rsid w:val="00FC53FF"/>
    <w:rsid w:val="00FC561C"/>
    <w:rsid w:val="00FC664F"/>
    <w:rsid w:val="00FC6CEA"/>
    <w:rsid w:val="00FC6EB9"/>
    <w:rsid w:val="00FC72A5"/>
    <w:rsid w:val="00FC79D3"/>
    <w:rsid w:val="00FC7A17"/>
    <w:rsid w:val="00FC7EBC"/>
    <w:rsid w:val="00FD054E"/>
    <w:rsid w:val="00FD0D80"/>
    <w:rsid w:val="00FD0F94"/>
    <w:rsid w:val="00FD1592"/>
    <w:rsid w:val="00FD177A"/>
    <w:rsid w:val="00FD1E02"/>
    <w:rsid w:val="00FD25F4"/>
    <w:rsid w:val="00FD2E5B"/>
    <w:rsid w:val="00FD2F97"/>
    <w:rsid w:val="00FD3112"/>
    <w:rsid w:val="00FD31FB"/>
    <w:rsid w:val="00FD34F0"/>
    <w:rsid w:val="00FD3AC2"/>
    <w:rsid w:val="00FD4987"/>
    <w:rsid w:val="00FD4C81"/>
    <w:rsid w:val="00FD4D64"/>
    <w:rsid w:val="00FD4EF5"/>
    <w:rsid w:val="00FD5CFD"/>
    <w:rsid w:val="00FD63B1"/>
    <w:rsid w:val="00FD6578"/>
    <w:rsid w:val="00FD72FC"/>
    <w:rsid w:val="00FD7827"/>
    <w:rsid w:val="00FE0A98"/>
    <w:rsid w:val="00FE0AA3"/>
    <w:rsid w:val="00FE1CD0"/>
    <w:rsid w:val="00FE1D4A"/>
    <w:rsid w:val="00FE1D50"/>
    <w:rsid w:val="00FE1E3D"/>
    <w:rsid w:val="00FE2459"/>
    <w:rsid w:val="00FE24BA"/>
    <w:rsid w:val="00FE2546"/>
    <w:rsid w:val="00FE424D"/>
    <w:rsid w:val="00FE4A41"/>
    <w:rsid w:val="00FE4A60"/>
    <w:rsid w:val="00FE5C46"/>
    <w:rsid w:val="00FE6196"/>
    <w:rsid w:val="00FE72AC"/>
    <w:rsid w:val="00FE7B2B"/>
    <w:rsid w:val="00FE7F87"/>
    <w:rsid w:val="00FF006B"/>
    <w:rsid w:val="00FF00DA"/>
    <w:rsid w:val="00FF0B93"/>
    <w:rsid w:val="00FF1114"/>
    <w:rsid w:val="00FF1168"/>
    <w:rsid w:val="00FF1213"/>
    <w:rsid w:val="00FF1414"/>
    <w:rsid w:val="00FF17C8"/>
    <w:rsid w:val="00FF1A1C"/>
    <w:rsid w:val="00FF1B5E"/>
    <w:rsid w:val="00FF226C"/>
    <w:rsid w:val="00FF2ACA"/>
    <w:rsid w:val="00FF2F99"/>
    <w:rsid w:val="00FF3614"/>
    <w:rsid w:val="00FF3B9F"/>
    <w:rsid w:val="00FF3E8A"/>
    <w:rsid w:val="00FF41AE"/>
    <w:rsid w:val="00FF42F1"/>
    <w:rsid w:val="00FF4785"/>
    <w:rsid w:val="00FF62BA"/>
    <w:rsid w:val="00FF6481"/>
    <w:rsid w:val="00FF7F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876B8C"/>
  <w15:docId w15:val="{5AB577B3-CDF5-449C-B48D-F07371B3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249"/>
    <w:pPr>
      <w:ind w:left="284" w:right="-284"/>
    </w:pPr>
    <w:rPr>
      <w:sz w:val="28"/>
      <w:szCs w:val="24"/>
      <w:lang w:eastAsia="en-US"/>
    </w:rPr>
  </w:style>
  <w:style w:type="paragraph" w:styleId="Heading1">
    <w:name w:val="heading 1"/>
    <w:aliases w:val="heading1,H1,Section Heading,Antraste 1,h1,Section Heading Char,Antraste 1 Char,h1 Char"/>
    <w:basedOn w:val="Normal"/>
    <w:next w:val="Normal"/>
    <w:link w:val="Heading1Char"/>
    <w:uiPriority w:val="99"/>
    <w:qFormat/>
    <w:rsid w:val="009004AB"/>
    <w:pPr>
      <w:keepNext/>
      <w:numPr>
        <w:numId w:val="1"/>
      </w:numPr>
      <w:tabs>
        <w:tab w:val="left" w:pos="567"/>
      </w:tabs>
      <w:ind w:hanging="284"/>
      <w:jc w:val="both"/>
      <w:outlineLvl w:val="0"/>
    </w:pPr>
    <w:rPr>
      <w:b/>
      <w:sz w:val="32"/>
    </w:rPr>
  </w:style>
  <w:style w:type="paragraph" w:styleId="Heading2">
    <w:name w:val="heading 2"/>
    <w:aliases w:val="Antraste 2,Reset numbering,B_Kapittel,HD2"/>
    <w:basedOn w:val="Normal"/>
    <w:next w:val="Normal"/>
    <w:link w:val="Heading2Char"/>
    <w:uiPriority w:val="99"/>
    <w:qFormat/>
    <w:rsid w:val="001F07D4"/>
    <w:pPr>
      <w:keepNext/>
      <w:numPr>
        <w:ilvl w:val="1"/>
        <w:numId w:val="1"/>
      </w:numPr>
      <w:tabs>
        <w:tab w:val="clear" w:pos="3996"/>
        <w:tab w:val="left" w:pos="567"/>
        <w:tab w:val="num" w:pos="735"/>
      </w:tabs>
      <w:ind w:left="735"/>
      <w:jc w:val="both"/>
      <w:outlineLvl w:val="1"/>
    </w:pPr>
    <w:rPr>
      <w:b/>
      <w:sz w:val="24"/>
    </w:rPr>
  </w:style>
  <w:style w:type="paragraph" w:styleId="Heading3">
    <w:name w:val="heading 3"/>
    <w:basedOn w:val="Normal"/>
    <w:next w:val="Normal"/>
    <w:link w:val="Heading3Char"/>
    <w:uiPriority w:val="99"/>
    <w:qFormat/>
    <w:rsid w:val="00DE7351"/>
    <w:pPr>
      <w:keepNext/>
      <w:numPr>
        <w:numId w:val="2"/>
      </w:numPr>
      <w:ind w:left="714" w:hanging="357"/>
      <w:outlineLvl w:val="2"/>
    </w:pPr>
    <w:rPr>
      <w:b/>
    </w:rPr>
  </w:style>
  <w:style w:type="paragraph" w:styleId="Heading4">
    <w:name w:val="heading 4"/>
    <w:basedOn w:val="Normal"/>
    <w:next w:val="Normal"/>
    <w:link w:val="Heading4Char"/>
    <w:uiPriority w:val="99"/>
    <w:qFormat/>
    <w:rsid w:val="00CB149E"/>
    <w:pPr>
      <w:keepNext/>
      <w:jc w:val="both"/>
      <w:outlineLvl w:val="3"/>
    </w:pPr>
    <w:rPr>
      <w:i/>
      <w:iCs/>
    </w:rPr>
  </w:style>
  <w:style w:type="paragraph" w:styleId="Heading5">
    <w:name w:val="heading 5"/>
    <w:basedOn w:val="Normal"/>
    <w:next w:val="Normal"/>
    <w:link w:val="Heading5Char"/>
    <w:uiPriority w:val="99"/>
    <w:qFormat/>
    <w:rsid w:val="00CB149E"/>
    <w:pPr>
      <w:keepNext/>
      <w:jc w:val="both"/>
      <w:outlineLvl w:val="4"/>
    </w:pPr>
    <w:rPr>
      <w:b/>
      <w:bCs/>
      <w:i/>
      <w:iCs/>
    </w:rPr>
  </w:style>
  <w:style w:type="paragraph" w:styleId="Heading6">
    <w:name w:val="heading 6"/>
    <w:basedOn w:val="Normal"/>
    <w:next w:val="Normal"/>
    <w:link w:val="Heading6Char"/>
    <w:uiPriority w:val="99"/>
    <w:qFormat/>
    <w:rsid w:val="00CB149E"/>
    <w:pPr>
      <w:keepNext/>
      <w:outlineLvl w:val="5"/>
    </w:pPr>
    <w:rPr>
      <w:b/>
      <w:bCs/>
      <w:i/>
      <w:iCs/>
    </w:rPr>
  </w:style>
  <w:style w:type="paragraph" w:styleId="Heading7">
    <w:name w:val="heading 7"/>
    <w:basedOn w:val="Normal"/>
    <w:next w:val="Normal"/>
    <w:link w:val="Heading7Char"/>
    <w:uiPriority w:val="99"/>
    <w:qFormat/>
    <w:rsid w:val="00CB149E"/>
    <w:pPr>
      <w:keepNext/>
      <w:ind w:left="426"/>
      <w:jc w:val="both"/>
      <w:outlineLvl w:val="6"/>
    </w:pPr>
  </w:style>
  <w:style w:type="paragraph" w:styleId="Heading8">
    <w:name w:val="heading 8"/>
    <w:basedOn w:val="Normal"/>
    <w:next w:val="Normal"/>
    <w:link w:val="Heading8Char"/>
    <w:uiPriority w:val="99"/>
    <w:qFormat/>
    <w:rsid w:val="00CB149E"/>
    <w:pPr>
      <w:keepNext/>
      <w:ind w:left="1134" w:firstLine="42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H1 Char,Section Heading Char1,Antraste 1 Char1,h1 Char1,Section Heading Char Char,Antraste 1 Char Char,h1 Char Char"/>
    <w:link w:val="Heading1"/>
    <w:uiPriority w:val="99"/>
    <w:locked/>
    <w:rsid w:val="00CA0BCB"/>
    <w:rPr>
      <w:b/>
      <w:sz w:val="32"/>
      <w:szCs w:val="24"/>
      <w:lang w:eastAsia="en-US"/>
    </w:rPr>
  </w:style>
  <w:style w:type="character" w:customStyle="1" w:styleId="Heading2Char">
    <w:name w:val="Heading 2 Char"/>
    <w:aliases w:val="Antraste 2 Char,Reset numbering Char,B_Kapittel Char,HD2 Char"/>
    <w:link w:val="Heading2"/>
    <w:uiPriority w:val="99"/>
    <w:locked/>
    <w:rsid w:val="001F07D4"/>
    <w:rPr>
      <w:b/>
      <w:sz w:val="24"/>
      <w:szCs w:val="24"/>
      <w:lang w:eastAsia="en-US"/>
    </w:rPr>
  </w:style>
  <w:style w:type="character" w:customStyle="1" w:styleId="Heading3Char">
    <w:name w:val="Heading 3 Char"/>
    <w:link w:val="Heading3"/>
    <w:uiPriority w:val="99"/>
    <w:locked/>
    <w:rsid w:val="00CA0BCB"/>
    <w:rPr>
      <w:b/>
      <w:sz w:val="28"/>
      <w:szCs w:val="24"/>
      <w:lang w:eastAsia="en-US"/>
    </w:rPr>
  </w:style>
  <w:style w:type="character" w:customStyle="1" w:styleId="Heading4Char">
    <w:name w:val="Heading 4 Char"/>
    <w:link w:val="Heading4"/>
    <w:uiPriority w:val="99"/>
    <w:semiHidden/>
    <w:locked/>
    <w:rsid w:val="00CA0BCB"/>
    <w:rPr>
      <w:rFonts w:ascii="Calibri" w:hAnsi="Calibri" w:cs="Times New Roman"/>
      <w:b/>
      <w:bCs/>
      <w:sz w:val="28"/>
      <w:szCs w:val="28"/>
      <w:lang w:eastAsia="en-US"/>
    </w:rPr>
  </w:style>
  <w:style w:type="character" w:customStyle="1" w:styleId="Heading5Char">
    <w:name w:val="Heading 5 Char"/>
    <w:link w:val="Heading5"/>
    <w:uiPriority w:val="99"/>
    <w:semiHidden/>
    <w:locked/>
    <w:rsid w:val="00CA0BCB"/>
    <w:rPr>
      <w:rFonts w:ascii="Calibri" w:hAnsi="Calibri" w:cs="Times New Roman"/>
      <w:b/>
      <w:bCs/>
      <w:i/>
      <w:iCs/>
      <w:sz w:val="26"/>
      <w:szCs w:val="26"/>
      <w:lang w:eastAsia="en-US"/>
    </w:rPr>
  </w:style>
  <w:style w:type="character" w:customStyle="1" w:styleId="Heading6Char">
    <w:name w:val="Heading 6 Char"/>
    <w:link w:val="Heading6"/>
    <w:uiPriority w:val="99"/>
    <w:semiHidden/>
    <w:locked/>
    <w:rsid w:val="00CA0BCB"/>
    <w:rPr>
      <w:rFonts w:ascii="Calibri" w:hAnsi="Calibri" w:cs="Times New Roman"/>
      <w:b/>
      <w:bCs/>
      <w:lang w:eastAsia="en-US"/>
    </w:rPr>
  </w:style>
  <w:style w:type="character" w:customStyle="1" w:styleId="Heading7Char">
    <w:name w:val="Heading 7 Char"/>
    <w:link w:val="Heading7"/>
    <w:uiPriority w:val="99"/>
    <w:semiHidden/>
    <w:locked/>
    <w:rsid w:val="00CA0BCB"/>
    <w:rPr>
      <w:rFonts w:ascii="Calibri" w:hAnsi="Calibri" w:cs="Times New Roman"/>
      <w:sz w:val="24"/>
      <w:szCs w:val="24"/>
      <w:lang w:eastAsia="en-US"/>
    </w:rPr>
  </w:style>
  <w:style w:type="character" w:customStyle="1" w:styleId="Heading8Char">
    <w:name w:val="Heading 8 Char"/>
    <w:link w:val="Heading8"/>
    <w:uiPriority w:val="99"/>
    <w:semiHidden/>
    <w:locked/>
    <w:rsid w:val="00CA0BC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CB149E"/>
    <w:rPr>
      <w:rFonts w:ascii="Tahoma" w:hAnsi="Tahoma" w:cs="Tahoma"/>
      <w:sz w:val="16"/>
      <w:szCs w:val="16"/>
    </w:rPr>
  </w:style>
  <w:style w:type="character" w:customStyle="1" w:styleId="BalloonTextChar">
    <w:name w:val="Balloon Text Char"/>
    <w:link w:val="BalloonText"/>
    <w:uiPriority w:val="99"/>
    <w:semiHidden/>
    <w:locked/>
    <w:rsid w:val="00CA0BCB"/>
    <w:rPr>
      <w:rFonts w:cs="Times New Roman"/>
      <w:sz w:val="2"/>
      <w:lang w:eastAsia="en-US"/>
    </w:rPr>
  </w:style>
  <w:style w:type="paragraph" w:styleId="Title">
    <w:name w:val="Title"/>
    <w:basedOn w:val="Normal"/>
    <w:link w:val="TitleChar"/>
    <w:qFormat/>
    <w:rsid w:val="00CB149E"/>
    <w:pPr>
      <w:jc w:val="center"/>
    </w:pPr>
    <w:rPr>
      <w:b/>
      <w:sz w:val="32"/>
    </w:rPr>
  </w:style>
  <w:style w:type="character" w:customStyle="1" w:styleId="TitleChar">
    <w:name w:val="Title Char"/>
    <w:link w:val="Title"/>
    <w:locked/>
    <w:rsid w:val="00CA0BC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B149E"/>
    <w:pPr>
      <w:jc w:val="center"/>
    </w:pPr>
    <w:rPr>
      <w:b/>
      <w:bCs/>
      <w:sz w:val="32"/>
    </w:rPr>
  </w:style>
  <w:style w:type="character" w:customStyle="1" w:styleId="SubtitleChar">
    <w:name w:val="Subtitle Char"/>
    <w:link w:val="Subtitle"/>
    <w:uiPriority w:val="99"/>
    <w:locked/>
    <w:rsid w:val="00CA0BCB"/>
    <w:rPr>
      <w:rFonts w:ascii="Cambria" w:hAnsi="Cambria" w:cs="Times New Roman"/>
      <w:sz w:val="24"/>
      <w:szCs w:val="24"/>
      <w:lang w:eastAsia="en-US"/>
    </w:rPr>
  </w:style>
  <w:style w:type="paragraph" w:styleId="BodyTextIndent">
    <w:name w:val="Body Text Indent"/>
    <w:basedOn w:val="Normal"/>
    <w:link w:val="BodyTextIndentChar"/>
    <w:uiPriority w:val="99"/>
    <w:rsid w:val="00CB149E"/>
    <w:pPr>
      <w:ind w:firstLine="426"/>
      <w:jc w:val="both"/>
    </w:pPr>
  </w:style>
  <w:style w:type="character" w:customStyle="1" w:styleId="BodyTextIndentChar">
    <w:name w:val="Body Text Indent Char"/>
    <w:link w:val="BodyTextIndent"/>
    <w:uiPriority w:val="99"/>
    <w:locked/>
    <w:rsid w:val="00CA0BCB"/>
    <w:rPr>
      <w:rFonts w:cs="Times New Roman"/>
      <w:sz w:val="24"/>
      <w:szCs w:val="24"/>
      <w:lang w:eastAsia="en-US"/>
    </w:rPr>
  </w:style>
  <w:style w:type="paragraph" w:styleId="CommentText">
    <w:name w:val="annotation text"/>
    <w:basedOn w:val="Normal"/>
    <w:link w:val="CommentTextChar"/>
    <w:uiPriority w:val="99"/>
    <w:rsid w:val="00CB149E"/>
    <w:pPr>
      <w:jc w:val="both"/>
    </w:pPr>
  </w:style>
  <w:style w:type="character" w:customStyle="1" w:styleId="CommentTextChar">
    <w:name w:val="Comment Text Char"/>
    <w:link w:val="CommentText"/>
    <w:uiPriority w:val="99"/>
    <w:locked/>
    <w:rsid w:val="004C78A4"/>
    <w:rPr>
      <w:rFonts w:cs="Times New Roman"/>
      <w:lang w:val="lv-LV" w:eastAsia="en-US" w:bidi="ar-SA"/>
    </w:rPr>
  </w:style>
  <w:style w:type="character" w:styleId="CommentReference">
    <w:name w:val="annotation reference"/>
    <w:uiPriority w:val="99"/>
    <w:rsid w:val="00CB149E"/>
    <w:rPr>
      <w:rFonts w:cs="Times New Roman"/>
      <w:sz w:val="16"/>
    </w:rPr>
  </w:style>
  <w:style w:type="paragraph" w:styleId="BodyTextIndent2">
    <w:name w:val="Body Text Indent 2"/>
    <w:basedOn w:val="Normal"/>
    <w:link w:val="BodyTextIndent2Char"/>
    <w:uiPriority w:val="99"/>
    <w:rsid w:val="00CB149E"/>
    <w:pPr>
      <w:ind w:left="426"/>
      <w:jc w:val="both"/>
    </w:pPr>
  </w:style>
  <w:style w:type="character" w:customStyle="1" w:styleId="BodyTextIndent2Char">
    <w:name w:val="Body Text Indent 2 Char"/>
    <w:link w:val="BodyTextIndent2"/>
    <w:uiPriority w:val="99"/>
    <w:semiHidden/>
    <w:locked/>
    <w:rsid w:val="00CA0BCB"/>
    <w:rPr>
      <w:rFonts w:cs="Times New Roman"/>
      <w:sz w:val="24"/>
      <w:szCs w:val="24"/>
      <w:lang w:eastAsia="en-US"/>
    </w:rPr>
  </w:style>
  <w:style w:type="paragraph" w:styleId="BodyText">
    <w:name w:val="Body Text"/>
    <w:basedOn w:val="Normal"/>
    <w:link w:val="BodyTextChar"/>
    <w:uiPriority w:val="99"/>
    <w:rsid w:val="00CB149E"/>
    <w:pPr>
      <w:jc w:val="both"/>
    </w:pPr>
    <w:rPr>
      <w:sz w:val="24"/>
    </w:rPr>
  </w:style>
  <w:style w:type="character" w:customStyle="1" w:styleId="BodyTextChar">
    <w:name w:val="Body Text Char"/>
    <w:link w:val="BodyText"/>
    <w:uiPriority w:val="99"/>
    <w:locked/>
    <w:rsid w:val="00CA0BCB"/>
    <w:rPr>
      <w:rFonts w:cs="Times New Roman"/>
      <w:sz w:val="24"/>
      <w:szCs w:val="24"/>
      <w:lang w:eastAsia="en-US"/>
    </w:rPr>
  </w:style>
  <w:style w:type="paragraph" w:styleId="BodyTextIndent3">
    <w:name w:val="Body Text Indent 3"/>
    <w:basedOn w:val="Normal"/>
    <w:link w:val="BodyTextIndent3Char"/>
    <w:uiPriority w:val="99"/>
    <w:rsid w:val="00CB149E"/>
    <w:pPr>
      <w:ind w:firstLine="360"/>
      <w:jc w:val="both"/>
    </w:pPr>
  </w:style>
  <w:style w:type="character" w:customStyle="1" w:styleId="BodyTextIndent3Char">
    <w:name w:val="Body Text Indent 3 Char"/>
    <w:link w:val="BodyTextIndent3"/>
    <w:uiPriority w:val="99"/>
    <w:semiHidden/>
    <w:locked/>
    <w:rsid w:val="00CA0BCB"/>
    <w:rPr>
      <w:rFonts w:cs="Times New Roman"/>
      <w:sz w:val="16"/>
      <w:szCs w:val="16"/>
      <w:lang w:eastAsia="en-US"/>
    </w:rPr>
  </w:style>
  <w:style w:type="paragraph" w:styleId="BodyText2">
    <w:name w:val="Body Text 2"/>
    <w:basedOn w:val="Normal"/>
    <w:link w:val="BodyText2Char"/>
    <w:uiPriority w:val="99"/>
    <w:rsid w:val="00CB149E"/>
    <w:pPr>
      <w:jc w:val="both"/>
    </w:pPr>
  </w:style>
  <w:style w:type="character" w:customStyle="1" w:styleId="BodyText2Char">
    <w:name w:val="Body Text 2 Char"/>
    <w:link w:val="BodyText2"/>
    <w:uiPriority w:val="99"/>
    <w:semiHidden/>
    <w:locked/>
    <w:rsid w:val="00CA0BCB"/>
    <w:rPr>
      <w:rFonts w:cs="Times New Roman"/>
      <w:sz w:val="24"/>
      <w:szCs w:val="24"/>
      <w:lang w:eastAsia="en-US"/>
    </w:rPr>
  </w:style>
  <w:style w:type="paragraph" w:customStyle="1" w:styleId="Normal1">
    <w:name w:val="Normal1"/>
    <w:basedOn w:val="Normal"/>
    <w:link w:val="Normal1Char"/>
    <w:uiPriority w:val="99"/>
    <w:rsid w:val="00CB149E"/>
    <w:pPr>
      <w:tabs>
        <w:tab w:val="num" w:pos="545"/>
      </w:tabs>
      <w:ind w:left="170"/>
      <w:jc w:val="both"/>
    </w:pPr>
    <w:rPr>
      <w:szCs w:val="28"/>
      <w:lang w:val="en-GB"/>
    </w:rPr>
  </w:style>
  <w:style w:type="paragraph" w:styleId="TOC1">
    <w:name w:val="toc 1"/>
    <w:basedOn w:val="Normal"/>
    <w:next w:val="Normal"/>
    <w:autoRedefine/>
    <w:uiPriority w:val="39"/>
    <w:rsid w:val="003B42E9"/>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39"/>
    <w:rsid w:val="003B42E9"/>
    <w:pPr>
      <w:tabs>
        <w:tab w:val="left" w:pos="56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CB317B"/>
    <w:pPr>
      <w:tabs>
        <w:tab w:val="right" w:leader="dot" w:pos="9356"/>
      </w:tabs>
      <w:ind w:left="400"/>
    </w:pPr>
  </w:style>
  <w:style w:type="paragraph" w:styleId="TOC4">
    <w:name w:val="toc 4"/>
    <w:basedOn w:val="Normal"/>
    <w:next w:val="Normal"/>
    <w:autoRedefine/>
    <w:uiPriority w:val="99"/>
    <w:semiHidden/>
    <w:rsid w:val="00CB149E"/>
    <w:pPr>
      <w:ind w:left="600"/>
    </w:pPr>
  </w:style>
  <w:style w:type="paragraph" w:styleId="TOC5">
    <w:name w:val="toc 5"/>
    <w:basedOn w:val="Normal"/>
    <w:next w:val="Normal"/>
    <w:autoRedefine/>
    <w:uiPriority w:val="99"/>
    <w:semiHidden/>
    <w:rsid w:val="00CB149E"/>
    <w:pPr>
      <w:ind w:left="800"/>
    </w:pPr>
  </w:style>
  <w:style w:type="paragraph" w:styleId="TOC6">
    <w:name w:val="toc 6"/>
    <w:basedOn w:val="Normal"/>
    <w:next w:val="Normal"/>
    <w:autoRedefine/>
    <w:uiPriority w:val="99"/>
    <w:semiHidden/>
    <w:rsid w:val="00CB149E"/>
    <w:pPr>
      <w:ind w:left="1000"/>
    </w:pPr>
  </w:style>
  <w:style w:type="paragraph" w:styleId="TOC7">
    <w:name w:val="toc 7"/>
    <w:basedOn w:val="Normal"/>
    <w:next w:val="Normal"/>
    <w:autoRedefine/>
    <w:uiPriority w:val="99"/>
    <w:semiHidden/>
    <w:rsid w:val="00CB149E"/>
    <w:pPr>
      <w:ind w:left="1200"/>
    </w:pPr>
  </w:style>
  <w:style w:type="paragraph" w:styleId="TOC8">
    <w:name w:val="toc 8"/>
    <w:basedOn w:val="Normal"/>
    <w:next w:val="Normal"/>
    <w:autoRedefine/>
    <w:uiPriority w:val="99"/>
    <w:semiHidden/>
    <w:rsid w:val="00CB149E"/>
    <w:pPr>
      <w:ind w:left="1400"/>
    </w:pPr>
  </w:style>
  <w:style w:type="paragraph" w:styleId="TOC9">
    <w:name w:val="toc 9"/>
    <w:basedOn w:val="Normal"/>
    <w:next w:val="Normal"/>
    <w:autoRedefine/>
    <w:uiPriority w:val="99"/>
    <w:semiHidden/>
    <w:rsid w:val="00CB149E"/>
    <w:pPr>
      <w:ind w:left="1600"/>
    </w:pPr>
  </w:style>
  <w:style w:type="character" w:styleId="Hyperlink">
    <w:name w:val="Hyperlink"/>
    <w:uiPriority w:val="99"/>
    <w:rsid w:val="00CB149E"/>
    <w:rPr>
      <w:rFonts w:cs="Times New Roman"/>
      <w:color w:val="0000FF"/>
      <w:u w:val="single"/>
    </w:rPr>
  </w:style>
  <w:style w:type="paragraph" w:styleId="NormalWeb">
    <w:name w:val="Normal (Web)"/>
    <w:basedOn w:val="Normal"/>
    <w:uiPriority w:val="99"/>
    <w:rsid w:val="00CB149E"/>
    <w:pPr>
      <w:spacing w:before="100" w:beforeAutospacing="1" w:after="100" w:afterAutospacing="1"/>
    </w:pPr>
    <w:rPr>
      <w:rFonts w:ascii="Arial Unicode MS"/>
      <w:sz w:val="24"/>
      <w:lang w:val="en-GB"/>
    </w:rPr>
  </w:style>
  <w:style w:type="paragraph" w:styleId="Header">
    <w:name w:val="header"/>
    <w:basedOn w:val="Normal"/>
    <w:link w:val="HeaderChar"/>
    <w:uiPriority w:val="99"/>
    <w:rsid w:val="00CB149E"/>
    <w:pPr>
      <w:tabs>
        <w:tab w:val="center" w:pos="4153"/>
        <w:tab w:val="right" w:pos="8306"/>
      </w:tabs>
    </w:pPr>
  </w:style>
  <w:style w:type="character" w:customStyle="1" w:styleId="HeaderChar">
    <w:name w:val="Header Char"/>
    <w:link w:val="Header"/>
    <w:uiPriority w:val="99"/>
    <w:locked/>
    <w:rsid w:val="00CA0BCB"/>
    <w:rPr>
      <w:rFonts w:cs="Times New Roman"/>
      <w:sz w:val="24"/>
      <w:szCs w:val="24"/>
      <w:lang w:eastAsia="en-US"/>
    </w:rPr>
  </w:style>
  <w:style w:type="character" w:styleId="PageNumber">
    <w:name w:val="page number"/>
    <w:uiPriority w:val="99"/>
    <w:rsid w:val="00CB149E"/>
    <w:rPr>
      <w:rFonts w:cs="Times New Roman"/>
    </w:rPr>
  </w:style>
  <w:style w:type="paragraph" w:styleId="Footer">
    <w:name w:val="footer"/>
    <w:basedOn w:val="Normal"/>
    <w:link w:val="FooterChar"/>
    <w:rsid w:val="00CB149E"/>
    <w:pPr>
      <w:tabs>
        <w:tab w:val="center" w:pos="4153"/>
        <w:tab w:val="right" w:pos="8306"/>
      </w:tabs>
    </w:pPr>
  </w:style>
  <w:style w:type="character" w:customStyle="1" w:styleId="FooterChar">
    <w:name w:val="Footer Char"/>
    <w:link w:val="Footer"/>
    <w:uiPriority w:val="99"/>
    <w:locked/>
    <w:rsid w:val="00CA0BCB"/>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CB149E"/>
    <w:pPr>
      <w:jc w:val="left"/>
    </w:pPr>
    <w:rPr>
      <w:b/>
      <w:bCs/>
    </w:rPr>
  </w:style>
  <w:style w:type="character" w:customStyle="1" w:styleId="CommentSubjectChar">
    <w:name w:val="Comment Subject Char"/>
    <w:link w:val="CommentSubject"/>
    <w:uiPriority w:val="99"/>
    <w:semiHidden/>
    <w:locked/>
    <w:rsid w:val="00CA0BCB"/>
    <w:rPr>
      <w:rFonts w:cs="Times New Roman"/>
      <w:b/>
      <w:bCs/>
      <w:sz w:val="20"/>
      <w:szCs w:val="20"/>
      <w:lang w:val="lv-LV" w:eastAsia="en-US" w:bidi="ar-SA"/>
    </w:rPr>
  </w:style>
  <w:style w:type="character" w:styleId="FollowedHyperlink">
    <w:name w:val="FollowedHyperlink"/>
    <w:uiPriority w:val="99"/>
    <w:rsid w:val="00CB149E"/>
    <w:rPr>
      <w:rFonts w:cs="Times New Roman"/>
      <w:color w:val="800080"/>
      <w:u w:val="single"/>
    </w:rPr>
  </w:style>
  <w:style w:type="paragraph" w:customStyle="1" w:styleId="naisf">
    <w:name w:val="naisf"/>
    <w:basedOn w:val="Normal"/>
    <w:uiPriority w:val="99"/>
    <w:rsid w:val="009A4778"/>
    <w:pPr>
      <w:spacing w:before="75" w:after="75"/>
      <w:ind w:firstLine="375"/>
      <w:jc w:val="both"/>
    </w:pPr>
    <w:rPr>
      <w:sz w:val="24"/>
      <w:lang w:eastAsia="lv-LV"/>
    </w:rPr>
  </w:style>
  <w:style w:type="paragraph" w:styleId="BodyText3">
    <w:name w:val="Body Text 3"/>
    <w:basedOn w:val="Normal"/>
    <w:link w:val="BodyText3Char"/>
    <w:locked/>
    <w:rsid w:val="003A639C"/>
    <w:pPr>
      <w:spacing w:after="120"/>
      <w:ind w:left="0" w:right="0"/>
    </w:pPr>
    <w:rPr>
      <w:sz w:val="16"/>
      <w:szCs w:val="16"/>
    </w:rPr>
  </w:style>
  <w:style w:type="character" w:customStyle="1" w:styleId="BodyText3Char">
    <w:name w:val="Body Text 3 Char"/>
    <w:link w:val="BodyText3"/>
    <w:rsid w:val="003A639C"/>
    <w:rPr>
      <w:sz w:val="16"/>
      <w:szCs w:val="16"/>
      <w:lang w:eastAsia="en-US"/>
    </w:rPr>
  </w:style>
  <w:style w:type="paragraph" w:styleId="NoSpacing">
    <w:name w:val="No Spacing"/>
    <w:uiPriority w:val="1"/>
    <w:qFormat/>
    <w:rsid w:val="009A06C1"/>
    <w:pPr>
      <w:ind w:left="284" w:right="-284"/>
    </w:pPr>
    <w:rPr>
      <w:sz w:val="28"/>
      <w:szCs w:val="24"/>
      <w:lang w:eastAsia="en-US"/>
    </w:rPr>
  </w:style>
  <w:style w:type="paragraph" w:styleId="Revision">
    <w:name w:val="Revision"/>
    <w:hidden/>
    <w:uiPriority w:val="99"/>
    <w:semiHidden/>
    <w:rsid w:val="001708B4"/>
    <w:rPr>
      <w:sz w:val="28"/>
      <w:szCs w:val="24"/>
      <w:lang w:eastAsia="en-US"/>
    </w:rPr>
  </w:style>
  <w:style w:type="character" w:customStyle="1" w:styleId="FontStyle15">
    <w:name w:val="Font Style15"/>
    <w:basedOn w:val="DefaultParagraphFont"/>
    <w:uiPriority w:val="99"/>
    <w:rsid w:val="001809CD"/>
    <w:rPr>
      <w:rFonts w:ascii="Times New Roman" w:hAnsi="Times New Roman" w:cs="Times New Roman"/>
      <w:sz w:val="22"/>
      <w:szCs w:val="22"/>
    </w:rPr>
  </w:style>
  <w:style w:type="paragraph" w:styleId="ListParagraph">
    <w:name w:val="List Paragraph"/>
    <w:aliases w:val="Virsraksti,2,Saistīto dokumentu saraksts,Syle 1,Numurets,PPS_Bullet,Bullet list,List Paragraph1,Normal bullet 2,1st level - Bullet List Paragraph,Heading 2_sj,Lettre d'introduction,Lijstalinea,Listenabsatz1,Strip,H&amp;P List Paragraph,Dot pt"/>
    <w:basedOn w:val="Normal"/>
    <w:link w:val="ListParagraphChar"/>
    <w:uiPriority w:val="34"/>
    <w:qFormat/>
    <w:rsid w:val="004D2DEC"/>
    <w:pPr>
      <w:ind w:left="720" w:right="0"/>
    </w:pPr>
    <w:rPr>
      <w:rFonts w:ascii="Calibri" w:eastAsia="Calibri" w:hAnsi="Calibri"/>
      <w:sz w:val="22"/>
      <w:szCs w:val="22"/>
      <w:lang w:eastAsia="lv-LV"/>
    </w:rPr>
  </w:style>
  <w:style w:type="character" w:customStyle="1" w:styleId="Normal1Char">
    <w:name w:val="Normal1 Char"/>
    <w:link w:val="Normal1"/>
    <w:uiPriority w:val="99"/>
    <w:locked/>
    <w:rsid w:val="004D2DEC"/>
    <w:rPr>
      <w:sz w:val="28"/>
      <w:szCs w:val="28"/>
      <w:lang w:val="en-GB" w:eastAsia="en-US"/>
    </w:rPr>
  </w:style>
  <w:style w:type="table" w:styleId="TableGrid">
    <w:name w:val="Table Grid"/>
    <w:basedOn w:val="TableNormal"/>
    <w:uiPriority w:val="59"/>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2794"/>
    <w:pPr>
      <w:autoSpaceDE w:val="0"/>
      <w:autoSpaceDN w:val="0"/>
      <w:adjustRightInd w:val="0"/>
    </w:pPr>
    <w:rPr>
      <w:color w:val="000000"/>
      <w:sz w:val="24"/>
      <w:szCs w:val="24"/>
    </w:rPr>
  </w:style>
  <w:style w:type="character" w:styleId="Emphasis">
    <w:name w:val="Emphasis"/>
    <w:uiPriority w:val="20"/>
    <w:qFormat/>
    <w:locked/>
    <w:rsid w:val="00F01C34"/>
    <w:rPr>
      <w:rFonts w:cs="Times New Roman"/>
      <w:i/>
      <w:iCs/>
    </w:rPr>
  </w:style>
  <w:style w:type="paragraph" w:styleId="FootnoteText">
    <w:name w:val="footnote text"/>
    <w:aliases w:val="Footnote,Fußnote"/>
    <w:basedOn w:val="Normal"/>
    <w:link w:val="FootnoteTextChar"/>
    <w:uiPriority w:val="99"/>
    <w:unhideWhenUsed/>
    <w:locked/>
    <w:rsid w:val="006B73CA"/>
    <w:rPr>
      <w:sz w:val="20"/>
      <w:szCs w:val="20"/>
    </w:rPr>
  </w:style>
  <w:style w:type="character" w:customStyle="1" w:styleId="FootnoteTextChar">
    <w:name w:val="Footnote Text Char"/>
    <w:aliases w:val="Footnote Char,Fußnote Char"/>
    <w:basedOn w:val="DefaultParagraphFont"/>
    <w:link w:val="FootnoteText"/>
    <w:uiPriority w:val="99"/>
    <w:rsid w:val="006B73CA"/>
    <w:rPr>
      <w:lang w:eastAsia="en-US"/>
    </w:rPr>
  </w:style>
  <w:style w:type="character" w:styleId="FootnoteReference">
    <w:name w:val="footnote reference"/>
    <w:aliases w:val="Footnote symbol"/>
    <w:basedOn w:val="DefaultParagraphFont"/>
    <w:uiPriority w:val="99"/>
    <w:unhideWhenUsed/>
    <w:locked/>
    <w:rsid w:val="006B73CA"/>
    <w:rPr>
      <w:vertAlign w:val="superscript"/>
    </w:rPr>
  </w:style>
  <w:style w:type="character" w:customStyle="1" w:styleId="ListParagraphChar">
    <w:name w:val="List Paragraph Char"/>
    <w:aliases w:val="Virsraksti Char,2 Char,Saistīto dokumentu saraksts Char,Syle 1 Char,Numurets Char,PPS_Bullet Char,Bullet list Char,List Paragraph1 Char,Normal bullet 2 Char,1st level - Bullet List Paragraph Char,Heading 2_sj Char,Lijstalinea Char"/>
    <w:link w:val="ListParagraph"/>
    <w:uiPriority w:val="34"/>
    <w:qFormat/>
    <w:rsid w:val="00377914"/>
    <w:rPr>
      <w:rFonts w:ascii="Calibri" w:eastAsia="Calibri" w:hAnsi="Calibri"/>
      <w:sz w:val="22"/>
      <w:szCs w:val="22"/>
    </w:rPr>
  </w:style>
  <w:style w:type="paragraph" w:styleId="EndnoteText">
    <w:name w:val="endnote text"/>
    <w:basedOn w:val="Normal"/>
    <w:link w:val="EndnoteTextChar"/>
    <w:uiPriority w:val="99"/>
    <w:semiHidden/>
    <w:unhideWhenUsed/>
    <w:locked/>
    <w:rsid w:val="002F75E5"/>
    <w:rPr>
      <w:sz w:val="20"/>
      <w:szCs w:val="20"/>
    </w:rPr>
  </w:style>
  <w:style w:type="character" w:customStyle="1" w:styleId="EndnoteTextChar">
    <w:name w:val="Endnote Text Char"/>
    <w:basedOn w:val="DefaultParagraphFont"/>
    <w:link w:val="EndnoteText"/>
    <w:uiPriority w:val="99"/>
    <w:semiHidden/>
    <w:rsid w:val="002F75E5"/>
    <w:rPr>
      <w:lang w:eastAsia="en-US"/>
    </w:rPr>
  </w:style>
  <w:style w:type="character" w:styleId="EndnoteReference">
    <w:name w:val="endnote reference"/>
    <w:basedOn w:val="DefaultParagraphFont"/>
    <w:uiPriority w:val="99"/>
    <w:semiHidden/>
    <w:unhideWhenUsed/>
    <w:locked/>
    <w:rsid w:val="002F75E5"/>
    <w:rPr>
      <w:vertAlign w:val="superscript"/>
    </w:rPr>
  </w:style>
  <w:style w:type="character" w:styleId="Strong">
    <w:name w:val="Strong"/>
    <w:basedOn w:val="DefaultParagraphFont"/>
    <w:uiPriority w:val="22"/>
    <w:qFormat/>
    <w:locked/>
    <w:rsid w:val="006B100D"/>
    <w:rPr>
      <w:b/>
      <w:bCs/>
    </w:rPr>
  </w:style>
  <w:style w:type="character" w:customStyle="1" w:styleId="st">
    <w:name w:val="st"/>
    <w:basedOn w:val="DefaultParagraphFont"/>
    <w:rsid w:val="00FC4814"/>
  </w:style>
  <w:style w:type="paragraph" w:customStyle="1" w:styleId="Style6">
    <w:name w:val="Style6"/>
    <w:basedOn w:val="Normal"/>
    <w:uiPriority w:val="99"/>
    <w:rsid w:val="00FD4EF5"/>
    <w:pPr>
      <w:widowControl w:val="0"/>
      <w:autoSpaceDE w:val="0"/>
      <w:autoSpaceDN w:val="0"/>
      <w:adjustRightInd w:val="0"/>
      <w:spacing w:line="274" w:lineRule="exact"/>
      <w:ind w:left="0" w:right="0"/>
    </w:pPr>
    <w:rPr>
      <w:rFonts w:eastAsiaTheme="minorEastAsia"/>
      <w:sz w:val="24"/>
      <w:lang w:eastAsia="lv-LV"/>
    </w:rPr>
  </w:style>
  <w:style w:type="character" w:customStyle="1" w:styleId="FontStyle43">
    <w:name w:val="Font Style43"/>
    <w:basedOn w:val="DefaultParagraphFont"/>
    <w:uiPriority w:val="99"/>
    <w:rsid w:val="00E91DA6"/>
    <w:rPr>
      <w:rFonts w:ascii="Times New Roman" w:hAnsi="Times New Roman" w:cs="Times New Roman"/>
      <w:sz w:val="22"/>
      <w:szCs w:val="22"/>
    </w:rPr>
  </w:style>
  <w:style w:type="paragraph" w:customStyle="1" w:styleId="Style20">
    <w:name w:val="Style20"/>
    <w:basedOn w:val="Normal"/>
    <w:uiPriority w:val="99"/>
    <w:rsid w:val="00E91DA6"/>
    <w:pPr>
      <w:widowControl w:val="0"/>
      <w:autoSpaceDE w:val="0"/>
      <w:autoSpaceDN w:val="0"/>
      <w:adjustRightInd w:val="0"/>
      <w:spacing w:line="274" w:lineRule="exact"/>
      <w:ind w:left="0" w:right="0"/>
      <w:jc w:val="both"/>
    </w:pPr>
    <w:rPr>
      <w:rFonts w:eastAsiaTheme="minorEastAsia"/>
      <w:sz w:val="24"/>
      <w:lang w:eastAsia="lv-LV"/>
    </w:rPr>
  </w:style>
  <w:style w:type="table" w:customStyle="1" w:styleId="TableGrid1">
    <w:name w:val="Table Grid1"/>
    <w:basedOn w:val="TableNormal"/>
    <w:next w:val="TableGrid"/>
    <w:uiPriority w:val="59"/>
    <w:rsid w:val="00AD66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5D5C6D"/>
    <w:pPr>
      <w:spacing w:before="100" w:beforeAutospacing="1" w:after="100" w:afterAutospacing="1"/>
      <w:ind w:left="0" w:right="0"/>
    </w:pPr>
    <w:rPr>
      <w:sz w:val="24"/>
      <w:lang w:eastAsia="lv-LV"/>
    </w:rPr>
  </w:style>
  <w:style w:type="character" w:customStyle="1" w:styleId="ui-provider">
    <w:name w:val="ui-provider"/>
    <w:basedOn w:val="DefaultParagraphFont"/>
    <w:rsid w:val="005D5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692">
      <w:bodyDiv w:val="1"/>
      <w:marLeft w:val="0"/>
      <w:marRight w:val="0"/>
      <w:marTop w:val="0"/>
      <w:marBottom w:val="0"/>
      <w:divBdr>
        <w:top w:val="none" w:sz="0" w:space="0" w:color="auto"/>
        <w:left w:val="none" w:sz="0" w:space="0" w:color="auto"/>
        <w:bottom w:val="none" w:sz="0" w:space="0" w:color="auto"/>
        <w:right w:val="none" w:sz="0" w:space="0" w:color="auto"/>
      </w:divBdr>
    </w:div>
    <w:div w:id="56517967">
      <w:bodyDiv w:val="1"/>
      <w:marLeft w:val="0"/>
      <w:marRight w:val="0"/>
      <w:marTop w:val="0"/>
      <w:marBottom w:val="0"/>
      <w:divBdr>
        <w:top w:val="none" w:sz="0" w:space="0" w:color="auto"/>
        <w:left w:val="none" w:sz="0" w:space="0" w:color="auto"/>
        <w:bottom w:val="none" w:sz="0" w:space="0" w:color="auto"/>
        <w:right w:val="none" w:sz="0" w:space="0" w:color="auto"/>
      </w:divBdr>
    </w:div>
    <w:div w:id="117333021">
      <w:bodyDiv w:val="1"/>
      <w:marLeft w:val="0"/>
      <w:marRight w:val="0"/>
      <w:marTop w:val="0"/>
      <w:marBottom w:val="0"/>
      <w:divBdr>
        <w:top w:val="none" w:sz="0" w:space="0" w:color="auto"/>
        <w:left w:val="none" w:sz="0" w:space="0" w:color="auto"/>
        <w:bottom w:val="none" w:sz="0" w:space="0" w:color="auto"/>
        <w:right w:val="none" w:sz="0" w:space="0" w:color="auto"/>
      </w:divBdr>
    </w:div>
    <w:div w:id="271783539">
      <w:bodyDiv w:val="1"/>
      <w:marLeft w:val="0"/>
      <w:marRight w:val="0"/>
      <w:marTop w:val="0"/>
      <w:marBottom w:val="0"/>
      <w:divBdr>
        <w:top w:val="none" w:sz="0" w:space="0" w:color="auto"/>
        <w:left w:val="none" w:sz="0" w:space="0" w:color="auto"/>
        <w:bottom w:val="none" w:sz="0" w:space="0" w:color="auto"/>
        <w:right w:val="none" w:sz="0" w:space="0" w:color="auto"/>
      </w:divBdr>
    </w:div>
    <w:div w:id="319358708">
      <w:bodyDiv w:val="1"/>
      <w:marLeft w:val="0"/>
      <w:marRight w:val="0"/>
      <w:marTop w:val="0"/>
      <w:marBottom w:val="0"/>
      <w:divBdr>
        <w:top w:val="none" w:sz="0" w:space="0" w:color="auto"/>
        <w:left w:val="none" w:sz="0" w:space="0" w:color="auto"/>
        <w:bottom w:val="none" w:sz="0" w:space="0" w:color="auto"/>
        <w:right w:val="none" w:sz="0" w:space="0" w:color="auto"/>
      </w:divBdr>
    </w:div>
    <w:div w:id="327900932">
      <w:bodyDiv w:val="1"/>
      <w:marLeft w:val="0"/>
      <w:marRight w:val="0"/>
      <w:marTop w:val="0"/>
      <w:marBottom w:val="0"/>
      <w:divBdr>
        <w:top w:val="none" w:sz="0" w:space="0" w:color="auto"/>
        <w:left w:val="none" w:sz="0" w:space="0" w:color="auto"/>
        <w:bottom w:val="none" w:sz="0" w:space="0" w:color="auto"/>
        <w:right w:val="none" w:sz="0" w:space="0" w:color="auto"/>
      </w:divBdr>
      <w:divsChild>
        <w:div w:id="1806923141">
          <w:marLeft w:val="0"/>
          <w:marRight w:val="0"/>
          <w:marTop w:val="0"/>
          <w:marBottom w:val="0"/>
          <w:divBdr>
            <w:top w:val="none" w:sz="0" w:space="0" w:color="auto"/>
            <w:left w:val="none" w:sz="0" w:space="0" w:color="auto"/>
            <w:bottom w:val="none" w:sz="0" w:space="0" w:color="auto"/>
            <w:right w:val="none" w:sz="0" w:space="0" w:color="auto"/>
          </w:divBdr>
          <w:divsChild>
            <w:div w:id="297338990">
              <w:marLeft w:val="0"/>
              <w:marRight w:val="0"/>
              <w:marTop w:val="0"/>
              <w:marBottom w:val="0"/>
              <w:divBdr>
                <w:top w:val="none" w:sz="0" w:space="0" w:color="auto"/>
                <w:left w:val="none" w:sz="0" w:space="0" w:color="auto"/>
                <w:bottom w:val="none" w:sz="0" w:space="0" w:color="auto"/>
                <w:right w:val="none" w:sz="0" w:space="0" w:color="auto"/>
              </w:divBdr>
              <w:divsChild>
                <w:div w:id="467552585">
                  <w:marLeft w:val="0"/>
                  <w:marRight w:val="0"/>
                  <w:marTop w:val="0"/>
                  <w:marBottom w:val="0"/>
                  <w:divBdr>
                    <w:top w:val="none" w:sz="0" w:space="0" w:color="auto"/>
                    <w:left w:val="none" w:sz="0" w:space="0" w:color="auto"/>
                    <w:bottom w:val="none" w:sz="0" w:space="0" w:color="auto"/>
                    <w:right w:val="none" w:sz="0" w:space="0" w:color="auto"/>
                  </w:divBdr>
                  <w:divsChild>
                    <w:div w:id="473302114">
                      <w:marLeft w:val="0"/>
                      <w:marRight w:val="0"/>
                      <w:marTop w:val="0"/>
                      <w:marBottom w:val="0"/>
                      <w:divBdr>
                        <w:top w:val="none" w:sz="0" w:space="0" w:color="auto"/>
                        <w:left w:val="none" w:sz="0" w:space="0" w:color="auto"/>
                        <w:bottom w:val="none" w:sz="0" w:space="0" w:color="auto"/>
                        <w:right w:val="none" w:sz="0" w:space="0" w:color="auto"/>
                      </w:divBdr>
                      <w:divsChild>
                        <w:div w:id="255091632">
                          <w:marLeft w:val="0"/>
                          <w:marRight w:val="0"/>
                          <w:marTop w:val="300"/>
                          <w:marBottom w:val="0"/>
                          <w:divBdr>
                            <w:top w:val="none" w:sz="0" w:space="0" w:color="auto"/>
                            <w:left w:val="none" w:sz="0" w:space="0" w:color="auto"/>
                            <w:bottom w:val="none" w:sz="0" w:space="0" w:color="auto"/>
                            <w:right w:val="none" w:sz="0" w:space="0" w:color="auto"/>
                          </w:divBdr>
                          <w:divsChild>
                            <w:div w:id="21070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051065">
      <w:bodyDiv w:val="1"/>
      <w:marLeft w:val="0"/>
      <w:marRight w:val="0"/>
      <w:marTop w:val="0"/>
      <w:marBottom w:val="0"/>
      <w:divBdr>
        <w:top w:val="none" w:sz="0" w:space="0" w:color="auto"/>
        <w:left w:val="none" w:sz="0" w:space="0" w:color="auto"/>
        <w:bottom w:val="none" w:sz="0" w:space="0" w:color="auto"/>
        <w:right w:val="none" w:sz="0" w:space="0" w:color="auto"/>
      </w:divBdr>
    </w:div>
    <w:div w:id="518734279">
      <w:bodyDiv w:val="1"/>
      <w:marLeft w:val="0"/>
      <w:marRight w:val="0"/>
      <w:marTop w:val="0"/>
      <w:marBottom w:val="0"/>
      <w:divBdr>
        <w:top w:val="none" w:sz="0" w:space="0" w:color="auto"/>
        <w:left w:val="none" w:sz="0" w:space="0" w:color="auto"/>
        <w:bottom w:val="none" w:sz="0" w:space="0" w:color="auto"/>
        <w:right w:val="none" w:sz="0" w:space="0" w:color="auto"/>
      </w:divBdr>
    </w:div>
    <w:div w:id="525749198">
      <w:bodyDiv w:val="1"/>
      <w:marLeft w:val="0"/>
      <w:marRight w:val="0"/>
      <w:marTop w:val="0"/>
      <w:marBottom w:val="0"/>
      <w:divBdr>
        <w:top w:val="none" w:sz="0" w:space="0" w:color="auto"/>
        <w:left w:val="none" w:sz="0" w:space="0" w:color="auto"/>
        <w:bottom w:val="none" w:sz="0" w:space="0" w:color="auto"/>
        <w:right w:val="none" w:sz="0" w:space="0" w:color="auto"/>
      </w:divBdr>
    </w:div>
    <w:div w:id="536166190">
      <w:bodyDiv w:val="1"/>
      <w:marLeft w:val="0"/>
      <w:marRight w:val="0"/>
      <w:marTop w:val="0"/>
      <w:marBottom w:val="0"/>
      <w:divBdr>
        <w:top w:val="none" w:sz="0" w:space="0" w:color="auto"/>
        <w:left w:val="none" w:sz="0" w:space="0" w:color="auto"/>
        <w:bottom w:val="none" w:sz="0" w:space="0" w:color="auto"/>
        <w:right w:val="none" w:sz="0" w:space="0" w:color="auto"/>
      </w:divBdr>
    </w:div>
    <w:div w:id="600407891">
      <w:bodyDiv w:val="1"/>
      <w:marLeft w:val="0"/>
      <w:marRight w:val="0"/>
      <w:marTop w:val="0"/>
      <w:marBottom w:val="0"/>
      <w:divBdr>
        <w:top w:val="none" w:sz="0" w:space="0" w:color="auto"/>
        <w:left w:val="none" w:sz="0" w:space="0" w:color="auto"/>
        <w:bottom w:val="none" w:sz="0" w:space="0" w:color="auto"/>
        <w:right w:val="none" w:sz="0" w:space="0" w:color="auto"/>
      </w:divBdr>
    </w:div>
    <w:div w:id="673141923">
      <w:bodyDiv w:val="1"/>
      <w:marLeft w:val="0"/>
      <w:marRight w:val="0"/>
      <w:marTop w:val="0"/>
      <w:marBottom w:val="0"/>
      <w:divBdr>
        <w:top w:val="none" w:sz="0" w:space="0" w:color="auto"/>
        <w:left w:val="none" w:sz="0" w:space="0" w:color="auto"/>
        <w:bottom w:val="none" w:sz="0" w:space="0" w:color="auto"/>
        <w:right w:val="none" w:sz="0" w:space="0" w:color="auto"/>
      </w:divBdr>
    </w:div>
    <w:div w:id="778796355">
      <w:bodyDiv w:val="1"/>
      <w:marLeft w:val="0"/>
      <w:marRight w:val="0"/>
      <w:marTop w:val="0"/>
      <w:marBottom w:val="0"/>
      <w:divBdr>
        <w:top w:val="none" w:sz="0" w:space="0" w:color="auto"/>
        <w:left w:val="none" w:sz="0" w:space="0" w:color="auto"/>
        <w:bottom w:val="none" w:sz="0" w:space="0" w:color="auto"/>
        <w:right w:val="none" w:sz="0" w:space="0" w:color="auto"/>
      </w:divBdr>
    </w:div>
    <w:div w:id="785347069">
      <w:bodyDiv w:val="1"/>
      <w:marLeft w:val="0"/>
      <w:marRight w:val="0"/>
      <w:marTop w:val="0"/>
      <w:marBottom w:val="0"/>
      <w:divBdr>
        <w:top w:val="none" w:sz="0" w:space="0" w:color="auto"/>
        <w:left w:val="none" w:sz="0" w:space="0" w:color="auto"/>
        <w:bottom w:val="none" w:sz="0" w:space="0" w:color="auto"/>
        <w:right w:val="none" w:sz="0" w:space="0" w:color="auto"/>
      </w:divBdr>
    </w:div>
    <w:div w:id="809636657">
      <w:bodyDiv w:val="1"/>
      <w:marLeft w:val="0"/>
      <w:marRight w:val="0"/>
      <w:marTop w:val="0"/>
      <w:marBottom w:val="0"/>
      <w:divBdr>
        <w:top w:val="none" w:sz="0" w:space="0" w:color="auto"/>
        <w:left w:val="none" w:sz="0" w:space="0" w:color="auto"/>
        <w:bottom w:val="none" w:sz="0" w:space="0" w:color="auto"/>
        <w:right w:val="none" w:sz="0" w:space="0" w:color="auto"/>
      </w:divBdr>
    </w:div>
    <w:div w:id="826868711">
      <w:bodyDiv w:val="1"/>
      <w:marLeft w:val="0"/>
      <w:marRight w:val="0"/>
      <w:marTop w:val="0"/>
      <w:marBottom w:val="0"/>
      <w:divBdr>
        <w:top w:val="none" w:sz="0" w:space="0" w:color="auto"/>
        <w:left w:val="none" w:sz="0" w:space="0" w:color="auto"/>
        <w:bottom w:val="none" w:sz="0" w:space="0" w:color="auto"/>
        <w:right w:val="none" w:sz="0" w:space="0" w:color="auto"/>
      </w:divBdr>
    </w:div>
    <w:div w:id="861670985">
      <w:marLeft w:val="0"/>
      <w:marRight w:val="0"/>
      <w:marTop w:val="0"/>
      <w:marBottom w:val="0"/>
      <w:divBdr>
        <w:top w:val="none" w:sz="0" w:space="0" w:color="auto"/>
        <w:left w:val="none" w:sz="0" w:space="0" w:color="auto"/>
        <w:bottom w:val="none" w:sz="0" w:space="0" w:color="auto"/>
        <w:right w:val="none" w:sz="0" w:space="0" w:color="auto"/>
      </w:divBdr>
    </w:div>
    <w:div w:id="861670986">
      <w:marLeft w:val="0"/>
      <w:marRight w:val="0"/>
      <w:marTop w:val="0"/>
      <w:marBottom w:val="0"/>
      <w:divBdr>
        <w:top w:val="none" w:sz="0" w:space="0" w:color="auto"/>
        <w:left w:val="none" w:sz="0" w:space="0" w:color="auto"/>
        <w:bottom w:val="none" w:sz="0" w:space="0" w:color="auto"/>
        <w:right w:val="none" w:sz="0" w:space="0" w:color="auto"/>
      </w:divBdr>
    </w:div>
    <w:div w:id="862133507">
      <w:bodyDiv w:val="1"/>
      <w:marLeft w:val="0"/>
      <w:marRight w:val="0"/>
      <w:marTop w:val="0"/>
      <w:marBottom w:val="0"/>
      <w:divBdr>
        <w:top w:val="none" w:sz="0" w:space="0" w:color="auto"/>
        <w:left w:val="none" w:sz="0" w:space="0" w:color="auto"/>
        <w:bottom w:val="none" w:sz="0" w:space="0" w:color="auto"/>
        <w:right w:val="none" w:sz="0" w:space="0" w:color="auto"/>
      </w:divBdr>
    </w:div>
    <w:div w:id="948858136">
      <w:bodyDiv w:val="1"/>
      <w:marLeft w:val="0"/>
      <w:marRight w:val="0"/>
      <w:marTop w:val="0"/>
      <w:marBottom w:val="0"/>
      <w:divBdr>
        <w:top w:val="none" w:sz="0" w:space="0" w:color="auto"/>
        <w:left w:val="none" w:sz="0" w:space="0" w:color="auto"/>
        <w:bottom w:val="none" w:sz="0" w:space="0" w:color="auto"/>
        <w:right w:val="none" w:sz="0" w:space="0" w:color="auto"/>
      </w:divBdr>
    </w:div>
    <w:div w:id="94904288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92">
          <w:marLeft w:val="0"/>
          <w:marRight w:val="0"/>
          <w:marTop w:val="300"/>
          <w:marBottom w:val="0"/>
          <w:divBdr>
            <w:top w:val="none" w:sz="0" w:space="0" w:color="auto"/>
            <w:left w:val="single" w:sz="6" w:space="0" w:color="E5E5E5"/>
            <w:bottom w:val="none" w:sz="0" w:space="0" w:color="auto"/>
            <w:right w:val="single" w:sz="6" w:space="0" w:color="E5E5E5"/>
          </w:divBdr>
          <w:divsChild>
            <w:div w:id="1975864712">
              <w:marLeft w:val="0"/>
              <w:marRight w:val="0"/>
              <w:marTop w:val="0"/>
              <w:marBottom w:val="0"/>
              <w:divBdr>
                <w:top w:val="none" w:sz="0" w:space="0" w:color="auto"/>
                <w:left w:val="none" w:sz="0" w:space="0" w:color="auto"/>
                <w:bottom w:val="none" w:sz="0" w:space="0" w:color="auto"/>
                <w:right w:val="none" w:sz="0" w:space="0" w:color="auto"/>
              </w:divBdr>
              <w:divsChild>
                <w:div w:id="1720395355">
                  <w:marLeft w:val="0"/>
                  <w:marRight w:val="0"/>
                  <w:marTop w:val="0"/>
                  <w:marBottom w:val="0"/>
                  <w:divBdr>
                    <w:top w:val="none" w:sz="0" w:space="0" w:color="auto"/>
                    <w:left w:val="none" w:sz="0" w:space="0" w:color="auto"/>
                    <w:bottom w:val="none" w:sz="0" w:space="0" w:color="auto"/>
                    <w:right w:val="none" w:sz="0" w:space="0" w:color="auto"/>
                  </w:divBdr>
                  <w:divsChild>
                    <w:div w:id="175391721">
                      <w:marLeft w:val="0"/>
                      <w:marRight w:val="0"/>
                      <w:marTop w:val="0"/>
                      <w:marBottom w:val="0"/>
                      <w:divBdr>
                        <w:top w:val="none" w:sz="0" w:space="0" w:color="auto"/>
                        <w:left w:val="none" w:sz="0" w:space="0" w:color="auto"/>
                        <w:bottom w:val="none" w:sz="0" w:space="0" w:color="auto"/>
                        <w:right w:val="none" w:sz="0" w:space="0" w:color="auto"/>
                      </w:divBdr>
                      <w:divsChild>
                        <w:div w:id="17996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668352">
      <w:bodyDiv w:val="1"/>
      <w:marLeft w:val="0"/>
      <w:marRight w:val="0"/>
      <w:marTop w:val="0"/>
      <w:marBottom w:val="0"/>
      <w:divBdr>
        <w:top w:val="none" w:sz="0" w:space="0" w:color="auto"/>
        <w:left w:val="none" w:sz="0" w:space="0" w:color="auto"/>
        <w:bottom w:val="none" w:sz="0" w:space="0" w:color="auto"/>
        <w:right w:val="none" w:sz="0" w:space="0" w:color="auto"/>
      </w:divBdr>
    </w:div>
    <w:div w:id="1285772452">
      <w:bodyDiv w:val="1"/>
      <w:marLeft w:val="0"/>
      <w:marRight w:val="0"/>
      <w:marTop w:val="0"/>
      <w:marBottom w:val="0"/>
      <w:divBdr>
        <w:top w:val="none" w:sz="0" w:space="0" w:color="auto"/>
        <w:left w:val="none" w:sz="0" w:space="0" w:color="auto"/>
        <w:bottom w:val="none" w:sz="0" w:space="0" w:color="auto"/>
        <w:right w:val="none" w:sz="0" w:space="0" w:color="auto"/>
      </w:divBdr>
    </w:div>
    <w:div w:id="1473596630">
      <w:bodyDiv w:val="1"/>
      <w:marLeft w:val="0"/>
      <w:marRight w:val="0"/>
      <w:marTop w:val="0"/>
      <w:marBottom w:val="0"/>
      <w:divBdr>
        <w:top w:val="none" w:sz="0" w:space="0" w:color="auto"/>
        <w:left w:val="none" w:sz="0" w:space="0" w:color="auto"/>
        <w:bottom w:val="none" w:sz="0" w:space="0" w:color="auto"/>
        <w:right w:val="none" w:sz="0" w:space="0" w:color="auto"/>
      </w:divBdr>
    </w:div>
    <w:div w:id="1615743081">
      <w:bodyDiv w:val="1"/>
      <w:marLeft w:val="0"/>
      <w:marRight w:val="0"/>
      <w:marTop w:val="0"/>
      <w:marBottom w:val="0"/>
      <w:divBdr>
        <w:top w:val="none" w:sz="0" w:space="0" w:color="auto"/>
        <w:left w:val="none" w:sz="0" w:space="0" w:color="auto"/>
        <w:bottom w:val="none" w:sz="0" w:space="0" w:color="auto"/>
        <w:right w:val="none" w:sz="0" w:space="0" w:color="auto"/>
      </w:divBdr>
    </w:div>
    <w:div w:id="1728723689">
      <w:bodyDiv w:val="1"/>
      <w:marLeft w:val="0"/>
      <w:marRight w:val="0"/>
      <w:marTop w:val="0"/>
      <w:marBottom w:val="0"/>
      <w:divBdr>
        <w:top w:val="none" w:sz="0" w:space="0" w:color="auto"/>
        <w:left w:val="none" w:sz="0" w:space="0" w:color="auto"/>
        <w:bottom w:val="none" w:sz="0" w:space="0" w:color="auto"/>
        <w:right w:val="none" w:sz="0" w:space="0" w:color="auto"/>
      </w:divBdr>
      <w:divsChild>
        <w:div w:id="1068040722">
          <w:marLeft w:val="0"/>
          <w:marRight w:val="0"/>
          <w:marTop w:val="0"/>
          <w:marBottom w:val="0"/>
          <w:divBdr>
            <w:top w:val="none" w:sz="0" w:space="0" w:color="auto"/>
            <w:left w:val="none" w:sz="0" w:space="0" w:color="auto"/>
            <w:bottom w:val="none" w:sz="0" w:space="0" w:color="auto"/>
            <w:right w:val="none" w:sz="0" w:space="0" w:color="auto"/>
          </w:divBdr>
          <w:divsChild>
            <w:div w:id="617835596">
              <w:marLeft w:val="0"/>
              <w:marRight w:val="0"/>
              <w:marTop w:val="0"/>
              <w:marBottom w:val="0"/>
              <w:divBdr>
                <w:top w:val="none" w:sz="0" w:space="0" w:color="auto"/>
                <w:left w:val="none" w:sz="0" w:space="0" w:color="auto"/>
                <w:bottom w:val="none" w:sz="0" w:space="0" w:color="auto"/>
                <w:right w:val="none" w:sz="0" w:space="0" w:color="auto"/>
              </w:divBdr>
              <w:divsChild>
                <w:div w:id="273177881">
                  <w:marLeft w:val="0"/>
                  <w:marRight w:val="0"/>
                  <w:marTop w:val="0"/>
                  <w:marBottom w:val="0"/>
                  <w:divBdr>
                    <w:top w:val="none" w:sz="0" w:space="0" w:color="auto"/>
                    <w:left w:val="none" w:sz="0" w:space="0" w:color="auto"/>
                    <w:bottom w:val="none" w:sz="0" w:space="0" w:color="auto"/>
                    <w:right w:val="none" w:sz="0" w:space="0" w:color="auto"/>
                  </w:divBdr>
                  <w:divsChild>
                    <w:div w:id="2091998472">
                      <w:marLeft w:val="0"/>
                      <w:marRight w:val="0"/>
                      <w:marTop w:val="0"/>
                      <w:marBottom w:val="0"/>
                      <w:divBdr>
                        <w:top w:val="none" w:sz="0" w:space="0" w:color="auto"/>
                        <w:left w:val="none" w:sz="0" w:space="0" w:color="auto"/>
                        <w:bottom w:val="none" w:sz="0" w:space="0" w:color="auto"/>
                        <w:right w:val="none" w:sz="0" w:space="0" w:color="auto"/>
                      </w:divBdr>
                      <w:divsChild>
                        <w:div w:id="877159326">
                          <w:marLeft w:val="0"/>
                          <w:marRight w:val="0"/>
                          <w:marTop w:val="300"/>
                          <w:marBottom w:val="0"/>
                          <w:divBdr>
                            <w:top w:val="none" w:sz="0" w:space="0" w:color="auto"/>
                            <w:left w:val="none" w:sz="0" w:space="0" w:color="auto"/>
                            <w:bottom w:val="none" w:sz="0" w:space="0" w:color="auto"/>
                            <w:right w:val="none" w:sz="0" w:space="0" w:color="auto"/>
                          </w:divBdr>
                          <w:divsChild>
                            <w:div w:id="7879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665348">
      <w:bodyDiv w:val="1"/>
      <w:marLeft w:val="0"/>
      <w:marRight w:val="0"/>
      <w:marTop w:val="0"/>
      <w:marBottom w:val="0"/>
      <w:divBdr>
        <w:top w:val="none" w:sz="0" w:space="0" w:color="auto"/>
        <w:left w:val="none" w:sz="0" w:space="0" w:color="auto"/>
        <w:bottom w:val="none" w:sz="0" w:space="0" w:color="auto"/>
        <w:right w:val="none" w:sz="0" w:space="0" w:color="auto"/>
      </w:divBdr>
    </w:div>
    <w:div w:id="1895922829">
      <w:bodyDiv w:val="1"/>
      <w:marLeft w:val="0"/>
      <w:marRight w:val="0"/>
      <w:marTop w:val="0"/>
      <w:marBottom w:val="0"/>
      <w:divBdr>
        <w:top w:val="none" w:sz="0" w:space="0" w:color="auto"/>
        <w:left w:val="none" w:sz="0" w:space="0" w:color="auto"/>
        <w:bottom w:val="none" w:sz="0" w:space="0" w:color="auto"/>
        <w:right w:val="none" w:sz="0" w:space="0" w:color="auto"/>
      </w:divBdr>
    </w:div>
    <w:div w:id="1936597905">
      <w:bodyDiv w:val="1"/>
      <w:marLeft w:val="0"/>
      <w:marRight w:val="0"/>
      <w:marTop w:val="0"/>
      <w:marBottom w:val="0"/>
      <w:divBdr>
        <w:top w:val="none" w:sz="0" w:space="0" w:color="auto"/>
        <w:left w:val="none" w:sz="0" w:space="0" w:color="auto"/>
        <w:bottom w:val="none" w:sz="0" w:space="0" w:color="auto"/>
        <w:right w:val="none" w:sz="0" w:space="0" w:color="auto"/>
      </w:divBdr>
    </w:div>
    <w:div w:id="1954550420">
      <w:bodyDiv w:val="1"/>
      <w:marLeft w:val="0"/>
      <w:marRight w:val="0"/>
      <w:marTop w:val="0"/>
      <w:marBottom w:val="0"/>
      <w:divBdr>
        <w:top w:val="none" w:sz="0" w:space="0" w:color="auto"/>
        <w:left w:val="none" w:sz="0" w:space="0" w:color="auto"/>
        <w:bottom w:val="none" w:sz="0" w:space="0" w:color="auto"/>
        <w:right w:val="none" w:sz="0" w:space="0" w:color="auto"/>
      </w:divBdr>
    </w:div>
    <w:div w:id="206401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paraksts.lv/lv/" TargetMode="External"/><Relationship Id="rId2" Type="http://schemas.openxmlformats.org/officeDocument/2006/relationships/customXml" Target="../customXml/item2.xml"/><Relationship Id="rId16" Type="http://schemas.openxmlformats.org/officeDocument/2006/relationships/hyperlink" Target="https://www.7-zip.org/"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nfo.ur.gov.lv/"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F22CB3F41ABEDC4B81E2C4E1DC16B89C" ma:contentTypeVersion="0" ma:contentTypeDescription="Izveidot jaunu dokumentu." ma:contentTypeScope="" ma:versionID="2b714b5435394de1508b5c738110cf1a">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932635-E566-4205-9662-0C518A1497F4}">
  <ds:schemaRefs>
    <ds:schemaRef ds:uri="http://schemas.openxmlformats.org/officeDocument/2006/bibliography"/>
  </ds:schemaRefs>
</ds:datastoreItem>
</file>

<file path=customXml/itemProps2.xml><?xml version="1.0" encoding="utf-8"?>
<ds:datastoreItem xmlns:ds="http://schemas.openxmlformats.org/officeDocument/2006/customXml" ds:itemID="{65D55684-0EAF-499C-8C61-630BCC0DD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DF6EE62-9B61-4B0D-BAD2-5E1C282B5C9F}">
  <ds:schemaRefs>
    <ds:schemaRef ds:uri="http://schemas.microsoft.com/sharepoint/v3/contenttype/forms"/>
  </ds:schemaRefs>
</ds:datastoreItem>
</file>

<file path=customXml/itemProps4.xml><?xml version="1.0" encoding="utf-8"?>
<ds:datastoreItem xmlns:ds="http://schemas.openxmlformats.org/officeDocument/2006/customXml" ds:itemID="{C8544257-36D4-429F-990D-09DF607AA43D}">
  <ds:schemaRefs>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14</Pages>
  <Words>14408</Words>
  <Characters>8213</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APSTIPRINĀTS</vt:lpstr>
    </vt:vector>
  </TitlesOfParts>
  <Company>Valsts ieņēmumu dienests</Company>
  <LinksUpToDate>false</LinksUpToDate>
  <CharactersWithSpaces>22576</CharactersWithSpaces>
  <SharedDoc>false</SharedDoc>
  <HLinks>
    <vt:vector size="192" baseType="variant">
      <vt:variant>
        <vt:i4>7274550</vt:i4>
      </vt:variant>
      <vt:variant>
        <vt:i4>180</vt:i4>
      </vt:variant>
      <vt:variant>
        <vt:i4>0</vt:i4>
      </vt:variant>
      <vt:variant>
        <vt:i4>5</vt:i4>
      </vt:variant>
      <vt:variant>
        <vt:lpwstr>http://www.vid.gov.lv/default.aspx?tabid=7&amp;id=4429&amp;hl=1</vt:lpwstr>
      </vt:variant>
      <vt:variant>
        <vt:lpwstr/>
      </vt:variant>
      <vt:variant>
        <vt:i4>7274550</vt:i4>
      </vt:variant>
      <vt:variant>
        <vt:i4>177</vt:i4>
      </vt:variant>
      <vt:variant>
        <vt:i4>0</vt:i4>
      </vt:variant>
      <vt:variant>
        <vt:i4>5</vt:i4>
      </vt:variant>
      <vt:variant>
        <vt:lpwstr>http://www.vid.gov.lv/default.aspx?tabid=7&amp;id=4429&amp;hl=1</vt:lpwstr>
      </vt:variant>
      <vt:variant>
        <vt:lpwstr/>
      </vt:variant>
      <vt:variant>
        <vt:i4>3670020</vt:i4>
      </vt:variant>
      <vt:variant>
        <vt:i4>174</vt:i4>
      </vt:variant>
      <vt:variant>
        <vt:i4>0</vt:i4>
      </vt:variant>
      <vt:variant>
        <vt:i4>5</vt:i4>
      </vt:variant>
      <vt:variant>
        <vt:lpwstr>mailto:Sandra.Opmane@vid.gov.lv</vt:lpwstr>
      </vt:variant>
      <vt:variant>
        <vt:lpwstr/>
      </vt:variant>
      <vt:variant>
        <vt:i4>7733338</vt:i4>
      </vt:variant>
      <vt:variant>
        <vt:i4>171</vt:i4>
      </vt:variant>
      <vt:variant>
        <vt:i4>0</vt:i4>
      </vt:variant>
      <vt:variant>
        <vt:i4>5</vt:i4>
      </vt:variant>
      <vt:variant>
        <vt:lpwstr>mailto:Liena.Jakuska@vid.gov.lv</vt:lpwstr>
      </vt:variant>
      <vt:variant>
        <vt:lpwstr/>
      </vt:variant>
      <vt:variant>
        <vt:i4>7733338</vt:i4>
      </vt:variant>
      <vt:variant>
        <vt:i4>168</vt:i4>
      </vt:variant>
      <vt:variant>
        <vt:i4>0</vt:i4>
      </vt:variant>
      <vt:variant>
        <vt:i4>5</vt:i4>
      </vt:variant>
      <vt:variant>
        <vt:lpwstr>mailto:Liena.Jakuska@vid.gov.lv</vt:lpwstr>
      </vt:variant>
      <vt:variant>
        <vt:lpwstr/>
      </vt:variant>
      <vt:variant>
        <vt:i4>7274550</vt:i4>
      </vt:variant>
      <vt:variant>
        <vt:i4>165</vt:i4>
      </vt:variant>
      <vt:variant>
        <vt:i4>0</vt:i4>
      </vt:variant>
      <vt:variant>
        <vt:i4>5</vt:i4>
      </vt:variant>
      <vt:variant>
        <vt:lpwstr>http://www.vid.gov.lv/default.aspx?tabid=7&amp;id=4429&amp;hl=1</vt:lpwstr>
      </vt:variant>
      <vt:variant>
        <vt:lpwstr/>
      </vt:variant>
      <vt:variant>
        <vt:i4>7274550</vt:i4>
      </vt:variant>
      <vt:variant>
        <vt:i4>153</vt:i4>
      </vt:variant>
      <vt:variant>
        <vt:i4>0</vt:i4>
      </vt:variant>
      <vt:variant>
        <vt:i4>5</vt:i4>
      </vt:variant>
      <vt:variant>
        <vt:lpwstr>http://www.vid.gov.lv/default.aspx?tabid=7&amp;id=4429&amp;hl=1</vt:lpwstr>
      </vt:variant>
      <vt:variant>
        <vt:lpwstr/>
      </vt:variant>
      <vt:variant>
        <vt:i4>1048625</vt:i4>
      </vt:variant>
      <vt:variant>
        <vt:i4>146</vt:i4>
      </vt:variant>
      <vt:variant>
        <vt:i4>0</vt:i4>
      </vt:variant>
      <vt:variant>
        <vt:i4>5</vt:i4>
      </vt:variant>
      <vt:variant>
        <vt:lpwstr/>
      </vt:variant>
      <vt:variant>
        <vt:lpwstr>_Toc270501342</vt:lpwstr>
      </vt:variant>
      <vt:variant>
        <vt:i4>1048625</vt:i4>
      </vt:variant>
      <vt:variant>
        <vt:i4>140</vt:i4>
      </vt:variant>
      <vt:variant>
        <vt:i4>0</vt:i4>
      </vt:variant>
      <vt:variant>
        <vt:i4>5</vt:i4>
      </vt:variant>
      <vt:variant>
        <vt:lpwstr/>
      </vt:variant>
      <vt:variant>
        <vt:lpwstr>_Toc270501341</vt:lpwstr>
      </vt:variant>
      <vt:variant>
        <vt:i4>1048625</vt:i4>
      </vt:variant>
      <vt:variant>
        <vt:i4>134</vt:i4>
      </vt:variant>
      <vt:variant>
        <vt:i4>0</vt:i4>
      </vt:variant>
      <vt:variant>
        <vt:i4>5</vt:i4>
      </vt:variant>
      <vt:variant>
        <vt:lpwstr/>
      </vt:variant>
      <vt:variant>
        <vt:lpwstr>_Toc270501340</vt:lpwstr>
      </vt:variant>
      <vt:variant>
        <vt:i4>1507377</vt:i4>
      </vt:variant>
      <vt:variant>
        <vt:i4>128</vt:i4>
      </vt:variant>
      <vt:variant>
        <vt:i4>0</vt:i4>
      </vt:variant>
      <vt:variant>
        <vt:i4>5</vt:i4>
      </vt:variant>
      <vt:variant>
        <vt:lpwstr/>
      </vt:variant>
      <vt:variant>
        <vt:lpwstr>_Toc270501339</vt:lpwstr>
      </vt:variant>
      <vt:variant>
        <vt:i4>1507377</vt:i4>
      </vt:variant>
      <vt:variant>
        <vt:i4>122</vt:i4>
      </vt:variant>
      <vt:variant>
        <vt:i4>0</vt:i4>
      </vt:variant>
      <vt:variant>
        <vt:i4>5</vt:i4>
      </vt:variant>
      <vt:variant>
        <vt:lpwstr/>
      </vt:variant>
      <vt:variant>
        <vt:lpwstr>_Toc270501338</vt:lpwstr>
      </vt:variant>
      <vt:variant>
        <vt:i4>1507377</vt:i4>
      </vt:variant>
      <vt:variant>
        <vt:i4>116</vt:i4>
      </vt:variant>
      <vt:variant>
        <vt:i4>0</vt:i4>
      </vt:variant>
      <vt:variant>
        <vt:i4>5</vt:i4>
      </vt:variant>
      <vt:variant>
        <vt:lpwstr/>
      </vt:variant>
      <vt:variant>
        <vt:lpwstr>_Toc270501337</vt:lpwstr>
      </vt:variant>
      <vt:variant>
        <vt:i4>1507377</vt:i4>
      </vt:variant>
      <vt:variant>
        <vt:i4>110</vt:i4>
      </vt:variant>
      <vt:variant>
        <vt:i4>0</vt:i4>
      </vt:variant>
      <vt:variant>
        <vt:i4>5</vt:i4>
      </vt:variant>
      <vt:variant>
        <vt:lpwstr/>
      </vt:variant>
      <vt:variant>
        <vt:lpwstr>_Toc270501336</vt:lpwstr>
      </vt:variant>
      <vt:variant>
        <vt:i4>1507377</vt:i4>
      </vt:variant>
      <vt:variant>
        <vt:i4>104</vt:i4>
      </vt:variant>
      <vt:variant>
        <vt:i4>0</vt:i4>
      </vt:variant>
      <vt:variant>
        <vt:i4>5</vt:i4>
      </vt:variant>
      <vt:variant>
        <vt:lpwstr/>
      </vt:variant>
      <vt:variant>
        <vt:lpwstr>_Toc270501335</vt:lpwstr>
      </vt:variant>
      <vt:variant>
        <vt:i4>1507377</vt:i4>
      </vt:variant>
      <vt:variant>
        <vt:i4>98</vt:i4>
      </vt:variant>
      <vt:variant>
        <vt:i4>0</vt:i4>
      </vt:variant>
      <vt:variant>
        <vt:i4>5</vt:i4>
      </vt:variant>
      <vt:variant>
        <vt:lpwstr/>
      </vt:variant>
      <vt:variant>
        <vt:lpwstr>_Toc270501334</vt:lpwstr>
      </vt:variant>
      <vt:variant>
        <vt:i4>1507377</vt:i4>
      </vt:variant>
      <vt:variant>
        <vt:i4>92</vt:i4>
      </vt:variant>
      <vt:variant>
        <vt:i4>0</vt:i4>
      </vt:variant>
      <vt:variant>
        <vt:i4>5</vt:i4>
      </vt:variant>
      <vt:variant>
        <vt:lpwstr/>
      </vt:variant>
      <vt:variant>
        <vt:lpwstr>_Toc270501333</vt:lpwstr>
      </vt:variant>
      <vt:variant>
        <vt:i4>1507377</vt:i4>
      </vt:variant>
      <vt:variant>
        <vt:i4>86</vt:i4>
      </vt:variant>
      <vt:variant>
        <vt:i4>0</vt:i4>
      </vt:variant>
      <vt:variant>
        <vt:i4>5</vt:i4>
      </vt:variant>
      <vt:variant>
        <vt:lpwstr/>
      </vt:variant>
      <vt:variant>
        <vt:lpwstr>_Toc270501332</vt:lpwstr>
      </vt:variant>
      <vt:variant>
        <vt:i4>1507377</vt:i4>
      </vt:variant>
      <vt:variant>
        <vt:i4>80</vt:i4>
      </vt:variant>
      <vt:variant>
        <vt:i4>0</vt:i4>
      </vt:variant>
      <vt:variant>
        <vt:i4>5</vt:i4>
      </vt:variant>
      <vt:variant>
        <vt:lpwstr/>
      </vt:variant>
      <vt:variant>
        <vt:lpwstr>_Toc270501330</vt:lpwstr>
      </vt:variant>
      <vt:variant>
        <vt:i4>1441841</vt:i4>
      </vt:variant>
      <vt:variant>
        <vt:i4>74</vt:i4>
      </vt:variant>
      <vt:variant>
        <vt:i4>0</vt:i4>
      </vt:variant>
      <vt:variant>
        <vt:i4>5</vt:i4>
      </vt:variant>
      <vt:variant>
        <vt:lpwstr/>
      </vt:variant>
      <vt:variant>
        <vt:lpwstr>_Toc270501329</vt:lpwstr>
      </vt:variant>
      <vt:variant>
        <vt:i4>1441841</vt:i4>
      </vt:variant>
      <vt:variant>
        <vt:i4>68</vt:i4>
      </vt:variant>
      <vt:variant>
        <vt:i4>0</vt:i4>
      </vt:variant>
      <vt:variant>
        <vt:i4>5</vt:i4>
      </vt:variant>
      <vt:variant>
        <vt:lpwstr/>
      </vt:variant>
      <vt:variant>
        <vt:lpwstr>_Toc270501328</vt:lpwstr>
      </vt:variant>
      <vt:variant>
        <vt:i4>1441841</vt:i4>
      </vt:variant>
      <vt:variant>
        <vt:i4>62</vt:i4>
      </vt:variant>
      <vt:variant>
        <vt:i4>0</vt:i4>
      </vt:variant>
      <vt:variant>
        <vt:i4>5</vt:i4>
      </vt:variant>
      <vt:variant>
        <vt:lpwstr/>
      </vt:variant>
      <vt:variant>
        <vt:lpwstr>_Toc270501327</vt:lpwstr>
      </vt:variant>
      <vt:variant>
        <vt:i4>1441841</vt:i4>
      </vt:variant>
      <vt:variant>
        <vt:i4>56</vt:i4>
      </vt:variant>
      <vt:variant>
        <vt:i4>0</vt:i4>
      </vt:variant>
      <vt:variant>
        <vt:i4>5</vt:i4>
      </vt:variant>
      <vt:variant>
        <vt:lpwstr/>
      </vt:variant>
      <vt:variant>
        <vt:lpwstr>_Toc270501326</vt:lpwstr>
      </vt:variant>
      <vt:variant>
        <vt:i4>1441841</vt:i4>
      </vt:variant>
      <vt:variant>
        <vt:i4>50</vt:i4>
      </vt:variant>
      <vt:variant>
        <vt:i4>0</vt:i4>
      </vt:variant>
      <vt:variant>
        <vt:i4>5</vt:i4>
      </vt:variant>
      <vt:variant>
        <vt:lpwstr/>
      </vt:variant>
      <vt:variant>
        <vt:lpwstr>_Toc270501325</vt:lpwstr>
      </vt:variant>
      <vt:variant>
        <vt:i4>1441841</vt:i4>
      </vt:variant>
      <vt:variant>
        <vt:i4>44</vt:i4>
      </vt:variant>
      <vt:variant>
        <vt:i4>0</vt:i4>
      </vt:variant>
      <vt:variant>
        <vt:i4>5</vt:i4>
      </vt:variant>
      <vt:variant>
        <vt:lpwstr/>
      </vt:variant>
      <vt:variant>
        <vt:lpwstr>_Toc270501324</vt:lpwstr>
      </vt:variant>
      <vt:variant>
        <vt:i4>1441841</vt:i4>
      </vt:variant>
      <vt:variant>
        <vt:i4>38</vt:i4>
      </vt:variant>
      <vt:variant>
        <vt:i4>0</vt:i4>
      </vt:variant>
      <vt:variant>
        <vt:i4>5</vt:i4>
      </vt:variant>
      <vt:variant>
        <vt:lpwstr/>
      </vt:variant>
      <vt:variant>
        <vt:lpwstr>_Toc270501323</vt:lpwstr>
      </vt:variant>
      <vt:variant>
        <vt:i4>1441841</vt:i4>
      </vt:variant>
      <vt:variant>
        <vt:i4>32</vt:i4>
      </vt:variant>
      <vt:variant>
        <vt:i4>0</vt:i4>
      </vt:variant>
      <vt:variant>
        <vt:i4>5</vt:i4>
      </vt:variant>
      <vt:variant>
        <vt:lpwstr/>
      </vt:variant>
      <vt:variant>
        <vt:lpwstr>_Toc270501322</vt:lpwstr>
      </vt:variant>
      <vt:variant>
        <vt:i4>1441841</vt:i4>
      </vt:variant>
      <vt:variant>
        <vt:i4>26</vt:i4>
      </vt:variant>
      <vt:variant>
        <vt:i4>0</vt:i4>
      </vt:variant>
      <vt:variant>
        <vt:i4>5</vt:i4>
      </vt:variant>
      <vt:variant>
        <vt:lpwstr/>
      </vt:variant>
      <vt:variant>
        <vt:lpwstr>_Toc270501321</vt:lpwstr>
      </vt:variant>
      <vt:variant>
        <vt:i4>1441841</vt:i4>
      </vt:variant>
      <vt:variant>
        <vt:i4>20</vt:i4>
      </vt:variant>
      <vt:variant>
        <vt:i4>0</vt:i4>
      </vt:variant>
      <vt:variant>
        <vt:i4>5</vt:i4>
      </vt:variant>
      <vt:variant>
        <vt:lpwstr/>
      </vt:variant>
      <vt:variant>
        <vt:lpwstr>_Toc270501320</vt:lpwstr>
      </vt:variant>
      <vt:variant>
        <vt:i4>1376305</vt:i4>
      </vt:variant>
      <vt:variant>
        <vt:i4>14</vt:i4>
      </vt:variant>
      <vt:variant>
        <vt:i4>0</vt:i4>
      </vt:variant>
      <vt:variant>
        <vt:i4>5</vt:i4>
      </vt:variant>
      <vt:variant>
        <vt:lpwstr/>
      </vt:variant>
      <vt:variant>
        <vt:lpwstr>_Toc270501319</vt:lpwstr>
      </vt:variant>
      <vt:variant>
        <vt:i4>1376305</vt:i4>
      </vt:variant>
      <vt:variant>
        <vt:i4>8</vt:i4>
      </vt:variant>
      <vt:variant>
        <vt:i4>0</vt:i4>
      </vt:variant>
      <vt:variant>
        <vt:i4>5</vt:i4>
      </vt:variant>
      <vt:variant>
        <vt:lpwstr/>
      </vt:variant>
      <vt:variant>
        <vt:lpwstr>_Toc270501318</vt:lpwstr>
      </vt:variant>
      <vt:variant>
        <vt:i4>1376305</vt:i4>
      </vt:variant>
      <vt:variant>
        <vt:i4>2</vt:i4>
      </vt:variant>
      <vt:variant>
        <vt:i4>0</vt:i4>
      </vt:variant>
      <vt:variant>
        <vt:i4>5</vt:i4>
      </vt:variant>
      <vt:variant>
        <vt:lpwstr/>
      </vt:variant>
      <vt:variant>
        <vt:lpwstr>_Toc270501317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Ginta Valdmane</dc:creator>
  <cp:keywords/>
  <dc:description/>
  <cp:lastModifiedBy>Liene Pujate</cp:lastModifiedBy>
  <cp:revision>19</cp:revision>
  <cp:lastPrinted>2018-08-02T10:10:00Z</cp:lastPrinted>
  <dcterms:created xsi:type="dcterms:W3CDTF">2025-02-07T13:48:00Z</dcterms:created>
  <dcterms:modified xsi:type="dcterms:W3CDTF">2025-04-14T10:00:00Z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0x010100F22CB3F41ABEDC4B81E2C4E1DC16B89C</vt:lpwstr>
  </property>
</Properties>
</file>