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bookmarkStart w:id="0" w:name="_GoBack"/>
      <w:bookmarkEnd w:id="0"/>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175F9766" w:rsidR="00D75926" w:rsidRPr="002F146B" w:rsidRDefault="00FA46A8" w:rsidP="00D75926">
      <w:pPr>
        <w:jc w:val="both"/>
        <w:rPr>
          <w:rFonts w:cs="Times New Roman"/>
          <w:sz w:val="26"/>
          <w:szCs w:val="26"/>
        </w:rPr>
      </w:pPr>
      <w:r>
        <w:rPr>
          <w:rFonts w:cs="Times New Roman"/>
          <w:sz w:val="26"/>
          <w:szCs w:val="26"/>
        </w:rPr>
        <w:t>Juridiska persona</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145"/>
        <w:gridCol w:w="2397"/>
      </w:tblGrid>
      <w:tr w:rsidR="008B21EE" w:rsidRPr="00326F16" w14:paraId="5C1FD11B" w14:textId="77777777" w:rsidTr="002B21C8">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8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268" w:type="pct"/>
            <w:shd w:val="clear" w:color="auto" w:fill="BFBFBF" w:themeFill="background1" w:themeFillShade="BF"/>
            <w:vAlign w:val="center"/>
          </w:tcPr>
          <w:p w14:paraId="6FDBDB3A" w14:textId="493FD522" w:rsidR="00D75926" w:rsidRPr="00326F16" w:rsidRDefault="00F65E71" w:rsidP="00DE61FA">
            <w:pPr>
              <w:jc w:val="center"/>
              <w:rPr>
                <w:rFonts w:eastAsia="Times New Roman" w:cs="Times New Roman"/>
                <w:b/>
                <w:szCs w:val="24"/>
                <w:lang w:eastAsia="lv-LV"/>
              </w:rPr>
            </w:pPr>
            <w:r>
              <w:rPr>
                <w:rFonts w:eastAsia="Times New Roman" w:cs="Times New Roman"/>
                <w:b/>
                <w:szCs w:val="24"/>
                <w:lang w:eastAsia="lv-LV"/>
              </w:rPr>
              <w:t xml:space="preserve">Personas </w:t>
            </w:r>
            <w:r w:rsidR="00D75926" w:rsidRPr="00326F16">
              <w:rPr>
                <w:rFonts w:eastAsia="Times New Roman" w:cs="Times New Roman"/>
                <w:b/>
                <w:szCs w:val="24"/>
                <w:lang w:eastAsia="lv-LV"/>
              </w:rPr>
              <w:t>piedāvātais</w:t>
            </w:r>
          </w:p>
          <w:p w14:paraId="6076267F" w14:textId="30E05238" w:rsidR="00D75926" w:rsidRPr="00AF17BB" w:rsidRDefault="00D75926" w:rsidP="00DE61FA">
            <w:pPr>
              <w:jc w:val="center"/>
              <w:rPr>
                <w:rFonts w:cs="Times New Roman"/>
                <w:i/>
                <w:sz w:val="20"/>
                <w:szCs w:val="20"/>
                <w:u w:val="single"/>
              </w:rPr>
            </w:pPr>
            <w:r w:rsidRPr="00326F16">
              <w:rPr>
                <w:rFonts w:cs="Times New Roman"/>
                <w:i/>
                <w:sz w:val="20"/>
                <w:szCs w:val="20"/>
              </w:rPr>
              <w:t>(</w:t>
            </w:r>
            <w:r w:rsidR="00F65E71">
              <w:rPr>
                <w:rFonts w:cs="Times New Roman"/>
                <w:i/>
                <w:sz w:val="20"/>
                <w:szCs w:val="20"/>
                <w:u w:val="single"/>
              </w:rPr>
              <w:t>persona</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2D3837A0"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 </w:t>
            </w:r>
            <w:r w:rsidR="00113743" w:rsidRPr="00F91AE7">
              <w:rPr>
                <w:rFonts w:ascii="Times New Roman" w:eastAsia="Times New Roman" w:hAnsi="Times New Roman" w:cs="Times New Roman"/>
                <w:bCs/>
                <w:sz w:val="24"/>
                <w:szCs w:val="24"/>
                <w:lang w:eastAsia="lv-LV"/>
              </w:rPr>
              <w:t>2 lietotu</w:t>
            </w:r>
            <w:r w:rsidR="00113743">
              <w:rPr>
                <w:rFonts w:eastAsia="Times New Roman" w:cs="Times New Roman"/>
                <w:bCs/>
                <w:szCs w:val="24"/>
                <w:lang w:eastAsia="lv-LV"/>
              </w:rPr>
              <w:t xml:space="preserve"> </w:t>
            </w:r>
            <w:r w:rsidR="00113743">
              <w:rPr>
                <w:rFonts w:ascii="Times New Roman" w:eastAsia="Times New Roman" w:hAnsi="Times New Roman" w:cs="Times New Roman"/>
                <w:color w:val="000000"/>
                <w:sz w:val="24"/>
                <w:szCs w:val="24"/>
                <w:lang w:eastAsia="lv-LV" w:bidi="lv-LV"/>
              </w:rPr>
              <w:t>vieglo automašīnu</w:t>
            </w:r>
            <w:r w:rsidR="009E7A1F">
              <w:rPr>
                <w:rFonts w:ascii="Times New Roman" w:eastAsia="Times New Roman" w:hAnsi="Times New Roman" w:cs="Times New Roman"/>
                <w:color w:val="000000"/>
                <w:sz w:val="24"/>
                <w:szCs w:val="24"/>
                <w:lang w:eastAsia="lv-LV" w:bidi="lv-LV"/>
              </w:rPr>
              <w:t>, kuras atrodas Liepājā, Bāriņu ielā 3</w:t>
            </w:r>
            <w:r w:rsidR="00DA7EA7">
              <w:rPr>
                <w:rFonts w:ascii="Times New Roman" w:eastAsia="Times New Roman" w:hAnsi="Times New Roman" w:cs="Times New Roman"/>
                <w:color w:val="000000"/>
                <w:sz w:val="24"/>
                <w:szCs w:val="24"/>
                <w:lang w:eastAsia="lv-LV" w:bidi="lv-LV"/>
              </w:rPr>
              <w:t>,</w:t>
            </w:r>
            <w:r w:rsidR="00113743" w:rsidRPr="00D75926">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w:t>
            </w:r>
            <w:r w:rsidRPr="00D75926">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3C2BE4E6"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F827E6" w:rsidRPr="00326F16" w14:paraId="554AE8D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F827E6" w:rsidRPr="00326F16" w:rsidRDefault="00F827E6" w:rsidP="00F827E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66521F0" w14:textId="551E8776" w:rsidR="00F827E6" w:rsidRPr="00D75926" w:rsidRDefault="00F827E6" w:rsidP="00F827E6">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Pr>
                <w:rFonts w:ascii="Times New Roman" w:eastAsia="Times New Roman" w:hAnsi="Times New Roman" w:cs="Times New Roman"/>
                <w:bCs/>
                <w:sz w:val="24"/>
                <w:szCs w:val="24"/>
                <w:lang w:eastAsia="lv-LV"/>
              </w:rPr>
              <w:t>Opel</w:t>
            </w:r>
            <w:proofErr w:type="spellEnd"/>
            <w:r>
              <w:rPr>
                <w:rFonts w:ascii="Times New Roman" w:eastAsia="Times New Roman" w:hAnsi="Times New Roman" w:cs="Times New Roman"/>
                <w:bCs/>
                <w:sz w:val="24"/>
                <w:szCs w:val="24"/>
                <w:lang w:eastAsia="lv-LV"/>
              </w:rPr>
              <w:t xml:space="preserve"> Astra </w:t>
            </w:r>
            <w:proofErr w:type="spellStart"/>
            <w:r>
              <w:rPr>
                <w:rFonts w:ascii="Times New Roman" w:eastAsia="Times New Roman" w:hAnsi="Times New Roman" w:cs="Times New Roman"/>
                <w:bCs/>
                <w:sz w:val="24"/>
                <w:szCs w:val="24"/>
                <w:lang w:eastAsia="lv-LV"/>
              </w:rPr>
              <w:t>Caravan</w:t>
            </w:r>
            <w:proofErr w:type="spellEnd"/>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JH125</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W0L0TGF35X2221125, bez aizdedzes atslēgām un bez reģistrācijas apliecības,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1999</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1330</w:t>
            </w:r>
            <w:r w:rsidRPr="003D394F">
              <w:rPr>
                <w:rFonts w:ascii="Times New Roman" w:eastAsia="Times New Roman" w:hAnsi="Times New Roman" w:cs="Times New Roman"/>
                <w:bCs/>
                <w:sz w:val="24"/>
                <w:szCs w:val="24"/>
                <w:lang w:eastAsia="lv-LV"/>
              </w:rPr>
              <w:t xml:space="preserve"> kg.</w:t>
            </w:r>
          </w:p>
        </w:tc>
        <w:tc>
          <w:tcPr>
            <w:tcW w:w="606" w:type="pct"/>
            <w:tcBorders>
              <w:top w:val="single" w:sz="4" w:space="0" w:color="auto"/>
              <w:left w:val="single" w:sz="4" w:space="0" w:color="auto"/>
              <w:bottom w:val="single" w:sz="4" w:space="0" w:color="auto"/>
            </w:tcBorders>
          </w:tcPr>
          <w:p w14:paraId="70D3B719" w14:textId="79BFADC6" w:rsidR="00F827E6" w:rsidRPr="00F827E6" w:rsidRDefault="00F827E6" w:rsidP="00F827E6">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F91AE7">
              <w:rPr>
                <w:rFonts w:ascii="Times New Roman" w:eastAsia="Times New Roman" w:hAnsi="Times New Roman" w:cs="Times New Roman"/>
                <w:bCs/>
                <w:sz w:val="24"/>
                <w:szCs w:val="24"/>
                <w:lang w:eastAsia="lv-LV"/>
              </w:rPr>
              <w:t>1 gab.</w:t>
            </w:r>
          </w:p>
        </w:tc>
        <w:tc>
          <w:tcPr>
            <w:tcW w:w="1268" w:type="pct"/>
            <w:vMerge w:val="restart"/>
            <w:tcBorders>
              <w:top w:val="single" w:sz="4" w:space="0" w:color="auto"/>
              <w:left w:val="single" w:sz="4" w:space="0" w:color="auto"/>
            </w:tcBorders>
          </w:tcPr>
          <w:p w14:paraId="607A80AD" w14:textId="77777777" w:rsidR="00F827E6" w:rsidRDefault="00F827E6" w:rsidP="00F827E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F827E6" w:rsidRPr="008E65E7" w:rsidRDefault="00F827E6" w:rsidP="00F827E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91AE7" w:rsidRPr="00326F16" w14:paraId="737990B0" w14:textId="77777777" w:rsidTr="003B2CE3">
        <w:trPr>
          <w:trHeight w:val="1370"/>
        </w:trPr>
        <w:tc>
          <w:tcPr>
            <w:tcW w:w="448" w:type="pct"/>
            <w:tcBorders>
              <w:top w:val="single" w:sz="4" w:space="0" w:color="auto"/>
              <w:left w:val="single" w:sz="4" w:space="0" w:color="auto"/>
              <w:right w:val="single" w:sz="4" w:space="0" w:color="auto"/>
            </w:tcBorders>
            <w:vAlign w:val="center"/>
          </w:tcPr>
          <w:p w14:paraId="35D2DBB1" w14:textId="77777777" w:rsidR="00F91AE7" w:rsidRPr="00876AA9" w:rsidRDefault="00F91AE7" w:rsidP="00F827E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tcBorders>
          </w:tcPr>
          <w:p w14:paraId="2244DC1E" w14:textId="599EECF5" w:rsidR="00F91AE7" w:rsidRPr="00D75926" w:rsidRDefault="00F91AE7" w:rsidP="00F827E6">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VW </w:t>
            </w:r>
            <w:proofErr w:type="spellStart"/>
            <w:r>
              <w:rPr>
                <w:rFonts w:ascii="Times New Roman" w:eastAsia="Times New Roman" w:hAnsi="Times New Roman" w:cs="Times New Roman"/>
                <w:bCs/>
                <w:sz w:val="24"/>
                <w:szCs w:val="24"/>
                <w:lang w:eastAsia="lv-LV"/>
              </w:rPr>
              <w:t>Passat</w:t>
            </w:r>
            <w:proofErr w:type="spellEnd"/>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GD2405</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WVWZZZ3BZVE018924, ar 2 aizdedzes atslēgām un bez reģistrācijas apliecības,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1998</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1275</w:t>
            </w:r>
            <w:r w:rsidRPr="003D394F">
              <w:rPr>
                <w:rFonts w:ascii="Times New Roman" w:eastAsia="Times New Roman" w:hAnsi="Times New Roman" w:cs="Times New Roman"/>
                <w:bCs/>
                <w:sz w:val="24"/>
                <w:szCs w:val="24"/>
                <w:lang w:eastAsia="lv-LV"/>
              </w:rPr>
              <w:t xml:space="preserve"> kg.</w:t>
            </w:r>
          </w:p>
        </w:tc>
        <w:tc>
          <w:tcPr>
            <w:tcW w:w="606" w:type="pct"/>
            <w:tcBorders>
              <w:top w:val="single" w:sz="4" w:space="0" w:color="auto"/>
              <w:left w:val="single" w:sz="4" w:space="0" w:color="auto"/>
            </w:tcBorders>
          </w:tcPr>
          <w:p w14:paraId="46BD27AA" w14:textId="528B7715" w:rsidR="00F91AE7" w:rsidRPr="00F827E6" w:rsidRDefault="00F91AE7" w:rsidP="00F827E6">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F91AE7">
              <w:rPr>
                <w:rFonts w:ascii="Times New Roman" w:eastAsia="Times New Roman" w:hAnsi="Times New Roman" w:cs="Times New Roman"/>
                <w:bCs/>
                <w:sz w:val="24"/>
                <w:szCs w:val="24"/>
                <w:lang w:eastAsia="lv-LV"/>
              </w:rPr>
              <w:t>1 gab.</w:t>
            </w:r>
          </w:p>
        </w:tc>
        <w:tc>
          <w:tcPr>
            <w:tcW w:w="1268" w:type="pct"/>
            <w:vMerge/>
            <w:tcBorders>
              <w:left w:val="single" w:sz="4" w:space="0" w:color="auto"/>
            </w:tcBorders>
          </w:tcPr>
          <w:p w14:paraId="61A78A82" w14:textId="77777777" w:rsidR="00F91AE7" w:rsidRPr="008E65E7" w:rsidRDefault="00F91AE7" w:rsidP="00F827E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827E6" w:rsidRPr="00326F16" w14:paraId="22E612C6"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9B0AC9F" w14:textId="77777777" w:rsidR="00F827E6" w:rsidRPr="00876AA9" w:rsidRDefault="00F827E6" w:rsidP="00F827E6">
            <w:pPr>
              <w:pStyle w:val="ListParagraph"/>
              <w:numPr>
                <w:ilvl w:val="1"/>
                <w:numId w:val="4"/>
              </w:numPr>
              <w:ind w:hanging="645"/>
              <w:rPr>
                <w:rFonts w:eastAsia="Times New Roman" w:cs="Times New Roman"/>
                <w:b/>
                <w:szCs w:val="24"/>
                <w:lang w:eastAsia="lv-LV"/>
              </w:rPr>
            </w:pPr>
          </w:p>
        </w:tc>
        <w:tc>
          <w:tcPr>
            <w:tcW w:w="3284" w:type="pct"/>
            <w:gridSpan w:val="2"/>
            <w:tcBorders>
              <w:top w:val="single" w:sz="4" w:space="0" w:color="auto"/>
              <w:left w:val="single" w:sz="4" w:space="0" w:color="auto"/>
              <w:bottom w:val="single" w:sz="4" w:space="0" w:color="auto"/>
            </w:tcBorders>
          </w:tcPr>
          <w:p w14:paraId="29DB0CD4" w14:textId="66BF37A3" w:rsidR="00F827E6" w:rsidRPr="00D75926" w:rsidRDefault="00F827E6" w:rsidP="00F827E6">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Juridiska persona </w:t>
            </w:r>
            <w:r w:rsidRPr="00FA46A8">
              <w:rPr>
                <w:rFonts w:ascii="Times New Roman" w:eastAsia="Times New Roman" w:hAnsi="Times New Roman" w:cs="Times New Roman"/>
                <w:bCs/>
                <w:sz w:val="24"/>
                <w:szCs w:val="24"/>
                <w:lang w:eastAsia="lv-LV"/>
              </w:rPr>
              <w:t xml:space="preserve">(turpmāk – persona) </w:t>
            </w:r>
            <w:r w:rsidRPr="00D75926">
              <w:rPr>
                <w:rFonts w:ascii="Times New Roman" w:eastAsia="Times New Roman" w:hAnsi="Times New Roman" w:cs="Times New Roman"/>
                <w:bCs/>
                <w:sz w:val="24"/>
                <w:szCs w:val="24"/>
                <w:lang w:eastAsia="lv-LV"/>
              </w:rPr>
              <w:t xml:space="preserve"> drīkst pieteikties tikai uz visu Tehniskā piedāvājuma 2.1. – 2.</w:t>
            </w:r>
            <w:r>
              <w:rPr>
                <w:rFonts w:ascii="Times New Roman" w:eastAsia="Times New Roman" w:hAnsi="Times New Roman" w:cs="Times New Roman"/>
                <w:bCs/>
                <w:sz w:val="24"/>
                <w:szCs w:val="24"/>
                <w:lang w:eastAsia="lv-LV"/>
              </w:rPr>
              <w:t>2</w:t>
            </w:r>
            <w:r w:rsidRPr="00D75926">
              <w:rPr>
                <w:rFonts w:ascii="Times New Roman" w:eastAsia="Times New Roman" w:hAnsi="Times New Roman" w:cs="Times New Roman"/>
                <w:bCs/>
                <w:sz w:val="24"/>
                <w:szCs w:val="24"/>
                <w:lang w:eastAsia="lv-LV"/>
              </w:rPr>
              <w:t>.</w:t>
            </w:r>
            <w:r w:rsidRPr="00BA0E2D">
              <w:rPr>
                <w:rFonts w:ascii="Times New Roman" w:eastAsia="Times New Roman" w:hAnsi="Times New Roman" w:cs="Times New Roman"/>
                <w:bCs/>
                <w:sz w:val="24"/>
                <w:szCs w:val="24"/>
                <w:lang w:eastAsia="lv-LV"/>
              </w:rPr>
              <w:t xml:space="preserve"> apakšpunktā norādīto valstij piekritīgo mantu</w:t>
            </w:r>
            <w:r w:rsidR="00F91AE7">
              <w:rPr>
                <w:rFonts w:ascii="Times New Roman" w:eastAsia="Times New Roman" w:hAnsi="Times New Roman" w:cs="Times New Roman"/>
                <w:bCs/>
                <w:sz w:val="24"/>
                <w:szCs w:val="24"/>
                <w:lang w:eastAsia="lv-LV"/>
              </w:rPr>
              <w:t xml:space="preserve"> </w:t>
            </w:r>
            <w:r w:rsidRPr="00BA0E2D">
              <w:rPr>
                <w:rFonts w:ascii="Times New Roman" w:eastAsia="Times New Roman" w:hAnsi="Times New Roman" w:cs="Times New Roman"/>
                <w:bCs/>
                <w:sz w:val="24"/>
                <w:szCs w:val="24"/>
                <w:lang w:eastAsia="lv-LV"/>
              </w:rPr>
              <w:t>kopā.</w:t>
            </w:r>
          </w:p>
        </w:tc>
        <w:tc>
          <w:tcPr>
            <w:tcW w:w="1268" w:type="pct"/>
          </w:tcPr>
          <w:p w14:paraId="5387FC47" w14:textId="77777777" w:rsidR="00F827E6" w:rsidRPr="008E65E7" w:rsidRDefault="00F827E6" w:rsidP="00F827E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827E6" w:rsidRPr="00326F16"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F827E6" w:rsidRPr="00DC7093" w:rsidRDefault="00F827E6" w:rsidP="00F827E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308B1EE3" w:rsidR="00F827E6" w:rsidRPr="008E65E7" w:rsidRDefault="00F827E6" w:rsidP="00F827E6">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Personas </w:t>
            </w:r>
            <w:r w:rsidRPr="00D75926">
              <w:rPr>
                <w:rFonts w:ascii="Times New Roman" w:eastAsia="Times New Roman" w:hAnsi="Times New Roman" w:cs="Times New Roman"/>
                <w:b/>
                <w:bCs/>
                <w:sz w:val="24"/>
                <w:szCs w:val="24"/>
                <w:lang w:eastAsia="lv-LV"/>
              </w:rPr>
              <w:t>apliecinājums</w:t>
            </w:r>
          </w:p>
        </w:tc>
      </w:tr>
      <w:tr w:rsidR="00F827E6" w:rsidRPr="00326F16" w14:paraId="40F7C888"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F827E6" w:rsidRPr="00DC7093" w:rsidRDefault="00F827E6" w:rsidP="00F827E6">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38870454" w14:textId="20BC40D1" w:rsidR="00F827E6" w:rsidRPr="00D75926" w:rsidRDefault="00F827E6" w:rsidP="00F827E6">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Persona</w:t>
            </w:r>
            <w:r w:rsidRPr="008D2E89">
              <w:rPr>
                <w:rFonts w:ascii="Times New Roman" w:hAnsi="Times New Roman" w:cs="Times New Roman"/>
                <w:b/>
                <w:bCs/>
                <w:sz w:val="24"/>
                <w:szCs w:val="24"/>
              </w:rPr>
              <w:t xml:space="preserve">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8D2E89">
              <w:rPr>
                <w:rFonts w:ascii="Times New Roman" w:hAnsi="Times New Roman" w:cs="Times New Roman"/>
                <w:b/>
                <w:bCs/>
                <w:sz w:val="24"/>
                <w:szCs w:val="24"/>
              </w:rPr>
              <w:t>ir saņēm</w:t>
            </w:r>
            <w:r>
              <w:rPr>
                <w:rFonts w:ascii="Times New Roman" w:hAnsi="Times New Roman" w:cs="Times New Roman"/>
                <w:b/>
                <w:bCs/>
                <w:sz w:val="24"/>
                <w:szCs w:val="24"/>
              </w:rPr>
              <w:t>usi</w:t>
            </w:r>
            <w:r w:rsidRPr="008D2E89">
              <w:rPr>
                <w:rFonts w:ascii="Times New Roman" w:hAnsi="Times New Roman" w:cs="Times New Roman"/>
                <w:b/>
                <w:bCs/>
                <w:sz w:val="24"/>
                <w:szCs w:val="24"/>
              </w:rPr>
              <w:t xml:space="preserve"> B kategorijas atļauju piesārņojošo darbību veikšanai, kas saistīta ar nolietoto transportlīdzekļu apstrādi un uzglabāšanu</w:t>
            </w:r>
            <w:r>
              <w:rPr>
                <w:rFonts w:ascii="Times New Roman" w:hAnsi="Times New Roman" w:cs="Times New Roman"/>
                <w:b/>
                <w:bCs/>
                <w:sz w:val="24"/>
                <w:szCs w:val="24"/>
              </w:rPr>
              <w:t>.</w:t>
            </w:r>
          </w:p>
        </w:tc>
        <w:tc>
          <w:tcPr>
            <w:tcW w:w="1268" w:type="pct"/>
            <w:tcBorders>
              <w:top w:val="single" w:sz="4" w:space="0" w:color="auto"/>
              <w:left w:val="single" w:sz="4" w:space="0" w:color="auto"/>
              <w:bottom w:val="single" w:sz="4" w:space="0" w:color="auto"/>
            </w:tcBorders>
          </w:tcPr>
          <w:p w14:paraId="2A9B4E6C" w14:textId="77777777" w:rsidR="00F827E6" w:rsidRPr="0034798B" w:rsidRDefault="00F827E6" w:rsidP="00F827E6">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F827E6" w:rsidRPr="0034798B" w:rsidRDefault="00F827E6" w:rsidP="00F827E6">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F827E6" w:rsidRPr="0034798B" w:rsidRDefault="00F827E6" w:rsidP="00F827E6">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F827E6" w:rsidRPr="0034798B" w:rsidRDefault="00F827E6" w:rsidP="00F827E6">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F827E6" w:rsidRPr="0034798B" w:rsidRDefault="00F827E6" w:rsidP="00F827E6">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F827E6" w:rsidRPr="00F364B2" w:rsidRDefault="00F827E6" w:rsidP="00F827E6">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F827E6" w:rsidRPr="00326F16" w14:paraId="69CC0E7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F827E6" w:rsidRPr="00DC7093" w:rsidRDefault="00F827E6" w:rsidP="00F827E6">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51CD848B" w14:textId="710F5A4E" w:rsidR="00F827E6" w:rsidRPr="00D75926" w:rsidRDefault="00F827E6" w:rsidP="00F827E6">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Persona</w:t>
            </w:r>
            <w:r w:rsidRPr="00006B7B">
              <w:rPr>
                <w:rFonts w:ascii="Times New Roman" w:eastAsia="Times New Roman" w:hAnsi="Times New Roman" w:cs="Times New Roman"/>
                <w:b/>
                <w:bCs/>
                <w:sz w:val="24"/>
                <w:szCs w:val="24"/>
                <w:lang w:eastAsia="lv-LV"/>
              </w:rPr>
              <w:t xml:space="preserve"> iesniedz 3.1.apakšpunktā noteiktās atļaujas kopiju </w:t>
            </w:r>
            <w:r w:rsidRPr="00521BA2">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w:t>
            </w:r>
            <w:proofErr w:type="spellStart"/>
            <w:r w:rsidRPr="00006B7B">
              <w:rPr>
                <w:rFonts w:ascii="Times New Roman" w:eastAsia="Times New Roman" w:hAnsi="Times New Roman" w:cs="Times New Roman"/>
                <w:b/>
                <w:bCs/>
                <w:sz w:val="24"/>
                <w:szCs w:val="24"/>
                <w:lang w:eastAsia="lv-LV"/>
              </w:rPr>
              <w:t>linku</w:t>
            </w:r>
            <w:proofErr w:type="spellEnd"/>
            <w:r w:rsidRPr="00006B7B">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3"/>
            </w:r>
            <w:r w:rsidRPr="00006B7B">
              <w:rPr>
                <w:rFonts w:ascii="Times New Roman" w:eastAsia="Times New Roman" w:hAnsi="Times New Roman" w:cs="Times New Roman"/>
                <w:b/>
                <w:bCs/>
                <w:sz w:val="24"/>
                <w:szCs w:val="24"/>
                <w:lang w:eastAsia="lv-LV"/>
              </w:rPr>
              <w:t xml:space="preserve"> </w:t>
            </w:r>
          </w:p>
        </w:tc>
        <w:tc>
          <w:tcPr>
            <w:tcW w:w="1268" w:type="pct"/>
            <w:tcBorders>
              <w:top w:val="single" w:sz="4" w:space="0" w:color="auto"/>
              <w:left w:val="single" w:sz="4" w:space="0" w:color="auto"/>
              <w:bottom w:val="single" w:sz="4" w:space="0" w:color="auto"/>
            </w:tcBorders>
          </w:tcPr>
          <w:p w14:paraId="5462B524" w14:textId="77777777" w:rsidR="00F827E6" w:rsidRDefault="00F827E6" w:rsidP="00F827E6">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F827E6"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F827E6" w:rsidRPr="00DC7093" w:rsidRDefault="00F827E6" w:rsidP="00F827E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F827E6" w:rsidRPr="00914BF4" w:rsidRDefault="00F827E6" w:rsidP="00F827E6">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F827E6" w:rsidRPr="00326F16" w14:paraId="449EDD21" w14:textId="77777777" w:rsidTr="002B21C8">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F827E6" w:rsidRPr="00FC30C0" w:rsidRDefault="00F827E6" w:rsidP="00F827E6">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80B6915" w14:textId="5AA57D50" w:rsidR="00F827E6" w:rsidRPr="00D75926" w:rsidRDefault="00F827E6" w:rsidP="00F827E6">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Persona</w:t>
            </w:r>
            <w:r w:rsidRPr="00530053">
              <w:rPr>
                <w:rFonts w:ascii="Times New Roman" w:eastAsia="Calibri" w:hAnsi="Times New Roman" w:cs="Times New Roman"/>
                <w:sz w:val="24"/>
                <w:szCs w:val="24"/>
              </w:rPr>
              <w:t xml:space="preserve"> 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268" w:type="pct"/>
            <w:tcBorders>
              <w:top w:val="single" w:sz="4" w:space="0" w:color="auto"/>
              <w:left w:val="single" w:sz="4" w:space="0" w:color="auto"/>
              <w:bottom w:val="single" w:sz="4" w:space="0" w:color="auto"/>
            </w:tcBorders>
          </w:tcPr>
          <w:p w14:paraId="18CB26DE" w14:textId="77777777" w:rsidR="00F827E6" w:rsidRPr="008E65E7" w:rsidRDefault="00F827E6" w:rsidP="00F827E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827E6" w:rsidRPr="00326F16" w14:paraId="7FE9BC74" w14:textId="77777777" w:rsidTr="002B21C8">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F827E6" w:rsidRPr="00FC30C0" w:rsidRDefault="00F827E6" w:rsidP="00F827E6">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31123CD" w14:textId="42AC6A80" w:rsidR="00F827E6" w:rsidRPr="00530053" w:rsidRDefault="00F827E6" w:rsidP="00F827E6">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Persona Mantas realizāciju </w:t>
            </w:r>
            <w:r w:rsidRPr="00D75926">
              <w:rPr>
                <w:rFonts w:ascii="Times New Roman" w:hAnsi="Times New Roman" w:cs="Times New Roman"/>
                <w:bCs/>
                <w:sz w:val="24"/>
                <w:szCs w:val="24"/>
              </w:rPr>
              <w:t xml:space="preserve">metāllūžņos </w:t>
            </w:r>
            <w:r>
              <w:rPr>
                <w:rFonts w:ascii="Times New Roman" w:hAnsi="Times New Roman" w:cs="Times New Roman"/>
                <w:bCs/>
                <w:sz w:val="24"/>
                <w:szCs w:val="24"/>
              </w:rPr>
              <w:t xml:space="preserve">nodrošina </w:t>
            </w:r>
            <w:r w:rsidRPr="00D75926">
              <w:rPr>
                <w:rFonts w:ascii="Times New Roman" w:hAnsi="Times New Roman" w:cs="Times New Roman"/>
                <w:bCs/>
                <w:sz w:val="24"/>
                <w:szCs w:val="24"/>
              </w:rPr>
              <w:t xml:space="preserve">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268" w:type="pct"/>
            <w:tcBorders>
              <w:top w:val="single" w:sz="4" w:space="0" w:color="auto"/>
              <w:left w:val="single" w:sz="4" w:space="0" w:color="auto"/>
              <w:bottom w:val="single" w:sz="4" w:space="0" w:color="auto"/>
            </w:tcBorders>
          </w:tcPr>
          <w:p w14:paraId="239756CD" w14:textId="77777777" w:rsidR="00F827E6" w:rsidRPr="008E65E7" w:rsidRDefault="00F827E6" w:rsidP="00F827E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827E6" w:rsidRPr="005969AD" w14:paraId="22E11CDE"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F827E6" w:rsidRPr="00FC30C0" w:rsidRDefault="00F827E6" w:rsidP="00F827E6">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4E3330A9" w14:textId="6B7E7E59" w:rsidR="00F827E6" w:rsidRPr="00D75926" w:rsidRDefault="00F827E6" w:rsidP="00F827E6">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41392766"/>
            <w:bookmarkStart w:id="2" w:name="_Hlk41299695"/>
            <w:r>
              <w:rPr>
                <w:rFonts w:ascii="Times New Roman" w:hAnsi="Times New Roman" w:cs="Times New Roman"/>
                <w:bCs/>
                <w:sz w:val="24"/>
                <w:szCs w:val="24"/>
              </w:rPr>
              <w:t>Personas</w:t>
            </w:r>
            <w:r w:rsidRPr="00D75926">
              <w:rPr>
                <w:rFonts w:ascii="Times New Roman" w:hAnsi="Times New Roman" w:cs="Times New Roman"/>
                <w:bCs/>
                <w:sz w:val="24"/>
                <w:szCs w:val="24"/>
              </w:rPr>
              <w:t xml:space="preserve"> Finanšu piedāvājumā norādītā cena uz piedāvājumu iesniegšanas dienu par valstij piekritīgo mantu nedrīkst būt zemāka par Latvijas tirgū vidējo metāllūžņu cenu</w:t>
            </w:r>
            <w:bookmarkEnd w:id="1"/>
            <w:r w:rsidRPr="00D75926">
              <w:rPr>
                <w:rFonts w:ascii="Times New Roman" w:hAnsi="Times New Roman" w:cs="Times New Roman"/>
                <w:bCs/>
                <w:sz w:val="24"/>
                <w:szCs w:val="24"/>
              </w:rPr>
              <w:t>.</w:t>
            </w:r>
            <w:bookmarkEnd w:id="2"/>
          </w:p>
        </w:tc>
        <w:tc>
          <w:tcPr>
            <w:tcW w:w="1268" w:type="pct"/>
            <w:tcBorders>
              <w:top w:val="single" w:sz="4" w:space="0" w:color="auto"/>
              <w:left w:val="single" w:sz="4" w:space="0" w:color="auto"/>
              <w:bottom w:val="single" w:sz="4" w:space="0" w:color="auto"/>
            </w:tcBorders>
          </w:tcPr>
          <w:p w14:paraId="1CDE9AB0" w14:textId="77777777" w:rsidR="00F827E6" w:rsidRPr="005969AD" w:rsidRDefault="00F827E6" w:rsidP="00F827E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827E6"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F827E6" w:rsidRPr="008B21EE" w:rsidRDefault="00F827E6" w:rsidP="00F827E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F827E6" w:rsidRPr="005969AD" w:rsidRDefault="00F827E6" w:rsidP="00F827E6">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F827E6" w:rsidRPr="005969AD" w14:paraId="1C3BC209" w14:textId="77777777" w:rsidTr="00225E1C">
        <w:trPr>
          <w:trHeight w:val="416"/>
        </w:trPr>
        <w:tc>
          <w:tcPr>
            <w:tcW w:w="448" w:type="pct"/>
            <w:tcBorders>
              <w:top w:val="single" w:sz="4" w:space="0" w:color="auto"/>
            </w:tcBorders>
            <w:vAlign w:val="center"/>
          </w:tcPr>
          <w:p w14:paraId="101EB2BC" w14:textId="415F981E" w:rsidR="00F827E6" w:rsidRPr="008B21EE" w:rsidRDefault="00F827E6" w:rsidP="00F827E6">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263837D4" w:rsidR="00F827E6" w:rsidRPr="005969AD" w:rsidRDefault="00F827E6" w:rsidP="00F827E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 xml:space="preserve">antas atrašanās vieta </w:t>
            </w:r>
            <w:r>
              <w:rPr>
                <w:rFonts w:ascii="Times New Roman" w:eastAsia="Times New Roman" w:hAnsi="Times New Roman" w:cs="Times New Roman"/>
                <w:sz w:val="24"/>
                <w:szCs w:val="24"/>
                <w:lang w:eastAsia="lv-LV"/>
              </w:rPr>
              <w:t>–</w:t>
            </w:r>
            <w:r w:rsidRPr="004C406C">
              <w:rPr>
                <w:rFonts w:ascii="Times New Roman" w:eastAsia="Times New Roman" w:hAnsi="Times New Roman" w:cs="Times New Roman"/>
                <w:sz w:val="24"/>
                <w:szCs w:val="24"/>
                <w:lang w:eastAsia="lv-LV"/>
              </w:rPr>
              <w:t xml:space="preserve"> </w:t>
            </w:r>
            <w:r w:rsidRPr="00F91AE7">
              <w:rPr>
                <w:rFonts w:ascii="Times New Roman" w:eastAsia="Times New Roman" w:hAnsi="Times New Roman" w:cs="Times New Roman"/>
                <w:sz w:val="24"/>
                <w:szCs w:val="24"/>
                <w:lang w:eastAsia="lv-LV"/>
              </w:rPr>
              <w:t>Bāriņu iela 3, Liepāja</w:t>
            </w:r>
            <w:r w:rsidRPr="004C406C">
              <w:rPr>
                <w:rFonts w:ascii="Times New Roman" w:eastAsia="Times New Roman" w:hAnsi="Times New Roman" w:cs="Times New Roman"/>
                <w:sz w:val="24"/>
                <w:szCs w:val="24"/>
                <w:lang w:eastAsia="lv-LV"/>
              </w:rPr>
              <w:t>.</w:t>
            </w:r>
          </w:p>
        </w:tc>
      </w:tr>
      <w:tr w:rsidR="00F827E6" w:rsidRPr="005969AD" w14:paraId="006D2FD4" w14:textId="77777777" w:rsidTr="00225E1C">
        <w:trPr>
          <w:trHeight w:val="416"/>
        </w:trPr>
        <w:tc>
          <w:tcPr>
            <w:tcW w:w="448" w:type="pct"/>
            <w:tcBorders>
              <w:top w:val="single" w:sz="4" w:space="0" w:color="auto"/>
            </w:tcBorders>
            <w:vAlign w:val="center"/>
          </w:tcPr>
          <w:p w14:paraId="086E0D75" w14:textId="77777777" w:rsidR="00F827E6" w:rsidRPr="008B21EE" w:rsidRDefault="00F827E6" w:rsidP="00F827E6">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55C286AC" w:rsidR="00F827E6" w:rsidRDefault="00F827E6" w:rsidP="00F827E6">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Persona </w:t>
            </w:r>
            <w:r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0106E433" w14:textId="22B55957" w:rsidR="00F827E6" w:rsidRPr="005D3C9B" w:rsidRDefault="00F827E6" w:rsidP="00F827E6">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Pr>
                <w:rFonts w:ascii="Times New Roman" w:eastAsia="Times New Roman" w:hAnsi="Times New Roman" w:cs="Times New Roman"/>
                <w:sz w:val="24"/>
                <w:szCs w:val="24"/>
                <w:lang w:eastAsia="lv-LV"/>
              </w:rPr>
              <w:t>personai</w:t>
            </w:r>
            <w:r w:rsidRPr="001625BC">
              <w:rPr>
                <w:rFonts w:ascii="Times New Roman" w:eastAsia="Times New Roman" w:hAnsi="Times New Roman" w:cs="Times New Roman"/>
                <w:sz w:val="24"/>
                <w:szCs w:val="24"/>
                <w:lang w:eastAsia="lv-LV"/>
              </w:rPr>
              <w:t xml:space="preserve"> sniegs e-pastā. Mutvārdos sniegtā informācija nav saistoša.</w:t>
            </w:r>
          </w:p>
        </w:tc>
      </w:tr>
      <w:tr w:rsidR="00F827E6" w:rsidRPr="005969AD" w14:paraId="04AC9535" w14:textId="77777777" w:rsidTr="00225E1C">
        <w:trPr>
          <w:trHeight w:val="416"/>
        </w:trPr>
        <w:tc>
          <w:tcPr>
            <w:tcW w:w="448" w:type="pct"/>
            <w:tcBorders>
              <w:top w:val="single" w:sz="4" w:space="0" w:color="auto"/>
            </w:tcBorders>
            <w:vAlign w:val="center"/>
          </w:tcPr>
          <w:p w14:paraId="5FD0B49F" w14:textId="77777777" w:rsidR="00F827E6" w:rsidRPr="008B21EE" w:rsidRDefault="00F827E6" w:rsidP="00F827E6">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731850B3" w:rsidR="00F827E6" w:rsidRDefault="00F827E6" w:rsidP="00F827E6">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speciālistu valstij piekritīgo mantu darbības jomā  Oskaru Rostoku,</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Pr>
                  <w:rStyle w:val="Hyperlink"/>
                  <w:rFonts w:eastAsia="Times New Roman" w:cs="Times New Roman"/>
                  <w:szCs w:val="24"/>
                  <w:lang w:eastAsia="lv-LV"/>
                </w:rPr>
                <w:t>os</w:t>
              </w:r>
              <w:r>
                <w:rPr>
                  <w:rStyle w:val="Hyperlink"/>
                </w:rPr>
                <w:t>kars.rostoks</w:t>
              </w:r>
              <w:r w:rsidRPr="004D1D17">
                <w:rPr>
                  <w:rStyle w:val="Hyperlink"/>
                  <w:rFonts w:eastAsia="Times New Roman" w:cs="Times New Roman"/>
                  <w:szCs w:val="24"/>
                  <w:lang w:eastAsia="lv-LV"/>
                </w:rPr>
                <w:t>@vid.gov.lv</w:t>
              </w:r>
            </w:hyperlink>
            <w:r>
              <w:t xml:space="preserve">. </w:t>
            </w:r>
          </w:p>
          <w:p w14:paraId="64AE101A" w14:textId="4A6DC69B" w:rsidR="00F827E6" w:rsidRPr="00774B81" w:rsidRDefault="00F827E6" w:rsidP="00F827E6">
            <w:pPr>
              <w:tabs>
                <w:tab w:val="left" w:pos="1108"/>
              </w:tabs>
              <w:ind w:left="135" w:right="83"/>
              <w:jc w:val="both"/>
              <w:rPr>
                <w:rFonts w:eastAsia="Times New Roman" w:cs="Times New Roman"/>
                <w:szCs w:val="24"/>
                <w:lang w:eastAsia="lv-LV"/>
              </w:rPr>
            </w:pPr>
            <w:r>
              <w:t>Kontaktpersona nesniedz atbildes uz citiem jautājumiem.</w:t>
            </w:r>
          </w:p>
        </w:tc>
      </w:tr>
      <w:tr w:rsidR="00F827E6"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F827E6" w:rsidRPr="008B21EE" w:rsidRDefault="00F827E6" w:rsidP="00F827E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F827E6" w:rsidRPr="005969AD" w:rsidRDefault="00F827E6" w:rsidP="00F827E6">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F827E6" w:rsidRPr="005969AD" w14:paraId="379A39C4" w14:textId="77777777" w:rsidTr="002B21C8">
        <w:trPr>
          <w:trHeight w:val="310"/>
        </w:trPr>
        <w:tc>
          <w:tcPr>
            <w:tcW w:w="448" w:type="pct"/>
            <w:tcBorders>
              <w:top w:val="single" w:sz="4" w:space="0" w:color="auto"/>
              <w:bottom w:val="single" w:sz="4" w:space="0" w:color="auto"/>
            </w:tcBorders>
            <w:vAlign w:val="center"/>
          </w:tcPr>
          <w:p w14:paraId="37AB85FA" w14:textId="60A1A0A7" w:rsidR="00F827E6" w:rsidRPr="004670A0" w:rsidRDefault="00F827E6" w:rsidP="00F827E6">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bottom w:val="single" w:sz="4" w:space="0" w:color="auto"/>
            </w:tcBorders>
          </w:tcPr>
          <w:p w14:paraId="4A3F9C0A" w14:textId="1686270A" w:rsidR="00F827E6" w:rsidRPr="005969AD" w:rsidRDefault="00F827E6" w:rsidP="00F827E6">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268" w:type="pct"/>
          </w:tcPr>
          <w:p w14:paraId="05520BC5" w14:textId="77777777" w:rsidR="00F827E6" w:rsidRPr="005969AD" w:rsidRDefault="00F827E6" w:rsidP="00F827E6">
            <w:pPr>
              <w:ind w:left="-6"/>
              <w:jc w:val="both"/>
              <w:rPr>
                <w:rFonts w:eastAsia="Times New Roman" w:cs="Times New Roman"/>
                <w:szCs w:val="24"/>
                <w:lang w:eastAsia="lv-LV"/>
              </w:rPr>
            </w:pPr>
          </w:p>
        </w:tc>
      </w:tr>
      <w:tr w:rsidR="00F827E6" w:rsidRPr="005969AD" w14:paraId="391BD62A" w14:textId="77777777" w:rsidTr="002B21C8">
        <w:trPr>
          <w:trHeight w:val="310"/>
        </w:trPr>
        <w:tc>
          <w:tcPr>
            <w:tcW w:w="448" w:type="pct"/>
            <w:tcBorders>
              <w:top w:val="single" w:sz="4" w:space="0" w:color="auto"/>
            </w:tcBorders>
            <w:vAlign w:val="center"/>
          </w:tcPr>
          <w:p w14:paraId="32A6ECB2" w14:textId="339D2346" w:rsidR="00F827E6" w:rsidRPr="004670A0" w:rsidRDefault="00F827E6" w:rsidP="00F827E6">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48D32FFF" w14:textId="246FD7CE" w:rsidR="00F827E6" w:rsidRPr="005969AD" w:rsidRDefault="00F827E6" w:rsidP="00F827E6">
            <w:pPr>
              <w:ind w:left="136" w:right="108"/>
              <w:jc w:val="both"/>
              <w:rPr>
                <w:rFonts w:eastAsia="Times New Roman" w:cs="Times New Roman"/>
                <w:b/>
                <w:szCs w:val="24"/>
                <w:lang w:eastAsia="lv-LV"/>
              </w:rPr>
            </w:pPr>
            <w:r w:rsidRPr="005969AD">
              <w:rPr>
                <w:rFonts w:eastAsia="Times New Roman" w:cs="Times New Roman"/>
                <w:szCs w:val="24"/>
                <w:lang w:eastAsia="lv-LV"/>
              </w:rPr>
              <w:t>Ja VID izbeidz līgumu Tehniskā piedāvājuma 6.1.apakšpunktā noteiktajā gadījumā, tad tiesības slēgt līgumu piekrīt nāk</w:t>
            </w:r>
            <w:r>
              <w:rPr>
                <w:rFonts w:eastAsia="Times New Roman" w:cs="Times New Roman"/>
                <w:szCs w:val="24"/>
                <w:lang w:eastAsia="lv-LV"/>
              </w:rPr>
              <w:t>am</w:t>
            </w:r>
            <w:r w:rsidRPr="005969AD">
              <w:rPr>
                <w:rFonts w:eastAsia="Times New Roman" w:cs="Times New Roman"/>
                <w:szCs w:val="24"/>
                <w:lang w:eastAsia="lv-LV"/>
              </w:rPr>
              <w:t>aja</w:t>
            </w:r>
            <w:r>
              <w:rPr>
                <w:rFonts w:eastAsia="Times New Roman" w:cs="Times New Roman"/>
                <w:szCs w:val="24"/>
                <w:lang w:eastAsia="lv-LV"/>
              </w:rPr>
              <w:t>i</w:t>
            </w:r>
            <w:r w:rsidRPr="005969AD">
              <w:rPr>
                <w:rFonts w:eastAsia="Times New Roman" w:cs="Times New Roman"/>
                <w:szCs w:val="24"/>
                <w:lang w:eastAsia="lv-LV"/>
              </w:rPr>
              <w:t xml:space="preserve"> </w:t>
            </w:r>
            <w:r>
              <w:rPr>
                <w:rFonts w:eastAsia="Times New Roman" w:cs="Times New Roman"/>
                <w:szCs w:val="24"/>
                <w:lang w:eastAsia="lv-LV"/>
              </w:rPr>
              <w:t>personai</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268" w:type="pct"/>
            <w:tcBorders>
              <w:top w:val="single" w:sz="4" w:space="0" w:color="auto"/>
            </w:tcBorders>
          </w:tcPr>
          <w:p w14:paraId="68E5207A" w14:textId="77777777" w:rsidR="00F827E6" w:rsidRPr="005969AD" w:rsidRDefault="00F827E6" w:rsidP="00F827E6">
            <w:pPr>
              <w:ind w:left="-6"/>
              <w:jc w:val="center"/>
              <w:rPr>
                <w:rFonts w:eastAsia="Times New Roman" w:cs="Times New Roman"/>
                <w:b/>
                <w:szCs w:val="24"/>
                <w:lang w:eastAsia="lv-LV"/>
              </w:rPr>
            </w:pPr>
          </w:p>
        </w:tc>
      </w:tr>
      <w:tr w:rsidR="00F827E6" w:rsidRPr="005969AD" w14:paraId="067CF0B2" w14:textId="77777777" w:rsidTr="002B21C8">
        <w:trPr>
          <w:trHeight w:val="310"/>
        </w:trPr>
        <w:tc>
          <w:tcPr>
            <w:tcW w:w="448" w:type="pct"/>
            <w:tcBorders>
              <w:top w:val="single" w:sz="4" w:space="0" w:color="auto"/>
            </w:tcBorders>
            <w:vAlign w:val="center"/>
          </w:tcPr>
          <w:p w14:paraId="7BF3EE08" w14:textId="2E5F10E5" w:rsidR="00F827E6" w:rsidRPr="004670A0" w:rsidRDefault="00F827E6" w:rsidP="00F827E6">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57FFB4DF" w14:textId="0A5FAE01" w:rsidR="00F827E6" w:rsidRPr="005969AD" w:rsidRDefault="00F827E6" w:rsidP="00F827E6">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Pr>
                <w:rFonts w:eastAsia="Times New Roman" w:cs="Times New Roman"/>
                <w:szCs w:val="24"/>
                <w:lang w:eastAsia="lv-LV"/>
              </w:rPr>
              <w:t>personai</w:t>
            </w:r>
            <w:r w:rsidRPr="005969AD">
              <w:rPr>
                <w:rFonts w:eastAsia="Times New Roman" w:cs="Times New Roman"/>
                <w:szCs w:val="24"/>
                <w:lang w:eastAsia="lv-LV"/>
              </w:rPr>
              <w:t xml:space="preserve"> nodod un </w:t>
            </w:r>
            <w:r>
              <w:rPr>
                <w:rFonts w:eastAsia="Times New Roman" w:cs="Times New Roman"/>
                <w:szCs w:val="24"/>
                <w:lang w:eastAsia="lv-LV"/>
              </w:rPr>
              <w:t>persona</w:t>
            </w:r>
            <w:r w:rsidRPr="005969AD">
              <w:rPr>
                <w:rFonts w:eastAsia="Times New Roman" w:cs="Times New Roman"/>
                <w:szCs w:val="24"/>
                <w:lang w:eastAsia="lv-LV"/>
              </w:rPr>
              <w:t xml:space="preserve"> to pieņem 10 (desmit) darba dienu laikā no Tehniskā piedāvājuma 6.1.apakšpunktā minēto nosacījumu izpildes.</w:t>
            </w:r>
          </w:p>
        </w:tc>
        <w:tc>
          <w:tcPr>
            <w:tcW w:w="1268" w:type="pct"/>
          </w:tcPr>
          <w:p w14:paraId="07CAB48B" w14:textId="77777777" w:rsidR="00F827E6" w:rsidRPr="005969AD" w:rsidRDefault="00F827E6" w:rsidP="00F827E6">
            <w:pPr>
              <w:ind w:left="-6"/>
              <w:jc w:val="both"/>
              <w:rPr>
                <w:rFonts w:eastAsia="Times New Roman" w:cs="Times New Roman"/>
                <w:szCs w:val="24"/>
                <w:lang w:eastAsia="lv-LV"/>
              </w:rPr>
            </w:pPr>
          </w:p>
        </w:tc>
      </w:tr>
      <w:tr w:rsidR="00F827E6"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F827E6" w:rsidRPr="004670A0" w:rsidRDefault="00F827E6" w:rsidP="00F827E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F827E6" w:rsidRPr="005969AD" w:rsidRDefault="00F827E6" w:rsidP="00F827E6">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F827E6" w:rsidRPr="005969AD" w14:paraId="39E11C3D" w14:textId="77777777" w:rsidTr="002B21C8">
        <w:trPr>
          <w:trHeight w:val="310"/>
        </w:trPr>
        <w:tc>
          <w:tcPr>
            <w:tcW w:w="448" w:type="pct"/>
            <w:tcBorders>
              <w:top w:val="single" w:sz="4" w:space="0" w:color="auto"/>
            </w:tcBorders>
            <w:vAlign w:val="center"/>
          </w:tcPr>
          <w:p w14:paraId="24773B3C" w14:textId="1017DA37" w:rsidR="00F827E6" w:rsidRPr="0000022E" w:rsidRDefault="00F827E6" w:rsidP="00F827E6">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0D2835EE" w14:textId="15442D77" w:rsidR="00F827E6" w:rsidRPr="005969AD" w:rsidRDefault="00F827E6" w:rsidP="00F827E6">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F91AE7">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268" w:type="pct"/>
          </w:tcPr>
          <w:p w14:paraId="5AA9A9BA" w14:textId="77777777" w:rsidR="00F827E6" w:rsidRPr="005969AD" w:rsidRDefault="00F827E6" w:rsidP="00F827E6">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F827E6" w:rsidRPr="005969AD" w14:paraId="0EC34F12" w14:textId="77777777" w:rsidTr="00F91AE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F827E6" w:rsidRPr="005969AD" w:rsidRDefault="00F827E6" w:rsidP="00F827E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1522B660" w14:textId="730EA1DE" w:rsidR="00F827E6" w:rsidRPr="005969AD" w:rsidRDefault="00F827E6" w:rsidP="00F827E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Pr>
                <w:rFonts w:ascii="Times New Roman" w:eastAsia="Times New Roman" w:hAnsi="Times New Roman" w:cs="Times New Roman"/>
                <w:bCs/>
                <w:sz w:val="24"/>
                <w:szCs w:val="24"/>
                <w:lang w:eastAsia="lv-LV"/>
              </w:rPr>
              <w:t>Opel</w:t>
            </w:r>
            <w:proofErr w:type="spellEnd"/>
            <w:r>
              <w:rPr>
                <w:rFonts w:ascii="Times New Roman" w:eastAsia="Times New Roman" w:hAnsi="Times New Roman" w:cs="Times New Roman"/>
                <w:bCs/>
                <w:sz w:val="24"/>
                <w:szCs w:val="24"/>
                <w:lang w:eastAsia="lv-LV"/>
              </w:rPr>
              <w:t xml:space="preserve"> Astra </w:t>
            </w:r>
            <w:proofErr w:type="spellStart"/>
            <w:r>
              <w:rPr>
                <w:rFonts w:ascii="Times New Roman" w:eastAsia="Times New Roman" w:hAnsi="Times New Roman" w:cs="Times New Roman"/>
                <w:bCs/>
                <w:sz w:val="24"/>
                <w:szCs w:val="24"/>
                <w:lang w:eastAsia="lv-LV"/>
              </w:rPr>
              <w:t>Caravan</w:t>
            </w:r>
            <w:proofErr w:type="spellEnd"/>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JH125</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W0L0TGF35X2221125, bez aizdedzes atslēgām un bez reģistrācijas apliecības,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1999</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1330</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03978E62" w:rsidR="00F827E6" w:rsidRPr="005969AD" w:rsidRDefault="00F827E6" w:rsidP="00F827E6">
            <w:pPr>
              <w:jc w:val="center"/>
              <w:rPr>
                <w:rFonts w:eastAsia="Times New Roman" w:cs="Times New Roman"/>
                <w:szCs w:val="24"/>
              </w:rPr>
            </w:pPr>
            <w:r w:rsidRPr="00D96E9A">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F827E6" w:rsidRPr="005969AD" w:rsidRDefault="00F827E6" w:rsidP="00F827E6">
            <w:pPr>
              <w:jc w:val="center"/>
              <w:rPr>
                <w:rFonts w:eastAsia="Times New Roman" w:cs="Times New Roman"/>
                <w:bCs/>
                <w:szCs w:val="24"/>
                <w:lang w:eastAsia="lv-LV"/>
              </w:rPr>
            </w:pPr>
          </w:p>
        </w:tc>
      </w:tr>
      <w:tr w:rsidR="00F827E6" w:rsidRPr="005969AD" w14:paraId="28C854E3" w14:textId="77777777" w:rsidTr="00F91AE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F827E6" w:rsidRPr="005969AD" w:rsidRDefault="00F827E6" w:rsidP="00F827E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75B15AE0" w14:textId="1364C513" w:rsidR="00F827E6" w:rsidRPr="005969AD" w:rsidRDefault="00F827E6" w:rsidP="00F827E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VW </w:t>
            </w:r>
            <w:proofErr w:type="spellStart"/>
            <w:r>
              <w:rPr>
                <w:rFonts w:ascii="Times New Roman" w:eastAsia="Times New Roman" w:hAnsi="Times New Roman" w:cs="Times New Roman"/>
                <w:bCs/>
                <w:sz w:val="24"/>
                <w:szCs w:val="24"/>
                <w:lang w:eastAsia="lv-LV"/>
              </w:rPr>
              <w:t>Passat</w:t>
            </w:r>
            <w:proofErr w:type="spellEnd"/>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GD2405</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WVWZZZ3BZVE018924, ar 2 aizdedzes atslēgām un bez reģistrācijas apliecības,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1998</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1275</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right w:val="single" w:sz="4" w:space="0" w:color="auto"/>
            </w:tcBorders>
            <w:vAlign w:val="center"/>
          </w:tcPr>
          <w:p w14:paraId="2FF845AD" w14:textId="683E079C" w:rsidR="00F827E6" w:rsidRPr="005969AD" w:rsidRDefault="00F827E6" w:rsidP="00F827E6">
            <w:pPr>
              <w:jc w:val="center"/>
              <w:rPr>
                <w:rFonts w:eastAsia="Times New Roman" w:cs="Times New Roman"/>
                <w:szCs w:val="24"/>
              </w:rPr>
            </w:pPr>
            <w:r w:rsidRPr="00D96E9A">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F827E6" w:rsidRPr="005969AD" w:rsidRDefault="00F827E6" w:rsidP="00F827E6">
            <w:pPr>
              <w:jc w:val="center"/>
              <w:rPr>
                <w:rFonts w:eastAsia="Times New Roman" w:cs="Times New Roman"/>
                <w:bCs/>
                <w:szCs w:val="24"/>
                <w:lang w:eastAsia="lv-LV"/>
              </w:rPr>
            </w:pPr>
          </w:p>
        </w:tc>
      </w:tr>
      <w:tr w:rsidR="00D75926" w:rsidRPr="00326F16" w14:paraId="5C8928EE" w14:textId="77777777" w:rsidTr="00051868">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5D10" w14:textId="77777777" w:rsidR="00D75926" w:rsidRPr="005969AD" w:rsidRDefault="00D75926" w:rsidP="00DE61FA">
            <w:pPr>
              <w:pStyle w:val="ListParagraph"/>
              <w:ind w:left="769" w:right="101"/>
              <w:jc w:val="both"/>
              <w:rPr>
                <w:rFonts w:eastAsia="Times New Roman" w:cs="Times New Roman"/>
                <w:bCs/>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7E510" w14:textId="77777777" w:rsidR="00D75926" w:rsidRPr="008B00BB" w:rsidRDefault="00D75926" w:rsidP="00DE61FA">
            <w:pPr>
              <w:ind w:right="144"/>
              <w:jc w:val="right"/>
              <w:rPr>
                <w:rFonts w:eastAsia="Times New Roman" w:cs="Times New Roman"/>
                <w:b/>
                <w:bCs/>
                <w:szCs w:val="24"/>
                <w:lang w:eastAsia="lv-LV"/>
              </w:rPr>
            </w:pPr>
            <w:r w:rsidRPr="008B00BB">
              <w:rPr>
                <w:rFonts w:eastAsia="Times New Roman" w:cs="Times New Roman"/>
                <w:b/>
                <w:bCs/>
                <w:szCs w:val="24"/>
                <w:lang w:eastAsia="lv-LV"/>
              </w:rPr>
              <w:t>Kopā</w:t>
            </w:r>
            <w:r w:rsidRPr="008B00BB">
              <w:rPr>
                <w:rFonts w:cs="Times New Roman"/>
                <w:b/>
                <w:szCs w:val="24"/>
              </w:rPr>
              <w:t xml:space="preserve"> </w:t>
            </w:r>
            <w:r w:rsidRPr="008B00BB">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D75926" w:rsidRPr="006C2247" w:rsidRDefault="00D75926" w:rsidP="00DE61FA">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25DD6272"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4624F0">
        <w:rPr>
          <w:rFonts w:eastAsia="Times New Roman" w:cs="Times New Roman"/>
          <w:b/>
          <w:bCs/>
          <w:sz w:val="26"/>
          <w:szCs w:val="26"/>
          <w:lang w:eastAsia="lv-LV"/>
        </w:rPr>
        <w:t>202</w:t>
      </w:r>
      <w:r w:rsidR="009B796F" w:rsidRPr="004624F0">
        <w:rPr>
          <w:rFonts w:eastAsia="Times New Roman" w:cs="Times New Roman"/>
          <w:b/>
          <w:bCs/>
          <w:sz w:val="26"/>
          <w:szCs w:val="26"/>
          <w:lang w:eastAsia="lv-LV"/>
        </w:rPr>
        <w:t>1</w:t>
      </w:r>
      <w:r w:rsidRPr="004624F0">
        <w:rPr>
          <w:rFonts w:eastAsia="Times New Roman" w:cs="Times New Roman"/>
          <w:b/>
          <w:bCs/>
          <w:sz w:val="26"/>
          <w:szCs w:val="26"/>
          <w:lang w:eastAsia="lv-LV"/>
        </w:rPr>
        <w:t xml:space="preserve">.gada </w:t>
      </w:r>
      <w:r w:rsidR="00D5725C" w:rsidRPr="004624F0">
        <w:rPr>
          <w:rFonts w:eastAsia="Times New Roman" w:cs="Times New Roman"/>
          <w:b/>
          <w:bCs/>
          <w:sz w:val="26"/>
          <w:szCs w:val="26"/>
          <w:lang w:eastAsia="lv-LV"/>
        </w:rPr>
        <w:t>27.oktobrim,</w:t>
      </w:r>
      <w:r w:rsidR="00D5725C"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1B34EBA4"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601FF7">
        <w:rPr>
          <w:rFonts w:eastAsia="Times New Roman" w:cs="Times New Roman"/>
          <w:sz w:val="26"/>
          <w:szCs w:val="26"/>
          <w:lang w:eastAsia="lv-LV"/>
        </w:rPr>
        <w:t>Persona</w:t>
      </w:r>
      <w:r w:rsidR="00601FF7" w:rsidRPr="00421074">
        <w:rPr>
          <w:rFonts w:eastAsia="Times New Roman" w:cs="Times New Roman"/>
          <w:sz w:val="26"/>
          <w:szCs w:val="26"/>
          <w:lang w:eastAsia="lv-LV"/>
        </w:rPr>
        <w:t xml:space="preserve">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06D3E3D8" w:rsidR="00D75926" w:rsidRPr="00F91AE7" w:rsidRDefault="00D75926" w:rsidP="00D75926">
      <w:pPr>
        <w:pStyle w:val="ListParagraph"/>
        <w:numPr>
          <w:ilvl w:val="0"/>
          <w:numId w:val="2"/>
        </w:numPr>
        <w:tabs>
          <w:tab w:val="left" w:pos="993"/>
        </w:tabs>
        <w:ind w:left="0" w:firstLine="0"/>
        <w:jc w:val="both"/>
        <w:rPr>
          <w:rFonts w:eastAsia="Times New Roman" w:cs="Times New Roman"/>
          <w:i/>
          <w:iCs/>
          <w:sz w:val="26"/>
          <w:szCs w:val="26"/>
          <w:lang w:eastAsia="lv-LV"/>
        </w:rPr>
      </w:pPr>
      <w:r w:rsidRPr="00CB009F">
        <w:rPr>
          <w:rFonts w:eastAsia="Times New Roman" w:cs="Times New Roman"/>
          <w:sz w:val="26"/>
          <w:szCs w:val="26"/>
          <w:lang w:eastAsia="lv-LV"/>
        </w:rPr>
        <w:t xml:space="preserve"> Finanšu </w:t>
      </w:r>
      <w:r w:rsidRPr="00F91AE7">
        <w:rPr>
          <w:rFonts w:eastAsia="Times New Roman" w:cs="Times New Roman"/>
          <w:sz w:val="26"/>
          <w:szCs w:val="26"/>
          <w:lang w:eastAsia="lv-LV"/>
        </w:rPr>
        <w:t xml:space="preserve">piedāvājumā </w:t>
      </w:r>
      <w:r w:rsidR="006363C9" w:rsidRPr="00F91AE7">
        <w:rPr>
          <w:rFonts w:eastAsia="Times New Roman" w:cs="Times New Roman"/>
          <w:sz w:val="26"/>
          <w:szCs w:val="26"/>
          <w:lang w:eastAsia="lv-LV"/>
        </w:rPr>
        <w:t>norādītā cena</w:t>
      </w:r>
      <w:r w:rsidRPr="00F91AE7">
        <w:rPr>
          <w:rFonts w:eastAsia="Times New Roman" w:cs="Times New Roman"/>
          <w:sz w:val="26"/>
          <w:szCs w:val="26"/>
          <w:lang w:eastAsia="lv-LV"/>
        </w:rPr>
        <w:t xml:space="preserve"> kopā EUR (bez PVN) tiks izmantota piedāvājuma ar visaugstāko cenu noteikšanai.</w:t>
      </w:r>
    </w:p>
    <w:p w14:paraId="18C36ECC" w14:textId="09D8837A" w:rsidR="00D75926" w:rsidRPr="00212612" w:rsidRDefault="00601FF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3" w:name="_Hlk56163835"/>
      <w:r>
        <w:rPr>
          <w:rFonts w:eastAsia="Times New Roman" w:cs="Times New Roman"/>
          <w:b/>
          <w:bCs/>
          <w:sz w:val="26"/>
          <w:szCs w:val="26"/>
          <w:lang w:eastAsia="lv-LV"/>
        </w:rPr>
        <w:t>Personas</w:t>
      </w:r>
      <w:r w:rsidRPr="00E36247">
        <w:rPr>
          <w:rFonts w:eastAsia="Times New Roman" w:cs="Times New Roman"/>
          <w:b/>
          <w:bCs/>
          <w:sz w:val="26"/>
          <w:szCs w:val="26"/>
          <w:lang w:eastAsia="lv-LV"/>
        </w:rPr>
        <w:t xml:space="preserve">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79181986"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601FF7">
        <w:rPr>
          <w:rFonts w:eastAsia="Times New Roman" w:cs="Times New Roman"/>
          <w:sz w:val="26"/>
          <w:szCs w:val="26"/>
          <w:lang w:eastAsia="lv-LV"/>
        </w:rPr>
        <w:t>persona</w:t>
      </w:r>
      <w:r>
        <w:rPr>
          <w:rFonts w:eastAsia="Times New Roman" w:cs="Times New Roman"/>
          <w:sz w:val="26"/>
          <w:szCs w:val="26"/>
          <w:lang w:eastAsia="lv-LV"/>
        </w:rPr>
        <w:t>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7611FC57" w:rsidR="00212612" w:rsidRPr="00212612" w:rsidRDefault="00601FF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w:t>
      </w:r>
      <w:r w:rsidR="00212612" w:rsidRPr="00760AA3">
        <w:rPr>
          <w:sz w:val="26"/>
          <w:szCs w:val="26"/>
        </w:rPr>
        <w:t>aicināt</w:t>
      </w:r>
      <w:r>
        <w:rPr>
          <w:sz w:val="26"/>
          <w:szCs w:val="26"/>
        </w:rPr>
        <w:t>as</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personas</w:t>
      </w:r>
      <w:r w:rsidRPr="00760AA3">
        <w:rPr>
          <w:iCs/>
          <w:sz w:val="26"/>
          <w:szCs w:val="26"/>
        </w:rPr>
        <w:t xml:space="preserve"> </w:t>
      </w:r>
      <w:r w:rsidR="00212612" w:rsidRPr="00760AA3">
        <w:rPr>
          <w:iCs/>
          <w:sz w:val="26"/>
          <w:szCs w:val="26"/>
        </w:rPr>
        <w:t>piedāvājuma saņemšanu</w:t>
      </w:r>
      <w:r w:rsidR="00212612">
        <w:rPr>
          <w:iCs/>
          <w:sz w:val="26"/>
          <w:szCs w:val="26"/>
        </w:rPr>
        <w:t>.</w:t>
      </w:r>
    </w:p>
    <w:bookmarkEnd w:id="3"/>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6E678705" w:rsidR="00D75926" w:rsidRPr="00F91AE7"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F91AE7">
        <w:rPr>
          <w:rFonts w:eastAsia="Times New Roman" w:cs="Times New Roman"/>
          <w:sz w:val="26"/>
          <w:szCs w:val="26"/>
          <w:lang w:eastAsia="lv-LV"/>
        </w:rPr>
        <w:lastRenderedPageBreak/>
        <w:t xml:space="preserve">Tiesības iegādāties valstij piekritīgo mantu tiks piešķirtas </w:t>
      </w:r>
      <w:r w:rsidR="009E7C57" w:rsidRPr="00F91AE7">
        <w:rPr>
          <w:rFonts w:eastAsia="Times New Roman" w:cs="Times New Roman"/>
          <w:sz w:val="26"/>
          <w:szCs w:val="26"/>
          <w:lang w:eastAsia="lv-LV"/>
        </w:rPr>
        <w:t>personai</w:t>
      </w:r>
      <w:r w:rsidRPr="00F91AE7">
        <w:rPr>
          <w:rFonts w:eastAsia="Times New Roman" w:cs="Times New Roman"/>
          <w:sz w:val="26"/>
          <w:szCs w:val="26"/>
          <w:lang w:eastAsia="lv-LV"/>
        </w:rPr>
        <w:t>, kur</w:t>
      </w:r>
      <w:r w:rsidR="009E7C57" w:rsidRPr="00F91AE7">
        <w:rPr>
          <w:rFonts w:eastAsia="Times New Roman" w:cs="Times New Roman"/>
          <w:sz w:val="26"/>
          <w:szCs w:val="26"/>
          <w:lang w:eastAsia="lv-LV"/>
        </w:rPr>
        <w:t>a</w:t>
      </w:r>
      <w:r w:rsidRPr="00F91AE7">
        <w:rPr>
          <w:rFonts w:eastAsia="Times New Roman" w:cs="Times New Roman"/>
          <w:sz w:val="26"/>
          <w:szCs w:val="26"/>
          <w:lang w:eastAsia="lv-LV"/>
        </w:rPr>
        <w:t xml:space="preserve"> piedāvās </w:t>
      </w:r>
      <w:r w:rsidR="006955EC" w:rsidRPr="00F91AE7">
        <w:rPr>
          <w:rFonts w:eastAsia="Times New Roman" w:cs="Times New Roman"/>
          <w:i/>
          <w:iCs/>
          <w:sz w:val="26"/>
          <w:szCs w:val="26"/>
          <w:lang w:eastAsia="lv-LV"/>
        </w:rPr>
        <w:t>visaugstāko cenu</w:t>
      </w:r>
      <w:r w:rsidRPr="00F91AE7">
        <w:rPr>
          <w:rFonts w:eastAsia="Times New Roman" w:cs="Times New Roman"/>
          <w:i/>
          <w:sz w:val="26"/>
          <w:szCs w:val="26"/>
          <w:lang w:eastAsia="lv-LV"/>
        </w:rPr>
        <w:t xml:space="preserve"> kopā</w:t>
      </w:r>
      <w:r w:rsidRPr="00F91AE7">
        <w:rPr>
          <w:rFonts w:eastAsia="Times New Roman" w:cs="Times New Roman"/>
          <w:sz w:val="26"/>
          <w:szCs w:val="26"/>
          <w:lang w:eastAsia="lv-LV"/>
        </w:rPr>
        <w:t>.</w:t>
      </w:r>
    </w:p>
    <w:p w14:paraId="39002C7A" w14:textId="14B3BA2A"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5" w:name="_Hlk40358050"/>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6" w:name="_Hlk40358326"/>
      <w:bookmarkEnd w:id="5"/>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6"/>
      <w:r w:rsidRPr="00EA3D30">
        <w:rPr>
          <w:rFonts w:eastAsia="Times New Roman" w:cs="Times New Roman"/>
          <w:sz w:val="26"/>
          <w:szCs w:val="26"/>
          <w:lang w:eastAsia="lv-LV"/>
        </w:rPr>
        <w:t>.</w:t>
      </w:r>
    </w:p>
    <w:p w14:paraId="56B71C70" w14:textId="0940E347"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49CAD68B" w14:textId="51575C6C"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9E7C57">
        <w:rPr>
          <w:rFonts w:eastAsia="Times New Roman" w:cs="Times New Roman"/>
          <w:sz w:val="26"/>
          <w:szCs w:val="26"/>
          <w:lang w:eastAsia="lv-LV"/>
        </w:rPr>
        <w:t>i</w:t>
      </w:r>
      <w:r w:rsidRPr="006A6B7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Pr="006A6B70">
        <w:rPr>
          <w:rFonts w:eastAsia="Times New Roman" w:cs="Times New Roman"/>
          <w:sz w:val="26"/>
          <w:szCs w:val="26"/>
          <w:lang w:eastAsia="lv-LV"/>
        </w:rPr>
        <w:t>, kur</w:t>
      </w:r>
      <w:r w:rsidR="009E7C57">
        <w:rPr>
          <w:rFonts w:eastAsia="Times New Roman" w:cs="Times New Roman"/>
          <w:sz w:val="26"/>
          <w:szCs w:val="26"/>
          <w:lang w:eastAsia="lv-LV"/>
        </w:rPr>
        <w:t>a</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pietei</w:t>
      </w:r>
      <w:r w:rsidR="009E7C57">
        <w:rPr>
          <w:rFonts w:eastAsia="Times New Roman" w:cs="Times New Roman"/>
          <w:sz w:val="26"/>
          <w:szCs w:val="26"/>
          <w:lang w:eastAsia="lv-LV"/>
        </w:rPr>
        <w:t>kusies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9E7C57">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9E7C57">
        <w:rPr>
          <w:rFonts w:eastAsia="Times New Roman" w:cs="Times New Roman"/>
          <w:sz w:val="26"/>
          <w:szCs w:val="26"/>
          <w:lang w:eastAsia="lv-LV"/>
        </w:rPr>
        <w:t>ā</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7"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14DE333B" w:rsidR="00D75926" w:rsidRPr="00F91AE7"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lūdz 3 (trīs) darba dienu laikā iesniegt izdruku no VID elektroniskās deklarēšanas sistēmas par to, ka personai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F91AE7">
        <w:rPr>
          <w:rFonts w:eastAsia="Times New Roman" w:cs="Times New Roman"/>
          <w:sz w:val="26"/>
          <w:szCs w:val="26"/>
          <w:lang w:eastAsia="lv-LV"/>
        </w:rPr>
        <w:t>ja saskaņā ar iegūto informāciju no VID publiski pieejamās datubāzes personai uz piedāvājuma iesniegšanas dienu ir VID administrēto nodokļu (nodevu) parāds, kas pārsniedz 150 EUR;</w:t>
      </w:r>
    </w:p>
    <w:p w14:paraId="074842FA" w14:textId="204B416E"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375D94">
        <w:rPr>
          <w:rFonts w:eastAsia="Times New Roman" w:cs="Times New Roman"/>
          <w:sz w:val="26"/>
          <w:szCs w:val="26"/>
          <w:lang w:eastAsia="lv-LV"/>
        </w:rPr>
        <w:t xml:space="preserve">persona </w:t>
      </w:r>
      <w:r>
        <w:rPr>
          <w:rFonts w:eastAsia="Times New Roman" w:cs="Times New Roman"/>
          <w:sz w:val="26"/>
          <w:szCs w:val="26"/>
          <w:lang w:eastAsia="lv-LV"/>
        </w:rPr>
        <w:t>tiek izslēgt</w:t>
      </w:r>
      <w:r w:rsidR="00375D94">
        <w:rPr>
          <w:rFonts w:eastAsia="Times New Roman" w:cs="Times New Roman"/>
          <w:sz w:val="26"/>
          <w:szCs w:val="26"/>
          <w:lang w:eastAsia="lv-LV"/>
        </w:rPr>
        <w:t>a</w:t>
      </w:r>
      <w:r>
        <w:rPr>
          <w:rFonts w:eastAsia="Times New Roman" w:cs="Times New Roman"/>
          <w:sz w:val="26"/>
          <w:szCs w:val="26"/>
          <w:lang w:eastAsia="lv-LV"/>
        </w:rPr>
        <w:t xml:space="preserve"> no dalības cenu aptaujā. </w:t>
      </w:r>
    </w:p>
    <w:p w14:paraId="4F39DC7D" w14:textId="4EEAFE6E"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375D94">
        <w:rPr>
          <w:b/>
          <w:color w:val="000000"/>
          <w:sz w:val="27"/>
          <w:szCs w:val="27"/>
        </w:rPr>
        <w:t>personu</w:t>
      </w:r>
      <w:r w:rsidRPr="00120B36">
        <w:rPr>
          <w:b/>
          <w:color w:val="000000"/>
          <w:sz w:val="27"/>
          <w:szCs w:val="27"/>
        </w:rPr>
        <w:t>, kur</w:t>
      </w:r>
      <w:r w:rsidR="00375D94">
        <w:rPr>
          <w:b/>
          <w:color w:val="000000"/>
          <w:sz w:val="27"/>
          <w:szCs w:val="27"/>
        </w:rPr>
        <w:t>a</w:t>
      </w:r>
      <w:r w:rsidRPr="00120B36">
        <w:rPr>
          <w:b/>
          <w:color w:val="000000"/>
          <w:sz w:val="27"/>
          <w:szCs w:val="27"/>
        </w:rPr>
        <w:t xml:space="preserve"> tiks atzīt</w:t>
      </w:r>
      <w:r w:rsidR="00375D94">
        <w:rPr>
          <w:b/>
          <w:color w:val="000000"/>
          <w:sz w:val="27"/>
          <w:szCs w:val="27"/>
        </w:rPr>
        <w:t>a</w:t>
      </w:r>
      <w:r w:rsidRPr="00120B36">
        <w:rPr>
          <w:b/>
          <w:color w:val="000000"/>
          <w:sz w:val="27"/>
          <w:szCs w:val="27"/>
        </w:rPr>
        <w:t xml:space="preserve"> par cenu aptaujas uzvarētāju</w:t>
      </w:r>
      <w:r w:rsidR="004760D0">
        <w:rPr>
          <w:b/>
          <w:color w:val="000000"/>
          <w:sz w:val="27"/>
          <w:szCs w:val="27"/>
        </w:rPr>
        <w:t xml:space="preserve">, </w:t>
      </w:r>
      <w:r w:rsidR="004760D0">
        <w:rPr>
          <w:b/>
          <w:color w:val="000000"/>
          <w:sz w:val="26"/>
          <w:szCs w:val="26"/>
        </w:rPr>
        <w:t>un vienlaikus informāciju par pieņemto lēmumu publicēs VID tīmekļvietnē paziņojumā par cenu aptauju</w:t>
      </w:r>
      <w:r w:rsidRPr="00120B36">
        <w:rPr>
          <w:b/>
          <w:color w:val="000000"/>
          <w:sz w:val="27"/>
          <w:szCs w:val="27"/>
        </w:rPr>
        <w:t>.</w:t>
      </w:r>
    </w:p>
    <w:p w14:paraId="3F5EEE20" w14:textId="483359B8"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375D94">
        <w:rPr>
          <w:rFonts w:eastAsia="Times New Roman" w:cs="Times New Roman"/>
          <w:sz w:val="26"/>
          <w:szCs w:val="26"/>
          <w:lang w:eastAsia="lv-LV"/>
        </w:rPr>
        <w:t xml:space="preserve">persona </w:t>
      </w:r>
      <w:r>
        <w:rPr>
          <w:rFonts w:eastAsia="Times New Roman" w:cs="Times New Roman"/>
          <w:sz w:val="26"/>
          <w:szCs w:val="26"/>
          <w:lang w:eastAsia="lv-LV"/>
        </w:rPr>
        <w:t>aicināt</w:t>
      </w:r>
      <w:r w:rsidR="00375D94">
        <w:rPr>
          <w:rFonts w:eastAsia="Times New Roman" w:cs="Times New Roman"/>
          <w:sz w:val="26"/>
          <w:szCs w:val="26"/>
          <w:lang w:eastAsia="lv-LV"/>
        </w:rPr>
        <w:t>a</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783A8FE0" w:rsidR="00D75926" w:rsidRPr="001E22B4" w:rsidRDefault="00375D94" w:rsidP="00DE61FA">
            <w:pPr>
              <w:widowControl w:val="0"/>
              <w:spacing w:before="120"/>
              <w:rPr>
                <w:rFonts w:cs="Times New Roman"/>
                <w:b/>
                <w:szCs w:val="24"/>
              </w:rPr>
            </w:pPr>
            <w:r>
              <w:rPr>
                <w:rFonts w:cs="Times New Roman"/>
                <w:b/>
                <w:szCs w:val="24"/>
              </w:rPr>
              <w:t>Juridiskas personas</w:t>
            </w:r>
            <w:r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79AE6ACC"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3442000" w:rsidR="00D75926" w:rsidRDefault="00375D94" w:rsidP="00D75926">
      <w:pPr>
        <w:widowControl w:val="0"/>
        <w:rPr>
          <w:rFonts w:cs="Times New Roman"/>
          <w:sz w:val="20"/>
          <w:szCs w:val="20"/>
        </w:rPr>
      </w:pPr>
      <w:r>
        <w:rPr>
          <w:rFonts w:cs="Times New Roman"/>
          <w:sz w:val="20"/>
          <w:szCs w:val="20"/>
        </w:rPr>
        <w:t>Juridiskas personas</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39166883" w:rsidR="00373C5B" w:rsidRPr="008301A5" w:rsidRDefault="00F91AE7"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2BB42CCD"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3A278BB1"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0EE43C19"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516C3F">
        <w:rPr>
          <w:rFonts w:cs="Times New Roman"/>
          <w:sz w:val="26"/>
          <w:szCs w:val="26"/>
        </w:rPr>
        <w:t>PERSONAI</w:t>
      </w:r>
      <w:r w:rsidRPr="00630DC5">
        <w:rPr>
          <w:rFonts w:cs="Times New Roman"/>
          <w:sz w:val="26"/>
          <w:szCs w:val="26"/>
        </w:rPr>
        <w:t xml:space="preserve">, bet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 xml:space="preserve">pieņem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291B881F"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630DC5">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64E24F57" w:rsidR="00373C5B" w:rsidRPr="00CD57FE" w:rsidRDefault="00516C3F" w:rsidP="00630DC5">
      <w:pPr>
        <w:pStyle w:val="BodyText"/>
        <w:numPr>
          <w:ilvl w:val="1"/>
          <w:numId w:val="8"/>
        </w:numPr>
        <w:jc w:val="both"/>
        <w:rPr>
          <w:sz w:val="26"/>
          <w:szCs w:val="26"/>
        </w:rPr>
      </w:pPr>
      <w:r>
        <w:rPr>
          <w:sz w:val="26"/>
          <w:szCs w:val="26"/>
        </w:rPr>
        <w:t>PERSONA</w:t>
      </w:r>
      <w:r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08F4E5AA"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52515D19"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516C3F">
        <w:rPr>
          <w:rStyle w:val="Heading2Char"/>
          <w:rFonts w:ascii="Times New Roman" w:hAnsi="Times New Roman" w:cs="Times New Roman"/>
          <w:color w:val="000000" w:themeColor="text1"/>
        </w:rPr>
        <w:t>PERSONA</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516C3F">
        <w:rPr>
          <w:rStyle w:val="Heading2Char"/>
          <w:rFonts w:ascii="Times New Roman" w:hAnsi="Times New Roman" w:cs="Times New Roman"/>
          <w:color w:val="000000" w:themeColor="text1"/>
        </w:rPr>
        <w:t>PERSONAI</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4C40869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516C3F">
        <w:rPr>
          <w:rFonts w:cs="Times New Roman"/>
          <w:sz w:val="26"/>
          <w:szCs w:val="26"/>
        </w:rPr>
        <w:t>PERSONAS</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516C3F">
        <w:rPr>
          <w:rFonts w:cs="Times New Roman"/>
          <w:sz w:val="26"/>
          <w:szCs w:val="26"/>
        </w:rPr>
        <w:t>PERSONAS</w:t>
      </w:r>
      <w:r w:rsidRPr="00630DC5">
        <w:rPr>
          <w:rFonts w:cs="Times New Roman"/>
          <w:sz w:val="26"/>
          <w:szCs w:val="26"/>
        </w:rPr>
        <w:t>.</w:t>
      </w:r>
    </w:p>
    <w:p w14:paraId="0CACE4FB" w14:textId="3C58F28D"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516C3F">
        <w:rPr>
          <w:sz w:val="26"/>
          <w:szCs w:val="26"/>
        </w:rPr>
        <w:t>PERSONA</w:t>
      </w:r>
      <w:r w:rsidR="00516C3F" w:rsidRPr="00CA17DB">
        <w:rPr>
          <w:sz w:val="26"/>
          <w:szCs w:val="26"/>
        </w:rPr>
        <w:t xml:space="preserve"> </w:t>
      </w:r>
      <w:r w:rsidRPr="00CA17DB">
        <w:rPr>
          <w:sz w:val="26"/>
          <w:szCs w:val="26"/>
        </w:rPr>
        <w:t xml:space="preserve">atsakās no Mantas, DIENESTS, pēc </w:t>
      </w:r>
      <w:r w:rsidR="00516C3F">
        <w:rPr>
          <w:sz w:val="26"/>
          <w:szCs w:val="26"/>
        </w:rPr>
        <w:t>PERSONAS</w:t>
      </w:r>
      <w:r w:rsidR="00516C3F" w:rsidRPr="00CA17DB">
        <w:rPr>
          <w:sz w:val="26"/>
          <w:szCs w:val="26"/>
        </w:rPr>
        <w:t xml:space="preserve"> </w:t>
      </w:r>
      <w:r w:rsidRPr="00CA17DB">
        <w:rPr>
          <w:sz w:val="26"/>
          <w:szCs w:val="26"/>
        </w:rPr>
        <w:t xml:space="preserve">rakstiska atteikuma saņemšanas, atmaksā </w:t>
      </w:r>
      <w:r w:rsidR="00516C3F">
        <w:rPr>
          <w:sz w:val="26"/>
          <w:szCs w:val="26"/>
        </w:rPr>
        <w:t>PERSONAI</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3B5DDAA6" w:rsidR="009462D8" w:rsidRPr="00773D86" w:rsidRDefault="00516C3F"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PERSONA</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38DA70D3" w:rsidR="009462D8" w:rsidRPr="006D7FEB" w:rsidRDefault="00516C3F"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PERSONAI</w:t>
      </w:r>
      <w:r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usi</w:t>
      </w:r>
      <w:r w:rsidR="009462D8" w:rsidRPr="006D7FEB">
        <w:rPr>
          <w:rFonts w:cs="Times New Roman"/>
          <w:noProof/>
          <w:sz w:val="26"/>
          <w:szCs w:val="26"/>
        </w:rPr>
        <w:t xml:space="preserve"> Mantu. </w:t>
      </w:r>
    </w:p>
    <w:p w14:paraId="28D6DDE3" w14:textId="2F27116A" w:rsidR="009462D8" w:rsidRPr="006D7FEB" w:rsidRDefault="00516C3F" w:rsidP="009462D8">
      <w:pPr>
        <w:pStyle w:val="ListParagraph"/>
        <w:numPr>
          <w:ilvl w:val="1"/>
          <w:numId w:val="8"/>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08D3E348"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516C3F">
        <w:rPr>
          <w:rFonts w:cs="Times New Roman"/>
          <w:sz w:val="26"/>
          <w:szCs w:val="26"/>
        </w:rPr>
        <w:t>PERSONAI</w:t>
      </w:r>
      <w:r w:rsidRPr="006D7FEB">
        <w:rPr>
          <w:rFonts w:cs="Times New Roman"/>
          <w:sz w:val="26"/>
          <w:szCs w:val="26"/>
        </w:rPr>
        <w:t>, atbild DIENESTS.</w:t>
      </w:r>
    </w:p>
    <w:p w14:paraId="0D2167B3" w14:textId="2EF47A78"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516C3F">
        <w:rPr>
          <w:rFonts w:cs="Times New Roman"/>
          <w:noProof/>
          <w:sz w:val="26"/>
          <w:szCs w:val="26"/>
        </w:rPr>
        <w:t>PERSONU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516C3F">
        <w:rPr>
          <w:rFonts w:cs="Times New Roman"/>
          <w:noProof/>
          <w:sz w:val="26"/>
          <w:szCs w:val="26"/>
        </w:rPr>
        <w:t>PERSONAI</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740B2CFA" w:rsidR="009F6EBE" w:rsidRPr="00B60E4F" w:rsidRDefault="00516C3F" w:rsidP="009F6EBE">
      <w:pPr>
        <w:pStyle w:val="ListParagraph"/>
        <w:numPr>
          <w:ilvl w:val="1"/>
          <w:numId w:val="8"/>
        </w:numPr>
        <w:jc w:val="both"/>
        <w:rPr>
          <w:rFonts w:cs="Times New Roman"/>
          <w:bCs/>
          <w:sz w:val="26"/>
          <w:szCs w:val="26"/>
        </w:rPr>
      </w:pPr>
      <w:r>
        <w:rPr>
          <w:rFonts w:cs="Times New Roman"/>
          <w:noProof/>
          <w:sz w:val="26"/>
          <w:szCs w:val="26"/>
        </w:rPr>
        <w:lastRenderedPageBreak/>
        <w:t>PERSONA</w:t>
      </w:r>
      <w:r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25DF11F0" w:rsidR="009F6EBE" w:rsidRPr="00DE61FA" w:rsidRDefault="00516C3F" w:rsidP="009F6EBE">
      <w:pPr>
        <w:pStyle w:val="ListParagraph"/>
        <w:numPr>
          <w:ilvl w:val="1"/>
          <w:numId w:val="8"/>
        </w:numPr>
        <w:jc w:val="both"/>
        <w:rPr>
          <w:rFonts w:cs="Times New Roman"/>
          <w:noProof/>
          <w:sz w:val="26"/>
          <w:szCs w:val="26"/>
        </w:rPr>
      </w:pPr>
      <w:r>
        <w:rPr>
          <w:rFonts w:cs="Times New Roman"/>
          <w:bCs/>
          <w:sz w:val="26"/>
          <w:szCs w:val="26"/>
        </w:rPr>
        <w:t>PERSONA</w:t>
      </w:r>
      <w:r w:rsidR="00DE61FA" w:rsidRPr="0046641C">
        <w:rPr>
          <w:rFonts w:cs="Times New Roman"/>
          <w:bCs/>
          <w:sz w:val="26"/>
          <w:szCs w:val="26"/>
        </w:rPr>
        <w:t xml:space="preserve"> Mantas realizāciju metāllūžņos </w:t>
      </w:r>
      <w:r w:rsidR="00045C00">
        <w:rPr>
          <w:rFonts w:cs="Times New Roman"/>
          <w:bCs/>
          <w:sz w:val="26"/>
          <w:szCs w:val="26"/>
        </w:rPr>
        <w:t>nodrošina</w:t>
      </w:r>
      <w:r w:rsidR="00DE61FA" w:rsidRPr="0046641C">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79BFE7D8"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516C3F">
        <w:rPr>
          <w:sz w:val="26"/>
          <w:szCs w:val="26"/>
        </w:rPr>
        <w:t>PERSONAI</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522E4A7F"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516C3F">
        <w:rPr>
          <w:rFonts w:cs="Times New Roman"/>
          <w:sz w:val="26"/>
          <w:szCs w:val="26"/>
        </w:rPr>
        <w:t>PERSONA</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18F0AD76"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w:t>
      </w:r>
      <w:r w:rsidRPr="006D7FEB">
        <w:rPr>
          <w:rFonts w:cs="Times New Roman"/>
          <w:sz w:val="26"/>
          <w:szCs w:val="26"/>
        </w:rPr>
        <w:lastRenderedPageBreak/>
        <w:t>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52C48995"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516C3F">
        <w:rPr>
          <w:rFonts w:cs="Times New Roman"/>
          <w:sz w:val="26"/>
          <w:szCs w:val="26"/>
        </w:rPr>
        <w:t>PERSONAI</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7F40C18D"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516C3F">
        <w:rPr>
          <w:sz w:val="26"/>
          <w:szCs w:val="26"/>
        </w:rPr>
        <w:t>PERSONAS</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724E3AFA" w:rsidR="00373C5B" w:rsidRPr="00C016AC" w:rsidRDefault="00373C5B" w:rsidP="00630DC5">
      <w:pPr>
        <w:pStyle w:val="BodyText2"/>
        <w:numPr>
          <w:ilvl w:val="2"/>
          <w:numId w:val="8"/>
        </w:numPr>
        <w:rPr>
          <w:sz w:val="26"/>
          <w:szCs w:val="26"/>
        </w:rPr>
      </w:pPr>
      <w:r>
        <w:rPr>
          <w:sz w:val="26"/>
          <w:szCs w:val="26"/>
        </w:rPr>
        <w:t xml:space="preserve">no </w:t>
      </w:r>
      <w:r w:rsidR="00516C3F">
        <w:rPr>
          <w:sz w:val="26"/>
          <w:szCs w:val="26"/>
        </w:rPr>
        <w:t xml:space="preserve">PERSONAS </w:t>
      </w:r>
      <w:r>
        <w:rPr>
          <w:sz w:val="26"/>
          <w:szCs w:val="26"/>
        </w:rPr>
        <w:t xml:space="preserve">puses: _________________________. </w:t>
      </w:r>
    </w:p>
    <w:p w14:paraId="524057B3" w14:textId="3D08E26E" w:rsidR="00373C5B" w:rsidRPr="009A57B5" w:rsidRDefault="00373C5B" w:rsidP="00630DC5">
      <w:pPr>
        <w:pStyle w:val="BodyText2"/>
        <w:numPr>
          <w:ilvl w:val="1"/>
          <w:numId w:val="8"/>
        </w:numPr>
        <w:rPr>
          <w:sz w:val="26"/>
          <w:szCs w:val="26"/>
        </w:rPr>
      </w:pPr>
      <w:r w:rsidRPr="009A57B5">
        <w:rPr>
          <w:sz w:val="26"/>
          <w:szCs w:val="26"/>
        </w:rPr>
        <w:lastRenderedPageBreak/>
        <w:t xml:space="preserve">DIENESTA un </w:t>
      </w:r>
      <w:r w:rsidR="00516C3F">
        <w:rPr>
          <w:sz w:val="26"/>
          <w:szCs w:val="26"/>
        </w:rPr>
        <w:t>PERSONAS</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516C3F">
        <w:rPr>
          <w:sz w:val="26"/>
          <w:szCs w:val="26"/>
        </w:rPr>
        <w:t>PERSONU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5"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18E37C2A" w:rsidR="00373C5B" w:rsidRPr="004E6530" w:rsidRDefault="00516C3F" w:rsidP="00DE61FA">
            <w:pPr>
              <w:ind w:left="-108"/>
              <w:jc w:val="both"/>
              <w:rPr>
                <w:noProof/>
                <w:sz w:val="26"/>
                <w:szCs w:val="26"/>
              </w:rPr>
            </w:pPr>
            <w:r>
              <w:rPr>
                <w:noProof/>
                <w:sz w:val="26"/>
                <w:szCs w:val="26"/>
              </w:rPr>
              <w:t>PERSONA</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6A1F27CE" w:rsidR="00373C5B" w:rsidRPr="0046641C" w:rsidRDefault="00373C5B" w:rsidP="00373C5B">
      <w:pPr>
        <w:spacing w:before="120"/>
        <w:jc w:val="center"/>
        <w:rPr>
          <w:sz w:val="16"/>
          <w:szCs w:val="16"/>
        </w:rPr>
      </w:pPr>
      <w:r w:rsidRPr="0046641C">
        <w:rPr>
          <w:sz w:val="16"/>
          <w:szCs w:val="16"/>
        </w:rPr>
        <w:t>DOKUMENTS IR PARAKSTĪTS ELEKTRONISKI</w:t>
      </w:r>
    </w:p>
    <w:p w14:paraId="08AB0B5A" w14:textId="633C921C" w:rsidR="00373C5B" w:rsidRDefault="00373C5B" w:rsidP="00F364B2">
      <w:pPr>
        <w:jc w:val="center"/>
        <w:rPr>
          <w:sz w:val="26"/>
          <w:szCs w:val="26"/>
        </w:rPr>
      </w:pPr>
      <w:r w:rsidRPr="0046641C">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2244215B" w:rsidR="00516C3F" w:rsidRPr="0046641C" w:rsidRDefault="00516C3F" w:rsidP="00373C5B">
      <w:pPr>
        <w:pStyle w:val="BodyText2"/>
        <w:jc w:val="right"/>
        <w:rPr>
          <w:sz w:val="24"/>
          <w:szCs w:val="24"/>
        </w:rPr>
      </w:pPr>
      <w:r w:rsidRPr="0046641C">
        <w:rPr>
          <w:sz w:val="24"/>
          <w:szCs w:val="24"/>
        </w:rPr>
        <w:t>Valstij piekritīgās mantas</w:t>
      </w:r>
    </w:p>
    <w:p w14:paraId="1FBD0CB2" w14:textId="37570D3C" w:rsidR="00373C5B" w:rsidRPr="0046641C" w:rsidRDefault="00516C3F" w:rsidP="00373C5B">
      <w:pPr>
        <w:pStyle w:val="BodyText2"/>
        <w:jc w:val="right"/>
        <w:rPr>
          <w:sz w:val="24"/>
          <w:szCs w:val="24"/>
        </w:rPr>
      </w:pPr>
      <w:r w:rsidRPr="0046641C">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0E7C6271"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3001B58A" w:rsidR="00373C5B" w:rsidRPr="002744F1" w:rsidRDefault="00373C5B" w:rsidP="00373C5B">
      <w:pPr>
        <w:pStyle w:val="NormalWeb"/>
        <w:ind w:left="0" w:right="-1"/>
        <w:jc w:val="center"/>
        <w:rPr>
          <w:rFonts w:ascii="Times New Roman"/>
          <w:i/>
          <w:lang w:val="lv-LV"/>
        </w:rPr>
      </w:pPr>
      <w:r w:rsidRPr="002744F1">
        <w:rPr>
          <w:rFonts w:ascii="Times New Roman"/>
          <w:i/>
          <w:lang w:val="lv-LV"/>
        </w:rPr>
        <w:t>Tiks papildināts atbilstoši izvēlētā</w:t>
      </w:r>
      <w:r w:rsidR="00276E4A">
        <w:rPr>
          <w:rFonts w:ascii="Times New Roman"/>
          <w:i/>
          <w:lang w:val="lv-LV"/>
        </w:rPr>
        <w:t>s</w:t>
      </w:r>
      <w:r w:rsidRPr="002744F1">
        <w:rPr>
          <w:rFonts w:ascii="Times New Roman"/>
          <w:i/>
          <w:lang w:val="lv-LV"/>
        </w:rPr>
        <w:t xml:space="preserve"> </w:t>
      </w:r>
      <w:r w:rsidR="00276E4A">
        <w:rPr>
          <w:rFonts w:ascii="Times New Roman"/>
          <w:i/>
          <w:lang w:val="lv-LV"/>
        </w:rPr>
        <w:t xml:space="preserve">personas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4C9E4021" w:rsidR="00373C5B" w:rsidRPr="007C55A5" w:rsidRDefault="00516C3F" w:rsidP="00DE61FA">
            <w:pPr>
              <w:jc w:val="both"/>
              <w:rPr>
                <w:b/>
                <w:szCs w:val="24"/>
              </w:rPr>
            </w:pPr>
            <w:r>
              <w:rPr>
                <w:b/>
                <w:szCs w:val="24"/>
              </w:rPr>
              <w:t>PERSONA</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6E0F1963" w:rsidR="00373C5B" w:rsidRPr="0046641C" w:rsidRDefault="00373C5B" w:rsidP="00373C5B">
      <w:pPr>
        <w:spacing w:before="120"/>
        <w:jc w:val="center"/>
        <w:rPr>
          <w:sz w:val="16"/>
          <w:szCs w:val="16"/>
        </w:rPr>
      </w:pPr>
      <w:r w:rsidRPr="0046641C">
        <w:rPr>
          <w:sz w:val="16"/>
          <w:szCs w:val="16"/>
        </w:rPr>
        <w:t>DOKUMENTS IR PARAKSTĪTS ELEKTRONISKI</w:t>
      </w:r>
    </w:p>
    <w:p w14:paraId="7D5A4949" w14:textId="77777777" w:rsidR="00373C5B" w:rsidRPr="0046641C" w:rsidRDefault="00373C5B" w:rsidP="00373C5B">
      <w:pPr>
        <w:jc w:val="center"/>
        <w:rPr>
          <w:rFonts w:cs="Times New Roman"/>
          <w:sz w:val="16"/>
          <w:szCs w:val="16"/>
        </w:rPr>
      </w:pPr>
      <w:r w:rsidRPr="0046641C">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E6C7F" w14:textId="77777777" w:rsidR="00657655" w:rsidRDefault="00657655" w:rsidP="00D75926">
      <w:r>
        <w:separator/>
      </w:r>
    </w:p>
  </w:endnote>
  <w:endnote w:type="continuationSeparator" w:id="0">
    <w:p w14:paraId="2EF916FB" w14:textId="77777777" w:rsidR="00657655" w:rsidRDefault="00657655" w:rsidP="00D75926">
      <w:r>
        <w:continuationSeparator/>
      </w:r>
    </w:p>
  </w:endnote>
  <w:endnote w:type="continuationNotice" w:id="1">
    <w:p w14:paraId="2AAC5B0D" w14:textId="77777777" w:rsidR="00657655" w:rsidRDefault="00657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6A286" w14:textId="77777777" w:rsidR="00657655" w:rsidRDefault="00657655" w:rsidP="00D75926">
      <w:r>
        <w:separator/>
      </w:r>
    </w:p>
  </w:footnote>
  <w:footnote w:type="continuationSeparator" w:id="0">
    <w:p w14:paraId="7BFCD5F4" w14:textId="77777777" w:rsidR="00657655" w:rsidRDefault="00657655" w:rsidP="00D75926">
      <w:r>
        <w:continuationSeparator/>
      </w:r>
    </w:p>
  </w:footnote>
  <w:footnote w:type="continuationNotice" w:id="1">
    <w:p w14:paraId="4616346C" w14:textId="77777777" w:rsidR="00657655" w:rsidRDefault="00657655"/>
  </w:footnote>
  <w:footnote w:id="2">
    <w:p w14:paraId="23625565" w14:textId="75084E01"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F65E71">
        <w:rPr>
          <w:rFonts w:cs="Times New Roman"/>
          <w:i/>
        </w:rPr>
        <w:t>persona</w:t>
      </w:r>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F827E6" w:rsidRDefault="00F827E6">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28B2"/>
    <w:rsid w:val="00045C00"/>
    <w:rsid w:val="00051868"/>
    <w:rsid w:val="00062FF1"/>
    <w:rsid w:val="000772E3"/>
    <w:rsid w:val="000B3A69"/>
    <w:rsid w:val="000C44A7"/>
    <w:rsid w:val="000E063F"/>
    <w:rsid w:val="000E6A4C"/>
    <w:rsid w:val="00111CBA"/>
    <w:rsid w:val="00113743"/>
    <w:rsid w:val="0012035D"/>
    <w:rsid w:val="00120B36"/>
    <w:rsid w:val="00154BAA"/>
    <w:rsid w:val="001625BC"/>
    <w:rsid w:val="001630D2"/>
    <w:rsid w:val="0019277B"/>
    <w:rsid w:val="001D7950"/>
    <w:rsid w:val="001F3D74"/>
    <w:rsid w:val="002037FC"/>
    <w:rsid w:val="00212612"/>
    <w:rsid w:val="00220989"/>
    <w:rsid w:val="00225E1C"/>
    <w:rsid w:val="00226653"/>
    <w:rsid w:val="00237F25"/>
    <w:rsid w:val="00250254"/>
    <w:rsid w:val="00276E4A"/>
    <w:rsid w:val="002B21C8"/>
    <w:rsid w:val="002C2499"/>
    <w:rsid w:val="002C2F64"/>
    <w:rsid w:val="002C644E"/>
    <w:rsid w:val="002C7269"/>
    <w:rsid w:val="002D34A9"/>
    <w:rsid w:val="002F146B"/>
    <w:rsid w:val="0034798B"/>
    <w:rsid w:val="00353702"/>
    <w:rsid w:val="003634AC"/>
    <w:rsid w:val="00373870"/>
    <w:rsid w:val="00373C5B"/>
    <w:rsid w:val="00375D94"/>
    <w:rsid w:val="003911C5"/>
    <w:rsid w:val="003A4CD8"/>
    <w:rsid w:val="003C47C3"/>
    <w:rsid w:val="003E0E7D"/>
    <w:rsid w:val="003F1B32"/>
    <w:rsid w:val="00421074"/>
    <w:rsid w:val="0043321E"/>
    <w:rsid w:val="00434663"/>
    <w:rsid w:val="00436DC4"/>
    <w:rsid w:val="004624F0"/>
    <w:rsid w:val="0046641C"/>
    <w:rsid w:val="004670A0"/>
    <w:rsid w:val="00475BB7"/>
    <w:rsid w:val="004760D0"/>
    <w:rsid w:val="00491359"/>
    <w:rsid w:val="004C406C"/>
    <w:rsid w:val="004D1D17"/>
    <w:rsid w:val="004D46BA"/>
    <w:rsid w:val="004E0F92"/>
    <w:rsid w:val="005054F6"/>
    <w:rsid w:val="00516C3F"/>
    <w:rsid w:val="00517CEE"/>
    <w:rsid w:val="005905D6"/>
    <w:rsid w:val="005D3C9B"/>
    <w:rsid w:val="005E7F8D"/>
    <w:rsid w:val="00601FF7"/>
    <w:rsid w:val="00614DE8"/>
    <w:rsid w:val="00630DC5"/>
    <w:rsid w:val="006363C9"/>
    <w:rsid w:val="00644D85"/>
    <w:rsid w:val="00657655"/>
    <w:rsid w:val="00670662"/>
    <w:rsid w:val="00673A28"/>
    <w:rsid w:val="006955EC"/>
    <w:rsid w:val="006C72DA"/>
    <w:rsid w:val="006D2274"/>
    <w:rsid w:val="00734537"/>
    <w:rsid w:val="007672C3"/>
    <w:rsid w:val="00773D86"/>
    <w:rsid w:val="00774B81"/>
    <w:rsid w:val="007D4763"/>
    <w:rsid w:val="007F61E1"/>
    <w:rsid w:val="008052BC"/>
    <w:rsid w:val="00810E0E"/>
    <w:rsid w:val="0082384F"/>
    <w:rsid w:val="00846F03"/>
    <w:rsid w:val="00853AD9"/>
    <w:rsid w:val="008547EC"/>
    <w:rsid w:val="008551D1"/>
    <w:rsid w:val="00876B58"/>
    <w:rsid w:val="008B21EE"/>
    <w:rsid w:val="008D0225"/>
    <w:rsid w:val="008D6A1C"/>
    <w:rsid w:val="00931970"/>
    <w:rsid w:val="009462D8"/>
    <w:rsid w:val="009844DE"/>
    <w:rsid w:val="009B796F"/>
    <w:rsid w:val="009E7A1F"/>
    <w:rsid w:val="009E7C57"/>
    <w:rsid w:val="009F6EBE"/>
    <w:rsid w:val="00A03F27"/>
    <w:rsid w:val="00A31480"/>
    <w:rsid w:val="00A479A2"/>
    <w:rsid w:val="00A61EDE"/>
    <w:rsid w:val="00AE36DE"/>
    <w:rsid w:val="00AF1596"/>
    <w:rsid w:val="00AF2646"/>
    <w:rsid w:val="00B07194"/>
    <w:rsid w:val="00B150C0"/>
    <w:rsid w:val="00B17FF7"/>
    <w:rsid w:val="00B6063A"/>
    <w:rsid w:val="00B62406"/>
    <w:rsid w:val="00B732EE"/>
    <w:rsid w:val="00B8067F"/>
    <w:rsid w:val="00BA0E2D"/>
    <w:rsid w:val="00BA4EC9"/>
    <w:rsid w:val="00BA7FD1"/>
    <w:rsid w:val="00BD1B5F"/>
    <w:rsid w:val="00BD2935"/>
    <w:rsid w:val="00C00BCA"/>
    <w:rsid w:val="00C047F5"/>
    <w:rsid w:val="00C2408D"/>
    <w:rsid w:val="00C413E7"/>
    <w:rsid w:val="00C43D23"/>
    <w:rsid w:val="00C875EF"/>
    <w:rsid w:val="00CA43A8"/>
    <w:rsid w:val="00CA4B59"/>
    <w:rsid w:val="00CC5147"/>
    <w:rsid w:val="00CC6CD5"/>
    <w:rsid w:val="00CC6E9B"/>
    <w:rsid w:val="00CE631C"/>
    <w:rsid w:val="00CF1B94"/>
    <w:rsid w:val="00CF5D9C"/>
    <w:rsid w:val="00D05BF4"/>
    <w:rsid w:val="00D17982"/>
    <w:rsid w:val="00D33D3D"/>
    <w:rsid w:val="00D53630"/>
    <w:rsid w:val="00D5725C"/>
    <w:rsid w:val="00D75926"/>
    <w:rsid w:val="00D8139D"/>
    <w:rsid w:val="00D9070F"/>
    <w:rsid w:val="00DA7EA7"/>
    <w:rsid w:val="00DB4F9E"/>
    <w:rsid w:val="00DC7093"/>
    <w:rsid w:val="00DD07E2"/>
    <w:rsid w:val="00DD2897"/>
    <w:rsid w:val="00DE3C2D"/>
    <w:rsid w:val="00DE61FA"/>
    <w:rsid w:val="00E07F04"/>
    <w:rsid w:val="00E403AC"/>
    <w:rsid w:val="00E567A6"/>
    <w:rsid w:val="00E94757"/>
    <w:rsid w:val="00EA0CF7"/>
    <w:rsid w:val="00EB415A"/>
    <w:rsid w:val="00EE1727"/>
    <w:rsid w:val="00EF22A4"/>
    <w:rsid w:val="00F04DDD"/>
    <w:rsid w:val="00F2308C"/>
    <w:rsid w:val="00F364B2"/>
    <w:rsid w:val="00F65E71"/>
    <w:rsid w:val="00F827E6"/>
    <w:rsid w:val="00F91AE7"/>
    <w:rsid w:val="00FA17F1"/>
    <w:rsid w:val="00FA46A8"/>
    <w:rsid w:val="00FB0FFB"/>
    <w:rsid w:val="00FB68E9"/>
    <w:rsid w:val="00FC30C0"/>
    <w:rsid w:val="00FD4499"/>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46C05715-D15B-4E19-A511-45FFC0B98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15692</Words>
  <Characters>8945</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8</cp:revision>
  <dcterms:created xsi:type="dcterms:W3CDTF">2021-10-20T17:39:00Z</dcterms:created>
  <dcterms:modified xsi:type="dcterms:W3CDTF">2021-10-21T07:18:00Z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