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FE20B0C"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F82190">
              <w:rPr>
                <w:rFonts w:eastAsia="Times New Roman" w:cs="Times New Roman"/>
                <w:lang w:eastAsia="lv-LV"/>
              </w:rPr>
              <w:t>vieglās automašīnas Ford C-</w:t>
            </w:r>
            <w:proofErr w:type="spellStart"/>
            <w:r w:rsidR="00F82190">
              <w:rPr>
                <w:rFonts w:eastAsia="Times New Roman" w:cs="Times New Roman"/>
                <w:lang w:eastAsia="lv-LV"/>
              </w:rPr>
              <w:t>Max</w:t>
            </w:r>
            <w:proofErr w:type="spellEnd"/>
            <w:r w:rsidR="00F82190">
              <w:rPr>
                <w:rFonts w:eastAsia="Times New Roman" w:cs="Times New Roman"/>
                <w:lang w:eastAsia="lv-LV"/>
              </w:rPr>
              <w:t xml:space="preserve">, kura atrodas Rīgā, </w:t>
            </w:r>
            <w:proofErr w:type="spellStart"/>
            <w:r w:rsidR="00F82190">
              <w:rPr>
                <w:rFonts w:eastAsia="Times New Roman" w:cs="Times New Roman"/>
                <w:lang w:eastAsia="lv-LV"/>
              </w:rPr>
              <w:t>Rājumsila</w:t>
            </w:r>
            <w:proofErr w:type="spellEnd"/>
            <w:r w:rsidR="00F82190">
              <w:rPr>
                <w:rFonts w:eastAsia="Times New Roman" w:cs="Times New Roman"/>
                <w:lang w:eastAsia="lv-LV"/>
              </w:rPr>
              <w:t xml:space="preserve"> ielā 3</w:t>
            </w:r>
            <w:r w:rsidR="00F82190">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3ADBDAC"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5A066243" w14:textId="50537BE5" w:rsidR="00F82190" w:rsidRDefault="00F82190" w:rsidP="00F8219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Ford C-</w:t>
            </w:r>
            <w:proofErr w:type="spellStart"/>
            <w:r>
              <w:rPr>
                <w:rFonts w:eastAsia="Times New Roman" w:cs="Times New Roman"/>
                <w:iCs/>
                <w:lang w:eastAsia="lv-LV"/>
              </w:rPr>
              <w:t>Max</w:t>
            </w:r>
            <w:proofErr w:type="spellEnd"/>
            <w:r>
              <w:rPr>
                <w:rFonts w:eastAsia="Times New Roman" w:cs="Times New Roman"/>
                <w:iCs/>
                <w:lang w:eastAsia="lv-LV"/>
              </w:rPr>
              <w:t xml:space="preserve"> ar valsts reģistrācijas numuru LG</w:t>
            </w:r>
            <w:r w:rsidR="004119AA">
              <w:rPr>
                <w:rFonts w:eastAsia="Times New Roman" w:cs="Times New Roman"/>
                <w:iCs/>
                <w:lang w:eastAsia="lv-LV"/>
              </w:rPr>
              <w:t>3080</w:t>
            </w:r>
            <w:r>
              <w:rPr>
                <w:rFonts w:eastAsia="Times New Roman" w:cs="Times New Roman"/>
                <w:iCs/>
                <w:lang w:eastAsia="lv-LV"/>
              </w:rPr>
              <w:t xml:space="preserve">, VIN </w:t>
            </w:r>
            <w:r w:rsidR="004119AA">
              <w:rPr>
                <w:rFonts w:eastAsia="Times New Roman" w:cs="Times New Roman"/>
                <w:iCs/>
                <w:lang w:eastAsia="lv-LV"/>
              </w:rPr>
              <w:t>WF0EXXGCDE8K17073</w:t>
            </w:r>
            <w:r>
              <w:rPr>
                <w:rFonts w:eastAsia="Times New Roman" w:cs="Times New Roman"/>
                <w:bCs/>
                <w:szCs w:val="24"/>
                <w:lang w:eastAsia="lv-LV"/>
              </w:rPr>
              <w:t xml:space="preserve">, </w:t>
            </w:r>
            <w:r w:rsidR="004119AA">
              <w:rPr>
                <w:rFonts w:eastAsia="Times New Roman" w:cs="Times New Roman"/>
                <w:bCs/>
                <w:szCs w:val="24"/>
                <w:lang w:eastAsia="lv-LV"/>
              </w:rPr>
              <w:t>bez</w:t>
            </w:r>
            <w:r>
              <w:rPr>
                <w:rFonts w:eastAsia="Times New Roman" w:cs="Times New Roman"/>
                <w:bCs/>
                <w:szCs w:val="24"/>
                <w:lang w:eastAsia="lv-LV"/>
              </w:rPr>
              <w:t xml:space="preserve"> aizdedzes atslēgām, </w:t>
            </w:r>
            <w:r w:rsidR="004119AA">
              <w:rPr>
                <w:rFonts w:eastAsia="Times New Roman" w:cs="Times New Roman"/>
                <w:bCs/>
                <w:szCs w:val="24"/>
                <w:lang w:eastAsia="lv-LV"/>
              </w:rPr>
              <w:t>bez</w:t>
            </w:r>
            <w:r>
              <w:rPr>
                <w:rFonts w:eastAsia="Times New Roman" w:cs="Times New Roman"/>
                <w:bCs/>
                <w:szCs w:val="24"/>
                <w:lang w:eastAsia="lv-LV"/>
              </w:rPr>
              <w:t xml:space="preserve"> reģistrācijas apliecīb</w:t>
            </w:r>
            <w:r w:rsidR="004119AA">
              <w:rPr>
                <w:rFonts w:eastAsia="Times New Roman" w:cs="Times New Roman"/>
                <w:bCs/>
                <w:szCs w:val="24"/>
                <w:lang w:eastAsia="lv-LV"/>
              </w:rPr>
              <w:t>as</w:t>
            </w:r>
            <w:r>
              <w:rPr>
                <w:rFonts w:eastAsia="Times New Roman" w:cs="Times New Roman"/>
                <w:bCs/>
                <w:szCs w:val="24"/>
                <w:lang w:eastAsia="lv-LV"/>
              </w:rPr>
              <w:t xml:space="preserve">, degvielas tips – dīzeļdegviela, </w:t>
            </w:r>
            <w:r>
              <w:rPr>
                <w:rFonts w:eastAsia="Times New Roman" w:cs="Times New Roman"/>
                <w:iCs/>
                <w:lang w:eastAsia="lv-LV"/>
              </w:rPr>
              <w:t>200</w:t>
            </w:r>
            <w:r w:rsidR="004119AA">
              <w:rPr>
                <w:rFonts w:eastAsia="Times New Roman" w:cs="Times New Roman"/>
                <w:iCs/>
                <w:lang w:eastAsia="lv-LV"/>
              </w:rPr>
              <w:t>8</w:t>
            </w:r>
            <w:r>
              <w:rPr>
                <w:rFonts w:eastAsia="Times New Roman" w:cs="Times New Roman"/>
                <w:iCs/>
                <w:lang w:eastAsia="lv-LV"/>
              </w:rPr>
              <w:t>.gada izlaidums (</w:t>
            </w:r>
            <w:r w:rsidR="004119AA">
              <w:rPr>
                <w:rFonts w:eastAsia="Times New Roman" w:cs="Times New Roman"/>
                <w:iCs/>
                <w:lang w:eastAsia="lv-LV"/>
              </w:rPr>
              <w:t xml:space="preserve">durvis ir aizslēgtas, ilgstoši nav lietota, </w:t>
            </w:r>
            <w:r>
              <w:rPr>
                <w:rFonts w:eastAsia="Times New Roman" w:cs="Times New Roman"/>
                <w:iCs/>
                <w:lang w:eastAsia="lv-LV"/>
              </w:rPr>
              <w:t xml:space="preserve">nelieli mehāniski </w:t>
            </w:r>
            <w:r w:rsidR="004119AA">
              <w:rPr>
                <w:rFonts w:eastAsia="Times New Roman" w:cs="Times New Roman"/>
                <w:iCs/>
                <w:lang w:eastAsia="lv-LV"/>
              </w:rPr>
              <w:t xml:space="preserve">virsbūves </w:t>
            </w:r>
            <w:r>
              <w:rPr>
                <w:rFonts w:eastAsia="Times New Roman" w:cs="Times New Roman"/>
                <w:iCs/>
                <w:lang w:eastAsia="lv-LV"/>
              </w:rPr>
              <w:t>bojājumi)</w:t>
            </w:r>
          </w:p>
          <w:p w14:paraId="038409C5" w14:textId="08040E80" w:rsidR="007C2416" w:rsidRPr="00A726B1" w:rsidRDefault="00F82190" w:rsidP="00F8219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4B051A">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7FCF010C" w:rsidR="00A720AC" w:rsidRPr="002A3286" w:rsidRDefault="004119A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B5253AB"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 pieteikties tikai uz visu Tehniskā piedāvājuma 2.1. 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625D91C"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F82190">
              <w:rPr>
                <w:rFonts w:eastAsia="Times New Roman" w:cs="Times New Roman"/>
                <w:szCs w:val="24"/>
                <w:lang w:eastAsia="lv-LV"/>
              </w:rPr>
              <w:t>Rājumsila</w:t>
            </w:r>
            <w:proofErr w:type="spellEnd"/>
            <w:r w:rsidR="00F82190">
              <w:rPr>
                <w:rFonts w:eastAsia="Times New Roman" w:cs="Times New Roman"/>
                <w:szCs w:val="24"/>
                <w:lang w:eastAsia="lv-LV"/>
              </w:rPr>
              <w:t xml:space="preserve"> ielā 3, Rīgā.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4BF8DB04"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F82190">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F82190">
              <w:rPr>
                <w:rFonts w:eastAsia="Times New Roman" w:cs="Times New Roman"/>
                <w:szCs w:val="24"/>
                <w:lang w:eastAsia="lv-LV"/>
              </w:rPr>
              <w:t>Oskaru Rostoku,</w:t>
            </w:r>
            <w:r w:rsidR="00F82190"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F82190">
                <w:rPr>
                  <w:rStyle w:val="Hyperlink"/>
                  <w:rFonts w:eastAsia="Times New Roman" w:cs="Times New Roman"/>
                  <w:szCs w:val="24"/>
                  <w:lang w:eastAsia="lv-LV"/>
                </w:rPr>
                <w:t>o</w:t>
              </w:r>
              <w:r w:rsidR="00F82190">
                <w:rPr>
                  <w:rStyle w:val="Hyperlink"/>
                </w:rPr>
                <w:t>skars.rostoks</w:t>
              </w:r>
              <w:r w:rsidR="00F82190"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lastRenderedPageBreak/>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B0E7E" w:rsidRDefault="00BB1995" w:rsidP="00BB1995">
            <w:pPr>
              <w:jc w:val="center"/>
              <w:rPr>
                <w:rFonts w:ascii="Times New Roman" w:eastAsia="Times New Roman" w:hAnsi="Times New Roman" w:cs="Times New Roman"/>
                <w:b/>
                <w:sz w:val="24"/>
                <w:szCs w:val="24"/>
              </w:rPr>
            </w:pPr>
            <w:r w:rsidRPr="003B0E7E">
              <w:rPr>
                <w:rFonts w:ascii="Times New Roman" w:eastAsia="Times New Roman" w:hAnsi="Times New Roman" w:cs="Times New Roman"/>
                <w:b/>
                <w:sz w:val="24"/>
                <w:szCs w:val="24"/>
              </w:rPr>
              <w:t>Nr.</w:t>
            </w:r>
          </w:p>
          <w:p w14:paraId="1A85F331" w14:textId="77777777" w:rsidR="00BB1995" w:rsidRPr="003B0E7E" w:rsidRDefault="00BB1995" w:rsidP="00BB1995">
            <w:pPr>
              <w:jc w:val="center"/>
              <w:rPr>
                <w:rFonts w:ascii="Times New Roman" w:eastAsia="Times New Roman" w:hAnsi="Times New Roman" w:cs="Times New Roman"/>
                <w:b/>
                <w:sz w:val="24"/>
                <w:szCs w:val="24"/>
              </w:rPr>
            </w:pPr>
            <w:r w:rsidRPr="003B0E7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3B0E7E" w:rsidRDefault="00BB1995" w:rsidP="00BB1995">
            <w:pPr>
              <w:jc w:val="center"/>
              <w:rPr>
                <w:rFonts w:ascii="Times New Roman" w:eastAsia="Times New Roman" w:hAnsi="Times New Roman" w:cs="Times New Roman"/>
                <w:b/>
                <w:sz w:val="24"/>
                <w:szCs w:val="24"/>
              </w:rPr>
            </w:pPr>
            <w:r w:rsidRPr="003B0E7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B0E7E" w:rsidRDefault="00BB1995" w:rsidP="00BB1995">
            <w:pPr>
              <w:jc w:val="center"/>
              <w:rPr>
                <w:rFonts w:ascii="Times New Roman" w:eastAsia="Times New Roman" w:hAnsi="Times New Roman" w:cs="Times New Roman"/>
                <w:b/>
                <w:sz w:val="24"/>
                <w:szCs w:val="24"/>
              </w:rPr>
            </w:pPr>
            <w:r w:rsidRPr="003B0E7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B0E7E" w:rsidRDefault="00BB1995" w:rsidP="00BB1995">
            <w:pPr>
              <w:jc w:val="center"/>
              <w:rPr>
                <w:rFonts w:ascii="Times New Roman" w:eastAsia="Times New Roman" w:hAnsi="Times New Roman" w:cs="Times New Roman"/>
                <w:b/>
                <w:sz w:val="24"/>
                <w:szCs w:val="24"/>
              </w:rPr>
            </w:pPr>
            <w:r w:rsidRPr="003B0E7E">
              <w:rPr>
                <w:rFonts w:ascii="Times New Roman" w:eastAsia="Times New Roman" w:hAnsi="Times New Roman" w:cs="Times New Roman"/>
                <w:b/>
                <w:sz w:val="24"/>
                <w:szCs w:val="24"/>
              </w:rPr>
              <w:t>Cena par norādīto vienību EUR (bez PVN)</w:t>
            </w:r>
          </w:p>
        </w:tc>
      </w:tr>
      <w:tr w:rsidR="00BB1995" w:rsidRPr="006F603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6F603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5AEB140" w:rsidR="00BB1995" w:rsidRPr="006F6035" w:rsidRDefault="004119AA" w:rsidP="003B0E7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F6035">
              <w:rPr>
                <w:rFonts w:ascii="Times New Roman" w:eastAsia="Times New Roman" w:hAnsi="Times New Roman" w:cs="Times New Roman"/>
                <w:iCs/>
                <w:sz w:val="24"/>
                <w:szCs w:val="24"/>
                <w:lang w:eastAsia="lv-LV"/>
              </w:rPr>
              <w:t xml:space="preserve">Vieglā </w:t>
            </w:r>
            <w:proofErr w:type="spellStart"/>
            <w:r w:rsidRPr="006F6035">
              <w:rPr>
                <w:rFonts w:ascii="Times New Roman" w:eastAsia="Times New Roman" w:hAnsi="Times New Roman" w:cs="Times New Roman"/>
                <w:iCs/>
                <w:sz w:val="24"/>
                <w:szCs w:val="24"/>
                <w:lang w:eastAsia="lv-LV"/>
              </w:rPr>
              <w:t>plašlietojuma</w:t>
            </w:r>
            <w:proofErr w:type="spellEnd"/>
            <w:r w:rsidRPr="006F6035">
              <w:rPr>
                <w:rFonts w:ascii="Times New Roman" w:eastAsia="Times New Roman" w:hAnsi="Times New Roman" w:cs="Times New Roman"/>
                <w:iCs/>
                <w:sz w:val="24"/>
                <w:szCs w:val="24"/>
                <w:lang w:eastAsia="lv-LV"/>
              </w:rPr>
              <w:t xml:space="preserve"> automašīna Ford C-</w:t>
            </w:r>
            <w:proofErr w:type="spellStart"/>
            <w:r w:rsidRPr="006F6035">
              <w:rPr>
                <w:rFonts w:ascii="Times New Roman" w:eastAsia="Times New Roman" w:hAnsi="Times New Roman" w:cs="Times New Roman"/>
                <w:iCs/>
                <w:sz w:val="24"/>
                <w:szCs w:val="24"/>
                <w:lang w:eastAsia="lv-LV"/>
              </w:rPr>
              <w:t>Max</w:t>
            </w:r>
            <w:proofErr w:type="spellEnd"/>
            <w:r w:rsidRPr="006F6035">
              <w:rPr>
                <w:rFonts w:ascii="Times New Roman" w:eastAsia="Times New Roman" w:hAnsi="Times New Roman" w:cs="Times New Roman"/>
                <w:iCs/>
                <w:sz w:val="24"/>
                <w:szCs w:val="24"/>
                <w:lang w:eastAsia="lv-LV"/>
              </w:rPr>
              <w:t xml:space="preserve"> ar valsts reģistrācijas numuru LG3080, VIN WF0EXXGCDE8K17073</w:t>
            </w:r>
            <w:r w:rsidRPr="006F6035">
              <w:rPr>
                <w:rFonts w:ascii="Times New Roman" w:eastAsia="Times New Roman" w:hAnsi="Times New Roman" w:cs="Times New Roman"/>
                <w:bCs/>
                <w:sz w:val="24"/>
                <w:szCs w:val="24"/>
                <w:lang w:eastAsia="lv-LV"/>
              </w:rPr>
              <w:t xml:space="preserve">, bez aizdedzes atslēgām, bez reģistrācijas apliecības, degvielas tips – dīzeļdegviela, </w:t>
            </w:r>
            <w:r w:rsidRPr="006F6035">
              <w:rPr>
                <w:rFonts w:ascii="Times New Roman" w:eastAsia="Times New Roman" w:hAnsi="Times New Roman" w:cs="Times New Roman"/>
                <w:iCs/>
                <w:sz w:val="24"/>
                <w:szCs w:val="24"/>
                <w:lang w:eastAsia="lv-LV"/>
              </w:rPr>
              <w:t>2008.gada izlaidums (durvis ir aizslēgtas, ilgstoši nav lietota, nelieli mehāniski virsbūves bojājumi)</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1D3CC8E" w:rsidR="00BB1995" w:rsidRPr="006F6035" w:rsidRDefault="004119AA" w:rsidP="00BB1995">
            <w:pPr>
              <w:jc w:val="center"/>
              <w:rPr>
                <w:rFonts w:ascii="Times New Roman" w:eastAsia="Times New Roman" w:hAnsi="Times New Roman" w:cs="Times New Roman"/>
                <w:sz w:val="24"/>
                <w:szCs w:val="24"/>
              </w:rPr>
            </w:pPr>
            <w:r w:rsidRPr="006F603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6F603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CEC12F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3B0E7E">
        <w:rPr>
          <w:rFonts w:eastAsia="Times New Roman" w:cs="Times New Roman"/>
          <w:b/>
          <w:bCs/>
          <w:sz w:val="26"/>
          <w:szCs w:val="26"/>
          <w:lang w:eastAsia="lv-LV"/>
        </w:rPr>
        <w:t>14.oktobrim</w:t>
      </w:r>
      <w:r w:rsidR="003B0E7E" w:rsidRPr="00D33B51">
        <w:rPr>
          <w:rFonts w:eastAsia="Times New Roman" w:cs="Times New Roman"/>
          <w:b/>
          <w:bCs/>
          <w:sz w:val="26"/>
          <w:szCs w:val="26"/>
          <w:lang w:eastAsia="lv-LV"/>
        </w:rPr>
        <w:t>,</w:t>
      </w:r>
      <w:r w:rsidR="003B0E7E"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2A2DEE5" w:rsidR="00CB009F" w:rsidRPr="003B0E7E"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B0E7E">
        <w:rPr>
          <w:rFonts w:eastAsia="Times New Roman" w:cs="Times New Roman"/>
          <w:sz w:val="26"/>
          <w:szCs w:val="26"/>
          <w:lang w:eastAsia="lv-LV"/>
        </w:rPr>
        <w:t xml:space="preserve">piedāvājumā </w:t>
      </w:r>
      <w:r w:rsidR="004D713C" w:rsidRPr="003B0E7E">
        <w:rPr>
          <w:rFonts w:eastAsia="Times New Roman" w:cs="Times New Roman"/>
          <w:i/>
          <w:iCs/>
          <w:sz w:val="26"/>
          <w:szCs w:val="26"/>
          <w:lang w:eastAsia="lv-LV"/>
        </w:rPr>
        <w:t>norādītā cena</w:t>
      </w:r>
      <w:r w:rsidR="004D713C" w:rsidRPr="003B0E7E">
        <w:rPr>
          <w:rFonts w:eastAsia="Times New Roman" w:cs="Times New Roman"/>
          <w:sz w:val="26"/>
          <w:szCs w:val="26"/>
          <w:lang w:eastAsia="lv-LV"/>
        </w:rPr>
        <w:t xml:space="preserve"> </w:t>
      </w:r>
      <w:r w:rsidRPr="003B0E7E">
        <w:rPr>
          <w:rFonts w:eastAsia="Times New Roman" w:cs="Times New Roman"/>
          <w:sz w:val="26"/>
          <w:szCs w:val="26"/>
          <w:lang w:eastAsia="lv-LV"/>
        </w:rPr>
        <w:t xml:space="preserve">EUR (bez PVN) tiks izmantota piedāvājuma ar visaugstāko </w:t>
      </w:r>
      <w:r w:rsidR="004D713C" w:rsidRPr="003B0E7E">
        <w:rPr>
          <w:rFonts w:eastAsia="Times New Roman" w:cs="Times New Roman"/>
          <w:i/>
          <w:iCs/>
          <w:sz w:val="26"/>
          <w:szCs w:val="26"/>
          <w:lang w:eastAsia="lv-LV"/>
        </w:rPr>
        <w:t>cenu noteikšanai</w:t>
      </w:r>
      <w:r w:rsidR="001F3FE6" w:rsidRPr="003B0E7E">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1A22CD1D" w:rsidR="001F3FE6" w:rsidRDefault="001F3FE6" w:rsidP="001F3FE6">
      <w:pPr>
        <w:tabs>
          <w:tab w:val="left" w:pos="993"/>
        </w:tabs>
        <w:ind w:left="360"/>
        <w:jc w:val="both"/>
        <w:rPr>
          <w:rFonts w:eastAsia="Times New Roman" w:cs="Times New Roman"/>
          <w:sz w:val="16"/>
          <w:szCs w:val="16"/>
          <w:lang w:eastAsia="lv-LV"/>
        </w:rPr>
      </w:pPr>
    </w:p>
    <w:p w14:paraId="4423822B" w14:textId="77777777" w:rsidR="006C2B26" w:rsidRPr="001F3FE6" w:rsidRDefault="006C2B2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441CB50"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3B0E7E">
        <w:rPr>
          <w:rFonts w:eastAsia="Times New Roman" w:cs="Times New Roman"/>
          <w:sz w:val="26"/>
          <w:szCs w:val="26"/>
          <w:lang w:eastAsia="lv-LV"/>
        </w:rPr>
        <w:t xml:space="preserve">piedāvās </w:t>
      </w:r>
      <w:r w:rsidR="004D713C" w:rsidRPr="003B0E7E">
        <w:rPr>
          <w:rFonts w:eastAsia="Times New Roman" w:cs="Times New Roman"/>
          <w:i/>
          <w:iCs/>
          <w:sz w:val="26"/>
          <w:szCs w:val="26"/>
          <w:lang w:eastAsia="lv-LV"/>
        </w:rPr>
        <w:t>visaugstāko cenu</w:t>
      </w:r>
      <w:r w:rsidR="0072460A" w:rsidRPr="003B0E7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bookmarkStart w:id="7"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655B5720" w:rsidR="00937F4D" w:rsidRDefault="00937F4D" w:rsidP="00937F4D">
      <w:pPr>
        <w:jc w:val="center"/>
        <w:rPr>
          <w:rFonts w:eastAsia="Times New Roman" w:cs="Times New Roman"/>
          <w:b/>
          <w:sz w:val="28"/>
          <w:szCs w:val="28"/>
        </w:rPr>
      </w:pPr>
    </w:p>
    <w:p w14:paraId="7C2A440F" w14:textId="52CC7491" w:rsidR="004119AA" w:rsidRDefault="004119AA" w:rsidP="004119AA">
      <w:pPr>
        <w:rPr>
          <w:rFonts w:eastAsia="Times New Roman" w:cs="Times New Roman"/>
          <w:b/>
          <w:sz w:val="28"/>
          <w:szCs w:val="28"/>
        </w:rPr>
      </w:pPr>
      <w:r>
        <w:rPr>
          <w:rFonts w:eastAsia="Times New Roman" w:cs="Times New Roman"/>
          <w:b/>
          <w:noProof/>
          <w:sz w:val="28"/>
          <w:szCs w:val="28"/>
        </w:rPr>
        <w:drawing>
          <wp:inline distT="0" distB="0" distL="0" distR="0" wp14:anchorId="4D5B90C6" wp14:editId="2F60C06D">
            <wp:extent cx="2594174" cy="3460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1989" cy="3471175"/>
                    </a:xfrm>
                    <a:prstGeom prst="rect">
                      <a:avLst/>
                    </a:prstGeom>
                    <a:noFill/>
                    <a:ln>
                      <a:noFill/>
                    </a:ln>
                  </pic:spPr>
                </pic:pic>
              </a:graphicData>
            </a:graphic>
          </wp:inline>
        </w:drawing>
      </w:r>
      <w:r w:rsidR="004B051A">
        <w:rPr>
          <w:rFonts w:eastAsia="Times New Roman" w:cs="Times New Roman"/>
          <w:b/>
          <w:sz w:val="28"/>
          <w:szCs w:val="28"/>
        </w:rPr>
        <w:t xml:space="preserve">  </w:t>
      </w:r>
      <w:r w:rsidR="004B051A">
        <w:rPr>
          <w:rFonts w:eastAsia="Times New Roman" w:cs="Times New Roman"/>
          <w:b/>
          <w:noProof/>
          <w:sz w:val="28"/>
          <w:szCs w:val="28"/>
        </w:rPr>
        <w:drawing>
          <wp:inline distT="0" distB="0" distL="0" distR="0" wp14:anchorId="71D8263D" wp14:editId="017DD120">
            <wp:extent cx="2616200" cy="34901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0640" cy="3496057"/>
                    </a:xfrm>
                    <a:prstGeom prst="rect">
                      <a:avLst/>
                    </a:prstGeom>
                    <a:noFill/>
                    <a:ln>
                      <a:noFill/>
                    </a:ln>
                  </pic:spPr>
                </pic:pic>
              </a:graphicData>
            </a:graphic>
          </wp:inline>
        </w:drawing>
      </w:r>
    </w:p>
    <w:p w14:paraId="35C0FFB2" w14:textId="77777777" w:rsidR="004B051A" w:rsidRDefault="004B051A" w:rsidP="004B051A">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481E332B" w14:textId="77777777" w:rsidR="004B051A" w:rsidRDefault="004B051A" w:rsidP="004B051A">
      <w:pPr>
        <w:rPr>
          <w:rFonts w:eastAsia="Times New Roman" w:cs="Times New Roman"/>
          <w:b/>
          <w:sz w:val="28"/>
          <w:szCs w:val="28"/>
        </w:rPr>
      </w:pPr>
    </w:p>
    <w:p w14:paraId="08A0C482" w14:textId="72ED7C9B" w:rsidR="004B051A" w:rsidRDefault="004B051A" w:rsidP="004119AA">
      <w:pPr>
        <w:rPr>
          <w:rFonts w:eastAsia="Times New Roman" w:cs="Times New Roman"/>
          <w:b/>
          <w:sz w:val="28"/>
          <w:szCs w:val="28"/>
        </w:rPr>
      </w:pPr>
      <w:r>
        <w:rPr>
          <w:rFonts w:eastAsia="Times New Roman" w:cs="Times New Roman"/>
          <w:b/>
          <w:noProof/>
          <w:sz w:val="28"/>
          <w:szCs w:val="28"/>
        </w:rPr>
        <w:drawing>
          <wp:inline distT="0" distB="0" distL="0" distR="0" wp14:anchorId="03539E9E" wp14:editId="4B24216B">
            <wp:extent cx="2598934" cy="346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3504" cy="347319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009ACDF" wp14:editId="074605F4">
            <wp:extent cx="2597150" cy="346472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1038" cy="3469907"/>
                    </a:xfrm>
                    <a:prstGeom prst="rect">
                      <a:avLst/>
                    </a:prstGeom>
                    <a:noFill/>
                    <a:ln>
                      <a:noFill/>
                    </a:ln>
                  </pic:spPr>
                </pic:pic>
              </a:graphicData>
            </a:graphic>
          </wp:inline>
        </w:drawing>
      </w:r>
    </w:p>
    <w:p w14:paraId="6DE81B02" w14:textId="18EC3E23" w:rsidR="004B051A" w:rsidRDefault="004B051A" w:rsidP="004B051A">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7074DB3B" w14:textId="7C611568" w:rsidR="004B051A" w:rsidRDefault="004B051A">
      <w:pPr>
        <w:rPr>
          <w:rFonts w:eastAsia="Times New Roman" w:cs="Times New Roman"/>
          <w:b/>
          <w:sz w:val="28"/>
          <w:szCs w:val="28"/>
        </w:rPr>
      </w:pPr>
      <w:r>
        <w:rPr>
          <w:rFonts w:eastAsia="Times New Roman" w:cs="Times New Roman"/>
          <w:b/>
          <w:sz w:val="28"/>
          <w:szCs w:val="28"/>
        </w:rPr>
        <w:br w:type="page"/>
      </w:r>
    </w:p>
    <w:p w14:paraId="337F3663" w14:textId="2B7E0958" w:rsidR="004B051A" w:rsidRDefault="004B051A" w:rsidP="004119A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1357773" wp14:editId="49F26719">
            <wp:extent cx="2865491" cy="3822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1131" cy="383022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97CA94E" wp14:editId="493C5B0E">
            <wp:extent cx="2860731" cy="3816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3724" cy="3820343"/>
                    </a:xfrm>
                    <a:prstGeom prst="rect">
                      <a:avLst/>
                    </a:prstGeom>
                    <a:noFill/>
                    <a:ln>
                      <a:noFill/>
                    </a:ln>
                  </pic:spPr>
                </pic:pic>
              </a:graphicData>
            </a:graphic>
          </wp:inline>
        </w:drawing>
      </w:r>
    </w:p>
    <w:p w14:paraId="71301403" w14:textId="77777777" w:rsidR="004B051A" w:rsidRDefault="004B051A" w:rsidP="004B051A">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1D3945F8" w14:textId="5C7CA8D4" w:rsidR="004B051A" w:rsidRDefault="004B051A" w:rsidP="004119AA">
      <w:pPr>
        <w:rPr>
          <w:rFonts w:eastAsia="Times New Roman" w:cs="Times New Roman"/>
          <w:b/>
          <w:sz w:val="28"/>
          <w:szCs w:val="28"/>
        </w:rPr>
      </w:pPr>
    </w:p>
    <w:p w14:paraId="3565C307" w14:textId="06023BA1" w:rsidR="004B051A" w:rsidRDefault="004B051A" w:rsidP="004119AA">
      <w:pPr>
        <w:rPr>
          <w:rFonts w:eastAsia="Times New Roman" w:cs="Times New Roman"/>
          <w:b/>
          <w:sz w:val="28"/>
          <w:szCs w:val="28"/>
        </w:rPr>
      </w:pPr>
      <w:r>
        <w:rPr>
          <w:rFonts w:eastAsia="Times New Roman" w:cs="Times New Roman"/>
          <w:b/>
          <w:noProof/>
          <w:sz w:val="28"/>
          <w:szCs w:val="28"/>
        </w:rPr>
        <w:drawing>
          <wp:inline distT="0" distB="0" distL="0" distR="0" wp14:anchorId="2B8FF73C" wp14:editId="3AD0D2B8">
            <wp:extent cx="2870251" cy="38290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3853" cy="383385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811CEB5" wp14:editId="575558FE">
            <wp:extent cx="2863029" cy="381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494" cy="3822301"/>
                    </a:xfrm>
                    <a:prstGeom prst="rect">
                      <a:avLst/>
                    </a:prstGeom>
                    <a:noFill/>
                    <a:ln>
                      <a:noFill/>
                    </a:ln>
                  </pic:spPr>
                </pic:pic>
              </a:graphicData>
            </a:graphic>
          </wp:inline>
        </w:drawing>
      </w:r>
    </w:p>
    <w:p w14:paraId="48969513" w14:textId="36C7C856" w:rsidR="004B051A" w:rsidRDefault="004B051A" w:rsidP="004B051A">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643BD075" w14:textId="53E1E3DA" w:rsidR="004B051A" w:rsidRDefault="004B051A" w:rsidP="004119AA">
      <w:pPr>
        <w:rPr>
          <w:rFonts w:eastAsia="Times New Roman" w:cs="Times New Roman"/>
          <w:b/>
          <w:sz w:val="28"/>
          <w:szCs w:val="28"/>
        </w:rPr>
      </w:pPr>
    </w:p>
    <w:p w14:paraId="1BEF0447" w14:textId="3B83E8B7" w:rsidR="004B051A" w:rsidRDefault="004B051A">
      <w:pPr>
        <w:rPr>
          <w:rFonts w:eastAsia="Times New Roman" w:cs="Times New Roman"/>
          <w:b/>
          <w:sz w:val="28"/>
          <w:szCs w:val="28"/>
        </w:rPr>
      </w:pPr>
      <w:r>
        <w:rPr>
          <w:rFonts w:eastAsia="Times New Roman" w:cs="Times New Roman"/>
          <w:b/>
          <w:sz w:val="28"/>
          <w:szCs w:val="28"/>
        </w:rPr>
        <w:br w:type="page"/>
      </w:r>
    </w:p>
    <w:p w14:paraId="4E8394EA" w14:textId="46083027" w:rsidR="004B051A" w:rsidRDefault="004B051A" w:rsidP="004119A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288861E" wp14:editId="05CD6609">
            <wp:extent cx="2884531" cy="3848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8267" cy="385308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703643A" wp14:editId="4E83CDC0">
            <wp:extent cx="2870251" cy="38290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5419" cy="3835944"/>
                    </a:xfrm>
                    <a:prstGeom prst="rect">
                      <a:avLst/>
                    </a:prstGeom>
                    <a:noFill/>
                    <a:ln>
                      <a:noFill/>
                    </a:ln>
                  </pic:spPr>
                </pic:pic>
              </a:graphicData>
            </a:graphic>
          </wp:inline>
        </w:drawing>
      </w:r>
    </w:p>
    <w:p w14:paraId="0F2F7955" w14:textId="5E9D6D48" w:rsidR="004B051A" w:rsidRDefault="004B051A" w:rsidP="004B051A">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3022557B" w14:textId="2B4E59E4" w:rsidR="004B051A" w:rsidRDefault="004B051A" w:rsidP="004119AA">
      <w:pPr>
        <w:rPr>
          <w:rFonts w:eastAsia="Times New Roman" w:cs="Times New Roman"/>
          <w:b/>
          <w:sz w:val="28"/>
          <w:szCs w:val="28"/>
        </w:rPr>
      </w:pPr>
    </w:p>
    <w:p w14:paraId="77DB5984" w14:textId="120E21AF" w:rsidR="004B051A" w:rsidRDefault="004B051A" w:rsidP="004119AA">
      <w:pPr>
        <w:rPr>
          <w:rFonts w:eastAsia="Times New Roman" w:cs="Times New Roman"/>
          <w:b/>
          <w:sz w:val="28"/>
          <w:szCs w:val="28"/>
        </w:rPr>
      </w:pPr>
      <w:r>
        <w:rPr>
          <w:rFonts w:eastAsia="Times New Roman" w:cs="Times New Roman"/>
          <w:b/>
          <w:noProof/>
          <w:sz w:val="28"/>
          <w:szCs w:val="28"/>
        </w:rPr>
        <w:drawing>
          <wp:inline distT="0" distB="0" distL="0" distR="0" wp14:anchorId="411AA191" wp14:editId="6BCBF600">
            <wp:extent cx="2879771" cy="3841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3615" cy="3846878"/>
                    </a:xfrm>
                    <a:prstGeom prst="rect">
                      <a:avLst/>
                    </a:prstGeom>
                    <a:noFill/>
                    <a:ln>
                      <a:noFill/>
                    </a:ln>
                  </pic:spPr>
                </pic:pic>
              </a:graphicData>
            </a:graphic>
          </wp:inline>
        </w:drawing>
      </w:r>
    </w:p>
    <w:p w14:paraId="26152BAF" w14:textId="065338A4" w:rsidR="004B051A" w:rsidRDefault="004B051A" w:rsidP="004119AA">
      <w:pPr>
        <w:rPr>
          <w:rFonts w:eastAsia="Times New Roman" w:cs="Times New Roman"/>
          <w:b/>
          <w:sz w:val="28"/>
          <w:szCs w:val="28"/>
        </w:rPr>
      </w:pPr>
      <w:r>
        <w:rPr>
          <w:rFonts w:cs="Times New Roman"/>
          <w:i/>
          <w:szCs w:val="24"/>
        </w:rPr>
        <w:t>11.attēls</w:t>
      </w:r>
      <w:r>
        <w:rPr>
          <w:rFonts w:cs="Times New Roman"/>
          <w:i/>
          <w:szCs w:val="24"/>
        </w:rPr>
        <w:tab/>
      </w:r>
    </w:p>
    <w:p w14:paraId="256A989A" w14:textId="77777777" w:rsidR="004B051A" w:rsidRDefault="004B051A" w:rsidP="003B0E7E">
      <w:pPr>
        <w:rPr>
          <w:rFonts w:eastAsia="Times New Roman" w:cs="Times New Roman"/>
          <w:b/>
          <w:sz w:val="28"/>
          <w:szCs w:val="28"/>
        </w:rPr>
      </w:pPr>
    </w:p>
    <w:p w14:paraId="1D95E036" w14:textId="19C73F7A" w:rsidR="004119AA" w:rsidRDefault="004119AA" w:rsidP="00937F4D">
      <w:pPr>
        <w:jc w:val="center"/>
        <w:rPr>
          <w:rFonts w:eastAsia="Times New Roman" w:cs="Times New Roman"/>
          <w:b/>
          <w:sz w:val="28"/>
          <w:szCs w:val="28"/>
        </w:rPr>
      </w:pPr>
    </w:p>
    <w:p w14:paraId="3610BA1C" w14:textId="20AD4D4D" w:rsidR="0026441B" w:rsidRDefault="0026441B" w:rsidP="003B0E7E">
      <w:pPr>
        <w:jc w:val="center"/>
        <w:rPr>
          <w:rFonts w:cs="Times New Roman"/>
          <w:sz w:val="20"/>
          <w:szCs w:val="20"/>
        </w:rPr>
      </w:pPr>
    </w:p>
    <w:sectPr w:rsidR="0026441B"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FE45E" w14:textId="77777777" w:rsidR="00A93DA1" w:rsidRDefault="00A93DA1" w:rsidP="00183526">
      <w:r>
        <w:separator/>
      </w:r>
    </w:p>
  </w:endnote>
  <w:endnote w:type="continuationSeparator" w:id="0">
    <w:p w14:paraId="2E1E8522" w14:textId="77777777" w:rsidR="00A93DA1" w:rsidRDefault="00A93DA1" w:rsidP="00183526">
      <w:r>
        <w:continuationSeparator/>
      </w:r>
    </w:p>
  </w:endnote>
  <w:endnote w:type="continuationNotice" w:id="1">
    <w:p w14:paraId="12A40C60" w14:textId="77777777" w:rsidR="00A93DA1" w:rsidRDefault="00A93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712E0" w14:textId="77777777" w:rsidR="00A93DA1" w:rsidRDefault="00A93DA1" w:rsidP="00183526">
      <w:r>
        <w:separator/>
      </w:r>
    </w:p>
  </w:footnote>
  <w:footnote w:type="continuationSeparator" w:id="0">
    <w:p w14:paraId="0F862010" w14:textId="77777777" w:rsidR="00A93DA1" w:rsidRDefault="00A93DA1" w:rsidP="00183526">
      <w:r>
        <w:continuationSeparator/>
      </w:r>
    </w:p>
  </w:footnote>
  <w:footnote w:type="continuationNotice" w:id="1">
    <w:p w14:paraId="42E8A12D" w14:textId="77777777" w:rsidR="00A93DA1" w:rsidRDefault="00A93DA1"/>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0E7E"/>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19AA"/>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051A"/>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2B26"/>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6035"/>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460A"/>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15B"/>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6EEE"/>
    <w:rsid w:val="00A720AC"/>
    <w:rsid w:val="00A726B1"/>
    <w:rsid w:val="00A7529C"/>
    <w:rsid w:val="00A815AA"/>
    <w:rsid w:val="00A84D0B"/>
    <w:rsid w:val="00A860EF"/>
    <w:rsid w:val="00A90686"/>
    <w:rsid w:val="00A9168C"/>
    <w:rsid w:val="00A92164"/>
    <w:rsid w:val="00A92766"/>
    <w:rsid w:val="00A939F5"/>
    <w:rsid w:val="00A93DA1"/>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2190"/>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503B3-8B08-45E5-8C99-EB336842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5181</Words>
  <Characters>2954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2021-10-06T10:04:00Z</dcterms:created>
  <dcterms:modified xsi:type="dcterms:W3CDTF">2021-10-07T08:40:00Z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