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BA82C" w14:textId="77777777" w:rsidR="00497208" w:rsidRPr="005A78AD" w:rsidRDefault="00497208" w:rsidP="00497208">
      <w:pPr>
        <w:jc w:val="center"/>
        <w:rPr>
          <w:rFonts w:ascii="Times New Roman" w:eastAsia="Verdana" w:hAnsi="Times New Roman" w:cs="Times New Roman"/>
          <w:sz w:val="32"/>
          <w:szCs w:val="32"/>
        </w:rPr>
      </w:pPr>
      <w:bookmarkStart w:id="0" w:name="_Hlk127782571"/>
      <w:bookmarkStart w:id="1" w:name="_Hlk128042744"/>
      <w:r w:rsidRPr="005A78AD">
        <w:rPr>
          <w:rFonts w:ascii="Times New Roman" w:eastAsia="Verdana" w:hAnsi="Times New Roman" w:cs="Times New Roman"/>
          <w:sz w:val="32"/>
          <w:szCs w:val="32"/>
        </w:rPr>
        <w:t xml:space="preserve">Valsts ieņēmumu dienesta uzraugāmo Noziedzīgi iegūtu līdzekļu legalizācijas un terorisma un </w:t>
      </w:r>
      <w:proofErr w:type="spellStart"/>
      <w:r w:rsidRPr="005A78AD">
        <w:rPr>
          <w:rFonts w:ascii="Times New Roman" w:eastAsia="Verdana" w:hAnsi="Times New Roman" w:cs="Times New Roman"/>
          <w:sz w:val="32"/>
          <w:szCs w:val="32"/>
        </w:rPr>
        <w:t>proliferācijas</w:t>
      </w:r>
      <w:proofErr w:type="spellEnd"/>
      <w:r w:rsidRPr="005A78AD">
        <w:rPr>
          <w:rFonts w:ascii="Times New Roman" w:eastAsia="Verdana" w:hAnsi="Times New Roman" w:cs="Times New Roman"/>
          <w:sz w:val="32"/>
          <w:szCs w:val="32"/>
        </w:rPr>
        <w:t xml:space="preserve"> finansēšanas novēršanas likuma subjektu noziedzīgi iegūtu līdzekļu legalizācijas, terorisma un </w:t>
      </w:r>
      <w:proofErr w:type="spellStart"/>
      <w:r w:rsidRPr="005A78AD">
        <w:rPr>
          <w:rFonts w:ascii="Times New Roman" w:eastAsia="Verdana" w:hAnsi="Times New Roman" w:cs="Times New Roman"/>
          <w:sz w:val="32"/>
          <w:szCs w:val="32"/>
        </w:rPr>
        <w:t>proliferācijas</w:t>
      </w:r>
      <w:proofErr w:type="spellEnd"/>
      <w:r w:rsidRPr="005A78AD">
        <w:rPr>
          <w:rFonts w:ascii="Times New Roman" w:eastAsia="Verdana" w:hAnsi="Times New Roman" w:cs="Times New Roman"/>
          <w:sz w:val="32"/>
          <w:szCs w:val="32"/>
        </w:rPr>
        <w:t xml:space="preserve"> finansēšanas risku novērtējums</w:t>
      </w:r>
    </w:p>
    <w:p w14:paraId="2F3455C0" w14:textId="77777777" w:rsidR="00497208" w:rsidRPr="005A78AD" w:rsidRDefault="00497208" w:rsidP="00497208">
      <w:pPr>
        <w:rPr>
          <w:rFonts w:ascii="Times New Roman" w:eastAsia="Verdana" w:hAnsi="Times New Roman" w:cs="Times New Roman"/>
          <w:b/>
          <w:color w:val="007680"/>
          <w:sz w:val="32"/>
          <w:szCs w:val="32"/>
        </w:rPr>
      </w:pPr>
    </w:p>
    <w:p w14:paraId="1EEFFC02" w14:textId="556F704E" w:rsidR="00EB0F25" w:rsidRPr="005A78AD" w:rsidRDefault="00EB0F25" w:rsidP="00F8783F">
      <w:pPr>
        <w:jc w:val="center"/>
        <w:rPr>
          <w:rFonts w:ascii="Times New Roman" w:hAnsi="Times New Roman" w:cs="Times New Roman"/>
          <w:b/>
          <w:sz w:val="32"/>
          <w:szCs w:val="32"/>
        </w:rPr>
      </w:pPr>
      <w:r w:rsidRPr="005A78AD">
        <w:rPr>
          <w:rFonts w:ascii="Times New Roman" w:hAnsi="Times New Roman" w:cs="Times New Roman"/>
          <w:b/>
          <w:sz w:val="32"/>
          <w:szCs w:val="32"/>
        </w:rPr>
        <w:t>Transportlīdzekļu tirdzniecība</w:t>
      </w:r>
      <w:r w:rsidR="00957C23" w:rsidRPr="005A78AD">
        <w:rPr>
          <w:rFonts w:ascii="Times New Roman" w:hAnsi="Times New Roman" w:cs="Times New Roman"/>
          <w:b/>
          <w:sz w:val="32"/>
          <w:szCs w:val="32"/>
        </w:rPr>
        <w:t>s pakalpojumu sniedzēji</w:t>
      </w:r>
    </w:p>
    <w:tbl>
      <w:tblPr>
        <w:tblW w:w="9072" w:type="dxa"/>
        <w:tblInd w:w="-10" w:type="dxa"/>
        <w:tblLook w:val="04A0" w:firstRow="1" w:lastRow="0" w:firstColumn="1" w:lastColumn="0" w:noHBand="0" w:noVBand="1"/>
      </w:tblPr>
      <w:tblGrid>
        <w:gridCol w:w="2272"/>
        <w:gridCol w:w="2264"/>
        <w:gridCol w:w="2268"/>
        <w:gridCol w:w="2268"/>
      </w:tblGrid>
      <w:tr w:rsidR="00EB0F25" w:rsidRPr="005A78AD" w14:paraId="55556F9D" w14:textId="77777777" w:rsidTr="00E736F7">
        <w:trPr>
          <w:trHeight w:val="345"/>
        </w:trPr>
        <w:tc>
          <w:tcPr>
            <w:tcW w:w="2272" w:type="dxa"/>
            <w:tcBorders>
              <w:top w:val="single" w:sz="8" w:space="0" w:color="auto"/>
              <w:left w:val="single" w:sz="8" w:space="0" w:color="auto"/>
              <w:bottom w:val="single" w:sz="8" w:space="0" w:color="auto"/>
              <w:right w:val="nil"/>
            </w:tcBorders>
            <w:vAlign w:val="center"/>
          </w:tcPr>
          <w:p w14:paraId="77A39CC2" w14:textId="77777777" w:rsidR="00EB0F25" w:rsidRPr="005A78AD" w:rsidRDefault="00EB0F25" w:rsidP="00E736F7">
            <w:pPr>
              <w:spacing w:after="0" w:line="240" w:lineRule="auto"/>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Risku novērtējums</w:t>
            </w:r>
          </w:p>
        </w:tc>
        <w:tc>
          <w:tcPr>
            <w:tcW w:w="6800" w:type="dxa"/>
            <w:gridSpan w:val="3"/>
            <w:tcBorders>
              <w:top w:val="single" w:sz="8" w:space="0" w:color="auto"/>
              <w:left w:val="single" w:sz="8" w:space="0" w:color="auto"/>
              <w:bottom w:val="single" w:sz="4" w:space="0" w:color="auto"/>
              <w:right w:val="single" w:sz="4" w:space="0" w:color="auto"/>
            </w:tcBorders>
            <w:noWrap/>
            <w:vAlign w:val="center"/>
          </w:tcPr>
          <w:p w14:paraId="5AC1BBFB" w14:textId="513B6ABD" w:rsidR="00EB0F25" w:rsidRPr="005A78AD" w:rsidRDefault="00EB0F25" w:rsidP="00E736F7">
            <w:pPr>
              <w:spacing w:after="0" w:line="240" w:lineRule="auto"/>
              <w:jc w:val="center"/>
              <w:rPr>
                <w:rFonts w:ascii="Times New Roman" w:eastAsia="Times New Roman" w:hAnsi="Times New Roman" w:cs="Times New Roman"/>
                <w:b/>
                <w:bCs/>
                <w:color w:val="000000"/>
                <w:lang w:eastAsia="lv-LV"/>
              </w:rPr>
            </w:pPr>
            <w:r w:rsidRPr="005A78AD">
              <w:rPr>
                <w:rFonts w:ascii="Times New Roman" w:eastAsia="Times New Roman" w:hAnsi="Times New Roman" w:cs="Times New Roman"/>
                <w:b/>
                <w:bCs/>
                <w:color w:val="000000"/>
                <w:lang w:eastAsia="lv-LV"/>
              </w:rPr>
              <w:t>202</w:t>
            </w:r>
            <w:r w:rsidR="00477544" w:rsidRPr="005A78AD">
              <w:rPr>
                <w:rFonts w:ascii="Times New Roman" w:eastAsia="Times New Roman" w:hAnsi="Times New Roman" w:cs="Times New Roman"/>
                <w:b/>
                <w:bCs/>
                <w:color w:val="000000"/>
                <w:lang w:eastAsia="lv-LV"/>
              </w:rPr>
              <w:t>3</w:t>
            </w:r>
            <w:r w:rsidRPr="005A78AD">
              <w:rPr>
                <w:rFonts w:ascii="Times New Roman" w:eastAsia="Times New Roman" w:hAnsi="Times New Roman" w:cs="Times New Roman"/>
                <w:b/>
                <w:bCs/>
                <w:color w:val="000000"/>
                <w:lang w:eastAsia="lv-LV"/>
              </w:rPr>
              <w:t>.</w:t>
            </w:r>
            <w:r w:rsidR="00CC1268" w:rsidRPr="005A78AD">
              <w:rPr>
                <w:rFonts w:ascii="Times New Roman" w:eastAsia="Times New Roman" w:hAnsi="Times New Roman" w:cs="Times New Roman"/>
                <w:b/>
                <w:bCs/>
                <w:color w:val="000000"/>
                <w:lang w:eastAsia="lv-LV"/>
              </w:rPr>
              <w:t>–</w:t>
            </w:r>
            <w:r w:rsidRPr="005A78AD">
              <w:rPr>
                <w:rFonts w:ascii="Times New Roman" w:eastAsia="Times New Roman" w:hAnsi="Times New Roman" w:cs="Times New Roman"/>
                <w:b/>
                <w:bCs/>
                <w:color w:val="000000"/>
                <w:lang w:eastAsia="lv-LV"/>
              </w:rPr>
              <w:t>202</w:t>
            </w:r>
            <w:r w:rsidR="00477544" w:rsidRPr="005A78AD">
              <w:rPr>
                <w:rFonts w:ascii="Times New Roman" w:eastAsia="Times New Roman" w:hAnsi="Times New Roman" w:cs="Times New Roman"/>
                <w:b/>
                <w:bCs/>
                <w:color w:val="000000"/>
                <w:lang w:eastAsia="lv-LV"/>
              </w:rPr>
              <w:t>5</w:t>
            </w:r>
            <w:r w:rsidRPr="005A78AD">
              <w:rPr>
                <w:rFonts w:ascii="Times New Roman" w:eastAsia="Times New Roman" w:hAnsi="Times New Roman" w:cs="Times New Roman"/>
                <w:b/>
                <w:bCs/>
                <w:color w:val="000000"/>
                <w:lang w:eastAsia="lv-LV"/>
              </w:rPr>
              <w:t>.</w:t>
            </w:r>
            <w:r w:rsidR="005A78AD">
              <w:rPr>
                <w:rFonts w:ascii="Times New Roman" w:eastAsia="Times New Roman" w:hAnsi="Times New Roman" w:cs="Times New Roman"/>
                <w:b/>
                <w:bCs/>
                <w:color w:val="000000"/>
                <w:lang w:eastAsia="lv-LV"/>
              </w:rPr>
              <w:t> </w:t>
            </w:r>
            <w:r w:rsidRPr="005A78AD">
              <w:rPr>
                <w:rFonts w:ascii="Times New Roman" w:eastAsia="Times New Roman" w:hAnsi="Times New Roman" w:cs="Times New Roman"/>
                <w:b/>
                <w:bCs/>
                <w:color w:val="000000"/>
                <w:lang w:eastAsia="lv-LV"/>
              </w:rPr>
              <w:t>gadā</w:t>
            </w:r>
          </w:p>
        </w:tc>
      </w:tr>
      <w:tr w:rsidR="00EB0F25" w:rsidRPr="005A78AD" w14:paraId="258D4496" w14:textId="77777777" w:rsidTr="00E736F7">
        <w:trPr>
          <w:trHeight w:val="345"/>
        </w:trPr>
        <w:tc>
          <w:tcPr>
            <w:tcW w:w="2272" w:type="dxa"/>
            <w:tcBorders>
              <w:top w:val="single" w:sz="8" w:space="0" w:color="auto"/>
              <w:left w:val="single" w:sz="8" w:space="0" w:color="auto"/>
              <w:bottom w:val="single" w:sz="8" w:space="0" w:color="auto"/>
              <w:right w:val="nil"/>
            </w:tcBorders>
            <w:vAlign w:val="center"/>
            <w:hideMark/>
          </w:tcPr>
          <w:p w14:paraId="49A7B54C" w14:textId="77777777" w:rsidR="00EB0F25" w:rsidRPr="005A78AD" w:rsidRDefault="00EB0F25" w:rsidP="00E736F7">
            <w:pPr>
              <w:spacing w:after="0" w:line="240" w:lineRule="auto"/>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Subjektu grupa</w:t>
            </w:r>
          </w:p>
        </w:tc>
        <w:tc>
          <w:tcPr>
            <w:tcW w:w="2264" w:type="dxa"/>
            <w:tcBorders>
              <w:top w:val="single" w:sz="8" w:space="0" w:color="auto"/>
              <w:left w:val="single" w:sz="8" w:space="0" w:color="auto"/>
              <w:bottom w:val="single" w:sz="4" w:space="0" w:color="auto"/>
              <w:right w:val="single" w:sz="4" w:space="0" w:color="auto"/>
            </w:tcBorders>
            <w:noWrap/>
            <w:vAlign w:val="center"/>
            <w:hideMark/>
          </w:tcPr>
          <w:p w14:paraId="41E30797" w14:textId="77777777" w:rsidR="00EB0F25" w:rsidRPr="005A78AD" w:rsidRDefault="00EB0F25" w:rsidP="00E736F7">
            <w:pPr>
              <w:spacing w:after="0" w:line="240" w:lineRule="auto"/>
              <w:rPr>
                <w:rFonts w:ascii="Times New Roman" w:eastAsia="Times New Roman" w:hAnsi="Times New Roman" w:cs="Times New Roman"/>
                <w:color w:val="000000"/>
                <w:sz w:val="18"/>
                <w:szCs w:val="18"/>
                <w:lang w:eastAsia="lv-LV"/>
              </w:rPr>
            </w:pPr>
            <w:r w:rsidRPr="005A78AD">
              <w:rPr>
                <w:rFonts w:ascii="Times New Roman" w:eastAsia="Times New Roman" w:hAnsi="Times New Roman" w:cs="Times New Roman"/>
                <w:color w:val="000000"/>
                <w:sz w:val="18"/>
                <w:szCs w:val="18"/>
                <w:lang w:eastAsia="lv-LV"/>
              </w:rPr>
              <w:t>Draudi</w:t>
            </w:r>
          </w:p>
        </w:tc>
        <w:tc>
          <w:tcPr>
            <w:tcW w:w="2268" w:type="dxa"/>
            <w:tcBorders>
              <w:top w:val="single" w:sz="4" w:space="0" w:color="auto"/>
              <w:left w:val="single" w:sz="4" w:space="0" w:color="auto"/>
              <w:bottom w:val="single" w:sz="4" w:space="0" w:color="auto"/>
              <w:right w:val="single" w:sz="4" w:space="0" w:color="auto"/>
            </w:tcBorders>
            <w:vAlign w:val="center"/>
          </w:tcPr>
          <w:p w14:paraId="3DA703AC" w14:textId="77777777" w:rsidR="00EB0F25" w:rsidRPr="005A78AD" w:rsidRDefault="00EB0F25" w:rsidP="00E736F7">
            <w:pPr>
              <w:spacing w:after="0" w:line="240" w:lineRule="auto"/>
              <w:rPr>
                <w:rFonts w:ascii="Times New Roman" w:eastAsia="Times New Roman" w:hAnsi="Times New Roman" w:cs="Times New Roman"/>
                <w:color w:val="000000"/>
                <w:sz w:val="18"/>
                <w:szCs w:val="18"/>
                <w:lang w:eastAsia="lv-LV"/>
              </w:rPr>
            </w:pPr>
            <w:r w:rsidRPr="005A78AD">
              <w:rPr>
                <w:rFonts w:ascii="Times New Roman" w:eastAsia="Times New Roman" w:hAnsi="Times New Roman" w:cs="Times New Roman"/>
                <w:color w:val="000000"/>
                <w:sz w:val="18"/>
                <w:szCs w:val="18"/>
                <w:lang w:eastAsia="lv-LV"/>
              </w:rPr>
              <w:t>Ievainojamība</w:t>
            </w:r>
          </w:p>
        </w:tc>
        <w:tc>
          <w:tcPr>
            <w:tcW w:w="2268" w:type="dxa"/>
            <w:tcBorders>
              <w:top w:val="single" w:sz="4" w:space="0" w:color="auto"/>
              <w:left w:val="single" w:sz="4" w:space="0" w:color="auto"/>
              <w:bottom w:val="single" w:sz="4" w:space="0" w:color="auto"/>
              <w:right w:val="single" w:sz="4" w:space="0" w:color="auto"/>
            </w:tcBorders>
            <w:vAlign w:val="center"/>
          </w:tcPr>
          <w:p w14:paraId="4B44B2D4" w14:textId="24C6D9AE" w:rsidR="00EB0F25" w:rsidRPr="005A78AD" w:rsidRDefault="00EB0F25" w:rsidP="00E736F7">
            <w:pPr>
              <w:spacing w:after="0" w:line="240" w:lineRule="auto"/>
              <w:rPr>
                <w:rFonts w:ascii="Times New Roman" w:eastAsia="Times New Roman" w:hAnsi="Times New Roman" w:cs="Times New Roman"/>
                <w:color w:val="000000"/>
                <w:sz w:val="18"/>
                <w:szCs w:val="18"/>
                <w:lang w:eastAsia="lv-LV"/>
              </w:rPr>
            </w:pPr>
            <w:r w:rsidRPr="005A78AD">
              <w:rPr>
                <w:rFonts w:ascii="Times New Roman" w:eastAsia="Times New Roman" w:hAnsi="Times New Roman" w:cs="Times New Roman"/>
                <w:color w:val="000000"/>
                <w:sz w:val="18"/>
                <w:szCs w:val="18"/>
                <w:lang w:eastAsia="lv-LV"/>
              </w:rPr>
              <w:t>N</w:t>
            </w:r>
            <w:r w:rsidR="00F8783F" w:rsidRPr="005A78AD">
              <w:rPr>
                <w:rFonts w:ascii="Times New Roman" w:eastAsia="Times New Roman" w:hAnsi="Times New Roman" w:cs="Times New Roman"/>
                <w:color w:val="000000"/>
                <w:sz w:val="18"/>
                <w:szCs w:val="18"/>
                <w:lang w:eastAsia="lv-LV"/>
              </w:rPr>
              <w:t xml:space="preserve">oziedzīgi iegūtu līdzekļu legalizācijas </w:t>
            </w:r>
            <w:r w:rsidR="00CC1268" w:rsidRPr="005A78AD">
              <w:rPr>
                <w:rFonts w:ascii="Times New Roman" w:eastAsia="Times New Roman" w:hAnsi="Times New Roman" w:cs="Times New Roman"/>
                <w:color w:val="000000"/>
                <w:sz w:val="18"/>
                <w:szCs w:val="18"/>
                <w:lang w:eastAsia="lv-LV"/>
              </w:rPr>
              <w:t>risks</w:t>
            </w:r>
          </w:p>
        </w:tc>
      </w:tr>
      <w:tr w:rsidR="00EB0F25" w:rsidRPr="005A78AD" w14:paraId="63BE5615" w14:textId="77777777" w:rsidTr="00E266C7">
        <w:trPr>
          <w:trHeight w:val="345"/>
        </w:trPr>
        <w:tc>
          <w:tcPr>
            <w:tcW w:w="2272" w:type="dxa"/>
            <w:tcBorders>
              <w:top w:val="nil"/>
              <w:left w:val="single" w:sz="8" w:space="0" w:color="auto"/>
              <w:bottom w:val="single" w:sz="8" w:space="0" w:color="auto"/>
              <w:right w:val="nil"/>
            </w:tcBorders>
            <w:vAlign w:val="center"/>
            <w:hideMark/>
          </w:tcPr>
          <w:p w14:paraId="378CF29A" w14:textId="2F27C5C1" w:rsidR="00EB0F25" w:rsidRPr="005A78AD" w:rsidRDefault="00EB0F25" w:rsidP="00E736F7">
            <w:pPr>
              <w:spacing w:after="0" w:line="240" w:lineRule="auto"/>
              <w:rPr>
                <w:rFonts w:ascii="Times New Roman" w:eastAsia="Times New Roman" w:hAnsi="Times New Roman" w:cs="Times New Roman"/>
                <w:color w:val="000000"/>
                <w:sz w:val="20"/>
                <w:szCs w:val="20"/>
                <w:lang w:eastAsia="lv-LV"/>
              </w:rPr>
            </w:pPr>
            <w:r w:rsidRPr="005A78AD">
              <w:rPr>
                <w:rFonts w:ascii="Times New Roman" w:eastAsia="Times New Roman" w:hAnsi="Times New Roman" w:cs="Times New Roman"/>
                <w:color w:val="000000"/>
                <w:sz w:val="20"/>
                <w:szCs w:val="20"/>
                <w:lang w:eastAsia="lv-LV"/>
              </w:rPr>
              <w:t xml:space="preserve">Transportlīdzekļu tirdzniecība un </w:t>
            </w:r>
            <w:r w:rsidR="005A78AD">
              <w:rPr>
                <w:rFonts w:ascii="Times New Roman" w:eastAsia="Times New Roman" w:hAnsi="Times New Roman" w:cs="Times New Roman"/>
                <w:color w:val="000000"/>
                <w:sz w:val="20"/>
                <w:szCs w:val="20"/>
                <w:lang w:eastAsia="lv-LV"/>
              </w:rPr>
              <w:t>s</w:t>
            </w:r>
            <w:r w:rsidRPr="005A78AD">
              <w:rPr>
                <w:rFonts w:ascii="Times New Roman" w:eastAsia="Times New Roman" w:hAnsi="Times New Roman" w:cs="Times New Roman"/>
                <w:color w:val="000000"/>
                <w:sz w:val="20"/>
                <w:szCs w:val="20"/>
                <w:lang w:eastAsia="lv-LV"/>
              </w:rPr>
              <w:t>tarpnieki transportlīdzekļu tirdzniecībā</w:t>
            </w:r>
          </w:p>
        </w:tc>
        <w:tc>
          <w:tcPr>
            <w:tcW w:w="2264" w:type="dxa"/>
            <w:tcBorders>
              <w:top w:val="nil"/>
              <w:left w:val="single" w:sz="8" w:space="0" w:color="auto"/>
              <w:bottom w:val="single" w:sz="4" w:space="0" w:color="auto"/>
              <w:right w:val="single" w:sz="4" w:space="0" w:color="auto"/>
            </w:tcBorders>
            <w:shd w:val="clear" w:color="auto" w:fill="FFC000"/>
            <w:noWrap/>
            <w:vAlign w:val="center"/>
            <w:hideMark/>
          </w:tcPr>
          <w:p w14:paraId="3543DC0E" w14:textId="1FA51AE6" w:rsidR="00EB0F25" w:rsidRPr="005A78AD" w:rsidRDefault="00EB0F25" w:rsidP="00E736F7">
            <w:pPr>
              <w:spacing w:after="0" w:line="240" w:lineRule="auto"/>
              <w:jc w:val="center"/>
              <w:rPr>
                <w:rFonts w:ascii="Times New Roman" w:eastAsia="Times New Roman" w:hAnsi="Times New Roman" w:cs="Times New Roman"/>
                <w:color w:val="000000"/>
                <w:lang w:eastAsia="lv-LV"/>
              </w:rPr>
            </w:pPr>
            <w:r w:rsidRPr="005A78AD">
              <w:rPr>
                <w:rFonts w:ascii="Times New Roman" w:eastAsia="Times New Roman" w:hAnsi="Times New Roman" w:cs="Times New Roman"/>
                <w:color w:val="000000"/>
                <w:lang w:eastAsia="lv-LV"/>
              </w:rPr>
              <w:t>V</w:t>
            </w:r>
          </w:p>
        </w:tc>
        <w:tc>
          <w:tcPr>
            <w:tcW w:w="2268" w:type="dxa"/>
            <w:tcBorders>
              <w:top w:val="single" w:sz="4" w:space="0" w:color="auto"/>
              <w:left w:val="single" w:sz="4" w:space="0" w:color="auto"/>
              <w:bottom w:val="single" w:sz="4" w:space="0" w:color="auto"/>
              <w:right w:val="single" w:sz="4" w:space="0" w:color="auto"/>
            </w:tcBorders>
            <w:shd w:val="clear" w:color="auto" w:fill="FFFF00"/>
            <w:vAlign w:val="center"/>
          </w:tcPr>
          <w:p w14:paraId="075DE453" w14:textId="34F487AD" w:rsidR="00EB0F25" w:rsidRPr="005A78AD" w:rsidRDefault="00EB0F25" w:rsidP="00E736F7">
            <w:pPr>
              <w:spacing w:after="0" w:line="240" w:lineRule="auto"/>
              <w:jc w:val="center"/>
              <w:rPr>
                <w:rFonts w:ascii="Times New Roman" w:eastAsia="Times New Roman" w:hAnsi="Times New Roman" w:cs="Times New Roman"/>
                <w:color w:val="000000"/>
                <w:lang w:eastAsia="lv-LV"/>
              </w:rPr>
            </w:pPr>
            <w:r w:rsidRPr="005A78AD">
              <w:rPr>
                <w:rFonts w:ascii="Times New Roman" w:eastAsia="Times New Roman" w:hAnsi="Times New Roman" w:cs="Times New Roman"/>
                <w:color w:val="000000"/>
                <w:lang w:eastAsia="lv-LV"/>
              </w:rPr>
              <w:t>V</w:t>
            </w:r>
            <w:r w:rsidR="00E266C7" w:rsidRPr="005A78AD">
              <w:rPr>
                <w:rFonts w:ascii="Times New Roman" w:eastAsia="Times New Roman" w:hAnsi="Times New Roman" w:cs="Times New Roman"/>
                <w:color w:val="000000"/>
                <w:lang w:eastAsia="lv-LV"/>
              </w:rPr>
              <w:t>Z</w:t>
            </w:r>
          </w:p>
        </w:tc>
        <w:tc>
          <w:tcPr>
            <w:tcW w:w="2268" w:type="dxa"/>
            <w:tcBorders>
              <w:top w:val="single" w:sz="4" w:space="0" w:color="auto"/>
              <w:left w:val="single" w:sz="4" w:space="0" w:color="auto"/>
              <w:bottom w:val="single" w:sz="4" w:space="0" w:color="auto"/>
              <w:right w:val="single" w:sz="4" w:space="0" w:color="auto"/>
            </w:tcBorders>
            <w:shd w:val="clear" w:color="auto" w:fill="FFFF00"/>
            <w:vAlign w:val="center"/>
          </w:tcPr>
          <w:p w14:paraId="380CF275" w14:textId="2405DA88" w:rsidR="00EB0F25" w:rsidRPr="005A78AD" w:rsidRDefault="00EB0F25" w:rsidP="00E736F7">
            <w:pPr>
              <w:spacing w:after="0" w:line="240" w:lineRule="auto"/>
              <w:jc w:val="center"/>
              <w:rPr>
                <w:rFonts w:ascii="Times New Roman" w:eastAsia="Times New Roman" w:hAnsi="Times New Roman" w:cs="Times New Roman"/>
                <w:color w:val="000000"/>
                <w:lang w:eastAsia="lv-LV"/>
              </w:rPr>
            </w:pPr>
            <w:r w:rsidRPr="005A78AD">
              <w:rPr>
                <w:rFonts w:ascii="Times New Roman" w:eastAsia="Times New Roman" w:hAnsi="Times New Roman" w:cs="Times New Roman"/>
                <w:color w:val="000000"/>
                <w:lang w:eastAsia="lv-LV"/>
              </w:rPr>
              <w:t>V</w:t>
            </w:r>
            <w:r w:rsidR="00E266C7" w:rsidRPr="005A78AD">
              <w:rPr>
                <w:rFonts w:ascii="Times New Roman" w:eastAsia="Times New Roman" w:hAnsi="Times New Roman" w:cs="Times New Roman"/>
                <w:color w:val="000000"/>
                <w:lang w:eastAsia="lv-LV"/>
              </w:rPr>
              <w:t>Z</w:t>
            </w:r>
          </w:p>
        </w:tc>
      </w:tr>
    </w:tbl>
    <w:p w14:paraId="7A6F75E7" w14:textId="77777777" w:rsidR="009345D6" w:rsidRPr="005A78AD" w:rsidRDefault="009345D6" w:rsidP="006B1F55">
      <w:pPr>
        <w:pStyle w:val="Default"/>
        <w:ind w:firstLine="709"/>
        <w:jc w:val="both"/>
        <w:rPr>
          <w:rFonts w:ascii="Times New Roman" w:hAnsi="Times New Roman" w:cs="Times New Roman"/>
          <w:sz w:val="26"/>
          <w:szCs w:val="26"/>
        </w:rPr>
      </w:pPr>
    </w:p>
    <w:p w14:paraId="52053BC1" w14:textId="5B058A3D" w:rsidR="00EB0F25" w:rsidRPr="005A78AD" w:rsidRDefault="00EB0F25" w:rsidP="00E3393A">
      <w:pPr>
        <w:pStyle w:val="Default"/>
        <w:ind w:firstLine="720"/>
        <w:jc w:val="both"/>
        <w:rPr>
          <w:rFonts w:ascii="Times New Roman" w:hAnsi="Times New Roman" w:cs="Times New Roman"/>
          <w:sz w:val="26"/>
          <w:szCs w:val="26"/>
        </w:rPr>
      </w:pPr>
      <w:r w:rsidRPr="005A78AD">
        <w:rPr>
          <w:rFonts w:ascii="Times New Roman" w:hAnsi="Times New Roman" w:cs="Times New Roman"/>
          <w:sz w:val="26"/>
          <w:szCs w:val="26"/>
        </w:rPr>
        <w:t>202</w:t>
      </w:r>
      <w:r w:rsidR="00477544" w:rsidRPr="005A78AD">
        <w:rPr>
          <w:rFonts w:ascii="Times New Roman" w:hAnsi="Times New Roman" w:cs="Times New Roman"/>
          <w:sz w:val="26"/>
          <w:szCs w:val="26"/>
        </w:rPr>
        <w:t>3</w:t>
      </w:r>
      <w:r w:rsidRPr="005A78AD">
        <w:rPr>
          <w:rFonts w:ascii="Times New Roman" w:hAnsi="Times New Roman" w:cs="Times New Roman"/>
          <w:sz w:val="26"/>
          <w:szCs w:val="26"/>
        </w:rPr>
        <w:t>.</w:t>
      </w:r>
      <w:r w:rsidR="005A78AD">
        <w:rPr>
          <w:rFonts w:ascii="Times New Roman" w:hAnsi="Times New Roman" w:cs="Times New Roman"/>
          <w:sz w:val="26"/>
          <w:szCs w:val="26"/>
        </w:rPr>
        <w:t> </w:t>
      </w:r>
      <w:r w:rsidRPr="005A78AD">
        <w:rPr>
          <w:rFonts w:ascii="Times New Roman" w:hAnsi="Times New Roman" w:cs="Times New Roman"/>
          <w:sz w:val="26"/>
          <w:szCs w:val="26"/>
        </w:rPr>
        <w:t>gada 31.</w:t>
      </w:r>
      <w:r w:rsidR="005A78AD">
        <w:rPr>
          <w:rFonts w:ascii="Times New Roman" w:hAnsi="Times New Roman" w:cs="Times New Roman"/>
          <w:sz w:val="26"/>
          <w:szCs w:val="26"/>
        </w:rPr>
        <w:t> </w:t>
      </w:r>
      <w:r w:rsidRPr="005A78AD">
        <w:rPr>
          <w:rFonts w:ascii="Times New Roman" w:hAnsi="Times New Roman" w:cs="Times New Roman"/>
          <w:sz w:val="26"/>
          <w:szCs w:val="26"/>
        </w:rPr>
        <w:t>decembr</w:t>
      </w:r>
      <w:r w:rsidR="00F8783F" w:rsidRPr="005A78AD">
        <w:rPr>
          <w:rFonts w:ascii="Times New Roman" w:hAnsi="Times New Roman" w:cs="Times New Roman"/>
          <w:sz w:val="26"/>
          <w:szCs w:val="26"/>
        </w:rPr>
        <w:t>ī</w:t>
      </w:r>
      <w:r w:rsidRPr="005A78AD">
        <w:rPr>
          <w:rFonts w:ascii="Times New Roman" w:hAnsi="Times New Roman" w:cs="Times New Roman"/>
          <w:sz w:val="26"/>
          <w:szCs w:val="26"/>
        </w:rPr>
        <w:t xml:space="preserve"> VID uzraudzībā bija </w:t>
      </w:r>
      <w:r w:rsidR="00477544" w:rsidRPr="005A78AD">
        <w:rPr>
          <w:rFonts w:ascii="Times New Roman" w:hAnsi="Times New Roman" w:cs="Times New Roman"/>
          <w:sz w:val="26"/>
          <w:szCs w:val="26"/>
        </w:rPr>
        <w:t>234</w:t>
      </w:r>
      <w:r w:rsidR="005A78AD">
        <w:rPr>
          <w:rFonts w:ascii="Times New Roman" w:hAnsi="Times New Roman" w:cs="Times New Roman"/>
          <w:sz w:val="26"/>
          <w:szCs w:val="26"/>
        </w:rPr>
        <w:t> </w:t>
      </w:r>
      <w:r w:rsidRPr="005A78AD">
        <w:rPr>
          <w:rFonts w:ascii="Times New Roman" w:hAnsi="Times New Roman" w:cs="Times New Roman"/>
          <w:sz w:val="26"/>
          <w:szCs w:val="26"/>
        </w:rPr>
        <w:t>transportlīdzekļu tirdzniecības pakalpojumu</w:t>
      </w:r>
      <w:r w:rsidRPr="005A78AD">
        <w:rPr>
          <w:rFonts w:ascii="Times New Roman" w:hAnsi="Times New Roman" w:cs="Times New Roman"/>
          <w:b/>
          <w:sz w:val="26"/>
          <w:szCs w:val="26"/>
        </w:rPr>
        <w:t xml:space="preserve"> </w:t>
      </w:r>
      <w:r w:rsidRPr="005A78AD">
        <w:rPr>
          <w:rFonts w:ascii="Times New Roman" w:hAnsi="Times New Roman" w:cs="Times New Roman"/>
          <w:sz w:val="26"/>
          <w:szCs w:val="26"/>
        </w:rPr>
        <w:t>sniedzēji vai starpnieki minētajā pakalpojumā (turpmāk – transportlīdzekļu tirgotāji), tajā skaitā juridiskās un fiziskās personas</w:t>
      </w:r>
      <w:r w:rsidR="00DB359A" w:rsidRPr="005A78AD">
        <w:rPr>
          <w:rFonts w:ascii="Times New Roman" w:hAnsi="Times New Roman" w:cs="Times New Roman"/>
          <w:sz w:val="26"/>
          <w:szCs w:val="26"/>
        </w:rPr>
        <w:t xml:space="preserve">, no kuriem </w:t>
      </w:r>
      <w:r w:rsidR="00477544" w:rsidRPr="005A78AD">
        <w:rPr>
          <w:rFonts w:ascii="Times New Roman" w:hAnsi="Times New Roman" w:cs="Times New Roman"/>
          <w:sz w:val="26"/>
          <w:szCs w:val="26"/>
        </w:rPr>
        <w:t>17</w:t>
      </w:r>
      <w:r w:rsidR="005A78AD">
        <w:rPr>
          <w:rFonts w:ascii="Times New Roman" w:hAnsi="Times New Roman" w:cs="Times New Roman"/>
          <w:sz w:val="26"/>
          <w:szCs w:val="26"/>
        </w:rPr>
        <w:t> </w:t>
      </w:r>
      <w:r w:rsidR="00DB359A" w:rsidRPr="005A78AD">
        <w:rPr>
          <w:rFonts w:ascii="Times New Roman" w:hAnsi="Times New Roman" w:cs="Times New Roman"/>
          <w:sz w:val="26"/>
          <w:szCs w:val="26"/>
        </w:rPr>
        <w:t>transportlīdzekļu tirgotāj</w:t>
      </w:r>
      <w:r w:rsidR="005A78AD">
        <w:rPr>
          <w:rFonts w:ascii="Times New Roman" w:hAnsi="Times New Roman" w:cs="Times New Roman"/>
          <w:sz w:val="26"/>
          <w:szCs w:val="26"/>
        </w:rPr>
        <w:t>u</w:t>
      </w:r>
      <w:r w:rsidR="00DB359A" w:rsidRPr="005A78AD">
        <w:rPr>
          <w:rFonts w:ascii="Times New Roman" w:hAnsi="Times New Roman" w:cs="Times New Roman"/>
          <w:sz w:val="26"/>
          <w:szCs w:val="26"/>
        </w:rPr>
        <w:t xml:space="preserve"> </w:t>
      </w:r>
      <w:bookmarkStart w:id="2" w:name="_Hlk129700837"/>
      <w:r w:rsidR="00DB359A" w:rsidRPr="005A78AD">
        <w:rPr>
          <w:rFonts w:ascii="Times New Roman" w:hAnsi="Times New Roman" w:cs="Times New Roman"/>
          <w:sz w:val="26"/>
          <w:szCs w:val="26"/>
        </w:rPr>
        <w:t>minēto darbības veidu</w:t>
      </w:r>
      <w:r w:rsidR="00F8783F" w:rsidRPr="005A78AD">
        <w:rPr>
          <w:rFonts w:ascii="Times New Roman" w:hAnsi="Times New Roman" w:cs="Times New Roman"/>
          <w:sz w:val="26"/>
          <w:szCs w:val="26"/>
        </w:rPr>
        <w:t xml:space="preserve"> bija</w:t>
      </w:r>
      <w:r w:rsidR="00DB359A" w:rsidRPr="005A78AD">
        <w:rPr>
          <w:rFonts w:ascii="Times New Roman" w:hAnsi="Times New Roman" w:cs="Times New Roman"/>
          <w:sz w:val="26"/>
          <w:szCs w:val="26"/>
        </w:rPr>
        <w:t xml:space="preserve"> reģistrēj</w:t>
      </w:r>
      <w:r w:rsidR="00F8783F" w:rsidRPr="005A78AD">
        <w:rPr>
          <w:rFonts w:ascii="Times New Roman" w:hAnsi="Times New Roman" w:cs="Times New Roman"/>
          <w:sz w:val="26"/>
          <w:szCs w:val="26"/>
        </w:rPr>
        <w:t>uši</w:t>
      </w:r>
      <w:r w:rsidR="00DB359A" w:rsidRPr="005A78AD">
        <w:rPr>
          <w:rFonts w:ascii="Times New Roman" w:hAnsi="Times New Roman" w:cs="Times New Roman"/>
          <w:sz w:val="26"/>
          <w:szCs w:val="26"/>
        </w:rPr>
        <w:t xml:space="preserve"> pirmo reizi</w:t>
      </w:r>
      <w:bookmarkEnd w:id="2"/>
      <w:r w:rsidRPr="005A78AD">
        <w:rPr>
          <w:rFonts w:ascii="Times New Roman" w:hAnsi="Times New Roman" w:cs="Times New Roman"/>
          <w:sz w:val="26"/>
          <w:szCs w:val="26"/>
        </w:rPr>
        <w:t>.</w:t>
      </w:r>
      <w:r w:rsidR="00F8783F" w:rsidRPr="005A78AD">
        <w:rPr>
          <w:rFonts w:ascii="Times New Roman" w:hAnsi="Times New Roman" w:cs="Times New Roman"/>
          <w:sz w:val="26"/>
          <w:szCs w:val="26"/>
        </w:rPr>
        <w:t xml:space="preserve"> </w:t>
      </w:r>
      <w:r w:rsidRPr="005A78AD">
        <w:rPr>
          <w:rFonts w:ascii="Times New Roman" w:hAnsi="Times New Roman" w:cs="Times New Roman"/>
          <w:sz w:val="26"/>
          <w:szCs w:val="26"/>
        </w:rPr>
        <w:t>202</w:t>
      </w:r>
      <w:r w:rsidR="00477544" w:rsidRPr="005A78AD">
        <w:rPr>
          <w:rFonts w:ascii="Times New Roman" w:hAnsi="Times New Roman" w:cs="Times New Roman"/>
          <w:sz w:val="26"/>
          <w:szCs w:val="26"/>
        </w:rPr>
        <w:t>4</w:t>
      </w:r>
      <w:r w:rsidRPr="005A78AD">
        <w:rPr>
          <w:rFonts w:ascii="Times New Roman" w:hAnsi="Times New Roman" w:cs="Times New Roman"/>
          <w:sz w:val="26"/>
          <w:szCs w:val="26"/>
        </w:rPr>
        <w:t>.</w:t>
      </w:r>
      <w:r w:rsidR="005A78AD">
        <w:rPr>
          <w:rFonts w:ascii="Times New Roman" w:hAnsi="Times New Roman" w:cs="Times New Roman"/>
          <w:sz w:val="26"/>
          <w:szCs w:val="26"/>
        </w:rPr>
        <w:t> </w:t>
      </w:r>
      <w:r w:rsidRPr="005A78AD">
        <w:rPr>
          <w:rFonts w:ascii="Times New Roman" w:hAnsi="Times New Roman" w:cs="Times New Roman"/>
          <w:sz w:val="26"/>
          <w:szCs w:val="26"/>
        </w:rPr>
        <w:t>gada 31.</w:t>
      </w:r>
      <w:r w:rsidR="005A78AD">
        <w:rPr>
          <w:rFonts w:ascii="Times New Roman" w:hAnsi="Times New Roman" w:cs="Times New Roman"/>
          <w:sz w:val="26"/>
          <w:szCs w:val="26"/>
        </w:rPr>
        <w:t> </w:t>
      </w:r>
      <w:r w:rsidRPr="005A78AD">
        <w:rPr>
          <w:rFonts w:ascii="Times New Roman" w:hAnsi="Times New Roman" w:cs="Times New Roman"/>
          <w:sz w:val="26"/>
          <w:szCs w:val="26"/>
        </w:rPr>
        <w:t>decembr</w:t>
      </w:r>
      <w:r w:rsidR="00F8783F" w:rsidRPr="005A78AD">
        <w:rPr>
          <w:rFonts w:ascii="Times New Roman" w:hAnsi="Times New Roman" w:cs="Times New Roman"/>
          <w:sz w:val="26"/>
          <w:szCs w:val="26"/>
        </w:rPr>
        <w:t>ī</w:t>
      </w:r>
      <w:r w:rsidRPr="005A78AD">
        <w:rPr>
          <w:rFonts w:ascii="Times New Roman" w:hAnsi="Times New Roman" w:cs="Times New Roman"/>
          <w:sz w:val="26"/>
          <w:szCs w:val="26"/>
        </w:rPr>
        <w:t xml:space="preserve"> VID uzraudzībā bija </w:t>
      </w:r>
      <w:r w:rsidR="00477544" w:rsidRPr="005A78AD">
        <w:rPr>
          <w:rFonts w:ascii="Times New Roman" w:hAnsi="Times New Roman" w:cs="Times New Roman"/>
          <w:sz w:val="26"/>
          <w:szCs w:val="26"/>
        </w:rPr>
        <w:t>179</w:t>
      </w:r>
      <w:r w:rsidR="005A78AD">
        <w:rPr>
          <w:rFonts w:ascii="Times New Roman" w:hAnsi="Times New Roman" w:cs="Times New Roman"/>
          <w:sz w:val="26"/>
          <w:szCs w:val="26"/>
        </w:rPr>
        <w:t> </w:t>
      </w:r>
      <w:bookmarkStart w:id="3" w:name="_Hlk129700787"/>
      <w:r w:rsidRPr="005A78AD">
        <w:rPr>
          <w:rFonts w:ascii="Times New Roman" w:hAnsi="Times New Roman" w:cs="Times New Roman"/>
          <w:sz w:val="26"/>
          <w:szCs w:val="26"/>
        </w:rPr>
        <w:t xml:space="preserve">transportlīdzekļu </w:t>
      </w:r>
      <w:r w:rsidR="00DB359A" w:rsidRPr="005A78AD">
        <w:rPr>
          <w:rFonts w:ascii="Times New Roman" w:hAnsi="Times New Roman" w:cs="Times New Roman"/>
          <w:sz w:val="26"/>
          <w:szCs w:val="26"/>
        </w:rPr>
        <w:t>tirgotāji</w:t>
      </w:r>
      <w:bookmarkEnd w:id="3"/>
      <w:r w:rsidR="006B1F55" w:rsidRPr="005A78AD">
        <w:rPr>
          <w:rFonts w:ascii="Times New Roman" w:hAnsi="Times New Roman" w:cs="Times New Roman"/>
          <w:sz w:val="26"/>
          <w:szCs w:val="26"/>
        </w:rPr>
        <w:t xml:space="preserve">, no kuriem </w:t>
      </w:r>
      <w:r w:rsidR="00477544" w:rsidRPr="005A78AD">
        <w:rPr>
          <w:rFonts w:ascii="Times New Roman" w:hAnsi="Times New Roman" w:cs="Times New Roman"/>
          <w:sz w:val="26"/>
          <w:szCs w:val="26"/>
        </w:rPr>
        <w:t>11</w:t>
      </w:r>
      <w:r w:rsidR="005A78AD">
        <w:rPr>
          <w:rFonts w:ascii="Times New Roman" w:hAnsi="Times New Roman" w:cs="Times New Roman"/>
          <w:sz w:val="26"/>
          <w:szCs w:val="26"/>
        </w:rPr>
        <w:t> </w:t>
      </w:r>
      <w:r w:rsidR="006B1F55" w:rsidRPr="005A78AD">
        <w:rPr>
          <w:rFonts w:ascii="Times New Roman" w:hAnsi="Times New Roman" w:cs="Times New Roman"/>
          <w:sz w:val="26"/>
          <w:szCs w:val="26"/>
        </w:rPr>
        <w:t>transportlīdzekļu tirgotāj</w:t>
      </w:r>
      <w:r w:rsidR="005A78AD">
        <w:rPr>
          <w:rFonts w:ascii="Times New Roman" w:hAnsi="Times New Roman" w:cs="Times New Roman"/>
          <w:sz w:val="26"/>
          <w:szCs w:val="26"/>
        </w:rPr>
        <w:t>u</w:t>
      </w:r>
      <w:r w:rsidR="006B1F55" w:rsidRPr="005A78AD">
        <w:rPr>
          <w:rFonts w:ascii="Times New Roman" w:hAnsi="Times New Roman" w:cs="Times New Roman"/>
          <w:sz w:val="26"/>
          <w:szCs w:val="26"/>
        </w:rPr>
        <w:t xml:space="preserve"> minēto darbības veidu</w:t>
      </w:r>
      <w:r w:rsidR="00F8783F" w:rsidRPr="005A78AD">
        <w:rPr>
          <w:rFonts w:ascii="Times New Roman" w:hAnsi="Times New Roman" w:cs="Times New Roman"/>
          <w:sz w:val="26"/>
          <w:szCs w:val="26"/>
        </w:rPr>
        <w:t xml:space="preserve"> bija</w:t>
      </w:r>
      <w:r w:rsidR="006B1F55" w:rsidRPr="005A78AD">
        <w:rPr>
          <w:rFonts w:ascii="Times New Roman" w:hAnsi="Times New Roman" w:cs="Times New Roman"/>
          <w:sz w:val="26"/>
          <w:szCs w:val="26"/>
        </w:rPr>
        <w:t xml:space="preserve"> reģistrēj</w:t>
      </w:r>
      <w:r w:rsidR="00F8783F" w:rsidRPr="005A78AD">
        <w:rPr>
          <w:rFonts w:ascii="Times New Roman" w:hAnsi="Times New Roman" w:cs="Times New Roman"/>
          <w:sz w:val="26"/>
          <w:szCs w:val="26"/>
        </w:rPr>
        <w:t xml:space="preserve">uši </w:t>
      </w:r>
      <w:r w:rsidR="006B1F55" w:rsidRPr="005A78AD">
        <w:rPr>
          <w:rFonts w:ascii="Times New Roman" w:hAnsi="Times New Roman" w:cs="Times New Roman"/>
          <w:sz w:val="26"/>
          <w:szCs w:val="26"/>
        </w:rPr>
        <w:t xml:space="preserve">pirmo reizi. </w:t>
      </w:r>
      <w:r w:rsidRPr="005A78AD">
        <w:rPr>
          <w:rFonts w:ascii="Times New Roman" w:hAnsi="Times New Roman" w:cs="Times New Roman"/>
          <w:sz w:val="26"/>
          <w:szCs w:val="26"/>
        </w:rPr>
        <w:t xml:space="preserve">Tādējādi gada laikā kopējais </w:t>
      </w:r>
      <w:r w:rsidR="00DB359A" w:rsidRPr="005A78AD">
        <w:rPr>
          <w:rFonts w:ascii="Times New Roman" w:hAnsi="Times New Roman" w:cs="Times New Roman"/>
          <w:sz w:val="26"/>
          <w:szCs w:val="26"/>
        </w:rPr>
        <w:t>transportlīdzekļu tirgotāju</w:t>
      </w:r>
      <w:r w:rsidRPr="005A78AD">
        <w:rPr>
          <w:rFonts w:ascii="Times New Roman" w:hAnsi="Times New Roman" w:cs="Times New Roman"/>
          <w:sz w:val="26"/>
          <w:szCs w:val="26"/>
        </w:rPr>
        <w:t xml:space="preserve"> skaits ir samazinājies par </w:t>
      </w:r>
      <w:r w:rsidR="00477544" w:rsidRPr="005A78AD">
        <w:rPr>
          <w:rFonts w:ascii="Times New Roman" w:hAnsi="Times New Roman" w:cs="Times New Roman"/>
          <w:sz w:val="26"/>
          <w:szCs w:val="26"/>
        </w:rPr>
        <w:t>55</w:t>
      </w:r>
      <w:r w:rsidR="005A78AD">
        <w:rPr>
          <w:rFonts w:ascii="Times New Roman" w:hAnsi="Times New Roman" w:cs="Times New Roman"/>
          <w:sz w:val="26"/>
          <w:szCs w:val="26"/>
        </w:rPr>
        <w:t> </w:t>
      </w:r>
      <w:r w:rsidRPr="005A78AD">
        <w:rPr>
          <w:rFonts w:ascii="Times New Roman" w:hAnsi="Times New Roman" w:cs="Times New Roman"/>
          <w:sz w:val="26"/>
          <w:szCs w:val="26"/>
        </w:rPr>
        <w:t xml:space="preserve">subjektiem jeb </w:t>
      </w:r>
      <w:r w:rsidR="00477544" w:rsidRPr="005A78AD">
        <w:rPr>
          <w:rFonts w:ascii="Times New Roman" w:hAnsi="Times New Roman" w:cs="Times New Roman"/>
          <w:sz w:val="26"/>
          <w:szCs w:val="26"/>
        </w:rPr>
        <w:t>23,5</w:t>
      </w:r>
      <w:r w:rsidR="00594681" w:rsidRPr="005A78AD">
        <w:rPr>
          <w:rFonts w:ascii="Times New Roman" w:hAnsi="Times New Roman" w:cs="Times New Roman"/>
          <w:sz w:val="26"/>
          <w:szCs w:val="26"/>
        </w:rPr>
        <w:t> </w:t>
      </w:r>
      <w:r w:rsidRPr="005A78AD">
        <w:rPr>
          <w:rFonts w:ascii="Times New Roman" w:hAnsi="Times New Roman" w:cs="Times New Roman"/>
          <w:sz w:val="26"/>
          <w:szCs w:val="26"/>
        </w:rPr>
        <w:t xml:space="preserve">%. </w:t>
      </w:r>
      <w:r w:rsidR="00DB359A" w:rsidRPr="005A78AD">
        <w:rPr>
          <w:rFonts w:ascii="Times New Roman" w:hAnsi="Times New Roman" w:cs="Times New Roman"/>
          <w:sz w:val="26"/>
          <w:szCs w:val="26"/>
        </w:rPr>
        <w:t>Savukārt</w:t>
      </w:r>
      <w:r w:rsidR="00F8783F" w:rsidRPr="005A78AD">
        <w:rPr>
          <w:rFonts w:ascii="Times New Roman" w:hAnsi="Times New Roman" w:cs="Times New Roman"/>
          <w:sz w:val="26"/>
          <w:szCs w:val="26"/>
        </w:rPr>
        <w:t xml:space="preserve"> </w:t>
      </w:r>
      <w:r w:rsidR="00DB359A" w:rsidRPr="005A78AD">
        <w:rPr>
          <w:rFonts w:ascii="Times New Roman" w:hAnsi="Times New Roman" w:cs="Times New Roman"/>
          <w:sz w:val="26"/>
          <w:szCs w:val="26"/>
        </w:rPr>
        <w:t>202</w:t>
      </w:r>
      <w:r w:rsidR="00477544" w:rsidRPr="005A78AD">
        <w:rPr>
          <w:rFonts w:ascii="Times New Roman" w:hAnsi="Times New Roman" w:cs="Times New Roman"/>
          <w:sz w:val="26"/>
          <w:szCs w:val="26"/>
        </w:rPr>
        <w:t>5</w:t>
      </w:r>
      <w:r w:rsidR="00DB359A" w:rsidRPr="005A78AD">
        <w:rPr>
          <w:rFonts w:ascii="Times New Roman" w:hAnsi="Times New Roman" w:cs="Times New Roman"/>
          <w:sz w:val="26"/>
          <w:szCs w:val="26"/>
        </w:rPr>
        <w:t>.</w:t>
      </w:r>
      <w:r w:rsidR="005A78AD">
        <w:rPr>
          <w:rFonts w:ascii="Times New Roman" w:hAnsi="Times New Roman" w:cs="Times New Roman"/>
          <w:sz w:val="26"/>
          <w:szCs w:val="26"/>
        </w:rPr>
        <w:t> </w:t>
      </w:r>
      <w:r w:rsidR="00DB359A" w:rsidRPr="005A78AD">
        <w:rPr>
          <w:rFonts w:ascii="Times New Roman" w:hAnsi="Times New Roman" w:cs="Times New Roman"/>
          <w:sz w:val="26"/>
          <w:szCs w:val="26"/>
        </w:rPr>
        <w:t>gada 31.</w:t>
      </w:r>
      <w:r w:rsidR="005A78AD">
        <w:rPr>
          <w:rFonts w:ascii="Times New Roman" w:hAnsi="Times New Roman" w:cs="Times New Roman"/>
          <w:sz w:val="26"/>
          <w:szCs w:val="26"/>
        </w:rPr>
        <w:t> </w:t>
      </w:r>
      <w:r w:rsidR="00DB359A" w:rsidRPr="005A78AD">
        <w:rPr>
          <w:rFonts w:ascii="Times New Roman" w:hAnsi="Times New Roman" w:cs="Times New Roman"/>
          <w:sz w:val="26"/>
          <w:szCs w:val="26"/>
        </w:rPr>
        <w:t>decembr</w:t>
      </w:r>
      <w:r w:rsidR="00F8783F" w:rsidRPr="005A78AD">
        <w:rPr>
          <w:rFonts w:ascii="Times New Roman" w:hAnsi="Times New Roman" w:cs="Times New Roman"/>
          <w:sz w:val="26"/>
          <w:szCs w:val="26"/>
        </w:rPr>
        <w:t>ī</w:t>
      </w:r>
      <w:r w:rsidR="00DB359A" w:rsidRPr="005A78AD">
        <w:rPr>
          <w:rFonts w:ascii="Times New Roman" w:hAnsi="Times New Roman" w:cs="Times New Roman"/>
          <w:sz w:val="26"/>
          <w:szCs w:val="26"/>
        </w:rPr>
        <w:t xml:space="preserve"> VID uzraudzībā bija </w:t>
      </w:r>
      <w:r w:rsidR="00A81932" w:rsidRPr="005A78AD">
        <w:rPr>
          <w:rFonts w:ascii="Times New Roman" w:hAnsi="Times New Roman" w:cs="Times New Roman"/>
          <w:sz w:val="26"/>
          <w:szCs w:val="26"/>
        </w:rPr>
        <w:t>178</w:t>
      </w:r>
      <w:r w:rsidR="005A78AD">
        <w:rPr>
          <w:rFonts w:ascii="Times New Roman" w:hAnsi="Times New Roman" w:cs="Times New Roman"/>
          <w:sz w:val="26"/>
          <w:szCs w:val="26"/>
        </w:rPr>
        <w:t> </w:t>
      </w:r>
      <w:r w:rsidR="00DB359A" w:rsidRPr="005A78AD">
        <w:rPr>
          <w:rFonts w:ascii="Times New Roman" w:hAnsi="Times New Roman" w:cs="Times New Roman"/>
          <w:sz w:val="26"/>
          <w:szCs w:val="26"/>
        </w:rPr>
        <w:t xml:space="preserve">transportlīdzekļu tirgotāji, no kuriem </w:t>
      </w:r>
      <w:r w:rsidR="00A81932" w:rsidRPr="005A78AD">
        <w:rPr>
          <w:rFonts w:ascii="Times New Roman" w:hAnsi="Times New Roman" w:cs="Times New Roman"/>
          <w:sz w:val="26"/>
          <w:szCs w:val="26"/>
        </w:rPr>
        <w:t>18</w:t>
      </w:r>
      <w:r w:rsidR="005A78AD">
        <w:rPr>
          <w:rFonts w:ascii="Times New Roman" w:hAnsi="Times New Roman" w:cs="Times New Roman"/>
          <w:sz w:val="26"/>
          <w:szCs w:val="26"/>
        </w:rPr>
        <w:t> </w:t>
      </w:r>
      <w:r w:rsidR="00DB359A" w:rsidRPr="005A78AD">
        <w:rPr>
          <w:rFonts w:ascii="Times New Roman" w:hAnsi="Times New Roman" w:cs="Times New Roman"/>
          <w:sz w:val="26"/>
          <w:szCs w:val="26"/>
        </w:rPr>
        <w:t>transportlīdzekļu tirgotāj</w:t>
      </w:r>
      <w:r w:rsidR="005A78AD">
        <w:rPr>
          <w:rFonts w:ascii="Times New Roman" w:hAnsi="Times New Roman" w:cs="Times New Roman"/>
          <w:sz w:val="26"/>
          <w:szCs w:val="26"/>
        </w:rPr>
        <w:t>u</w:t>
      </w:r>
      <w:r w:rsidR="006B1F55" w:rsidRPr="005A78AD">
        <w:rPr>
          <w:rFonts w:ascii="Times New Roman" w:hAnsi="Times New Roman" w:cs="Times New Roman"/>
          <w:sz w:val="26"/>
          <w:szCs w:val="26"/>
        </w:rPr>
        <w:t xml:space="preserve"> minēto darbības veidu </w:t>
      </w:r>
      <w:r w:rsidR="00F8783F" w:rsidRPr="005A78AD">
        <w:rPr>
          <w:rFonts w:ascii="Times New Roman" w:hAnsi="Times New Roman" w:cs="Times New Roman"/>
          <w:sz w:val="26"/>
          <w:szCs w:val="26"/>
        </w:rPr>
        <w:t xml:space="preserve">bija </w:t>
      </w:r>
      <w:r w:rsidR="006B1F55" w:rsidRPr="005A78AD">
        <w:rPr>
          <w:rFonts w:ascii="Times New Roman" w:hAnsi="Times New Roman" w:cs="Times New Roman"/>
          <w:sz w:val="26"/>
          <w:szCs w:val="26"/>
        </w:rPr>
        <w:t>reģistrēj</w:t>
      </w:r>
      <w:r w:rsidR="00F8783F" w:rsidRPr="005A78AD">
        <w:rPr>
          <w:rFonts w:ascii="Times New Roman" w:hAnsi="Times New Roman" w:cs="Times New Roman"/>
          <w:sz w:val="26"/>
          <w:szCs w:val="26"/>
        </w:rPr>
        <w:t>uši</w:t>
      </w:r>
      <w:r w:rsidR="006B1F55" w:rsidRPr="005A78AD">
        <w:rPr>
          <w:rFonts w:ascii="Times New Roman" w:hAnsi="Times New Roman" w:cs="Times New Roman"/>
          <w:sz w:val="26"/>
          <w:szCs w:val="26"/>
        </w:rPr>
        <w:t xml:space="preserve"> pirmo reizi. </w:t>
      </w:r>
      <w:r w:rsidRPr="005A78AD">
        <w:rPr>
          <w:rFonts w:ascii="Times New Roman" w:hAnsi="Times New Roman" w:cs="Times New Roman"/>
          <w:sz w:val="26"/>
          <w:szCs w:val="26"/>
        </w:rPr>
        <w:t xml:space="preserve">Tādējādi gada laikā kopējais transportlīdzekļu </w:t>
      </w:r>
      <w:r w:rsidR="006B1F55" w:rsidRPr="005A78AD">
        <w:rPr>
          <w:rFonts w:ascii="Times New Roman" w:hAnsi="Times New Roman" w:cs="Times New Roman"/>
          <w:sz w:val="26"/>
          <w:szCs w:val="26"/>
        </w:rPr>
        <w:t>tirgotāju</w:t>
      </w:r>
      <w:r w:rsidRPr="005A78AD">
        <w:rPr>
          <w:rFonts w:ascii="Times New Roman" w:hAnsi="Times New Roman" w:cs="Times New Roman"/>
          <w:sz w:val="26"/>
          <w:szCs w:val="26"/>
        </w:rPr>
        <w:t xml:space="preserve"> skaits ir</w:t>
      </w:r>
      <w:r w:rsidR="00A81932" w:rsidRPr="005A78AD">
        <w:rPr>
          <w:rFonts w:ascii="Times New Roman" w:hAnsi="Times New Roman" w:cs="Times New Roman"/>
          <w:sz w:val="26"/>
          <w:szCs w:val="26"/>
        </w:rPr>
        <w:t xml:space="preserve"> samazinājies</w:t>
      </w:r>
      <w:r w:rsidRPr="005A78AD">
        <w:rPr>
          <w:rFonts w:ascii="Times New Roman" w:hAnsi="Times New Roman" w:cs="Times New Roman"/>
          <w:sz w:val="26"/>
          <w:szCs w:val="26"/>
        </w:rPr>
        <w:t xml:space="preserve"> par </w:t>
      </w:r>
      <w:r w:rsidR="005A78AD">
        <w:rPr>
          <w:rFonts w:ascii="Times New Roman" w:hAnsi="Times New Roman" w:cs="Times New Roman"/>
          <w:sz w:val="26"/>
          <w:szCs w:val="26"/>
        </w:rPr>
        <w:t>vienu</w:t>
      </w:r>
      <w:r w:rsidR="00A81932" w:rsidRPr="005A78AD">
        <w:rPr>
          <w:rFonts w:ascii="Times New Roman" w:hAnsi="Times New Roman" w:cs="Times New Roman"/>
          <w:sz w:val="26"/>
          <w:szCs w:val="26"/>
        </w:rPr>
        <w:t xml:space="preserve"> </w:t>
      </w:r>
      <w:r w:rsidRPr="005A78AD">
        <w:rPr>
          <w:rFonts w:ascii="Times New Roman" w:hAnsi="Times New Roman" w:cs="Times New Roman"/>
          <w:sz w:val="26"/>
          <w:szCs w:val="26"/>
        </w:rPr>
        <w:t xml:space="preserve">subjektu jeb </w:t>
      </w:r>
      <w:r w:rsidR="00A81932" w:rsidRPr="005A78AD">
        <w:rPr>
          <w:rFonts w:ascii="Times New Roman" w:hAnsi="Times New Roman" w:cs="Times New Roman"/>
          <w:sz w:val="26"/>
          <w:szCs w:val="26"/>
        </w:rPr>
        <w:t>0,56</w:t>
      </w:r>
      <w:r w:rsidR="00594681" w:rsidRPr="005A78AD">
        <w:rPr>
          <w:rFonts w:ascii="Times New Roman" w:hAnsi="Times New Roman" w:cs="Times New Roman"/>
          <w:sz w:val="26"/>
          <w:szCs w:val="26"/>
        </w:rPr>
        <w:t> </w:t>
      </w:r>
      <w:r w:rsidRPr="005A78AD">
        <w:rPr>
          <w:rFonts w:ascii="Times New Roman" w:hAnsi="Times New Roman" w:cs="Times New Roman"/>
          <w:sz w:val="26"/>
          <w:szCs w:val="26"/>
        </w:rPr>
        <w:t xml:space="preserve">%. </w:t>
      </w:r>
    </w:p>
    <w:p w14:paraId="66376E7C" w14:textId="7E952D7C" w:rsidR="00EB0F25" w:rsidRPr="005A78AD" w:rsidRDefault="00EB0F25" w:rsidP="00E3393A">
      <w:pPr>
        <w:spacing w:after="0" w:line="240" w:lineRule="auto"/>
        <w:ind w:firstLine="720"/>
        <w:jc w:val="both"/>
        <w:rPr>
          <w:rFonts w:ascii="Times New Roman" w:eastAsia="Times New Roman" w:hAnsi="Times New Roman" w:cs="Times New Roman"/>
          <w:sz w:val="26"/>
          <w:szCs w:val="26"/>
          <w:lang w:eastAsia="lv-LV"/>
        </w:rPr>
      </w:pPr>
      <w:r w:rsidRPr="005A78AD">
        <w:rPr>
          <w:rFonts w:ascii="Times New Roman" w:hAnsi="Times New Roman" w:cs="Times New Roman"/>
          <w:sz w:val="26"/>
          <w:szCs w:val="26"/>
        </w:rPr>
        <w:t xml:space="preserve">Saskaņā ar </w:t>
      </w:r>
      <w:r w:rsidR="0091570E" w:rsidRPr="005A78AD">
        <w:rPr>
          <w:rFonts w:ascii="Times New Roman" w:eastAsia="Verdana" w:hAnsi="Times New Roman" w:cs="Times New Roman"/>
          <w:sz w:val="26"/>
          <w:szCs w:val="26"/>
        </w:rPr>
        <w:t xml:space="preserve">Nacionālajā </w:t>
      </w:r>
      <w:r w:rsidR="00877653" w:rsidRPr="005A78AD">
        <w:rPr>
          <w:rFonts w:ascii="Times New Roman" w:eastAsia="Verdana" w:hAnsi="Times New Roman" w:cs="Times New Roman"/>
          <w:sz w:val="26"/>
          <w:szCs w:val="26"/>
        </w:rPr>
        <w:t xml:space="preserve">noziedzīgi iegūtu līdzekļu legalizācijas, terorisma un </w:t>
      </w:r>
      <w:proofErr w:type="spellStart"/>
      <w:r w:rsidR="00877653" w:rsidRPr="005A78AD">
        <w:rPr>
          <w:rFonts w:ascii="Times New Roman" w:eastAsia="Verdana" w:hAnsi="Times New Roman" w:cs="Times New Roman"/>
          <w:sz w:val="26"/>
          <w:szCs w:val="26"/>
        </w:rPr>
        <w:t>proliferācijas</w:t>
      </w:r>
      <w:proofErr w:type="spellEnd"/>
      <w:r w:rsidR="00877653" w:rsidRPr="005A78AD">
        <w:rPr>
          <w:rFonts w:ascii="Times New Roman" w:eastAsia="Verdana" w:hAnsi="Times New Roman" w:cs="Times New Roman"/>
          <w:sz w:val="26"/>
          <w:szCs w:val="26"/>
        </w:rPr>
        <w:t xml:space="preserve"> finansēšanas risku novērtējuma ziņojumā 20</w:t>
      </w:r>
      <w:r w:rsidR="00A81932" w:rsidRPr="005A78AD">
        <w:rPr>
          <w:rFonts w:ascii="Times New Roman" w:eastAsia="Verdana" w:hAnsi="Times New Roman" w:cs="Times New Roman"/>
          <w:sz w:val="26"/>
          <w:szCs w:val="26"/>
        </w:rPr>
        <w:t>20</w:t>
      </w:r>
      <w:r w:rsidR="00877653" w:rsidRPr="005A78AD">
        <w:rPr>
          <w:rFonts w:ascii="Times New Roman" w:eastAsia="Verdana" w:hAnsi="Times New Roman" w:cs="Times New Roman"/>
          <w:sz w:val="26"/>
          <w:szCs w:val="26"/>
        </w:rPr>
        <w:t>.–20</w:t>
      </w:r>
      <w:r w:rsidR="00A81932" w:rsidRPr="005A78AD">
        <w:rPr>
          <w:rFonts w:ascii="Times New Roman" w:eastAsia="Verdana" w:hAnsi="Times New Roman" w:cs="Times New Roman"/>
          <w:sz w:val="26"/>
          <w:szCs w:val="26"/>
        </w:rPr>
        <w:t>22</w:t>
      </w:r>
      <w:r w:rsidR="00877653" w:rsidRPr="005A78AD">
        <w:rPr>
          <w:rFonts w:ascii="Times New Roman" w:eastAsia="Verdana" w:hAnsi="Times New Roman" w:cs="Times New Roman"/>
          <w:sz w:val="26"/>
          <w:szCs w:val="26"/>
        </w:rPr>
        <w:t xml:space="preserve">. gadam </w:t>
      </w:r>
      <w:r w:rsidR="00877653" w:rsidRPr="005A78AD">
        <w:rPr>
          <w:rFonts w:ascii="Times New Roman" w:eastAsia="Calibri" w:hAnsi="Times New Roman" w:cs="Times New Roman"/>
          <w:sz w:val="26"/>
          <w:szCs w:val="26"/>
          <w:shd w:val="clear" w:color="auto" w:fill="FFFFFF"/>
        </w:rPr>
        <w:t>(</w:t>
      </w:r>
      <w:r w:rsidR="00877653" w:rsidRPr="005A78AD">
        <w:rPr>
          <w:rFonts w:ascii="Times New Roman" w:eastAsia="Verdana" w:hAnsi="Times New Roman" w:cs="Times New Roman"/>
          <w:sz w:val="26"/>
          <w:szCs w:val="26"/>
        </w:rPr>
        <w:t xml:space="preserve">turpmāk – </w:t>
      </w:r>
      <w:r w:rsidR="00877653" w:rsidRPr="005A78AD">
        <w:rPr>
          <w:rFonts w:ascii="Times New Roman" w:eastAsia="Verdana" w:hAnsi="Times New Roman" w:cs="Times New Roman"/>
          <w:i/>
          <w:iCs/>
          <w:sz w:val="26"/>
          <w:szCs w:val="26"/>
        </w:rPr>
        <w:t>NRA</w:t>
      </w:r>
      <w:r w:rsidR="00877653" w:rsidRPr="005A78AD">
        <w:rPr>
          <w:rFonts w:ascii="Times New Roman" w:eastAsia="Verdana" w:hAnsi="Times New Roman" w:cs="Times New Roman"/>
          <w:sz w:val="26"/>
          <w:szCs w:val="26"/>
        </w:rPr>
        <w:t xml:space="preserve"> 20</w:t>
      </w:r>
      <w:r w:rsidR="00A81932" w:rsidRPr="005A78AD">
        <w:rPr>
          <w:rFonts w:ascii="Times New Roman" w:eastAsia="Verdana" w:hAnsi="Times New Roman" w:cs="Times New Roman"/>
          <w:sz w:val="26"/>
          <w:szCs w:val="26"/>
        </w:rPr>
        <w:t>20</w:t>
      </w:r>
      <w:r w:rsidR="00877653" w:rsidRPr="005A78AD">
        <w:rPr>
          <w:rFonts w:ascii="Times New Roman" w:eastAsia="Verdana" w:hAnsi="Times New Roman" w:cs="Times New Roman"/>
          <w:sz w:val="26"/>
          <w:szCs w:val="26"/>
        </w:rPr>
        <w:t>.–20</w:t>
      </w:r>
      <w:r w:rsidR="00A81932" w:rsidRPr="005A78AD">
        <w:rPr>
          <w:rFonts w:ascii="Times New Roman" w:eastAsia="Verdana" w:hAnsi="Times New Roman" w:cs="Times New Roman"/>
          <w:sz w:val="26"/>
          <w:szCs w:val="26"/>
        </w:rPr>
        <w:t>22</w:t>
      </w:r>
      <w:r w:rsidR="00877653" w:rsidRPr="005A78AD">
        <w:rPr>
          <w:rFonts w:ascii="Times New Roman" w:eastAsia="Verdana" w:hAnsi="Times New Roman" w:cs="Times New Roman"/>
          <w:sz w:val="26"/>
          <w:szCs w:val="26"/>
        </w:rPr>
        <w:t>. gadam</w:t>
      </w:r>
      <w:r w:rsidR="0091570E" w:rsidRPr="005A78AD">
        <w:rPr>
          <w:rFonts w:ascii="Times New Roman" w:eastAsia="Calibri" w:hAnsi="Times New Roman" w:cs="Times New Roman"/>
          <w:sz w:val="26"/>
          <w:szCs w:val="26"/>
          <w:shd w:val="clear" w:color="auto" w:fill="FFFFFF"/>
        </w:rPr>
        <w:t xml:space="preserve">) </w:t>
      </w:r>
      <w:r w:rsidR="0091570E" w:rsidRPr="005A78AD">
        <w:rPr>
          <w:rFonts w:ascii="Times New Roman" w:hAnsi="Times New Roman" w:cs="Times New Roman"/>
          <w:sz w:val="26"/>
          <w:szCs w:val="26"/>
        </w:rPr>
        <w:t>norādīto</w:t>
      </w:r>
      <w:r w:rsidR="00F8783F" w:rsidRPr="005A78AD">
        <w:rPr>
          <w:rFonts w:ascii="Times New Roman" w:hAnsi="Times New Roman" w:cs="Times New Roman"/>
          <w:sz w:val="26"/>
          <w:szCs w:val="26"/>
        </w:rPr>
        <w:t xml:space="preserve"> </w:t>
      </w:r>
      <w:r w:rsidRPr="005A78AD">
        <w:rPr>
          <w:rFonts w:ascii="Times New Roman" w:hAnsi="Times New Roman" w:cs="Times New Roman"/>
          <w:sz w:val="26"/>
          <w:szCs w:val="26"/>
        </w:rPr>
        <w:t>20</w:t>
      </w:r>
      <w:r w:rsidR="00A81932" w:rsidRPr="005A78AD">
        <w:rPr>
          <w:rFonts w:ascii="Times New Roman" w:hAnsi="Times New Roman" w:cs="Times New Roman"/>
          <w:sz w:val="26"/>
          <w:szCs w:val="26"/>
        </w:rPr>
        <w:t>22</w:t>
      </w:r>
      <w:r w:rsidRPr="005A78AD">
        <w:rPr>
          <w:rFonts w:ascii="Times New Roman" w:hAnsi="Times New Roman" w:cs="Times New Roman"/>
          <w:sz w:val="26"/>
          <w:szCs w:val="26"/>
        </w:rPr>
        <w:t>.</w:t>
      </w:r>
      <w:r w:rsidR="005A78AD">
        <w:rPr>
          <w:rFonts w:ascii="Times New Roman" w:hAnsi="Times New Roman" w:cs="Times New Roman"/>
          <w:sz w:val="26"/>
          <w:szCs w:val="26"/>
        </w:rPr>
        <w:t> </w:t>
      </w:r>
      <w:r w:rsidRPr="005A78AD">
        <w:rPr>
          <w:rFonts w:ascii="Times New Roman" w:hAnsi="Times New Roman" w:cs="Times New Roman"/>
          <w:sz w:val="26"/>
          <w:szCs w:val="26"/>
        </w:rPr>
        <w:t>gada 31.</w:t>
      </w:r>
      <w:r w:rsidR="005A78AD">
        <w:rPr>
          <w:rFonts w:ascii="Times New Roman" w:hAnsi="Times New Roman" w:cs="Times New Roman"/>
          <w:sz w:val="26"/>
          <w:szCs w:val="26"/>
        </w:rPr>
        <w:t> </w:t>
      </w:r>
      <w:r w:rsidRPr="005A78AD">
        <w:rPr>
          <w:rFonts w:ascii="Times New Roman" w:hAnsi="Times New Roman" w:cs="Times New Roman"/>
          <w:sz w:val="26"/>
          <w:szCs w:val="26"/>
        </w:rPr>
        <w:t>decembr</w:t>
      </w:r>
      <w:r w:rsidR="00F8783F" w:rsidRPr="005A78AD">
        <w:rPr>
          <w:rFonts w:ascii="Times New Roman" w:hAnsi="Times New Roman" w:cs="Times New Roman"/>
          <w:sz w:val="26"/>
          <w:szCs w:val="26"/>
        </w:rPr>
        <w:t>ī</w:t>
      </w:r>
      <w:r w:rsidRPr="005A78AD">
        <w:rPr>
          <w:rFonts w:ascii="Times New Roman" w:hAnsi="Times New Roman" w:cs="Times New Roman"/>
          <w:sz w:val="26"/>
          <w:szCs w:val="26"/>
        </w:rPr>
        <w:t xml:space="preserve"> VID uzraudzībā bija </w:t>
      </w:r>
      <w:r w:rsidR="00A81932" w:rsidRPr="005A78AD">
        <w:rPr>
          <w:rFonts w:ascii="Times New Roman" w:hAnsi="Times New Roman" w:cs="Times New Roman"/>
          <w:sz w:val="26"/>
          <w:szCs w:val="26"/>
        </w:rPr>
        <w:t>277</w:t>
      </w:r>
      <w:r w:rsidR="005A78AD">
        <w:rPr>
          <w:rFonts w:ascii="Times New Roman" w:hAnsi="Times New Roman" w:cs="Times New Roman"/>
          <w:sz w:val="26"/>
          <w:szCs w:val="26"/>
        </w:rPr>
        <w:t> </w:t>
      </w:r>
      <w:bookmarkStart w:id="4" w:name="_Hlk129701356"/>
      <w:r w:rsidR="006B1F55" w:rsidRPr="005A78AD">
        <w:rPr>
          <w:rFonts w:ascii="Times New Roman" w:hAnsi="Times New Roman" w:cs="Times New Roman"/>
          <w:sz w:val="26"/>
          <w:szCs w:val="26"/>
        </w:rPr>
        <w:t>transportlīdzekļu tirgotāji</w:t>
      </w:r>
      <w:bookmarkEnd w:id="4"/>
      <w:r w:rsidRPr="005A78AD">
        <w:rPr>
          <w:rFonts w:ascii="Times New Roman" w:eastAsia="Times New Roman" w:hAnsi="Times New Roman" w:cs="Times New Roman"/>
          <w:sz w:val="26"/>
          <w:szCs w:val="26"/>
          <w:lang w:eastAsia="lv-LV"/>
        </w:rPr>
        <w:t>.</w:t>
      </w:r>
    </w:p>
    <w:p w14:paraId="2DD233AE" w14:textId="77777777" w:rsidR="00EB0F25" w:rsidRPr="005A78AD" w:rsidRDefault="00EB0F25" w:rsidP="00EB0F25">
      <w:pPr>
        <w:pStyle w:val="Default"/>
        <w:ind w:firstLine="709"/>
        <w:jc w:val="both"/>
        <w:rPr>
          <w:rFonts w:ascii="Times New Roman" w:hAnsi="Times New Roman" w:cs="Times New Roman"/>
          <w:sz w:val="26"/>
          <w:szCs w:val="26"/>
        </w:rPr>
      </w:pPr>
    </w:p>
    <w:p w14:paraId="74156882" w14:textId="77777777" w:rsidR="00EB0F25" w:rsidRPr="005A78AD" w:rsidRDefault="00EB0F25" w:rsidP="00497208">
      <w:pPr>
        <w:spacing w:after="0" w:line="240" w:lineRule="auto"/>
        <w:ind w:firstLine="709"/>
        <w:jc w:val="center"/>
        <w:rPr>
          <w:rFonts w:ascii="Times New Roman" w:eastAsia="Times New Roman" w:hAnsi="Times New Roman" w:cs="Times New Roman"/>
          <w:b/>
          <w:bCs/>
          <w:sz w:val="26"/>
          <w:szCs w:val="26"/>
          <w:lang w:eastAsia="lv-LV"/>
        </w:rPr>
      </w:pPr>
      <w:bookmarkStart w:id="5" w:name="_Hlk140501090"/>
      <w:r w:rsidRPr="005A78AD">
        <w:rPr>
          <w:rFonts w:ascii="Times New Roman" w:eastAsia="Times New Roman" w:hAnsi="Times New Roman" w:cs="Times New Roman"/>
          <w:b/>
          <w:bCs/>
          <w:sz w:val="26"/>
          <w:szCs w:val="26"/>
          <w:lang w:eastAsia="lv-LV"/>
        </w:rPr>
        <w:t>VID uzraugāmo transportlīdzekļu tirdzniecības pakalpojumu sniedzēju skaits</w:t>
      </w:r>
    </w:p>
    <w:tbl>
      <w:tblPr>
        <w:tblW w:w="8859" w:type="dxa"/>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0"/>
        <w:gridCol w:w="1701"/>
        <w:gridCol w:w="1559"/>
        <w:gridCol w:w="1701"/>
        <w:gridCol w:w="1418"/>
      </w:tblGrid>
      <w:tr w:rsidR="00EB0F25" w:rsidRPr="005A78AD" w14:paraId="0FC7A5EF" w14:textId="77777777" w:rsidTr="00E736F7">
        <w:trPr>
          <w:trHeight w:val="315"/>
        </w:trPr>
        <w:tc>
          <w:tcPr>
            <w:tcW w:w="2480" w:type="dxa"/>
            <w:shd w:val="clear" w:color="auto" w:fill="AEC7FE" w:themeFill="accent4" w:themeFillTint="33"/>
          </w:tcPr>
          <w:p w14:paraId="74573C4F" w14:textId="77777777" w:rsidR="00EB0F25" w:rsidRPr="005A78AD" w:rsidRDefault="00EB0F25" w:rsidP="00E736F7">
            <w:pPr>
              <w:spacing w:after="0" w:line="240" w:lineRule="auto"/>
              <w:jc w:val="both"/>
              <w:rPr>
                <w:rFonts w:ascii="Times New Roman" w:hAnsi="Times New Roman" w:cs="Times New Roman"/>
                <w:sz w:val="26"/>
                <w:szCs w:val="26"/>
              </w:rPr>
            </w:pPr>
          </w:p>
        </w:tc>
        <w:tc>
          <w:tcPr>
            <w:tcW w:w="1701" w:type="dxa"/>
            <w:shd w:val="clear" w:color="auto" w:fill="AEC7FE" w:themeFill="accent4" w:themeFillTint="33"/>
            <w:vAlign w:val="center"/>
          </w:tcPr>
          <w:p w14:paraId="51B190EB" w14:textId="3D4AD897" w:rsidR="00EB0F25" w:rsidRPr="005A78AD" w:rsidRDefault="00EB0F25" w:rsidP="00E736F7">
            <w:pPr>
              <w:spacing w:after="0" w:line="240" w:lineRule="auto"/>
              <w:jc w:val="center"/>
              <w:rPr>
                <w:rFonts w:ascii="Times New Roman" w:hAnsi="Times New Roman" w:cs="Times New Roman"/>
                <w:b/>
                <w:bCs/>
                <w:sz w:val="20"/>
                <w:szCs w:val="20"/>
              </w:rPr>
            </w:pPr>
            <w:r w:rsidRPr="005A78AD">
              <w:rPr>
                <w:rFonts w:ascii="Times New Roman" w:hAnsi="Times New Roman" w:cs="Times New Roman"/>
                <w:b/>
                <w:bCs/>
                <w:sz w:val="20"/>
                <w:szCs w:val="20"/>
              </w:rPr>
              <w:t>20</w:t>
            </w:r>
            <w:r w:rsidR="00A81932" w:rsidRPr="005A78AD">
              <w:rPr>
                <w:rFonts w:ascii="Times New Roman" w:hAnsi="Times New Roman" w:cs="Times New Roman"/>
                <w:b/>
                <w:bCs/>
                <w:sz w:val="20"/>
                <w:szCs w:val="20"/>
              </w:rPr>
              <w:t>22</w:t>
            </w:r>
            <w:r w:rsidRPr="005A78AD">
              <w:rPr>
                <w:rFonts w:ascii="Times New Roman" w:hAnsi="Times New Roman" w:cs="Times New Roman"/>
                <w:b/>
                <w:bCs/>
                <w:sz w:val="20"/>
                <w:szCs w:val="20"/>
              </w:rPr>
              <w:t>.</w:t>
            </w:r>
            <w:r w:rsidR="005A78AD">
              <w:rPr>
                <w:rFonts w:ascii="Times New Roman" w:hAnsi="Times New Roman" w:cs="Times New Roman"/>
                <w:b/>
                <w:bCs/>
                <w:sz w:val="20"/>
                <w:szCs w:val="20"/>
              </w:rPr>
              <w:t> </w:t>
            </w:r>
            <w:r w:rsidRPr="005A78AD">
              <w:rPr>
                <w:rFonts w:ascii="Times New Roman" w:hAnsi="Times New Roman" w:cs="Times New Roman"/>
                <w:b/>
                <w:bCs/>
                <w:sz w:val="20"/>
                <w:szCs w:val="20"/>
              </w:rPr>
              <w:t>gads</w:t>
            </w:r>
          </w:p>
        </w:tc>
        <w:tc>
          <w:tcPr>
            <w:tcW w:w="1559" w:type="dxa"/>
            <w:shd w:val="clear" w:color="auto" w:fill="AEC7FE" w:themeFill="accent4" w:themeFillTint="33"/>
            <w:vAlign w:val="center"/>
          </w:tcPr>
          <w:p w14:paraId="241168B4" w14:textId="65533211" w:rsidR="00EB0F25" w:rsidRPr="005A78AD" w:rsidRDefault="00EB0F25" w:rsidP="00E736F7">
            <w:pPr>
              <w:spacing w:after="0" w:line="240" w:lineRule="auto"/>
              <w:jc w:val="center"/>
              <w:rPr>
                <w:rFonts w:ascii="Times New Roman" w:hAnsi="Times New Roman" w:cs="Times New Roman"/>
                <w:b/>
                <w:bCs/>
                <w:sz w:val="20"/>
                <w:szCs w:val="20"/>
              </w:rPr>
            </w:pPr>
            <w:r w:rsidRPr="005A78AD">
              <w:rPr>
                <w:rFonts w:ascii="Times New Roman" w:hAnsi="Times New Roman" w:cs="Times New Roman"/>
                <w:b/>
                <w:bCs/>
                <w:sz w:val="20"/>
                <w:szCs w:val="20"/>
              </w:rPr>
              <w:t>202</w:t>
            </w:r>
            <w:r w:rsidR="00A81932" w:rsidRPr="005A78AD">
              <w:rPr>
                <w:rFonts w:ascii="Times New Roman" w:hAnsi="Times New Roman" w:cs="Times New Roman"/>
                <w:b/>
                <w:bCs/>
                <w:sz w:val="20"/>
                <w:szCs w:val="20"/>
              </w:rPr>
              <w:t>3</w:t>
            </w:r>
            <w:r w:rsidRPr="005A78AD">
              <w:rPr>
                <w:rFonts w:ascii="Times New Roman" w:hAnsi="Times New Roman" w:cs="Times New Roman"/>
                <w:b/>
                <w:bCs/>
                <w:sz w:val="20"/>
                <w:szCs w:val="20"/>
              </w:rPr>
              <w:t>.</w:t>
            </w:r>
            <w:r w:rsidR="005A78AD">
              <w:rPr>
                <w:rFonts w:ascii="Times New Roman" w:hAnsi="Times New Roman" w:cs="Times New Roman"/>
                <w:b/>
                <w:bCs/>
                <w:sz w:val="20"/>
                <w:szCs w:val="20"/>
              </w:rPr>
              <w:t> </w:t>
            </w:r>
            <w:r w:rsidRPr="005A78AD">
              <w:rPr>
                <w:rFonts w:ascii="Times New Roman" w:hAnsi="Times New Roman" w:cs="Times New Roman"/>
                <w:b/>
                <w:bCs/>
                <w:sz w:val="20"/>
                <w:szCs w:val="20"/>
              </w:rPr>
              <w:t>gads</w:t>
            </w:r>
          </w:p>
        </w:tc>
        <w:tc>
          <w:tcPr>
            <w:tcW w:w="1701" w:type="dxa"/>
            <w:shd w:val="clear" w:color="auto" w:fill="AEC7FE" w:themeFill="accent4" w:themeFillTint="33"/>
            <w:vAlign w:val="center"/>
          </w:tcPr>
          <w:p w14:paraId="4AEA995B" w14:textId="4A700880" w:rsidR="00EB0F25" w:rsidRPr="005A78AD" w:rsidRDefault="00EB0F25" w:rsidP="00E736F7">
            <w:pPr>
              <w:spacing w:after="0" w:line="240" w:lineRule="auto"/>
              <w:jc w:val="center"/>
              <w:rPr>
                <w:rFonts w:ascii="Times New Roman" w:hAnsi="Times New Roman" w:cs="Times New Roman"/>
                <w:b/>
                <w:bCs/>
                <w:sz w:val="20"/>
                <w:szCs w:val="20"/>
              </w:rPr>
            </w:pPr>
            <w:r w:rsidRPr="005A78AD">
              <w:rPr>
                <w:rFonts w:ascii="Times New Roman" w:hAnsi="Times New Roman" w:cs="Times New Roman"/>
                <w:b/>
                <w:bCs/>
                <w:sz w:val="20"/>
                <w:szCs w:val="20"/>
              </w:rPr>
              <w:t>202</w:t>
            </w:r>
            <w:r w:rsidR="00A81932" w:rsidRPr="005A78AD">
              <w:rPr>
                <w:rFonts w:ascii="Times New Roman" w:hAnsi="Times New Roman" w:cs="Times New Roman"/>
                <w:b/>
                <w:bCs/>
                <w:sz w:val="20"/>
                <w:szCs w:val="20"/>
              </w:rPr>
              <w:t>4</w:t>
            </w:r>
            <w:r w:rsidRPr="005A78AD">
              <w:rPr>
                <w:rFonts w:ascii="Times New Roman" w:hAnsi="Times New Roman" w:cs="Times New Roman"/>
                <w:b/>
                <w:bCs/>
                <w:sz w:val="20"/>
                <w:szCs w:val="20"/>
              </w:rPr>
              <w:t>.</w:t>
            </w:r>
            <w:r w:rsidR="005A78AD">
              <w:rPr>
                <w:rFonts w:ascii="Times New Roman" w:hAnsi="Times New Roman" w:cs="Times New Roman"/>
                <w:b/>
                <w:bCs/>
                <w:sz w:val="20"/>
                <w:szCs w:val="20"/>
              </w:rPr>
              <w:t> </w:t>
            </w:r>
            <w:r w:rsidRPr="005A78AD">
              <w:rPr>
                <w:rFonts w:ascii="Times New Roman" w:hAnsi="Times New Roman" w:cs="Times New Roman"/>
                <w:b/>
                <w:bCs/>
                <w:sz w:val="20"/>
                <w:szCs w:val="20"/>
              </w:rPr>
              <w:t>gads</w:t>
            </w:r>
          </w:p>
        </w:tc>
        <w:tc>
          <w:tcPr>
            <w:tcW w:w="1418" w:type="dxa"/>
            <w:shd w:val="clear" w:color="auto" w:fill="AEC7FE" w:themeFill="accent4" w:themeFillTint="33"/>
            <w:vAlign w:val="center"/>
          </w:tcPr>
          <w:p w14:paraId="250A1B57" w14:textId="1B2E0100" w:rsidR="00EB0F25" w:rsidRPr="005A78AD" w:rsidRDefault="00EB0F25" w:rsidP="00E736F7">
            <w:pPr>
              <w:spacing w:after="0" w:line="240" w:lineRule="auto"/>
              <w:jc w:val="center"/>
              <w:rPr>
                <w:rFonts w:ascii="Times New Roman" w:hAnsi="Times New Roman" w:cs="Times New Roman"/>
                <w:b/>
                <w:bCs/>
                <w:sz w:val="20"/>
                <w:szCs w:val="20"/>
              </w:rPr>
            </w:pPr>
            <w:r w:rsidRPr="005A78AD">
              <w:rPr>
                <w:rFonts w:ascii="Times New Roman" w:hAnsi="Times New Roman" w:cs="Times New Roman"/>
                <w:b/>
                <w:bCs/>
                <w:sz w:val="20"/>
                <w:szCs w:val="20"/>
              </w:rPr>
              <w:t>202</w:t>
            </w:r>
            <w:r w:rsidR="00A81932" w:rsidRPr="005A78AD">
              <w:rPr>
                <w:rFonts w:ascii="Times New Roman" w:hAnsi="Times New Roman" w:cs="Times New Roman"/>
                <w:b/>
                <w:bCs/>
                <w:sz w:val="20"/>
                <w:szCs w:val="20"/>
              </w:rPr>
              <w:t>5</w:t>
            </w:r>
            <w:r w:rsidRPr="005A78AD">
              <w:rPr>
                <w:rFonts w:ascii="Times New Roman" w:hAnsi="Times New Roman" w:cs="Times New Roman"/>
                <w:b/>
                <w:bCs/>
                <w:sz w:val="20"/>
                <w:szCs w:val="20"/>
              </w:rPr>
              <w:t>.</w:t>
            </w:r>
            <w:r w:rsidR="005A78AD">
              <w:rPr>
                <w:rFonts w:ascii="Times New Roman" w:hAnsi="Times New Roman" w:cs="Times New Roman"/>
                <w:b/>
                <w:bCs/>
                <w:sz w:val="20"/>
                <w:szCs w:val="20"/>
              </w:rPr>
              <w:t> </w:t>
            </w:r>
            <w:r w:rsidRPr="005A78AD">
              <w:rPr>
                <w:rFonts w:ascii="Times New Roman" w:hAnsi="Times New Roman" w:cs="Times New Roman"/>
                <w:b/>
                <w:bCs/>
                <w:sz w:val="20"/>
                <w:szCs w:val="20"/>
              </w:rPr>
              <w:t>gads</w:t>
            </w:r>
          </w:p>
        </w:tc>
      </w:tr>
      <w:tr w:rsidR="00EB0F25" w:rsidRPr="005A78AD" w14:paraId="409F1BBB" w14:textId="77777777" w:rsidTr="00E736F7">
        <w:trPr>
          <w:trHeight w:val="135"/>
        </w:trPr>
        <w:tc>
          <w:tcPr>
            <w:tcW w:w="2480" w:type="dxa"/>
            <w:shd w:val="clear" w:color="auto" w:fill="E3E3E4" w:themeFill="accent6" w:themeFillTint="33"/>
          </w:tcPr>
          <w:p w14:paraId="793586AE" w14:textId="3BFEDA65" w:rsidR="00EB0F25" w:rsidRPr="005A78AD" w:rsidRDefault="00EB0F25" w:rsidP="00E736F7">
            <w:pPr>
              <w:spacing w:after="0" w:line="240" w:lineRule="auto"/>
              <w:rPr>
                <w:rFonts w:ascii="Times New Roman" w:hAnsi="Times New Roman" w:cs="Times New Roman"/>
                <w:sz w:val="20"/>
                <w:szCs w:val="20"/>
              </w:rPr>
            </w:pPr>
            <w:r w:rsidRPr="005A78AD">
              <w:rPr>
                <w:rFonts w:ascii="Times New Roman" w:hAnsi="Times New Roman" w:cs="Times New Roman"/>
                <w:sz w:val="20"/>
                <w:szCs w:val="20"/>
              </w:rPr>
              <w:t>Transportlīdzekļu tirdzniecības pakalpojumu</w:t>
            </w:r>
            <w:r w:rsidRPr="005A78AD">
              <w:rPr>
                <w:rFonts w:ascii="Times New Roman" w:hAnsi="Times New Roman" w:cs="Times New Roman"/>
                <w:b/>
                <w:sz w:val="26"/>
                <w:szCs w:val="26"/>
              </w:rPr>
              <w:t xml:space="preserve"> </w:t>
            </w:r>
            <w:r w:rsidRPr="005A78AD">
              <w:rPr>
                <w:rFonts w:ascii="Times New Roman" w:hAnsi="Times New Roman" w:cs="Times New Roman"/>
                <w:sz w:val="20"/>
                <w:szCs w:val="20"/>
              </w:rPr>
              <w:t>sniedzēj</w:t>
            </w:r>
            <w:r w:rsidR="005A78AD">
              <w:rPr>
                <w:rFonts w:ascii="Times New Roman" w:hAnsi="Times New Roman" w:cs="Times New Roman"/>
                <w:sz w:val="20"/>
                <w:szCs w:val="20"/>
              </w:rPr>
              <w:t>i</w:t>
            </w:r>
            <w:r w:rsidRPr="005A78AD">
              <w:rPr>
                <w:rFonts w:ascii="Times New Roman" w:hAnsi="Times New Roman" w:cs="Times New Roman"/>
                <w:sz w:val="26"/>
                <w:szCs w:val="26"/>
              </w:rPr>
              <w:t xml:space="preserve"> </w:t>
            </w:r>
            <w:r w:rsidRPr="005A78AD">
              <w:rPr>
                <w:rFonts w:ascii="Times New Roman" w:hAnsi="Times New Roman" w:cs="Times New Roman"/>
                <w:sz w:val="20"/>
                <w:szCs w:val="20"/>
              </w:rPr>
              <w:t xml:space="preserve">(skaits) </w:t>
            </w:r>
          </w:p>
        </w:tc>
        <w:tc>
          <w:tcPr>
            <w:tcW w:w="1701" w:type="dxa"/>
            <w:shd w:val="clear" w:color="auto" w:fill="E3E3E4" w:themeFill="accent6" w:themeFillTint="33"/>
            <w:vAlign w:val="center"/>
          </w:tcPr>
          <w:p w14:paraId="157CBEA5" w14:textId="0870CF4E" w:rsidR="00EB0F25" w:rsidRPr="005A78AD" w:rsidRDefault="00A81932" w:rsidP="00E736F7">
            <w:pPr>
              <w:spacing w:after="0" w:line="240" w:lineRule="auto"/>
              <w:jc w:val="center"/>
              <w:rPr>
                <w:rFonts w:ascii="Times New Roman" w:hAnsi="Times New Roman" w:cs="Times New Roman"/>
                <w:sz w:val="20"/>
                <w:szCs w:val="20"/>
              </w:rPr>
            </w:pPr>
            <w:r w:rsidRPr="005A78AD">
              <w:rPr>
                <w:rFonts w:ascii="Times New Roman" w:hAnsi="Times New Roman" w:cs="Times New Roman"/>
                <w:sz w:val="20"/>
                <w:szCs w:val="20"/>
              </w:rPr>
              <w:t>277</w:t>
            </w:r>
          </w:p>
        </w:tc>
        <w:tc>
          <w:tcPr>
            <w:tcW w:w="1559" w:type="dxa"/>
            <w:shd w:val="clear" w:color="auto" w:fill="E3E3E4" w:themeFill="accent6" w:themeFillTint="33"/>
            <w:vAlign w:val="center"/>
          </w:tcPr>
          <w:p w14:paraId="6DAA761D" w14:textId="1621D665" w:rsidR="00EB0F25" w:rsidRPr="005A78AD" w:rsidRDefault="00EB0F25" w:rsidP="00E736F7">
            <w:pPr>
              <w:spacing w:after="0" w:line="240" w:lineRule="auto"/>
              <w:jc w:val="center"/>
              <w:rPr>
                <w:rFonts w:ascii="Times New Roman" w:hAnsi="Times New Roman" w:cs="Times New Roman"/>
                <w:sz w:val="20"/>
                <w:szCs w:val="20"/>
              </w:rPr>
            </w:pPr>
            <w:r w:rsidRPr="005A78AD">
              <w:rPr>
                <w:rFonts w:ascii="Times New Roman" w:eastAsia="Times New Roman" w:hAnsi="Times New Roman" w:cs="Times New Roman"/>
                <w:color w:val="000000"/>
                <w:sz w:val="20"/>
                <w:szCs w:val="20"/>
                <w:lang w:eastAsia="lv-LV"/>
              </w:rPr>
              <w:t>2</w:t>
            </w:r>
            <w:r w:rsidR="00A81932" w:rsidRPr="005A78AD">
              <w:rPr>
                <w:rFonts w:ascii="Times New Roman" w:eastAsia="Times New Roman" w:hAnsi="Times New Roman" w:cs="Times New Roman"/>
                <w:color w:val="000000"/>
                <w:sz w:val="20"/>
                <w:szCs w:val="20"/>
                <w:lang w:eastAsia="lv-LV"/>
              </w:rPr>
              <w:t>34</w:t>
            </w:r>
          </w:p>
        </w:tc>
        <w:tc>
          <w:tcPr>
            <w:tcW w:w="1701" w:type="dxa"/>
            <w:shd w:val="clear" w:color="auto" w:fill="E3E3E4" w:themeFill="accent6" w:themeFillTint="33"/>
            <w:vAlign w:val="center"/>
          </w:tcPr>
          <w:p w14:paraId="3F821CE3" w14:textId="5479B233" w:rsidR="00EB0F25" w:rsidRPr="005A78AD" w:rsidRDefault="00A81932" w:rsidP="00E736F7">
            <w:pPr>
              <w:spacing w:after="0" w:line="240" w:lineRule="auto"/>
              <w:jc w:val="center"/>
              <w:rPr>
                <w:rFonts w:ascii="Times New Roman" w:hAnsi="Times New Roman" w:cs="Times New Roman"/>
                <w:sz w:val="20"/>
                <w:szCs w:val="20"/>
              </w:rPr>
            </w:pPr>
            <w:r w:rsidRPr="005A78AD">
              <w:rPr>
                <w:rFonts w:ascii="Times New Roman" w:hAnsi="Times New Roman" w:cs="Times New Roman"/>
                <w:sz w:val="20"/>
                <w:szCs w:val="20"/>
              </w:rPr>
              <w:t>179</w:t>
            </w:r>
          </w:p>
        </w:tc>
        <w:tc>
          <w:tcPr>
            <w:tcW w:w="1418" w:type="dxa"/>
            <w:shd w:val="clear" w:color="auto" w:fill="E3E3E4" w:themeFill="accent6" w:themeFillTint="33"/>
            <w:vAlign w:val="center"/>
          </w:tcPr>
          <w:p w14:paraId="7D9B0F19" w14:textId="2032BC5A" w:rsidR="00EB0F25" w:rsidRPr="005A78AD" w:rsidRDefault="00A81932" w:rsidP="00E736F7">
            <w:pPr>
              <w:spacing w:after="0" w:line="240" w:lineRule="auto"/>
              <w:jc w:val="center"/>
              <w:rPr>
                <w:rFonts w:ascii="Times New Roman" w:hAnsi="Times New Roman" w:cs="Times New Roman"/>
                <w:sz w:val="20"/>
                <w:szCs w:val="20"/>
              </w:rPr>
            </w:pPr>
            <w:r w:rsidRPr="005A78AD">
              <w:rPr>
                <w:rFonts w:ascii="Times New Roman" w:hAnsi="Times New Roman" w:cs="Times New Roman"/>
                <w:sz w:val="20"/>
                <w:szCs w:val="20"/>
              </w:rPr>
              <w:t>178</w:t>
            </w:r>
          </w:p>
        </w:tc>
      </w:tr>
    </w:tbl>
    <w:p w14:paraId="32F7B345" w14:textId="6C5DEC4D" w:rsidR="00EB0F25" w:rsidRPr="005A78AD" w:rsidRDefault="00EB0F25" w:rsidP="00EB0F25">
      <w:pPr>
        <w:pStyle w:val="Default"/>
        <w:ind w:firstLine="709"/>
        <w:jc w:val="both"/>
        <w:rPr>
          <w:rFonts w:ascii="Times New Roman" w:hAnsi="Times New Roman" w:cs="Times New Roman"/>
          <w:sz w:val="26"/>
          <w:szCs w:val="26"/>
        </w:rPr>
      </w:pPr>
    </w:p>
    <w:bookmarkEnd w:id="5"/>
    <w:p w14:paraId="175D2AB7" w14:textId="41065EAB" w:rsidR="006B1F55" w:rsidRPr="005A78AD" w:rsidRDefault="006B1F55" w:rsidP="006B1F55">
      <w:pPr>
        <w:spacing w:after="0" w:line="240" w:lineRule="auto"/>
        <w:ind w:firstLine="709"/>
        <w:jc w:val="both"/>
        <w:rPr>
          <w:rFonts w:ascii="Times New Roman" w:hAnsi="Times New Roman" w:cs="Times New Roman"/>
          <w:sz w:val="26"/>
          <w:szCs w:val="26"/>
        </w:rPr>
      </w:pPr>
      <w:r w:rsidRPr="005A78AD">
        <w:rPr>
          <w:rFonts w:ascii="Times New Roman" w:eastAsia="Times New Roman" w:hAnsi="Times New Roman" w:cs="Times New Roman"/>
          <w:sz w:val="26"/>
          <w:szCs w:val="26"/>
          <w:lang w:eastAsia="lv-LV"/>
        </w:rPr>
        <w:t>Salīdzinot ar iepriekšējo vērtēšanas periodu</w:t>
      </w:r>
      <w:r w:rsidR="00594681" w:rsidRPr="005A78AD">
        <w:rPr>
          <w:rFonts w:ascii="Times New Roman" w:eastAsia="Times New Roman" w:hAnsi="Times New Roman" w:cs="Times New Roman"/>
          <w:sz w:val="26"/>
          <w:szCs w:val="26"/>
          <w:lang w:eastAsia="lv-LV"/>
        </w:rPr>
        <w:t>,</w:t>
      </w:r>
      <w:r w:rsidRPr="005A78AD">
        <w:rPr>
          <w:rFonts w:ascii="Times New Roman" w:eastAsia="Times New Roman" w:hAnsi="Times New Roman" w:cs="Times New Roman"/>
          <w:sz w:val="26"/>
          <w:szCs w:val="26"/>
          <w:lang w:eastAsia="lv-LV"/>
        </w:rPr>
        <w:t xml:space="preserve"> secināms, ka </w:t>
      </w:r>
      <w:r w:rsidRPr="005A78AD">
        <w:rPr>
          <w:rFonts w:ascii="Times New Roman" w:hAnsi="Times New Roman" w:cs="Times New Roman"/>
          <w:sz w:val="26"/>
          <w:szCs w:val="26"/>
        </w:rPr>
        <w:t xml:space="preserve">transportlīdzekļu tirgotāju </w:t>
      </w:r>
      <w:r w:rsidRPr="005A78AD">
        <w:rPr>
          <w:rFonts w:ascii="Times New Roman" w:eastAsia="Times New Roman" w:hAnsi="Times New Roman" w:cs="Times New Roman"/>
          <w:sz w:val="26"/>
          <w:szCs w:val="26"/>
          <w:lang w:eastAsia="lv-LV"/>
        </w:rPr>
        <w:t>skait</w:t>
      </w:r>
      <w:r w:rsidR="00877653" w:rsidRPr="005A78AD">
        <w:rPr>
          <w:rFonts w:ascii="Times New Roman" w:eastAsia="Times New Roman" w:hAnsi="Times New Roman" w:cs="Times New Roman"/>
          <w:sz w:val="26"/>
          <w:szCs w:val="26"/>
          <w:lang w:eastAsia="lv-LV"/>
        </w:rPr>
        <w:t>s</w:t>
      </w:r>
      <w:r w:rsidRPr="005A78AD">
        <w:rPr>
          <w:rFonts w:ascii="Times New Roman" w:eastAsia="Times New Roman" w:hAnsi="Times New Roman" w:cs="Times New Roman"/>
          <w:sz w:val="26"/>
          <w:szCs w:val="26"/>
          <w:lang w:eastAsia="lv-LV"/>
        </w:rPr>
        <w:t xml:space="preserve"> ir </w:t>
      </w:r>
      <w:r w:rsidR="00877653" w:rsidRPr="005A78AD">
        <w:rPr>
          <w:rFonts w:ascii="Times New Roman" w:eastAsia="Times New Roman" w:hAnsi="Times New Roman" w:cs="Times New Roman"/>
          <w:sz w:val="26"/>
          <w:szCs w:val="26"/>
          <w:lang w:eastAsia="lv-LV"/>
        </w:rPr>
        <w:t>samazinājies</w:t>
      </w:r>
      <w:r w:rsidRPr="005A78AD">
        <w:rPr>
          <w:rFonts w:ascii="Times New Roman" w:eastAsia="Times New Roman" w:hAnsi="Times New Roman" w:cs="Times New Roman"/>
          <w:sz w:val="26"/>
          <w:szCs w:val="26"/>
          <w:lang w:eastAsia="lv-LV"/>
        </w:rPr>
        <w:t>.</w:t>
      </w:r>
      <w:r w:rsidR="00F8783F" w:rsidRPr="005A78AD">
        <w:rPr>
          <w:rFonts w:ascii="Times New Roman" w:eastAsia="Times New Roman" w:hAnsi="Times New Roman" w:cs="Times New Roman"/>
          <w:sz w:val="26"/>
          <w:szCs w:val="26"/>
          <w:lang w:eastAsia="lv-LV"/>
        </w:rPr>
        <w:t xml:space="preserve"> </w:t>
      </w:r>
      <w:r w:rsidRPr="005A78AD">
        <w:rPr>
          <w:rFonts w:ascii="Times New Roman" w:eastAsia="Times New Roman" w:hAnsi="Times New Roman" w:cs="Times New Roman"/>
          <w:sz w:val="26"/>
          <w:szCs w:val="26"/>
          <w:lang w:eastAsia="lv-LV"/>
        </w:rPr>
        <w:t>20</w:t>
      </w:r>
      <w:r w:rsidR="00A81932" w:rsidRPr="005A78AD">
        <w:rPr>
          <w:rFonts w:ascii="Times New Roman" w:eastAsia="Times New Roman" w:hAnsi="Times New Roman" w:cs="Times New Roman"/>
          <w:sz w:val="26"/>
          <w:szCs w:val="26"/>
          <w:lang w:eastAsia="lv-LV"/>
        </w:rPr>
        <w:t>22</w:t>
      </w:r>
      <w:r w:rsidRPr="005A78AD">
        <w:rPr>
          <w:rFonts w:ascii="Times New Roman" w:eastAsia="Times New Roman" w:hAnsi="Times New Roman" w:cs="Times New Roman"/>
          <w:sz w:val="26"/>
          <w:szCs w:val="26"/>
          <w:lang w:eastAsia="lv-LV"/>
        </w:rPr>
        <w:t>.</w:t>
      </w:r>
      <w:r w:rsidR="005A78AD">
        <w:rPr>
          <w:rFonts w:ascii="Times New Roman" w:eastAsia="Times New Roman" w:hAnsi="Times New Roman" w:cs="Times New Roman"/>
          <w:sz w:val="26"/>
          <w:szCs w:val="26"/>
          <w:lang w:eastAsia="lv-LV"/>
        </w:rPr>
        <w:t> </w:t>
      </w:r>
      <w:r w:rsidRPr="005A78AD">
        <w:rPr>
          <w:rFonts w:ascii="Times New Roman" w:eastAsia="Times New Roman" w:hAnsi="Times New Roman" w:cs="Times New Roman"/>
          <w:sz w:val="26"/>
          <w:szCs w:val="26"/>
          <w:lang w:eastAsia="lv-LV"/>
        </w:rPr>
        <w:t>gada 31.</w:t>
      </w:r>
      <w:r w:rsidR="005A78AD">
        <w:rPr>
          <w:rFonts w:ascii="Times New Roman" w:eastAsia="Times New Roman" w:hAnsi="Times New Roman" w:cs="Times New Roman"/>
          <w:sz w:val="26"/>
          <w:szCs w:val="26"/>
          <w:lang w:eastAsia="lv-LV"/>
        </w:rPr>
        <w:t> </w:t>
      </w:r>
      <w:r w:rsidRPr="005A78AD">
        <w:rPr>
          <w:rFonts w:ascii="Times New Roman" w:eastAsia="Times New Roman" w:hAnsi="Times New Roman" w:cs="Times New Roman"/>
          <w:sz w:val="26"/>
          <w:szCs w:val="26"/>
          <w:lang w:eastAsia="lv-LV"/>
        </w:rPr>
        <w:t>dec</w:t>
      </w:r>
      <w:r w:rsidR="00594681" w:rsidRPr="005A78AD">
        <w:rPr>
          <w:rFonts w:ascii="Times New Roman" w:eastAsia="Times New Roman" w:hAnsi="Times New Roman" w:cs="Times New Roman"/>
          <w:sz w:val="26"/>
          <w:szCs w:val="26"/>
          <w:lang w:eastAsia="lv-LV"/>
        </w:rPr>
        <w:t>e</w:t>
      </w:r>
      <w:r w:rsidRPr="005A78AD">
        <w:rPr>
          <w:rFonts w:ascii="Times New Roman" w:eastAsia="Times New Roman" w:hAnsi="Times New Roman" w:cs="Times New Roman"/>
          <w:sz w:val="26"/>
          <w:szCs w:val="26"/>
          <w:lang w:eastAsia="lv-LV"/>
        </w:rPr>
        <w:t>mbr</w:t>
      </w:r>
      <w:r w:rsidR="00F8783F" w:rsidRPr="005A78AD">
        <w:rPr>
          <w:rFonts w:ascii="Times New Roman" w:eastAsia="Times New Roman" w:hAnsi="Times New Roman" w:cs="Times New Roman"/>
          <w:sz w:val="26"/>
          <w:szCs w:val="26"/>
          <w:lang w:eastAsia="lv-LV"/>
        </w:rPr>
        <w:t>ī</w:t>
      </w:r>
      <w:r w:rsidRPr="005A78AD">
        <w:rPr>
          <w:rFonts w:ascii="Times New Roman" w:eastAsia="Times New Roman" w:hAnsi="Times New Roman" w:cs="Times New Roman"/>
          <w:sz w:val="26"/>
          <w:szCs w:val="26"/>
          <w:lang w:eastAsia="lv-LV"/>
        </w:rPr>
        <w:t xml:space="preserve"> </w:t>
      </w:r>
      <w:r w:rsidRPr="005A78AD">
        <w:rPr>
          <w:rFonts w:ascii="Times New Roman" w:hAnsi="Times New Roman" w:cs="Times New Roman"/>
          <w:sz w:val="26"/>
          <w:szCs w:val="26"/>
        </w:rPr>
        <w:t>VID uzraudzībā bija 2</w:t>
      </w:r>
      <w:r w:rsidR="00A81932" w:rsidRPr="005A78AD">
        <w:rPr>
          <w:rFonts w:ascii="Times New Roman" w:hAnsi="Times New Roman" w:cs="Times New Roman"/>
          <w:sz w:val="26"/>
          <w:szCs w:val="26"/>
        </w:rPr>
        <w:t>77</w:t>
      </w:r>
      <w:r w:rsidR="005A78AD">
        <w:rPr>
          <w:rFonts w:ascii="Times New Roman" w:hAnsi="Times New Roman" w:cs="Times New Roman"/>
          <w:sz w:val="26"/>
          <w:szCs w:val="26"/>
        </w:rPr>
        <w:t> </w:t>
      </w:r>
      <w:r w:rsidRPr="005A78AD">
        <w:rPr>
          <w:rFonts w:ascii="Times New Roman" w:hAnsi="Times New Roman" w:cs="Times New Roman"/>
          <w:sz w:val="26"/>
          <w:szCs w:val="26"/>
        </w:rPr>
        <w:t>transportlīdzekļu tirgotāji, savukārt 202</w:t>
      </w:r>
      <w:r w:rsidR="00A81932" w:rsidRPr="005A78AD">
        <w:rPr>
          <w:rFonts w:ascii="Times New Roman" w:hAnsi="Times New Roman" w:cs="Times New Roman"/>
          <w:sz w:val="26"/>
          <w:szCs w:val="26"/>
        </w:rPr>
        <w:t>5</w:t>
      </w:r>
      <w:r w:rsidRPr="005A78AD">
        <w:rPr>
          <w:rFonts w:ascii="Times New Roman" w:hAnsi="Times New Roman" w:cs="Times New Roman"/>
          <w:sz w:val="26"/>
          <w:szCs w:val="26"/>
        </w:rPr>
        <w:t>.</w:t>
      </w:r>
      <w:r w:rsidR="005A78AD">
        <w:rPr>
          <w:rFonts w:ascii="Times New Roman" w:hAnsi="Times New Roman" w:cs="Times New Roman"/>
          <w:sz w:val="26"/>
          <w:szCs w:val="26"/>
        </w:rPr>
        <w:t> </w:t>
      </w:r>
      <w:r w:rsidRPr="005A78AD">
        <w:rPr>
          <w:rFonts w:ascii="Times New Roman" w:hAnsi="Times New Roman" w:cs="Times New Roman"/>
          <w:sz w:val="26"/>
          <w:szCs w:val="26"/>
        </w:rPr>
        <w:t>gada 31.</w:t>
      </w:r>
      <w:r w:rsidR="005A78AD">
        <w:rPr>
          <w:rFonts w:ascii="Times New Roman" w:hAnsi="Times New Roman" w:cs="Times New Roman"/>
          <w:sz w:val="26"/>
          <w:szCs w:val="26"/>
        </w:rPr>
        <w:t> </w:t>
      </w:r>
      <w:r w:rsidRPr="005A78AD">
        <w:rPr>
          <w:rFonts w:ascii="Times New Roman" w:hAnsi="Times New Roman" w:cs="Times New Roman"/>
          <w:sz w:val="26"/>
          <w:szCs w:val="26"/>
        </w:rPr>
        <w:t>dece</w:t>
      </w:r>
      <w:r w:rsidR="00445319" w:rsidRPr="005A78AD">
        <w:rPr>
          <w:rFonts w:ascii="Times New Roman" w:hAnsi="Times New Roman" w:cs="Times New Roman"/>
          <w:sz w:val="26"/>
          <w:szCs w:val="26"/>
        </w:rPr>
        <w:t>m</w:t>
      </w:r>
      <w:r w:rsidRPr="005A78AD">
        <w:rPr>
          <w:rFonts w:ascii="Times New Roman" w:hAnsi="Times New Roman" w:cs="Times New Roman"/>
          <w:sz w:val="26"/>
          <w:szCs w:val="26"/>
        </w:rPr>
        <w:t>br</w:t>
      </w:r>
      <w:r w:rsidR="00F8783F" w:rsidRPr="005A78AD">
        <w:rPr>
          <w:rFonts w:ascii="Times New Roman" w:hAnsi="Times New Roman" w:cs="Times New Roman"/>
          <w:sz w:val="26"/>
          <w:szCs w:val="26"/>
        </w:rPr>
        <w:t>ī</w:t>
      </w:r>
      <w:r w:rsidRPr="005A78AD">
        <w:rPr>
          <w:rFonts w:ascii="Times New Roman" w:hAnsi="Times New Roman" w:cs="Times New Roman"/>
          <w:sz w:val="26"/>
          <w:szCs w:val="26"/>
        </w:rPr>
        <w:t xml:space="preserve"> VID uzraudzībā bija </w:t>
      </w:r>
      <w:r w:rsidR="00A81932" w:rsidRPr="005A78AD">
        <w:rPr>
          <w:rFonts w:ascii="Times New Roman" w:hAnsi="Times New Roman" w:cs="Times New Roman"/>
          <w:sz w:val="26"/>
          <w:szCs w:val="26"/>
        </w:rPr>
        <w:t>178</w:t>
      </w:r>
      <w:r w:rsidR="005A78AD">
        <w:rPr>
          <w:rFonts w:ascii="Times New Roman" w:hAnsi="Times New Roman" w:cs="Times New Roman"/>
          <w:sz w:val="26"/>
          <w:szCs w:val="26"/>
        </w:rPr>
        <w:t> </w:t>
      </w:r>
      <w:r w:rsidRPr="005A78AD">
        <w:rPr>
          <w:rFonts w:ascii="Times New Roman" w:hAnsi="Times New Roman" w:cs="Times New Roman"/>
          <w:sz w:val="26"/>
          <w:szCs w:val="26"/>
        </w:rPr>
        <w:t>transportlīdzekļu tirgotāji, t.</w:t>
      </w:r>
      <w:r w:rsidR="005A78AD">
        <w:rPr>
          <w:rFonts w:ascii="Times New Roman" w:hAnsi="Times New Roman" w:cs="Times New Roman"/>
          <w:sz w:val="26"/>
          <w:szCs w:val="26"/>
        </w:rPr>
        <w:t> </w:t>
      </w:r>
      <w:r w:rsidRPr="005A78AD">
        <w:rPr>
          <w:rFonts w:ascii="Times New Roman" w:hAnsi="Times New Roman" w:cs="Times New Roman"/>
          <w:sz w:val="26"/>
          <w:szCs w:val="26"/>
        </w:rPr>
        <w:t>i., par</w:t>
      </w:r>
      <w:r w:rsidR="00445319" w:rsidRPr="005A78AD">
        <w:rPr>
          <w:rFonts w:ascii="Times New Roman" w:hAnsi="Times New Roman" w:cs="Times New Roman"/>
          <w:sz w:val="26"/>
          <w:szCs w:val="26"/>
        </w:rPr>
        <w:t xml:space="preserve"> </w:t>
      </w:r>
      <w:r w:rsidR="00A81932" w:rsidRPr="005A78AD">
        <w:rPr>
          <w:rFonts w:ascii="Times New Roman" w:hAnsi="Times New Roman" w:cs="Times New Roman"/>
          <w:sz w:val="26"/>
          <w:szCs w:val="26"/>
        </w:rPr>
        <w:t xml:space="preserve">99 </w:t>
      </w:r>
      <w:r w:rsidR="00445319" w:rsidRPr="005A78AD">
        <w:rPr>
          <w:rFonts w:ascii="Times New Roman" w:hAnsi="Times New Roman" w:cs="Times New Roman"/>
          <w:sz w:val="26"/>
          <w:szCs w:val="26"/>
        </w:rPr>
        <w:t>jeb</w:t>
      </w:r>
      <w:r w:rsidRPr="005A78AD">
        <w:rPr>
          <w:rFonts w:ascii="Times New Roman" w:hAnsi="Times New Roman" w:cs="Times New Roman"/>
          <w:sz w:val="26"/>
          <w:szCs w:val="26"/>
        </w:rPr>
        <w:t xml:space="preserve"> </w:t>
      </w:r>
      <w:r w:rsidR="00A81932" w:rsidRPr="005A78AD">
        <w:rPr>
          <w:rFonts w:ascii="Times New Roman" w:hAnsi="Times New Roman" w:cs="Times New Roman"/>
          <w:sz w:val="26"/>
          <w:szCs w:val="26"/>
        </w:rPr>
        <w:t>35,7</w:t>
      </w:r>
      <w:r w:rsidR="005A78AD">
        <w:rPr>
          <w:rFonts w:ascii="Times New Roman" w:hAnsi="Times New Roman" w:cs="Times New Roman"/>
          <w:sz w:val="26"/>
          <w:szCs w:val="26"/>
        </w:rPr>
        <w:t> </w:t>
      </w:r>
      <w:r w:rsidRPr="005A78AD">
        <w:rPr>
          <w:rFonts w:ascii="Times New Roman" w:hAnsi="Times New Roman" w:cs="Times New Roman"/>
          <w:sz w:val="26"/>
          <w:szCs w:val="26"/>
        </w:rPr>
        <w:t>% transportlīdzekļu tirgotājiem mazāk.</w:t>
      </w:r>
    </w:p>
    <w:p w14:paraId="6A3F3EE8" w14:textId="77777777" w:rsidR="006B1F55" w:rsidRPr="005A78AD" w:rsidRDefault="006B1F55" w:rsidP="00EB0F25">
      <w:pPr>
        <w:pStyle w:val="Default"/>
        <w:ind w:firstLine="709"/>
        <w:jc w:val="both"/>
        <w:rPr>
          <w:rFonts w:ascii="Times New Roman" w:hAnsi="Times New Roman" w:cs="Times New Roman"/>
          <w:sz w:val="26"/>
          <w:szCs w:val="26"/>
        </w:rPr>
      </w:pPr>
    </w:p>
    <w:p w14:paraId="63A52BD7" w14:textId="0F84E931" w:rsidR="00EB0F25" w:rsidRPr="005A78AD" w:rsidRDefault="00EB0F25" w:rsidP="00EB0F25">
      <w:pPr>
        <w:spacing w:after="0" w:line="240" w:lineRule="auto"/>
        <w:ind w:firstLine="720"/>
        <w:jc w:val="both"/>
        <w:rPr>
          <w:rFonts w:ascii="Times New Roman" w:hAnsi="Times New Roman" w:cs="Times New Roman"/>
          <w:sz w:val="26"/>
          <w:szCs w:val="26"/>
        </w:rPr>
      </w:pPr>
      <w:r w:rsidRPr="005A78AD">
        <w:rPr>
          <w:rFonts w:ascii="Times New Roman" w:eastAsia="Calibri" w:hAnsi="Times New Roman" w:cs="Times New Roman"/>
          <w:color w:val="00000A"/>
          <w:sz w:val="26"/>
          <w:szCs w:val="26"/>
        </w:rPr>
        <w:t xml:space="preserve">Par šīs jomas </w:t>
      </w:r>
      <w:r w:rsidR="00F8783F" w:rsidRPr="005A78AD">
        <w:rPr>
          <w:rFonts w:ascii="Times New Roman" w:eastAsia="Calibri" w:hAnsi="Times New Roman" w:cs="Times New Roman"/>
          <w:color w:val="00000A"/>
          <w:sz w:val="26"/>
          <w:szCs w:val="26"/>
        </w:rPr>
        <w:t xml:space="preserve">Noziedzīgi iegūtu līdzekļu legalizācijas un terorisma un </w:t>
      </w:r>
      <w:proofErr w:type="spellStart"/>
      <w:r w:rsidR="00F8783F" w:rsidRPr="005A78AD">
        <w:rPr>
          <w:rFonts w:ascii="Times New Roman" w:eastAsia="Calibri" w:hAnsi="Times New Roman" w:cs="Times New Roman"/>
          <w:color w:val="00000A"/>
          <w:sz w:val="26"/>
          <w:szCs w:val="26"/>
        </w:rPr>
        <w:t>proliferācijas</w:t>
      </w:r>
      <w:proofErr w:type="spellEnd"/>
      <w:r w:rsidR="00F8783F" w:rsidRPr="005A78AD">
        <w:rPr>
          <w:rFonts w:ascii="Times New Roman" w:eastAsia="Calibri" w:hAnsi="Times New Roman" w:cs="Times New Roman"/>
          <w:color w:val="00000A"/>
          <w:sz w:val="26"/>
          <w:szCs w:val="26"/>
        </w:rPr>
        <w:t xml:space="preserve"> finansēšanas novēršanas likuma (turpmāk – NILLTPFN likums) </w:t>
      </w:r>
      <w:r w:rsidRPr="005A78AD">
        <w:rPr>
          <w:rFonts w:ascii="Times New Roman" w:eastAsia="Calibri" w:hAnsi="Times New Roman" w:cs="Times New Roman"/>
          <w:color w:val="00000A"/>
          <w:sz w:val="26"/>
          <w:szCs w:val="26"/>
        </w:rPr>
        <w:t xml:space="preserve">subjektu nodokļu maksātājs </w:t>
      </w:r>
      <w:r w:rsidRPr="005A78AD">
        <w:rPr>
          <w:rFonts w:ascii="Times New Roman" w:eastAsia="Calibri" w:hAnsi="Times New Roman" w:cs="Times New Roman"/>
          <w:color w:val="00000A"/>
          <w:sz w:val="26"/>
          <w:szCs w:val="26"/>
        </w:rPr>
        <w:lastRenderedPageBreak/>
        <w:t xml:space="preserve">kļūst, </w:t>
      </w:r>
      <w:r w:rsidR="00C636E4" w:rsidRPr="005A78AD">
        <w:rPr>
          <w:rFonts w:ascii="Times New Roman" w:eastAsia="Calibri" w:hAnsi="Times New Roman" w:cs="Times New Roman"/>
          <w:color w:val="00000A"/>
          <w:sz w:val="26"/>
          <w:szCs w:val="26"/>
        </w:rPr>
        <w:t xml:space="preserve">ja </w:t>
      </w:r>
      <w:r w:rsidR="005B17C1" w:rsidRPr="005A78AD">
        <w:rPr>
          <w:rFonts w:ascii="Times New Roman" w:eastAsia="Calibri" w:hAnsi="Times New Roman" w:cs="Times New Roman"/>
          <w:color w:val="00000A"/>
          <w:sz w:val="26"/>
          <w:szCs w:val="26"/>
        </w:rPr>
        <w:t>pastāv</w:t>
      </w:r>
      <w:r w:rsidR="00C636E4" w:rsidRPr="005A78AD">
        <w:rPr>
          <w:rFonts w:ascii="Times New Roman" w:eastAsia="Calibri" w:hAnsi="Times New Roman" w:cs="Times New Roman"/>
          <w:color w:val="00000A"/>
          <w:sz w:val="26"/>
          <w:szCs w:val="26"/>
        </w:rPr>
        <w:t xml:space="preserve"> nosacījum</w:t>
      </w:r>
      <w:r w:rsidR="005B17C1" w:rsidRPr="005A78AD">
        <w:rPr>
          <w:rFonts w:ascii="Times New Roman" w:eastAsia="Calibri" w:hAnsi="Times New Roman" w:cs="Times New Roman"/>
          <w:color w:val="00000A"/>
          <w:sz w:val="26"/>
          <w:szCs w:val="26"/>
        </w:rPr>
        <w:t>s</w:t>
      </w:r>
      <w:r w:rsidRPr="005A78AD">
        <w:rPr>
          <w:rFonts w:ascii="Times New Roman" w:eastAsia="Calibri" w:hAnsi="Times New Roman" w:cs="Times New Roman"/>
          <w:color w:val="00000A"/>
          <w:sz w:val="26"/>
          <w:szCs w:val="26"/>
        </w:rPr>
        <w:t xml:space="preserve">, </w:t>
      </w:r>
      <w:r w:rsidRPr="005A78AD">
        <w:rPr>
          <w:rFonts w:ascii="Times New Roman" w:hAnsi="Times New Roman" w:cs="Times New Roman"/>
          <w:color w:val="00000A"/>
          <w:sz w:val="26"/>
          <w:szCs w:val="26"/>
        </w:rPr>
        <w:t>ka klienti maksājumu veic skaidrā naudā vai skaidru naudu par šo darījumu iemaksā kredītiestādē pārdevēja kontā 10</w:t>
      </w:r>
      <w:r w:rsidR="005A78AD">
        <w:rPr>
          <w:rFonts w:ascii="Times New Roman" w:hAnsi="Times New Roman" w:cs="Times New Roman"/>
          <w:color w:val="00000A"/>
          <w:sz w:val="26"/>
          <w:szCs w:val="26"/>
        </w:rPr>
        <w:t> </w:t>
      </w:r>
      <w:r w:rsidRPr="005A78AD">
        <w:rPr>
          <w:rFonts w:ascii="Times New Roman" w:hAnsi="Times New Roman" w:cs="Times New Roman"/>
          <w:color w:val="00000A"/>
          <w:sz w:val="26"/>
          <w:szCs w:val="26"/>
        </w:rPr>
        <w:t>000</w:t>
      </w:r>
      <w:r w:rsidR="005A78AD">
        <w:rPr>
          <w:rFonts w:ascii="Times New Roman" w:hAnsi="Times New Roman" w:cs="Times New Roman"/>
          <w:color w:val="00000A"/>
          <w:sz w:val="26"/>
          <w:szCs w:val="26"/>
        </w:rPr>
        <w:t> </w:t>
      </w:r>
      <w:r w:rsidR="00F8783F" w:rsidRPr="005A78AD">
        <w:rPr>
          <w:rFonts w:ascii="Times New Roman" w:hAnsi="Times New Roman" w:cs="Times New Roman"/>
          <w:color w:val="00000A"/>
          <w:sz w:val="26"/>
          <w:szCs w:val="26"/>
        </w:rPr>
        <w:t>EUR</w:t>
      </w:r>
      <w:r w:rsidRPr="005A78AD">
        <w:rPr>
          <w:rFonts w:ascii="Times New Roman" w:hAnsi="Times New Roman" w:cs="Times New Roman"/>
          <w:color w:val="00000A"/>
          <w:sz w:val="26"/>
          <w:szCs w:val="26"/>
        </w:rPr>
        <w:t xml:space="preserve"> vai lielākā apmērā. </w:t>
      </w:r>
    </w:p>
    <w:p w14:paraId="528FC5C6" w14:textId="78F2B897" w:rsidR="00EB0F25" w:rsidRPr="005A78AD" w:rsidRDefault="00EB0F25" w:rsidP="00E3393A">
      <w:pPr>
        <w:spacing w:after="0" w:line="240" w:lineRule="auto"/>
        <w:ind w:firstLine="720"/>
        <w:jc w:val="both"/>
        <w:rPr>
          <w:rFonts w:ascii="Times New Roman" w:hAnsi="Times New Roman" w:cs="Times New Roman"/>
          <w:sz w:val="26"/>
          <w:szCs w:val="26"/>
        </w:rPr>
      </w:pPr>
      <w:r w:rsidRPr="005A78AD">
        <w:rPr>
          <w:rFonts w:ascii="Times New Roman" w:hAnsi="Times New Roman" w:cs="Times New Roman"/>
          <w:sz w:val="26"/>
          <w:szCs w:val="26"/>
        </w:rPr>
        <w:t xml:space="preserve">Jāuzsver, ka transportlīdzekļu tirdzniecība attiecīgajam </w:t>
      </w:r>
      <w:r w:rsidR="00877653" w:rsidRPr="005A78AD">
        <w:rPr>
          <w:rFonts w:ascii="Times New Roman" w:eastAsia="Verdana" w:hAnsi="Times New Roman" w:cs="Times New Roman"/>
          <w:sz w:val="26"/>
          <w:szCs w:val="26"/>
        </w:rPr>
        <w:t>NILLTPFN likum</w:t>
      </w:r>
      <w:r w:rsidR="005A78AD">
        <w:rPr>
          <w:rFonts w:ascii="Times New Roman" w:eastAsia="Verdana" w:hAnsi="Times New Roman" w:cs="Times New Roman"/>
          <w:sz w:val="26"/>
          <w:szCs w:val="26"/>
        </w:rPr>
        <w:t>a</w:t>
      </w:r>
      <w:r w:rsidR="00F8783F" w:rsidRPr="005A78AD">
        <w:rPr>
          <w:rFonts w:ascii="Times New Roman" w:eastAsia="Verdana" w:hAnsi="Times New Roman" w:cs="Times New Roman"/>
          <w:sz w:val="26"/>
          <w:szCs w:val="26"/>
        </w:rPr>
        <w:t xml:space="preserve"> </w:t>
      </w:r>
      <w:r w:rsidRPr="005A78AD">
        <w:rPr>
          <w:rFonts w:ascii="Times New Roman" w:hAnsi="Times New Roman" w:cs="Times New Roman"/>
          <w:sz w:val="26"/>
          <w:szCs w:val="26"/>
        </w:rPr>
        <w:t xml:space="preserve">subjektam var būt arī kā papildu saimnieciskās darbības veids. </w:t>
      </w:r>
    </w:p>
    <w:p w14:paraId="70A321A1" w14:textId="12A0771D" w:rsidR="00EB0F25" w:rsidRPr="005A78AD" w:rsidRDefault="00EB0F25" w:rsidP="00E3393A">
      <w:pPr>
        <w:pStyle w:val="Default"/>
        <w:ind w:firstLine="720"/>
        <w:jc w:val="both"/>
        <w:rPr>
          <w:rFonts w:ascii="Times New Roman" w:hAnsi="Times New Roman" w:cs="Times New Roman"/>
          <w:sz w:val="26"/>
          <w:szCs w:val="26"/>
        </w:rPr>
      </w:pPr>
      <w:r w:rsidRPr="005A78AD">
        <w:rPr>
          <w:rFonts w:ascii="Times New Roman" w:hAnsi="Times New Roman" w:cs="Times New Roman"/>
          <w:color w:val="00000A"/>
          <w:sz w:val="26"/>
          <w:szCs w:val="26"/>
        </w:rPr>
        <w:t>Kopumā vērtējot transportlīdzekļu tirdzniecības pakalpojumu</w:t>
      </w:r>
      <w:r w:rsidRPr="005A78AD">
        <w:rPr>
          <w:rFonts w:ascii="Times New Roman" w:hAnsi="Times New Roman" w:cs="Times New Roman"/>
          <w:b/>
          <w:color w:val="00000A"/>
          <w:sz w:val="26"/>
          <w:szCs w:val="26"/>
        </w:rPr>
        <w:t xml:space="preserve"> </w:t>
      </w:r>
      <w:r w:rsidRPr="005A78AD">
        <w:rPr>
          <w:rFonts w:ascii="Times New Roman" w:hAnsi="Times New Roman" w:cs="Times New Roman"/>
          <w:color w:val="00000A"/>
          <w:sz w:val="26"/>
          <w:szCs w:val="26"/>
        </w:rPr>
        <w:t>sektoru</w:t>
      </w:r>
      <w:r w:rsidR="00C636E4" w:rsidRPr="005A78AD">
        <w:rPr>
          <w:rFonts w:ascii="Times New Roman" w:hAnsi="Times New Roman" w:cs="Times New Roman"/>
          <w:color w:val="00000A"/>
          <w:sz w:val="26"/>
          <w:szCs w:val="26"/>
        </w:rPr>
        <w:t>,</w:t>
      </w:r>
      <w:r w:rsidRPr="005A78AD">
        <w:rPr>
          <w:rFonts w:ascii="Times New Roman" w:hAnsi="Times New Roman" w:cs="Times New Roman"/>
          <w:color w:val="00000A"/>
          <w:sz w:val="26"/>
          <w:szCs w:val="26"/>
        </w:rPr>
        <w:t xml:space="preserve"> var secināt, ka tā izmērs un daļa ekonomikā ir vērtējama kā zema. Transportlīdzekļu tirdzniecības tirgus Latvijā sastāv no jauno automobiļu un lietoto automobiļu sektor</w:t>
      </w:r>
      <w:r w:rsidR="00243727">
        <w:rPr>
          <w:rFonts w:ascii="Times New Roman" w:hAnsi="Times New Roman" w:cs="Times New Roman"/>
          <w:color w:val="00000A"/>
          <w:sz w:val="26"/>
          <w:szCs w:val="26"/>
        </w:rPr>
        <w:t>a</w:t>
      </w:r>
      <w:r w:rsidRPr="005A78AD">
        <w:rPr>
          <w:rFonts w:ascii="Times New Roman" w:hAnsi="Times New Roman" w:cs="Times New Roman"/>
          <w:color w:val="00000A"/>
          <w:sz w:val="26"/>
          <w:szCs w:val="26"/>
        </w:rPr>
        <w:t xml:space="preserve">. Lietotu automobiļu sektors veido būtisku daļu no kopējā tirgus, kas veidojies vēsturiski. Būtiski ir atzīmēt, ka bieži automobiļu pārdošanas/pirkšanas darījumi tiek veikti arī starp privātpersonām. </w:t>
      </w:r>
    </w:p>
    <w:p w14:paraId="3D4E227D" w14:textId="00F0C99B" w:rsidR="00EB0F25" w:rsidRPr="005A78AD" w:rsidRDefault="00EB0F25" w:rsidP="00E3393A">
      <w:pPr>
        <w:pStyle w:val="ListParagraph"/>
        <w:spacing w:after="0"/>
        <w:ind w:left="0"/>
        <w:jc w:val="both"/>
        <w:rPr>
          <w:rFonts w:cs="Times New Roman"/>
          <w:sz w:val="26"/>
          <w:szCs w:val="26"/>
        </w:rPr>
      </w:pPr>
      <w:r w:rsidRPr="005A78AD">
        <w:rPr>
          <w:rFonts w:cs="Times New Roman"/>
          <w:sz w:val="26"/>
          <w:szCs w:val="26"/>
        </w:rPr>
        <w:t>Transportlīdzekļu tirdzniecības pakalpojumu</w:t>
      </w:r>
      <w:r w:rsidRPr="005A78AD">
        <w:rPr>
          <w:rFonts w:cs="Times New Roman"/>
          <w:b/>
          <w:sz w:val="26"/>
          <w:szCs w:val="26"/>
        </w:rPr>
        <w:t xml:space="preserve"> </w:t>
      </w:r>
      <w:r w:rsidRPr="005A78AD">
        <w:rPr>
          <w:rFonts w:cs="Times New Roman"/>
          <w:sz w:val="26"/>
          <w:szCs w:val="26"/>
        </w:rPr>
        <w:t>sniedzēju klientu loks nav īpaši plašs – pārsvarā rezidenti</w:t>
      </w:r>
      <w:r w:rsidR="00676591">
        <w:rPr>
          <w:rFonts w:cs="Times New Roman"/>
          <w:sz w:val="26"/>
          <w:szCs w:val="26"/>
        </w:rPr>
        <w:t>.</w:t>
      </w:r>
      <w:r w:rsidRPr="005A78AD">
        <w:rPr>
          <w:rFonts w:cs="Times New Roman"/>
          <w:sz w:val="26"/>
          <w:szCs w:val="26"/>
        </w:rPr>
        <w:t xml:space="preserve"> </w:t>
      </w:r>
      <w:r w:rsidR="00676591">
        <w:rPr>
          <w:rFonts w:cs="Times New Roman"/>
          <w:sz w:val="26"/>
          <w:szCs w:val="26"/>
        </w:rPr>
        <w:t>M</w:t>
      </w:r>
      <w:r w:rsidRPr="005A78AD">
        <w:rPr>
          <w:rFonts w:cs="Times New Roman"/>
          <w:sz w:val="26"/>
          <w:szCs w:val="26"/>
        </w:rPr>
        <w:t xml:space="preserve">azāk </w:t>
      </w:r>
      <w:r w:rsidR="00676591">
        <w:rPr>
          <w:rFonts w:cs="Times New Roman"/>
          <w:sz w:val="26"/>
          <w:szCs w:val="26"/>
        </w:rPr>
        <w:t>ir</w:t>
      </w:r>
      <w:r w:rsidRPr="005A78AD">
        <w:rPr>
          <w:rFonts w:cs="Times New Roman"/>
          <w:sz w:val="26"/>
          <w:szCs w:val="26"/>
        </w:rPr>
        <w:t xml:space="preserve"> klientu</w:t>
      </w:r>
      <w:r w:rsidR="00676591">
        <w:rPr>
          <w:rFonts w:cs="Times New Roman"/>
          <w:sz w:val="26"/>
          <w:szCs w:val="26"/>
        </w:rPr>
        <w:t>, kas reģistrēti</w:t>
      </w:r>
      <w:r w:rsidRPr="005A78AD">
        <w:rPr>
          <w:rFonts w:cs="Times New Roman"/>
          <w:sz w:val="26"/>
          <w:szCs w:val="26"/>
        </w:rPr>
        <w:t xml:space="preserve"> ārpus Eiropas </w:t>
      </w:r>
      <w:r w:rsidR="00C636E4" w:rsidRPr="005A78AD">
        <w:rPr>
          <w:rFonts w:cs="Times New Roman"/>
          <w:sz w:val="26"/>
          <w:szCs w:val="26"/>
        </w:rPr>
        <w:t xml:space="preserve">Ekonomikas </w:t>
      </w:r>
      <w:r w:rsidRPr="005A78AD">
        <w:rPr>
          <w:rFonts w:cs="Times New Roman"/>
          <w:sz w:val="26"/>
          <w:szCs w:val="26"/>
        </w:rPr>
        <w:t>zonas</w:t>
      </w:r>
      <w:r w:rsidR="00676591">
        <w:rPr>
          <w:rFonts w:cs="Times New Roman"/>
          <w:sz w:val="26"/>
          <w:szCs w:val="26"/>
        </w:rPr>
        <w:t>.</w:t>
      </w:r>
      <w:r w:rsidR="0088662E" w:rsidRPr="005A78AD">
        <w:rPr>
          <w:rFonts w:cs="Times New Roman"/>
          <w:sz w:val="26"/>
          <w:szCs w:val="26"/>
        </w:rPr>
        <w:t xml:space="preserve"> </w:t>
      </w:r>
      <w:r w:rsidR="00676591">
        <w:rPr>
          <w:rFonts w:cs="Times New Roman"/>
          <w:sz w:val="26"/>
          <w:szCs w:val="26"/>
        </w:rPr>
        <w:t>I</w:t>
      </w:r>
      <w:r w:rsidR="0088662E" w:rsidRPr="005A78AD">
        <w:rPr>
          <w:rFonts w:cs="Times New Roman"/>
          <w:sz w:val="26"/>
          <w:szCs w:val="26"/>
        </w:rPr>
        <w:t>r arī klienti juridiskas personas, kas reģistrētas Neatkarīgo Valstu Sadraudzībā.</w:t>
      </w:r>
    </w:p>
    <w:p w14:paraId="33B4F1E3" w14:textId="2941AEC7" w:rsidR="009E5DB4" w:rsidRPr="005A78AD" w:rsidRDefault="009E5DB4" w:rsidP="00E3393A">
      <w:pPr>
        <w:pStyle w:val="ListParagraph"/>
        <w:spacing w:after="0"/>
        <w:ind w:left="0"/>
        <w:jc w:val="both"/>
        <w:rPr>
          <w:rFonts w:cs="Times New Roman"/>
          <w:color w:val="000000"/>
          <w:sz w:val="26"/>
          <w:szCs w:val="26"/>
        </w:rPr>
      </w:pPr>
      <w:r w:rsidRPr="005A78AD">
        <w:rPr>
          <w:rFonts w:cs="Times New Roman"/>
          <w:color w:val="000000"/>
          <w:sz w:val="26"/>
          <w:szCs w:val="26"/>
        </w:rPr>
        <w:t>VID</w:t>
      </w:r>
      <w:r w:rsidR="00676591">
        <w:rPr>
          <w:rFonts w:cs="Times New Roman"/>
          <w:color w:val="000000"/>
          <w:sz w:val="26"/>
          <w:szCs w:val="26"/>
        </w:rPr>
        <w:t>,</w:t>
      </w:r>
      <w:r w:rsidRPr="005A78AD">
        <w:rPr>
          <w:rFonts w:cs="Times New Roman"/>
          <w:color w:val="000000"/>
          <w:sz w:val="26"/>
          <w:szCs w:val="26"/>
        </w:rPr>
        <w:t xml:space="preserve"> veicot pārbaudes</w:t>
      </w:r>
      <w:r w:rsidR="0088662E" w:rsidRPr="005A78AD">
        <w:rPr>
          <w:rFonts w:cs="Times New Roman"/>
          <w:color w:val="000000"/>
          <w:sz w:val="26"/>
          <w:szCs w:val="26"/>
        </w:rPr>
        <w:t xml:space="preserve"> </w:t>
      </w:r>
      <w:r w:rsidR="00676591" w:rsidRPr="005A78AD">
        <w:rPr>
          <w:rFonts w:cs="Times New Roman"/>
          <w:color w:val="000000"/>
          <w:sz w:val="26"/>
          <w:szCs w:val="26"/>
        </w:rPr>
        <w:t>ārpakalpojuma</w:t>
      </w:r>
      <w:r w:rsidRPr="005A78AD">
        <w:rPr>
          <w:rFonts w:cs="Times New Roman"/>
          <w:color w:val="000000"/>
          <w:sz w:val="26"/>
          <w:szCs w:val="26"/>
        </w:rPr>
        <w:t xml:space="preserve"> grāmatvedības sektoram</w:t>
      </w:r>
      <w:r w:rsidR="00676591">
        <w:rPr>
          <w:rFonts w:cs="Times New Roman"/>
          <w:color w:val="000000"/>
          <w:sz w:val="26"/>
          <w:szCs w:val="26"/>
        </w:rPr>
        <w:t>,</w:t>
      </w:r>
      <w:r w:rsidRPr="005A78AD">
        <w:rPr>
          <w:rFonts w:cs="Times New Roman"/>
          <w:color w:val="000000"/>
          <w:sz w:val="26"/>
          <w:szCs w:val="26"/>
        </w:rPr>
        <w:t xml:space="preserve"> </w:t>
      </w:r>
      <w:r w:rsidR="0088662E" w:rsidRPr="005A78AD">
        <w:rPr>
          <w:rFonts w:cs="Times New Roman"/>
          <w:color w:val="000000"/>
          <w:sz w:val="26"/>
          <w:szCs w:val="26"/>
        </w:rPr>
        <w:t>konstatē</w:t>
      </w:r>
      <w:r w:rsidRPr="005A78AD">
        <w:rPr>
          <w:rFonts w:cs="Times New Roman"/>
          <w:color w:val="000000"/>
          <w:sz w:val="26"/>
          <w:szCs w:val="26"/>
        </w:rPr>
        <w:t>j</w:t>
      </w:r>
      <w:r w:rsidR="00676591">
        <w:rPr>
          <w:rFonts w:cs="Times New Roman"/>
          <w:color w:val="000000"/>
          <w:sz w:val="26"/>
          <w:szCs w:val="26"/>
        </w:rPr>
        <w:t>a</w:t>
      </w:r>
      <w:r w:rsidR="0088662E" w:rsidRPr="005A78AD">
        <w:rPr>
          <w:rFonts w:cs="Times New Roman"/>
          <w:color w:val="000000"/>
          <w:sz w:val="26"/>
          <w:szCs w:val="26"/>
        </w:rPr>
        <w:t xml:space="preserve"> sankciju apiešanas risk</w:t>
      </w:r>
      <w:r w:rsidRPr="005A78AD">
        <w:rPr>
          <w:rFonts w:cs="Times New Roman"/>
          <w:color w:val="000000"/>
          <w:sz w:val="26"/>
          <w:szCs w:val="26"/>
        </w:rPr>
        <w:t>us</w:t>
      </w:r>
      <w:r w:rsidR="0088662E" w:rsidRPr="005A78AD">
        <w:rPr>
          <w:rFonts w:cs="Times New Roman"/>
          <w:color w:val="000000"/>
          <w:sz w:val="26"/>
          <w:szCs w:val="26"/>
        </w:rPr>
        <w:t xml:space="preserve"> saistībā ar luksus</w:t>
      </w:r>
      <w:r w:rsidR="00676591">
        <w:rPr>
          <w:rFonts w:cs="Times New Roman"/>
          <w:color w:val="000000"/>
          <w:sz w:val="26"/>
          <w:szCs w:val="26"/>
        </w:rPr>
        <w:t>s</w:t>
      </w:r>
      <w:r w:rsidR="0088662E" w:rsidRPr="005A78AD">
        <w:rPr>
          <w:rFonts w:cs="Times New Roman"/>
          <w:color w:val="000000"/>
          <w:sz w:val="26"/>
          <w:szCs w:val="26"/>
        </w:rPr>
        <w:t xml:space="preserve"> auto</w:t>
      </w:r>
      <w:r w:rsidR="00676591">
        <w:rPr>
          <w:rFonts w:cs="Times New Roman"/>
          <w:color w:val="000000"/>
          <w:sz w:val="26"/>
          <w:szCs w:val="26"/>
        </w:rPr>
        <w:t>mobiļu</w:t>
      </w:r>
      <w:r w:rsidR="0088662E" w:rsidRPr="005A78AD">
        <w:rPr>
          <w:rFonts w:cs="Times New Roman"/>
          <w:color w:val="000000"/>
          <w:sz w:val="26"/>
          <w:szCs w:val="26"/>
        </w:rPr>
        <w:t xml:space="preserve"> realizāciju Eiropas Savienības fiziskajām un juridiskajām personām, kuras savukārt tos tālāk realizē Krie</w:t>
      </w:r>
      <w:r w:rsidRPr="005A78AD">
        <w:rPr>
          <w:rFonts w:cs="Times New Roman"/>
          <w:color w:val="000000"/>
          <w:sz w:val="26"/>
          <w:szCs w:val="26"/>
        </w:rPr>
        <w:t>v</w:t>
      </w:r>
      <w:r w:rsidR="0088662E" w:rsidRPr="005A78AD">
        <w:rPr>
          <w:rFonts w:cs="Times New Roman"/>
          <w:color w:val="000000"/>
          <w:sz w:val="26"/>
          <w:szCs w:val="26"/>
        </w:rPr>
        <w:t>ijas Federācijā.</w:t>
      </w:r>
      <w:r w:rsidR="00910C68" w:rsidRPr="005A78AD">
        <w:rPr>
          <w:rFonts w:cs="Times New Roman"/>
          <w:color w:val="000000"/>
          <w:sz w:val="26"/>
          <w:szCs w:val="26"/>
        </w:rPr>
        <w:t xml:space="preserve"> Saistībā ar minēto </w:t>
      </w:r>
      <w:r w:rsidRPr="005A78AD">
        <w:rPr>
          <w:rFonts w:cs="Times New Roman"/>
          <w:color w:val="000000"/>
          <w:sz w:val="26"/>
          <w:szCs w:val="26"/>
        </w:rPr>
        <w:t>2024.</w:t>
      </w:r>
      <w:r w:rsidR="00676591">
        <w:rPr>
          <w:rFonts w:cs="Times New Roman"/>
          <w:color w:val="000000"/>
          <w:sz w:val="26"/>
          <w:szCs w:val="26"/>
        </w:rPr>
        <w:t> </w:t>
      </w:r>
      <w:r w:rsidRPr="005A78AD">
        <w:rPr>
          <w:rFonts w:cs="Times New Roman"/>
          <w:color w:val="000000"/>
          <w:sz w:val="26"/>
          <w:szCs w:val="26"/>
        </w:rPr>
        <w:t>gadā tika nosūtīti divi materiāli t</w:t>
      </w:r>
      <w:r w:rsidR="00413BAD" w:rsidRPr="005A78AD">
        <w:rPr>
          <w:rFonts w:cs="Times New Roman"/>
          <w:color w:val="000000"/>
          <w:sz w:val="26"/>
          <w:szCs w:val="26"/>
        </w:rPr>
        <w:t xml:space="preserve">iesībaizsardzības </w:t>
      </w:r>
      <w:r w:rsidRPr="005A78AD">
        <w:rPr>
          <w:rFonts w:cs="Times New Roman"/>
          <w:color w:val="000000"/>
          <w:sz w:val="26"/>
          <w:szCs w:val="26"/>
        </w:rPr>
        <w:t xml:space="preserve">iestādēm </w:t>
      </w:r>
      <w:r w:rsidR="00910C68" w:rsidRPr="005A78AD">
        <w:rPr>
          <w:rFonts w:cs="Times New Roman"/>
          <w:color w:val="000000"/>
          <w:sz w:val="26"/>
          <w:szCs w:val="26"/>
        </w:rPr>
        <w:t xml:space="preserve">(turpmāk – TAI) </w:t>
      </w:r>
      <w:r w:rsidRPr="005A78AD">
        <w:rPr>
          <w:rFonts w:cs="Times New Roman"/>
          <w:color w:val="000000"/>
          <w:sz w:val="26"/>
          <w:szCs w:val="26"/>
        </w:rPr>
        <w:t xml:space="preserve">un </w:t>
      </w:r>
      <w:r w:rsidR="00910C68" w:rsidRPr="005A78AD">
        <w:rPr>
          <w:rFonts w:cs="Times New Roman"/>
          <w:color w:val="000000"/>
          <w:sz w:val="26"/>
          <w:szCs w:val="26"/>
        </w:rPr>
        <w:t>divi</w:t>
      </w:r>
      <w:r w:rsidRPr="005A78AD">
        <w:rPr>
          <w:rFonts w:cs="Times New Roman"/>
          <w:color w:val="000000"/>
          <w:sz w:val="26"/>
          <w:szCs w:val="26"/>
        </w:rPr>
        <w:t xml:space="preserve"> ziņojumi par aizdomīgiem darījumiem F</w:t>
      </w:r>
      <w:r w:rsidR="00910C68" w:rsidRPr="005A78AD">
        <w:rPr>
          <w:rFonts w:cs="Times New Roman"/>
          <w:color w:val="000000"/>
          <w:sz w:val="26"/>
          <w:szCs w:val="26"/>
        </w:rPr>
        <w:t>inanšu izlūkošanas dienestam (turpmāk – FID)</w:t>
      </w:r>
      <w:r w:rsidR="00676591">
        <w:rPr>
          <w:rFonts w:cs="Times New Roman"/>
          <w:color w:val="000000"/>
          <w:sz w:val="26"/>
          <w:szCs w:val="26"/>
        </w:rPr>
        <w:t>.</w:t>
      </w:r>
      <w:r w:rsidRPr="005A78AD">
        <w:rPr>
          <w:rFonts w:cs="Times New Roman"/>
          <w:color w:val="000000"/>
          <w:sz w:val="26"/>
          <w:szCs w:val="26"/>
        </w:rPr>
        <w:t xml:space="preserve"> 2025.</w:t>
      </w:r>
      <w:r w:rsidR="00676591">
        <w:rPr>
          <w:rFonts w:cs="Times New Roman"/>
          <w:color w:val="000000"/>
          <w:sz w:val="26"/>
          <w:szCs w:val="26"/>
        </w:rPr>
        <w:t> </w:t>
      </w:r>
      <w:r w:rsidRPr="005A78AD">
        <w:rPr>
          <w:rFonts w:cs="Times New Roman"/>
          <w:color w:val="000000"/>
          <w:sz w:val="26"/>
          <w:szCs w:val="26"/>
        </w:rPr>
        <w:t xml:space="preserve">gadā </w:t>
      </w:r>
      <w:r w:rsidR="00910C68" w:rsidRPr="005A78AD">
        <w:rPr>
          <w:rFonts w:cs="Times New Roman"/>
          <w:color w:val="000000"/>
          <w:sz w:val="26"/>
          <w:szCs w:val="26"/>
        </w:rPr>
        <w:t>tika nosūtīts viens</w:t>
      </w:r>
      <w:r w:rsidRPr="005A78AD">
        <w:rPr>
          <w:rFonts w:cs="Times New Roman"/>
          <w:color w:val="000000"/>
          <w:sz w:val="26"/>
          <w:szCs w:val="26"/>
        </w:rPr>
        <w:t xml:space="preserve"> materiāls TAI un </w:t>
      </w:r>
      <w:r w:rsidR="00910C68" w:rsidRPr="005A78AD">
        <w:rPr>
          <w:rFonts w:cs="Times New Roman"/>
          <w:color w:val="000000"/>
          <w:sz w:val="26"/>
          <w:szCs w:val="26"/>
        </w:rPr>
        <w:t>viens</w:t>
      </w:r>
      <w:r w:rsidRPr="005A78AD">
        <w:rPr>
          <w:rFonts w:cs="Times New Roman"/>
          <w:color w:val="000000"/>
          <w:sz w:val="26"/>
          <w:szCs w:val="26"/>
        </w:rPr>
        <w:t xml:space="preserve"> ziņojums FID.</w:t>
      </w:r>
      <w:r w:rsidR="00910C68" w:rsidRPr="005A78AD">
        <w:rPr>
          <w:rFonts w:cs="Times New Roman"/>
          <w:color w:val="000000"/>
          <w:sz w:val="26"/>
          <w:szCs w:val="26"/>
        </w:rPr>
        <w:t xml:space="preserve"> Ņemot vērā, ka sankciju apiešanas riski tika konstatēti </w:t>
      </w:r>
      <w:r w:rsidR="00676591" w:rsidRPr="005A78AD">
        <w:rPr>
          <w:rFonts w:cs="Times New Roman"/>
          <w:color w:val="000000"/>
          <w:sz w:val="26"/>
          <w:szCs w:val="26"/>
        </w:rPr>
        <w:t>ārpakalpojuma</w:t>
      </w:r>
      <w:r w:rsidR="00910C68" w:rsidRPr="005A78AD">
        <w:rPr>
          <w:rFonts w:cs="Times New Roman"/>
          <w:color w:val="000000"/>
          <w:sz w:val="26"/>
          <w:szCs w:val="26"/>
        </w:rPr>
        <w:t xml:space="preserve"> grāmatvežu klientiem</w:t>
      </w:r>
      <w:r w:rsidR="00676591">
        <w:rPr>
          <w:rFonts w:cs="Times New Roman"/>
          <w:color w:val="000000"/>
          <w:sz w:val="26"/>
          <w:szCs w:val="26"/>
        </w:rPr>
        <w:t>,</w:t>
      </w:r>
      <w:r w:rsidR="00910C68" w:rsidRPr="005A78AD">
        <w:rPr>
          <w:rFonts w:cs="Times New Roman"/>
          <w:color w:val="000000"/>
          <w:sz w:val="26"/>
          <w:szCs w:val="26"/>
        </w:rPr>
        <w:t xml:space="preserve"> soda sankcijas transportlīdzekļu tirgotājiem netika piemērotas.</w:t>
      </w:r>
      <w:r w:rsidR="00413BAD" w:rsidRPr="005A78AD">
        <w:rPr>
          <w:rFonts w:cs="Times New Roman"/>
          <w:color w:val="000000"/>
          <w:sz w:val="26"/>
          <w:szCs w:val="26"/>
        </w:rPr>
        <w:t xml:space="preserve"> </w:t>
      </w:r>
      <w:r w:rsidR="00676591">
        <w:rPr>
          <w:rFonts w:cs="Times New Roman"/>
          <w:color w:val="000000"/>
          <w:sz w:val="26"/>
          <w:szCs w:val="26"/>
        </w:rPr>
        <w:t>Tā</w:t>
      </w:r>
      <w:r w:rsidR="00413BAD" w:rsidRPr="005A78AD">
        <w:rPr>
          <w:rFonts w:cs="Times New Roman"/>
          <w:color w:val="000000"/>
          <w:sz w:val="26"/>
          <w:szCs w:val="26"/>
        </w:rPr>
        <w:t xml:space="preserve"> k</w:t>
      </w:r>
      <w:r w:rsidR="00676591">
        <w:rPr>
          <w:rFonts w:cs="Times New Roman"/>
          <w:color w:val="000000"/>
          <w:sz w:val="26"/>
          <w:szCs w:val="26"/>
        </w:rPr>
        <w:t>ā</w:t>
      </w:r>
      <w:r w:rsidR="00413BAD" w:rsidRPr="005A78AD">
        <w:rPr>
          <w:rFonts w:cs="Times New Roman"/>
          <w:color w:val="000000"/>
          <w:sz w:val="26"/>
          <w:szCs w:val="26"/>
        </w:rPr>
        <w:t xml:space="preserve"> sankciju apiešanas riski divu gadu </w:t>
      </w:r>
      <w:r w:rsidR="00676591">
        <w:rPr>
          <w:rFonts w:cs="Times New Roman"/>
          <w:color w:val="000000"/>
          <w:sz w:val="26"/>
          <w:szCs w:val="26"/>
        </w:rPr>
        <w:t>laikā</w:t>
      </w:r>
      <w:r w:rsidR="00676591" w:rsidRPr="005A78AD">
        <w:rPr>
          <w:rFonts w:cs="Times New Roman"/>
          <w:color w:val="000000"/>
          <w:sz w:val="26"/>
          <w:szCs w:val="26"/>
        </w:rPr>
        <w:t xml:space="preserve"> </w:t>
      </w:r>
      <w:r w:rsidR="00413BAD" w:rsidRPr="005A78AD">
        <w:rPr>
          <w:rFonts w:cs="Times New Roman"/>
          <w:color w:val="000000"/>
          <w:sz w:val="26"/>
          <w:szCs w:val="26"/>
        </w:rPr>
        <w:t xml:space="preserve">tika konstatēti trīs gadījumos, secināms, ka </w:t>
      </w:r>
      <w:r w:rsidR="00E266C7" w:rsidRPr="005A78AD">
        <w:rPr>
          <w:rFonts w:cs="Times New Roman"/>
          <w:color w:val="000000"/>
          <w:sz w:val="26"/>
          <w:szCs w:val="26"/>
        </w:rPr>
        <w:t>tie neveido sistemātisku tendenci.</w:t>
      </w:r>
      <w:r w:rsidR="00413BAD" w:rsidRPr="005A78AD">
        <w:rPr>
          <w:rFonts w:cs="Times New Roman"/>
          <w:color w:val="000000"/>
          <w:sz w:val="26"/>
          <w:szCs w:val="26"/>
        </w:rPr>
        <w:t xml:space="preserve"> </w:t>
      </w:r>
    </w:p>
    <w:p w14:paraId="798DD8C4" w14:textId="7E8D38C9" w:rsidR="00EB0F25" w:rsidRPr="005A78AD" w:rsidRDefault="00EB0F25" w:rsidP="00E3393A">
      <w:pPr>
        <w:pStyle w:val="Default"/>
        <w:ind w:firstLine="720"/>
        <w:jc w:val="both"/>
        <w:rPr>
          <w:rFonts w:ascii="Times New Roman" w:hAnsi="Times New Roman" w:cs="Times New Roman"/>
          <w:color w:val="auto"/>
          <w:sz w:val="26"/>
          <w:szCs w:val="26"/>
        </w:rPr>
      </w:pPr>
      <w:r w:rsidRPr="005A78AD">
        <w:rPr>
          <w:rFonts w:ascii="Times New Roman" w:hAnsi="Times New Roman" w:cs="Times New Roman"/>
          <w:color w:val="auto"/>
          <w:sz w:val="26"/>
          <w:szCs w:val="26"/>
        </w:rPr>
        <w:t xml:space="preserve">Šobrīd transportlīdzekļu tirgotāji, sākot darbību, saskaņā ar </w:t>
      </w:r>
      <w:r w:rsidRPr="005A78AD">
        <w:rPr>
          <w:rFonts w:ascii="Times New Roman" w:hAnsi="Times New Roman" w:cs="Times New Roman"/>
          <w:bCs/>
          <w:color w:val="auto"/>
          <w:sz w:val="26"/>
          <w:szCs w:val="26"/>
        </w:rPr>
        <w:t xml:space="preserve">Ministru kabineta </w:t>
      </w:r>
      <w:r w:rsidR="00547ADF" w:rsidRPr="005A78AD">
        <w:rPr>
          <w:rFonts w:ascii="Times New Roman" w:hAnsi="Times New Roman" w:cs="Times New Roman"/>
          <w:color w:val="auto"/>
          <w:sz w:val="26"/>
          <w:szCs w:val="26"/>
        </w:rPr>
        <w:t>2007.</w:t>
      </w:r>
      <w:r w:rsidR="00676591">
        <w:rPr>
          <w:rFonts w:ascii="Times New Roman" w:hAnsi="Times New Roman" w:cs="Times New Roman"/>
          <w:color w:val="auto"/>
          <w:sz w:val="26"/>
          <w:szCs w:val="26"/>
        </w:rPr>
        <w:t> </w:t>
      </w:r>
      <w:r w:rsidR="00547ADF" w:rsidRPr="005A78AD">
        <w:rPr>
          <w:rFonts w:ascii="Times New Roman" w:hAnsi="Times New Roman" w:cs="Times New Roman"/>
          <w:color w:val="auto"/>
          <w:sz w:val="26"/>
          <w:szCs w:val="26"/>
        </w:rPr>
        <w:t>gada 18.</w:t>
      </w:r>
      <w:r w:rsidR="00676591">
        <w:rPr>
          <w:rFonts w:ascii="Times New Roman" w:hAnsi="Times New Roman" w:cs="Times New Roman"/>
          <w:color w:val="auto"/>
          <w:sz w:val="26"/>
          <w:szCs w:val="26"/>
        </w:rPr>
        <w:t> </w:t>
      </w:r>
      <w:r w:rsidR="00547ADF" w:rsidRPr="005A78AD">
        <w:rPr>
          <w:rFonts w:ascii="Times New Roman" w:hAnsi="Times New Roman" w:cs="Times New Roman"/>
          <w:color w:val="auto"/>
          <w:sz w:val="26"/>
          <w:szCs w:val="26"/>
        </w:rPr>
        <w:t xml:space="preserve">decembra </w:t>
      </w:r>
      <w:r w:rsidRPr="005A78AD">
        <w:rPr>
          <w:rFonts w:ascii="Times New Roman" w:hAnsi="Times New Roman" w:cs="Times New Roman"/>
          <w:bCs/>
          <w:color w:val="auto"/>
          <w:sz w:val="26"/>
          <w:szCs w:val="26"/>
        </w:rPr>
        <w:t>noteikumiem Nr.</w:t>
      </w:r>
      <w:r w:rsidR="00676591">
        <w:rPr>
          <w:rFonts w:ascii="Times New Roman" w:hAnsi="Times New Roman" w:cs="Times New Roman"/>
          <w:bCs/>
          <w:color w:val="auto"/>
          <w:sz w:val="26"/>
          <w:szCs w:val="26"/>
        </w:rPr>
        <w:t> </w:t>
      </w:r>
      <w:r w:rsidRPr="005A78AD">
        <w:rPr>
          <w:rFonts w:ascii="Times New Roman" w:hAnsi="Times New Roman" w:cs="Times New Roman"/>
          <w:bCs/>
          <w:color w:val="auto"/>
          <w:sz w:val="26"/>
          <w:szCs w:val="26"/>
        </w:rPr>
        <w:t>876 “Transportlīdzekļu un to numurēto agregātu tirdzniecības noteikumi”</w:t>
      </w:r>
      <w:r w:rsidRPr="005A78AD">
        <w:rPr>
          <w:rFonts w:ascii="Times New Roman" w:hAnsi="Times New Roman" w:cs="Times New Roman"/>
          <w:color w:val="auto"/>
          <w:sz w:val="26"/>
          <w:szCs w:val="26"/>
        </w:rPr>
        <w:t xml:space="preserve"> reģistrē </w:t>
      </w:r>
      <w:r w:rsidR="00676591">
        <w:rPr>
          <w:rFonts w:ascii="Times New Roman" w:hAnsi="Times New Roman" w:cs="Times New Roman"/>
          <w:color w:val="auto"/>
          <w:sz w:val="26"/>
          <w:szCs w:val="26"/>
        </w:rPr>
        <w:t>VAS “</w:t>
      </w:r>
      <w:r w:rsidRPr="005A78AD">
        <w:rPr>
          <w:rFonts w:ascii="Times New Roman" w:hAnsi="Times New Roman" w:cs="Times New Roman"/>
          <w:color w:val="auto"/>
          <w:sz w:val="26"/>
          <w:szCs w:val="26"/>
        </w:rPr>
        <w:t>Ceļu satiksmes drošības direkcij</w:t>
      </w:r>
      <w:r w:rsidR="00676591">
        <w:rPr>
          <w:rFonts w:ascii="Times New Roman" w:hAnsi="Times New Roman" w:cs="Times New Roman"/>
          <w:color w:val="auto"/>
          <w:sz w:val="26"/>
          <w:szCs w:val="26"/>
        </w:rPr>
        <w:t>a”</w:t>
      </w:r>
      <w:r w:rsidRPr="005A78AD">
        <w:rPr>
          <w:rFonts w:ascii="Times New Roman" w:hAnsi="Times New Roman" w:cs="Times New Roman"/>
          <w:color w:val="auto"/>
          <w:sz w:val="26"/>
          <w:szCs w:val="26"/>
        </w:rPr>
        <w:t xml:space="preserve"> savas tirdzniecības vietas. </w:t>
      </w:r>
    </w:p>
    <w:p w14:paraId="51C1E2B8" w14:textId="4684639C" w:rsidR="00EB0F25" w:rsidRPr="005A78AD" w:rsidRDefault="00EB0F25" w:rsidP="00EB0F25">
      <w:pPr>
        <w:spacing w:after="0" w:line="240" w:lineRule="auto"/>
        <w:ind w:firstLine="709"/>
        <w:jc w:val="both"/>
        <w:rPr>
          <w:rFonts w:ascii="Times New Roman" w:hAnsi="Times New Roman" w:cs="Times New Roman"/>
          <w:sz w:val="26"/>
          <w:szCs w:val="26"/>
        </w:rPr>
      </w:pPr>
      <w:r w:rsidRPr="005A78AD">
        <w:rPr>
          <w:rFonts w:ascii="Times New Roman" w:hAnsi="Times New Roman" w:cs="Times New Roman"/>
          <w:sz w:val="26"/>
          <w:szCs w:val="26"/>
        </w:rPr>
        <w:t>Lai attīstītu godīgai konkurencei un nozares profesionāliem standartiem atbilstošu, kvalitatīvu pakalpojumu sniegšanu un preču tirdzniecību</w:t>
      </w:r>
      <w:r w:rsidR="00547ADF" w:rsidRPr="005A78AD">
        <w:rPr>
          <w:rFonts w:ascii="Times New Roman" w:hAnsi="Times New Roman" w:cs="Times New Roman"/>
          <w:sz w:val="26"/>
          <w:szCs w:val="26"/>
        </w:rPr>
        <w:t>,</w:t>
      </w:r>
      <w:r w:rsidRPr="005A78AD">
        <w:rPr>
          <w:rFonts w:ascii="Times New Roman" w:hAnsi="Times New Roman" w:cs="Times New Roman"/>
          <w:sz w:val="26"/>
          <w:szCs w:val="26"/>
        </w:rPr>
        <w:t xml:space="preserve"> ir izveidota </w:t>
      </w:r>
      <w:r w:rsidR="00547ADF" w:rsidRPr="005A78AD">
        <w:rPr>
          <w:rFonts w:ascii="Times New Roman" w:hAnsi="Times New Roman" w:cs="Times New Roman"/>
          <w:sz w:val="26"/>
          <w:szCs w:val="26"/>
        </w:rPr>
        <w:t>biedrība “AUTO ASOCIĀCIJA”</w:t>
      </w:r>
      <w:r w:rsidRPr="005A78AD">
        <w:rPr>
          <w:rFonts w:ascii="Times New Roman" w:hAnsi="Times New Roman" w:cs="Times New Roman"/>
          <w:sz w:val="26"/>
          <w:szCs w:val="26"/>
        </w:rPr>
        <w:t xml:space="preserve">, kuras galvenais uzdevums ir sadarbībā ar atbildīgajām valsts institūcijām iniciēt un lobēt auto tirdzniecības nozares normatīvo aktu izstrādi, apzināt savu biedru intereses un visiem iespējamiem līdzekļiem tās aizstāvēt. </w:t>
      </w:r>
      <w:r w:rsidR="007B754E">
        <w:rPr>
          <w:rFonts w:ascii="Times New Roman" w:hAnsi="Times New Roman" w:cs="Times New Roman"/>
          <w:sz w:val="26"/>
          <w:szCs w:val="26"/>
        </w:rPr>
        <w:t>Biedrība “</w:t>
      </w:r>
      <w:r w:rsidR="00547ADF" w:rsidRPr="005A78AD">
        <w:rPr>
          <w:rFonts w:ascii="Times New Roman" w:hAnsi="Times New Roman" w:cs="Times New Roman"/>
          <w:sz w:val="26"/>
          <w:szCs w:val="26"/>
        </w:rPr>
        <w:t>AUTO ASOCIĀCIJA</w:t>
      </w:r>
      <w:r w:rsidR="007B754E">
        <w:rPr>
          <w:rFonts w:ascii="Times New Roman" w:hAnsi="Times New Roman" w:cs="Times New Roman"/>
          <w:sz w:val="26"/>
          <w:szCs w:val="26"/>
        </w:rPr>
        <w:t>”</w:t>
      </w:r>
      <w:r w:rsidR="00547ADF" w:rsidRPr="005A78AD">
        <w:rPr>
          <w:rFonts w:ascii="Times New Roman" w:hAnsi="Times New Roman" w:cs="Times New Roman"/>
          <w:sz w:val="26"/>
          <w:szCs w:val="26"/>
        </w:rPr>
        <w:t xml:space="preserve"> </w:t>
      </w:r>
      <w:r w:rsidRPr="005A78AD">
        <w:rPr>
          <w:rFonts w:ascii="Times New Roman" w:hAnsi="Times New Roman" w:cs="Times New Roman"/>
          <w:sz w:val="26"/>
          <w:szCs w:val="26"/>
        </w:rPr>
        <w:t>ar VID sadarbojas kopš 2010</w:t>
      </w:r>
      <w:r w:rsidR="00547ADF" w:rsidRPr="005A78AD">
        <w:rPr>
          <w:rFonts w:ascii="Times New Roman" w:hAnsi="Times New Roman" w:cs="Times New Roman"/>
          <w:sz w:val="26"/>
          <w:szCs w:val="26"/>
        </w:rPr>
        <w:t>.</w:t>
      </w:r>
      <w:r w:rsidR="007B754E">
        <w:rPr>
          <w:rFonts w:ascii="Times New Roman" w:hAnsi="Times New Roman" w:cs="Times New Roman"/>
          <w:sz w:val="26"/>
          <w:szCs w:val="26"/>
        </w:rPr>
        <w:t> </w:t>
      </w:r>
      <w:r w:rsidR="00547ADF" w:rsidRPr="005A78AD">
        <w:rPr>
          <w:rFonts w:ascii="Times New Roman" w:hAnsi="Times New Roman" w:cs="Times New Roman"/>
          <w:sz w:val="26"/>
          <w:szCs w:val="26"/>
        </w:rPr>
        <w:t>gada</w:t>
      </w:r>
      <w:r w:rsidRPr="005A78AD">
        <w:rPr>
          <w:rFonts w:ascii="Times New Roman" w:hAnsi="Times New Roman" w:cs="Times New Roman"/>
          <w:sz w:val="26"/>
          <w:szCs w:val="26"/>
        </w:rPr>
        <w:t>.</w:t>
      </w:r>
    </w:p>
    <w:p w14:paraId="1A6070D8" w14:textId="4679DAB1" w:rsidR="00445319" w:rsidRPr="005A78AD" w:rsidRDefault="00EB0F25" w:rsidP="00445319">
      <w:pPr>
        <w:spacing w:after="0" w:line="240" w:lineRule="auto"/>
        <w:ind w:firstLine="709"/>
        <w:jc w:val="both"/>
        <w:rPr>
          <w:rStyle w:val="Strong"/>
          <w:rFonts w:ascii="Times New Roman" w:hAnsi="Times New Roman" w:cs="Times New Roman"/>
          <w:b w:val="0"/>
          <w:sz w:val="26"/>
          <w:szCs w:val="26"/>
        </w:rPr>
      </w:pPr>
      <w:r w:rsidRPr="005A78AD">
        <w:rPr>
          <w:rFonts w:ascii="Times New Roman" w:hAnsi="Times New Roman" w:cs="Times New Roman"/>
          <w:sz w:val="26"/>
          <w:szCs w:val="26"/>
        </w:rPr>
        <w:t xml:space="preserve">Sadarbība </w:t>
      </w:r>
      <w:r w:rsidR="007B754E">
        <w:rPr>
          <w:rFonts w:ascii="Times New Roman" w:hAnsi="Times New Roman" w:cs="Times New Roman"/>
          <w:sz w:val="26"/>
          <w:szCs w:val="26"/>
        </w:rPr>
        <w:t xml:space="preserve">ar </w:t>
      </w:r>
      <w:r w:rsidRPr="005A78AD">
        <w:rPr>
          <w:rFonts w:ascii="Times New Roman" w:hAnsi="Times New Roman" w:cs="Times New Roman"/>
          <w:sz w:val="26"/>
          <w:szCs w:val="26"/>
        </w:rPr>
        <w:t xml:space="preserve">VID notiek arī citām organizācijām </w:t>
      </w:r>
      <w:r w:rsidR="0091570E" w:rsidRPr="005A78AD">
        <w:rPr>
          <w:rFonts w:ascii="Times New Roman" w:hAnsi="Times New Roman" w:cs="Times New Roman"/>
          <w:b/>
          <w:sz w:val="26"/>
          <w:szCs w:val="26"/>
        </w:rPr>
        <w:t>–</w:t>
      </w:r>
      <w:r w:rsidRPr="005A78AD">
        <w:rPr>
          <w:rStyle w:val="Strong"/>
          <w:rFonts w:ascii="Times New Roman" w:hAnsi="Times New Roman" w:cs="Times New Roman"/>
          <w:b w:val="0"/>
          <w:sz w:val="26"/>
          <w:szCs w:val="26"/>
        </w:rPr>
        <w:t xml:space="preserve"> </w:t>
      </w:r>
      <w:r w:rsidR="0091570E" w:rsidRPr="005A78AD">
        <w:rPr>
          <w:rStyle w:val="Strong"/>
          <w:rFonts w:ascii="Times New Roman" w:hAnsi="Times New Roman" w:cs="Times New Roman"/>
          <w:b w:val="0"/>
          <w:sz w:val="26"/>
          <w:szCs w:val="26"/>
        </w:rPr>
        <w:t>VAS</w:t>
      </w:r>
      <w:r w:rsidR="007B754E">
        <w:rPr>
          <w:rStyle w:val="Strong"/>
          <w:rFonts w:ascii="Times New Roman" w:hAnsi="Times New Roman" w:cs="Times New Roman"/>
          <w:b w:val="0"/>
          <w:sz w:val="26"/>
          <w:szCs w:val="26"/>
        </w:rPr>
        <w:t> </w:t>
      </w:r>
      <w:r w:rsidR="0091570E" w:rsidRPr="005A78AD">
        <w:rPr>
          <w:rStyle w:val="Strong"/>
          <w:rFonts w:ascii="Times New Roman" w:hAnsi="Times New Roman" w:cs="Times New Roman"/>
          <w:b w:val="0"/>
          <w:sz w:val="26"/>
          <w:szCs w:val="26"/>
        </w:rPr>
        <w:t>“</w:t>
      </w:r>
      <w:r w:rsidRPr="005A78AD">
        <w:rPr>
          <w:rStyle w:val="Strong"/>
          <w:rFonts w:ascii="Times New Roman" w:hAnsi="Times New Roman" w:cs="Times New Roman"/>
          <w:b w:val="0"/>
          <w:sz w:val="26"/>
          <w:szCs w:val="26"/>
        </w:rPr>
        <w:t xml:space="preserve">Ceļu satiksmes drošības </w:t>
      </w:r>
      <w:r w:rsidR="0091570E" w:rsidRPr="005A78AD">
        <w:rPr>
          <w:rStyle w:val="Strong"/>
          <w:rFonts w:ascii="Times New Roman" w:hAnsi="Times New Roman" w:cs="Times New Roman"/>
          <w:b w:val="0"/>
          <w:sz w:val="26"/>
          <w:szCs w:val="26"/>
        </w:rPr>
        <w:t>direkcija”</w:t>
      </w:r>
      <w:r w:rsidRPr="005A78AD">
        <w:rPr>
          <w:rStyle w:val="Strong"/>
          <w:rFonts w:ascii="Times New Roman" w:hAnsi="Times New Roman" w:cs="Times New Roman"/>
          <w:b w:val="0"/>
          <w:sz w:val="26"/>
          <w:szCs w:val="26"/>
        </w:rPr>
        <w:t>, Patērētāju tiesību aizsardzības centr</w:t>
      </w:r>
      <w:r w:rsidR="007B754E">
        <w:rPr>
          <w:rStyle w:val="Strong"/>
          <w:rFonts w:ascii="Times New Roman" w:hAnsi="Times New Roman" w:cs="Times New Roman"/>
          <w:b w:val="0"/>
          <w:sz w:val="26"/>
          <w:szCs w:val="26"/>
        </w:rPr>
        <w:t>am.</w:t>
      </w:r>
      <w:r w:rsidRPr="005A78AD">
        <w:rPr>
          <w:rStyle w:val="Strong"/>
          <w:rFonts w:ascii="Times New Roman" w:hAnsi="Times New Roman" w:cs="Times New Roman"/>
          <w:b w:val="0"/>
          <w:sz w:val="26"/>
          <w:szCs w:val="26"/>
        </w:rPr>
        <w:t xml:space="preserve"> </w:t>
      </w:r>
      <w:r w:rsidR="007B754E">
        <w:rPr>
          <w:rStyle w:val="Strong"/>
          <w:rFonts w:ascii="Times New Roman" w:hAnsi="Times New Roman" w:cs="Times New Roman"/>
          <w:b w:val="0"/>
          <w:sz w:val="26"/>
          <w:szCs w:val="26"/>
        </w:rPr>
        <w:t>T</w:t>
      </w:r>
      <w:r w:rsidRPr="005A78AD">
        <w:rPr>
          <w:rStyle w:val="Strong"/>
          <w:rFonts w:ascii="Times New Roman" w:hAnsi="Times New Roman" w:cs="Times New Roman"/>
          <w:b w:val="0"/>
          <w:sz w:val="26"/>
          <w:szCs w:val="26"/>
        </w:rPr>
        <w:t xml:space="preserve">as </w:t>
      </w:r>
      <w:r w:rsidR="007B754E">
        <w:rPr>
          <w:rStyle w:val="Strong"/>
          <w:rFonts w:ascii="Times New Roman" w:hAnsi="Times New Roman" w:cs="Times New Roman"/>
          <w:b w:val="0"/>
          <w:sz w:val="26"/>
          <w:szCs w:val="26"/>
        </w:rPr>
        <w:t xml:space="preserve">ļauj </w:t>
      </w:r>
      <w:r w:rsidRPr="005A78AD">
        <w:rPr>
          <w:rStyle w:val="Strong"/>
          <w:rFonts w:ascii="Times New Roman" w:hAnsi="Times New Roman" w:cs="Times New Roman"/>
          <w:b w:val="0"/>
          <w:sz w:val="26"/>
          <w:szCs w:val="26"/>
        </w:rPr>
        <w:t>pastiprin</w:t>
      </w:r>
      <w:r w:rsidR="007B754E">
        <w:rPr>
          <w:rStyle w:val="Strong"/>
          <w:rFonts w:ascii="Times New Roman" w:hAnsi="Times New Roman" w:cs="Times New Roman"/>
          <w:b w:val="0"/>
          <w:sz w:val="26"/>
          <w:szCs w:val="26"/>
        </w:rPr>
        <w:t>āt darbības</w:t>
      </w:r>
      <w:r w:rsidRPr="005A78AD">
        <w:rPr>
          <w:rStyle w:val="Strong"/>
          <w:rFonts w:ascii="Times New Roman" w:hAnsi="Times New Roman" w:cs="Times New Roman"/>
          <w:b w:val="0"/>
          <w:sz w:val="26"/>
          <w:szCs w:val="26"/>
        </w:rPr>
        <w:t xml:space="preserve"> lietoto </w:t>
      </w:r>
      <w:r w:rsidR="00547ADF" w:rsidRPr="005A78AD">
        <w:rPr>
          <w:rStyle w:val="Strong"/>
          <w:rFonts w:ascii="Times New Roman" w:hAnsi="Times New Roman" w:cs="Times New Roman"/>
          <w:b w:val="0"/>
          <w:sz w:val="26"/>
          <w:szCs w:val="26"/>
        </w:rPr>
        <w:t>automobiļ</w:t>
      </w:r>
      <w:r w:rsidR="0091570E" w:rsidRPr="005A78AD">
        <w:rPr>
          <w:rStyle w:val="Strong"/>
          <w:rFonts w:ascii="Times New Roman" w:hAnsi="Times New Roman" w:cs="Times New Roman"/>
          <w:b w:val="0"/>
          <w:sz w:val="26"/>
          <w:szCs w:val="26"/>
        </w:rPr>
        <w:t>u</w:t>
      </w:r>
      <w:r w:rsidR="00547ADF" w:rsidRPr="005A78AD">
        <w:rPr>
          <w:rStyle w:val="Strong"/>
          <w:rFonts w:ascii="Times New Roman" w:hAnsi="Times New Roman" w:cs="Times New Roman"/>
          <w:b w:val="0"/>
          <w:sz w:val="26"/>
          <w:szCs w:val="26"/>
        </w:rPr>
        <w:t xml:space="preserve"> </w:t>
      </w:r>
      <w:r w:rsidRPr="005A78AD">
        <w:rPr>
          <w:rStyle w:val="Strong"/>
          <w:rFonts w:ascii="Times New Roman" w:hAnsi="Times New Roman" w:cs="Times New Roman"/>
          <w:b w:val="0"/>
          <w:sz w:val="26"/>
          <w:szCs w:val="26"/>
        </w:rPr>
        <w:t>tirdzniecības jomā, stiprin</w:t>
      </w:r>
      <w:r w:rsidR="007B754E">
        <w:rPr>
          <w:rStyle w:val="Strong"/>
          <w:rFonts w:ascii="Times New Roman" w:hAnsi="Times New Roman" w:cs="Times New Roman"/>
          <w:b w:val="0"/>
          <w:sz w:val="26"/>
          <w:szCs w:val="26"/>
        </w:rPr>
        <w:t>ā</w:t>
      </w:r>
      <w:r w:rsidRPr="005A78AD">
        <w:rPr>
          <w:rStyle w:val="Strong"/>
          <w:rFonts w:ascii="Times New Roman" w:hAnsi="Times New Roman" w:cs="Times New Roman"/>
          <w:b w:val="0"/>
          <w:sz w:val="26"/>
          <w:szCs w:val="26"/>
        </w:rPr>
        <w:t xml:space="preserve">t kontroles </w:t>
      </w:r>
      <w:r w:rsidR="00547ADF" w:rsidRPr="005A78AD">
        <w:rPr>
          <w:rStyle w:val="Strong"/>
          <w:rFonts w:ascii="Times New Roman" w:hAnsi="Times New Roman" w:cs="Times New Roman"/>
          <w:b w:val="0"/>
          <w:sz w:val="26"/>
          <w:szCs w:val="26"/>
        </w:rPr>
        <w:t xml:space="preserve">automobiļu </w:t>
      </w:r>
      <w:r w:rsidRPr="005A78AD">
        <w:rPr>
          <w:rStyle w:val="Strong"/>
          <w:rFonts w:ascii="Times New Roman" w:hAnsi="Times New Roman" w:cs="Times New Roman"/>
          <w:b w:val="0"/>
          <w:sz w:val="26"/>
          <w:szCs w:val="26"/>
        </w:rPr>
        <w:t xml:space="preserve">tirdzniecībā un informēt patērētājus par pieejamās informācijas apjomu. </w:t>
      </w:r>
      <w:bookmarkStart w:id="6" w:name="_Hlk128381881"/>
    </w:p>
    <w:p w14:paraId="23A73809" w14:textId="7C987937" w:rsidR="00715897" w:rsidRPr="005A78AD" w:rsidRDefault="00445319" w:rsidP="00715897">
      <w:pPr>
        <w:spacing w:after="0" w:line="240" w:lineRule="auto"/>
        <w:ind w:firstLine="709"/>
        <w:jc w:val="both"/>
        <w:rPr>
          <w:rFonts w:ascii="Times New Roman" w:hAnsi="Times New Roman" w:cs="Times New Roman"/>
          <w:sz w:val="26"/>
          <w:szCs w:val="26"/>
        </w:rPr>
      </w:pPr>
      <w:r w:rsidRPr="005A78AD">
        <w:rPr>
          <w:rFonts w:ascii="Times New Roman" w:hAnsi="Times New Roman" w:cs="Times New Roman"/>
          <w:sz w:val="26"/>
          <w:szCs w:val="26"/>
        </w:rPr>
        <w:t>Attiecībā uz uzraudzības pasākumiem</w:t>
      </w:r>
      <w:r w:rsidRPr="005A78AD">
        <w:rPr>
          <w:rFonts w:ascii="Times New Roman" w:hAnsi="Times New Roman" w:cs="Times New Roman"/>
        </w:rPr>
        <w:t xml:space="preserve"> </w:t>
      </w:r>
      <w:r w:rsidRPr="005A78AD">
        <w:rPr>
          <w:rFonts w:ascii="Times New Roman" w:hAnsi="Times New Roman" w:cs="Times New Roman"/>
          <w:sz w:val="26"/>
          <w:szCs w:val="26"/>
        </w:rPr>
        <w:t>202</w:t>
      </w:r>
      <w:r w:rsidR="00A81932" w:rsidRPr="005A78AD">
        <w:rPr>
          <w:rFonts w:ascii="Times New Roman" w:hAnsi="Times New Roman" w:cs="Times New Roman"/>
          <w:sz w:val="26"/>
          <w:szCs w:val="26"/>
        </w:rPr>
        <w:t>3</w:t>
      </w:r>
      <w:r w:rsidRPr="005A78AD">
        <w:rPr>
          <w:rFonts w:ascii="Times New Roman" w:hAnsi="Times New Roman" w:cs="Times New Roman"/>
          <w:sz w:val="26"/>
          <w:szCs w:val="26"/>
        </w:rPr>
        <w:t>.</w:t>
      </w:r>
      <w:r w:rsidR="00926A0B">
        <w:rPr>
          <w:rFonts w:ascii="Times New Roman" w:hAnsi="Times New Roman" w:cs="Times New Roman"/>
          <w:sz w:val="26"/>
          <w:szCs w:val="26"/>
        </w:rPr>
        <w:t> </w:t>
      </w:r>
      <w:r w:rsidRPr="005A78AD">
        <w:rPr>
          <w:rFonts w:ascii="Times New Roman" w:hAnsi="Times New Roman" w:cs="Times New Roman"/>
          <w:sz w:val="26"/>
          <w:szCs w:val="26"/>
        </w:rPr>
        <w:t xml:space="preserve">gadā tika veiktas </w:t>
      </w:r>
      <w:r w:rsidR="00926A0B">
        <w:rPr>
          <w:rFonts w:ascii="Times New Roman" w:hAnsi="Times New Roman" w:cs="Times New Roman"/>
          <w:sz w:val="26"/>
          <w:szCs w:val="26"/>
        </w:rPr>
        <w:t>24 </w:t>
      </w:r>
      <w:r w:rsidR="00715897" w:rsidRPr="005A78AD">
        <w:rPr>
          <w:rFonts w:ascii="Times New Roman" w:hAnsi="Times New Roman" w:cs="Times New Roman"/>
          <w:sz w:val="26"/>
          <w:szCs w:val="26"/>
        </w:rPr>
        <w:t xml:space="preserve">transportlīdzekļu tirgotāju </w:t>
      </w:r>
      <w:r w:rsidRPr="005A78AD">
        <w:rPr>
          <w:rFonts w:ascii="Times New Roman" w:hAnsi="Times New Roman" w:cs="Times New Roman"/>
          <w:sz w:val="26"/>
          <w:szCs w:val="26"/>
        </w:rPr>
        <w:t>klātienes pārbaudes un</w:t>
      </w:r>
      <w:bookmarkStart w:id="7" w:name="_Hlk129702305"/>
      <w:r w:rsidR="00F8783F" w:rsidRPr="005A78AD">
        <w:rPr>
          <w:rFonts w:ascii="Times New Roman" w:hAnsi="Times New Roman" w:cs="Times New Roman"/>
          <w:sz w:val="26"/>
          <w:szCs w:val="26"/>
        </w:rPr>
        <w:t xml:space="preserve"> </w:t>
      </w:r>
      <w:r w:rsidR="00926A0B">
        <w:rPr>
          <w:rFonts w:ascii="Times New Roman" w:hAnsi="Times New Roman" w:cs="Times New Roman"/>
          <w:sz w:val="26"/>
          <w:szCs w:val="26"/>
        </w:rPr>
        <w:t>11 </w:t>
      </w:r>
      <w:r w:rsidRPr="005A78AD">
        <w:rPr>
          <w:rFonts w:ascii="Times New Roman" w:hAnsi="Times New Roman" w:cs="Times New Roman"/>
          <w:sz w:val="26"/>
          <w:szCs w:val="26"/>
        </w:rPr>
        <w:t xml:space="preserve">transportlīdzekļu tirgotāju </w:t>
      </w:r>
      <w:bookmarkEnd w:id="7"/>
      <w:r w:rsidRPr="005A78AD">
        <w:rPr>
          <w:rFonts w:ascii="Times New Roman" w:hAnsi="Times New Roman" w:cs="Times New Roman"/>
          <w:sz w:val="26"/>
          <w:szCs w:val="26"/>
        </w:rPr>
        <w:t>neklātienes pārbaude</w:t>
      </w:r>
      <w:r w:rsidR="005D34E2" w:rsidRPr="005A78AD">
        <w:rPr>
          <w:rFonts w:ascii="Times New Roman" w:hAnsi="Times New Roman" w:cs="Times New Roman"/>
          <w:sz w:val="26"/>
          <w:szCs w:val="26"/>
        </w:rPr>
        <w:t>s</w:t>
      </w:r>
      <w:r w:rsidRPr="005A78AD">
        <w:rPr>
          <w:rFonts w:ascii="Times New Roman" w:hAnsi="Times New Roman" w:cs="Times New Roman"/>
          <w:sz w:val="26"/>
          <w:szCs w:val="26"/>
        </w:rPr>
        <w:t>. Savukārt 202</w:t>
      </w:r>
      <w:r w:rsidR="005D34E2" w:rsidRPr="005A78AD">
        <w:rPr>
          <w:rFonts w:ascii="Times New Roman" w:hAnsi="Times New Roman" w:cs="Times New Roman"/>
          <w:sz w:val="26"/>
          <w:szCs w:val="26"/>
        </w:rPr>
        <w:t>4</w:t>
      </w:r>
      <w:r w:rsidRPr="005A78AD">
        <w:rPr>
          <w:rFonts w:ascii="Times New Roman" w:hAnsi="Times New Roman" w:cs="Times New Roman"/>
          <w:sz w:val="26"/>
          <w:szCs w:val="26"/>
        </w:rPr>
        <w:t>.</w:t>
      </w:r>
      <w:r w:rsidR="00926A0B">
        <w:rPr>
          <w:rFonts w:ascii="Times New Roman" w:hAnsi="Times New Roman" w:cs="Times New Roman"/>
          <w:sz w:val="26"/>
          <w:szCs w:val="26"/>
        </w:rPr>
        <w:t> </w:t>
      </w:r>
      <w:r w:rsidRPr="005A78AD">
        <w:rPr>
          <w:rFonts w:ascii="Times New Roman" w:hAnsi="Times New Roman" w:cs="Times New Roman"/>
          <w:sz w:val="26"/>
          <w:szCs w:val="26"/>
        </w:rPr>
        <w:t xml:space="preserve">gadā tika veiktas </w:t>
      </w:r>
      <w:r w:rsidR="00926A0B">
        <w:rPr>
          <w:rFonts w:ascii="Times New Roman" w:hAnsi="Times New Roman" w:cs="Times New Roman"/>
          <w:sz w:val="26"/>
          <w:szCs w:val="26"/>
        </w:rPr>
        <w:t>33 </w:t>
      </w:r>
      <w:bookmarkStart w:id="8" w:name="_Hlk129702575"/>
      <w:r w:rsidR="00715897" w:rsidRPr="005A78AD">
        <w:rPr>
          <w:rFonts w:ascii="Times New Roman" w:hAnsi="Times New Roman" w:cs="Times New Roman"/>
          <w:sz w:val="26"/>
          <w:szCs w:val="26"/>
        </w:rPr>
        <w:t xml:space="preserve">transportlīdzekļu tirgotāju </w:t>
      </w:r>
      <w:bookmarkEnd w:id="8"/>
      <w:r w:rsidRPr="005A78AD">
        <w:rPr>
          <w:rFonts w:ascii="Times New Roman" w:hAnsi="Times New Roman" w:cs="Times New Roman"/>
          <w:sz w:val="26"/>
          <w:szCs w:val="26"/>
        </w:rPr>
        <w:t>klātienes pārbaudes un 1</w:t>
      </w:r>
      <w:r w:rsidR="005D34E2" w:rsidRPr="005A78AD">
        <w:rPr>
          <w:rFonts w:ascii="Times New Roman" w:hAnsi="Times New Roman" w:cs="Times New Roman"/>
          <w:sz w:val="26"/>
          <w:szCs w:val="26"/>
        </w:rPr>
        <w:t>0</w:t>
      </w:r>
      <w:r w:rsidR="00926A0B">
        <w:rPr>
          <w:rFonts w:ascii="Times New Roman" w:hAnsi="Times New Roman" w:cs="Times New Roman"/>
          <w:sz w:val="26"/>
          <w:szCs w:val="26"/>
        </w:rPr>
        <w:t> </w:t>
      </w:r>
      <w:r w:rsidR="00715897" w:rsidRPr="005A78AD">
        <w:rPr>
          <w:rFonts w:ascii="Times New Roman" w:hAnsi="Times New Roman" w:cs="Times New Roman"/>
          <w:sz w:val="26"/>
          <w:szCs w:val="26"/>
        </w:rPr>
        <w:t xml:space="preserve">transportlīdzekļu tirgotāju </w:t>
      </w:r>
      <w:r w:rsidRPr="005A78AD">
        <w:rPr>
          <w:rFonts w:ascii="Times New Roman" w:hAnsi="Times New Roman" w:cs="Times New Roman"/>
          <w:sz w:val="26"/>
          <w:szCs w:val="26"/>
        </w:rPr>
        <w:t>neklātienes pārbaudes. Tādējādi 202</w:t>
      </w:r>
      <w:r w:rsidR="005D34E2" w:rsidRPr="005A78AD">
        <w:rPr>
          <w:rFonts w:ascii="Times New Roman" w:hAnsi="Times New Roman" w:cs="Times New Roman"/>
          <w:sz w:val="26"/>
          <w:szCs w:val="26"/>
        </w:rPr>
        <w:t>4</w:t>
      </w:r>
      <w:r w:rsidRPr="005A78AD">
        <w:rPr>
          <w:rFonts w:ascii="Times New Roman" w:hAnsi="Times New Roman" w:cs="Times New Roman"/>
          <w:sz w:val="26"/>
          <w:szCs w:val="26"/>
        </w:rPr>
        <w:t>.</w:t>
      </w:r>
      <w:r w:rsidR="00926A0B">
        <w:rPr>
          <w:rFonts w:ascii="Times New Roman" w:hAnsi="Times New Roman" w:cs="Times New Roman"/>
          <w:sz w:val="26"/>
          <w:szCs w:val="26"/>
        </w:rPr>
        <w:t> </w:t>
      </w:r>
      <w:r w:rsidRPr="005A78AD">
        <w:rPr>
          <w:rFonts w:ascii="Times New Roman" w:hAnsi="Times New Roman" w:cs="Times New Roman"/>
          <w:sz w:val="26"/>
          <w:szCs w:val="26"/>
        </w:rPr>
        <w:t xml:space="preserve">gadā tika veikts par </w:t>
      </w:r>
      <w:r w:rsidR="00926A0B">
        <w:rPr>
          <w:rFonts w:ascii="Times New Roman" w:hAnsi="Times New Roman" w:cs="Times New Roman"/>
          <w:sz w:val="26"/>
          <w:szCs w:val="26"/>
        </w:rPr>
        <w:t>deviņām</w:t>
      </w:r>
      <w:r w:rsidRPr="005A78AD">
        <w:rPr>
          <w:rFonts w:ascii="Times New Roman" w:hAnsi="Times New Roman" w:cs="Times New Roman"/>
          <w:sz w:val="26"/>
          <w:szCs w:val="26"/>
        </w:rPr>
        <w:t xml:space="preserve"> klātienes pārbaudēm jeb </w:t>
      </w:r>
      <w:r w:rsidR="005D34E2" w:rsidRPr="005A78AD">
        <w:rPr>
          <w:rFonts w:ascii="Times New Roman" w:hAnsi="Times New Roman" w:cs="Times New Roman"/>
          <w:sz w:val="26"/>
          <w:szCs w:val="26"/>
        </w:rPr>
        <w:t>37,5</w:t>
      </w:r>
      <w:r w:rsidR="00547ADF" w:rsidRPr="005A78AD">
        <w:rPr>
          <w:rFonts w:ascii="Times New Roman" w:hAnsi="Times New Roman" w:cs="Times New Roman"/>
          <w:sz w:val="26"/>
          <w:szCs w:val="26"/>
        </w:rPr>
        <w:t> </w:t>
      </w:r>
      <w:r w:rsidRPr="005A78AD">
        <w:rPr>
          <w:rFonts w:ascii="Times New Roman" w:hAnsi="Times New Roman" w:cs="Times New Roman"/>
          <w:sz w:val="26"/>
          <w:szCs w:val="26"/>
        </w:rPr>
        <w:t xml:space="preserve">% </w:t>
      </w:r>
      <w:r w:rsidR="00F12034" w:rsidRPr="005A78AD">
        <w:rPr>
          <w:rFonts w:ascii="Times New Roman" w:hAnsi="Times New Roman" w:cs="Times New Roman"/>
          <w:sz w:val="26"/>
          <w:szCs w:val="26"/>
        </w:rPr>
        <w:t>vairāk</w:t>
      </w:r>
      <w:r w:rsidRPr="005A78AD">
        <w:rPr>
          <w:rFonts w:ascii="Times New Roman" w:hAnsi="Times New Roman" w:cs="Times New Roman"/>
          <w:sz w:val="26"/>
          <w:szCs w:val="26"/>
        </w:rPr>
        <w:t xml:space="preserve"> </w:t>
      </w:r>
      <w:r w:rsidR="00547ADF" w:rsidRPr="005A78AD">
        <w:rPr>
          <w:rFonts w:ascii="Times New Roman" w:hAnsi="Times New Roman" w:cs="Times New Roman"/>
          <w:sz w:val="26"/>
          <w:szCs w:val="26"/>
        </w:rPr>
        <w:t>ne</w:t>
      </w:r>
      <w:r w:rsidRPr="005A78AD">
        <w:rPr>
          <w:rFonts w:ascii="Times New Roman" w:hAnsi="Times New Roman" w:cs="Times New Roman"/>
          <w:sz w:val="26"/>
          <w:szCs w:val="26"/>
        </w:rPr>
        <w:t>kā 202</w:t>
      </w:r>
      <w:r w:rsidR="005D34E2" w:rsidRPr="005A78AD">
        <w:rPr>
          <w:rFonts w:ascii="Times New Roman" w:hAnsi="Times New Roman" w:cs="Times New Roman"/>
          <w:sz w:val="26"/>
          <w:szCs w:val="26"/>
        </w:rPr>
        <w:t>3</w:t>
      </w:r>
      <w:r w:rsidRPr="005A78AD">
        <w:rPr>
          <w:rFonts w:ascii="Times New Roman" w:hAnsi="Times New Roman" w:cs="Times New Roman"/>
          <w:sz w:val="26"/>
          <w:szCs w:val="26"/>
        </w:rPr>
        <w:t>.</w:t>
      </w:r>
      <w:r w:rsidR="00926A0B">
        <w:rPr>
          <w:rFonts w:ascii="Times New Roman" w:hAnsi="Times New Roman" w:cs="Times New Roman"/>
          <w:sz w:val="26"/>
          <w:szCs w:val="26"/>
        </w:rPr>
        <w:t> </w:t>
      </w:r>
      <w:r w:rsidRPr="005A78AD">
        <w:rPr>
          <w:rFonts w:ascii="Times New Roman" w:hAnsi="Times New Roman" w:cs="Times New Roman"/>
          <w:sz w:val="26"/>
          <w:szCs w:val="26"/>
        </w:rPr>
        <w:t>gadā. 202</w:t>
      </w:r>
      <w:r w:rsidR="00F12034" w:rsidRPr="005A78AD">
        <w:rPr>
          <w:rFonts w:ascii="Times New Roman" w:hAnsi="Times New Roman" w:cs="Times New Roman"/>
          <w:sz w:val="26"/>
          <w:szCs w:val="26"/>
        </w:rPr>
        <w:t>5</w:t>
      </w:r>
      <w:r w:rsidRPr="005A78AD">
        <w:rPr>
          <w:rFonts w:ascii="Times New Roman" w:hAnsi="Times New Roman" w:cs="Times New Roman"/>
          <w:sz w:val="26"/>
          <w:szCs w:val="26"/>
        </w:rPr>
        <w:t>.</w:t>
      </w:r>
      <w:r w:rsidR="00926A0B">
        <w:rPr>
          <w:rFonts w:ascii="Times New Roman" w:hAnsi="Times New Roman" w:cs="Times New Roman"/>
          <w:sz w:val="26"/>
          <w:szCs w:val="26"/>
        </w:rPr>
        <w:t> </w:t>
      </w:r>
      <w:r w:rsidRPr="005A78AD">
        <w:rPr>
          <w:rFonts w:ascii="Times New Roman" w:hAnsi="Times New Roman" w:cs="Times New Roman"/>
          <w:sz w:val="26"/>
          <w:szCs w:val="26"/>
        </w:rPr>
        <w:t xml:space="preserve">gadā tika veiktas </w:t>
      </w:r>
      <w:r w:rsidR="00926A0B">
        <w:rPr>
          <w:rFonts w:ascii="Times New Roman" w:hAnsi="Times New Roman" w:cs="Times New Roman"/>
          <w:sz w:val="26"/>
          <w:szCs w:val="26"/>
        </w:rPr>
        <w:t>astoņas</w:t>
      </w:r>
      <w:r w:rsidRPr="005A78AD">
        <w:rPr>
          <w:rFonts w:ascii="Times New Roman" w:hAnsi="Times New Roman" w:cs="Times New Roman"/>
          <w:sz w:val="26"/>
          <w:szCs w:val="26"/>
        </w:rPr>
        <w:t xml:space="preserve"> klātienes pārbaudes</w:t>
      </w:r>
      <w:r w:rsidR="00F12034" w:rsidRPr="005A78AD">
        <w:rPr>
          <w:rFonts w:ascii="Times New Roman" w:hAnsi="Times New Roman" w:cs="Times New Roman"/>
          <w:sz w:val="26"/>
          <w:szCs w:val="26"/>
        </w:rPr>
        <w:t xml:space="preserve"> un </w:t>
      </w:r>
      <w:r w:rsidR="00926A0B">
        <w:rPr>
          <w:rFonts w:ascii="Times New Roman" w:hAnsi="Times New Roman" w:cs="Times New Roman"/>
          <w:sz w:val="26"/>
          <w:szCs w:val="26"/>
        </w:rPr>
        <w:t>septiņas</w:t>
      </w:r>
      <w:r w:rsidR="00F12034" w:rsidRPr="005A78AD">
        <w:rPr>
          <w:rFonts w:ascii="Times New Roman" w:hAnsi="Times New Roman" w:cs="Times New Roman"/>
          <w:sz w:val="26"/>
          <w:szCs w:val="26"/>
        </w:rPr>
        <w:t xml:space="preserve"> neklātienes pārbaudes</w:t>
      </w:r>
      <w:r w:rsidRPr="005A78AD">
        <w:rPr>
          <w:rFonts w:ascii="Times New Roman" w:hAnsi="Times New Roman" w:cs="Times New Roman"/>
          <w:sz w:val="26"/>
          <w:szCs w:val="26"/>
        </w:rPr>
        <w:t>.</w:t>
      </w:r>
      <w:r w:rsidR="00715897" w:rsidRPr="005A78AD">
        <w:rPr>
          <w:rFonts w:cs="Times New Roman"/>
          <w:sz w:val="26"/>
          <w:szCs w:val="26"/>
        </w:rPr>
        <w:t xml:space="preserve"> </w:t>
      </w:r>
      <w:r w:rsidR="00715897" w:rsidRPr="005A78AD">
        <w:rPr>
          <w:rFonts w:ascii="Times New Roman" w:hAnsi="Times New Roman" w:cs="Times New Roman"/>
          <w:sz w:val="26"/>
          <w:szCs w:val="26"/>
        </w:rPr>
        <w:t>Vienlaikus konstatēto pārkāpumu skaits ir samazinājies salīdzin</w:t>
      </w:r>
      <w:r w:rsidR="00926A0B">
        <w:rPr>
          <w:rFonts w:ascii="Times New Roman" w:hAnsi="Times New Roman" w:cs="Times New Roman"/>
          <w:sz w:val="26"/>
          <w:szCs w:val="26"/>
        </w:rPr>
        <w:t>ājumā</w:t>
      </w:r>
      <w:r w:rsidR="00715897" w:rsidRPr="005A78AD">
        <w:rPr>
          <w:rFonts w:ascii="Times New Roman" w:hAnsi="Times New Roman" w:cs="Times New Roman"/>
          <w:sz w:val="26"/>
          <w:szCs w:val="26"/>
        </w:rPr>
        <w:t xml:space="preserve"> ar pārbaužu skaitu. Vidējais soda naudas apmērs </w:t>
      </w:r>
      <w:r w:rsidR="00926A0B">
        <w:rPr>
          <w:rFonts w:ascii="Times New Roman" w:hAnsi="Times New Roman" w:cs="Times New Roman"/>
          <w:sz w:val="26"/>
          <w:szCs w:val="26"/>
        </w:rPr>
        <w:t>ir</w:t>
      </w:r>
      <w:r w:rsidR="00715897" w:rsidRPr="005A78AD">
        <w:rPr>
          <w:rFonts w:ascii="Times New Roman" w:hAnsi="Times New Roman" w:cs="Times New Roman"/>
          <w:sz w:val="26"/>
          <w:szCs w:val="26"/>
        </w:rPr>
        <w:t xml:space="preserve"> </w:t>
      </w:r>
      <w:r w:rsidR="00DD4BC4" w:rsidRPr="005A78AD">
        <w:rPr>
          <w:rFonts w:ascii="Times New Roman" w:hAnsi="Times New Roman" w:cs="Times New Roman"/>
          <w:sz w:val="26"/>
          <w:szCs w:val="26"/>
        </w:rPr>
        <w:t>1350</w:t>
      </w:r>
      <w:r w:rsidR="00926A0B">
        <w:rPr>
          <w:rFonts w:ascii="Times New Roman" w:hAnsi="Times New Roman" w:cs="Times New Roman"/>
          <w:sz w:val="26"/>
          <w:szCs w:val="26"/>
        </w:rPr>
        <w:t> </w:t>
      </w:r>
      <w:r w:rsidR="00F8783F" w:rsidRPr="005A78AD">
        <w:rPr>
          <w:rFonts w:ascii="Times New Roman" w:hAnsi="Times New Roman" w:cs="Times New Roman"/>
          <w:sz w:val="26"/>
          <w:szCs w:val="26"/>
        </w:rPr>
        <w:t>EUR</w:t>
      </w:r>
      <w:r w:rsidR="00715897" w:rsidRPr="005A78AD">
        <w:rPr>
          <w:rFonts w:ascii="Times New Roman" w:hAnsi="Times New Roman" w:cs="Times New Roman"/>
          <w:sz w:val="26"/>
          <w:szCs w:val="26"/>
        </w:rPr>
        <w:t>.</w:t>
      </w:r>
    </w:p>
    <w:p w14:paraId="55B952BC" w14:textId="72D2A2ED" w:rsidR="00497208" w:rsidRPr="005A78AD" w:rsidRDefault="00497208" w:rsidP="00715897">
      <w:pPr>
        <w:spacing w:after="0" w:line="240" w:lineRule="auto"/>
        <w:ind w:firstLine="709"/>
        <w:jc w:val="both"/>
        <w:rPr>
          <w:rFonts w:ascii="Times New Roman" w:hAnsi="Times New Roman" w:cs="Times New Roman"/>
          <w:bCs/>
          <w:sz w:val="26"/>
          <w:szCs w:val="26"/>
        </w:rPr>
      </w:pPr>
      <w:bookmarkStart w:id="9" w:name="_Hlk229046668"/>
      <w:proofErr w:type="spellStart"/>
      <w:r w:rsidRPr="005A78AD">
        <w:rPr>
          <w:rFonts w:ascii="Times New Roman" w:hAnsi="Times New Roman" w:cs="Times New Roman"/>
          <w:bCs/>
          <w:i/>
          <w:iCs/>
          <w:sz w:val="26"/>
          <w:szCs w:val="26"/>
        </w:rPr>
        <w:lastRenderedPageBreak/>
        <w:t>Moneyval</w:t>
      </w:r>
      <w:proofErr w:type="spellEnd"/>
      <w:r w:rsidRPr="005A78AD">
        <w:rPr>
          <w:rFonts w:ascii="Times New Roman" w:hAnsi="Times New Roman" w:cs="Times New Roman"/>
          <w:bCs/>
          <w:i/>
          <w:iCs/>
          <w:sz w:val="26"/>
          <w:szCs w:val="26"/>
        </w:rPr>
        <w:t xml:space="preserve"> </w:t>
      </w:r>
      <w:r w:rsidRPr="005A78AD">
        <w:rPr>
          <w:rFonts w:ascii="Times New Roman" w:hAnsi="Times New Roman" w:cs="Times New Roman"/>
          <w:bCs/>
          <w:sz w:val="26"/>
          <w:szCs w:val="26"/>
        </w:rPr>
        <w:t xml:space="preserve">ziņojumā </w:t>
      </w:r>
      <w:bookmarkEnd w:id="9"/>
      <w:r w:rsidRPr="005A78AD">
        <w:rPr>
          <w:rFonts w:ascii="Times New Roman" w:hAnsi="Times New Roman" w:cs="Times New Roman"/>
          <w:bCs/>
          <w:sz w:val="26"/>
          <w:szCs w:val="26"/>
        </w:rPr>
        <w:t>par Latvijas 6.</w:t>
      </w:r>
      <w:r w:rsidR="00145C09">
        <w:rPr>
          <w:rFonts w:ascii="Times New Roman" w:hAnsi="Times New Roman" w:cs="Times New Roman"/>
          <w:bCs/>
          <w:sz w:val="26"/>
          <w:szCs w:val="26"/>
        </w:rPr>
        <w:t> </w:t>
      </w:r>
      <w:r w:rsidRPr="005A78AD">
        <w:rPr>
          <w:rFonts w:ascii="Times New Roman" w:hAnsi="Times New Roman" w:cs="Times New Roman"/>
          <w:bCs/>
          <w:sz w:val="26"/>
          <w:szCs w:val="26"/>
        </w:rPr>
        <w:t>kārtas savstarpējā novērtējuma rezultātiem norādīts</w:t>
      </w:r>
      <w:r w:rsidR="00547179" w:rsidRPr="005A78AD">
        <w:rPr>
          <w:rFonts w:ascii="Times New Roman" w:hAnsi="Times New Roman" w:cs="Times New Roman"/>
          <w:bCs/>
          <w:sz w:val="26"/>
          <w:szCs w:val="26"/>
        </w:rPr>
        <w:t xml:space="preserve"> (turpmāk – </w:t>
      </w:r>
      <w:proofErr w:type="spellStart"/>
      <w:r w:rsidR="00FA383F" w:rsidRPr="005A78AD">
        <w:rPr>
          <w:rFonts w:ascii="Times New Roman" w:hAnsi="Times New Roman" w:cs="Times New Roman"/>
          <w:bCs/>
          <w:i/>
          <w:iCs/>
          <w:sz w:val="26"/>
          <w:szCs w:val="26"/>
        </w:rPr>
        <w:t>Moneyval</w:t>
      </w:r>
      <w:proofErr w:type="spellEnd"/>
      <w:r w:rsidR="00FA383F" w:rsidRPr="005A78AD">
        <w:rPr>
          <w:rFonts w:ascii="Times New Roman" w:hAnsi="Times New Roman" w:cs="Times New Roman"/>
          <w:bCs/>
          <w:i/>
          <w:iCs/>
          <w:sz w:val="26"/>
          <w:szCs w:val="26"/>
        </w:rPr>
        <w:t xml:space="preserve"> </w:t>
      </w:r>
      <w:r w:rsidR="00FA383F" w:rsidRPr="005A78AD">
        <w:rPr>
          <w:rFonts w:ascii="Times New Roman" w:hAnsi="Times New Roman" w:cs="Times New Roman"/>
          <w:bCs/>
          <w:sz w:val="26"/>
          <w:szCs w:val="26"/>
        </w:rPr>
        <w:t>ziņojums</w:t>
      </w:r>
      <w:r w:rsidR="00547179" w:rsidRPr="005A78AD">
        <w:rPr>
          <w:rFonts w:ascii="Times New Roman" w:hAnsi="Times New Roman" w:cs="Times New Roman"/>
          <w:bCs/>
          <w:sz w:val="26"/>
          <w:szCs w:val="26"/>
        </w:rPr>
        <w:t>)</w:t>
      </w:r>
      <w:r w:rsidRPr="005A78AD">
        <w:rPr>
          <w:rFonts w:ascii="Times New Roman" w:hAnsi="Times New Roman" w:cs="Times New Roman"/>
          <w:bCs/>
          <w:sz w:val="26"/>
          <w:szCs w:val="26"/>
        </w:rPr>
        <w:t xml:space="preserve">, ka </w:t>
      </w:r>
      <w:proofErr w:type="spellStart"/>
      <w:r w:rsidRPr="005A78AD">
        <w:rPr>
          <w:rFonts w:ascii="Times New Roman" w:hAnsi="Times New Roman" w:cs="Times New Roman"/>
          <w:bCs/>
          <w:sz w:val="26"/>
          <w:szCs w:val="26"/>
        </w:rPr>
        <w:t>nefinanšu</w:t>
      </w:r>
      <w:proofErr w:type="spellEnd"/>
      <w:r w:rsidRPr="005A78AD">
        <w:rPr>
          <w:rFonts w:ascii="Times New Roman" w:hAnsi="Times New Roman" w:cs="Times New Roman"/>
          <w:bCs/>
          <w:sz w:val="26"/>
          <w:szCs w:val="26"/>
        </w:rPr>
        <w:t xml:space="preserve"> sektora subjekti ir demonstrējuši labu izpratni par nacionālajiem, nozaru un institucionālajiem riskiem un vairumā gadījumu ir </w:t>
      </w:r>
      <w:r w:rsidR="00145C09">
        <w:rPr>
          <w:rFonts w:ascii="Times New Roman" w:hAnsi="Times New Roman" w:cs="Times New Roman"/>
          <w:bCs/>
          <w:sz w:val="26"/>
          <w:szCs w:val="26"/>
        </w:rPr>
        <w:t xml:space="preserve">efektīvi ieviesuši </w:t>
      </w:r>
      <w:r w:rsidR="00FA383F" w:rsidRPr="005A78AD">
        <w:rPr>
          <w:rFonts w:ascii="Times New Roman" w:hAnsi="Times New Roman" w:cs="Times New Roman"/>
          <w:bCs/>
          <w:sz w:val="26"/>
          <w:szCs w:val="26"/>
        </w:rPr>
        <w:t>noziedzīgi iegūtu līdzekļu legalizācijas</w:t>
      </w:r>
      <w:r w:rsidRPr="005A78AD">
        <w:rPr>
          <w:rFonts w:ascii="Times New Roman" w:hAnsi="Times New Roman" w:cs="Times New Roman"/>
          <w:bCs/>
          <w:sz w:val="26"/>
          <w:szCs w:val="26"/>
        </w:rPr>
        <w:t xml:space="preserve"> un terorisma finansēšanas novēršanas prasīb</w:t>
      </w:r>
      <w:r w:rsidR="00145C09">
        <w:rPr>
          <w:rFonts w:ascii="Times New Roman" w:hAnsi="Times New Roman" w:cs="Times New Roman"/>
          <w:bCs/>
          <w:sz w:val="26"/>
          <w:szCs w:val="26"/>
        </w:rPr>
        <w:t>as</w:t>
      </w:r>
      <w:r w:rsidRPr="005A78AD">
        <w:rPr>
          <w:rFonts w:ascii="Times New Roman" w:hAnsi="Times New Roman" w:cs="Times New Roman"/>
          <w:bCs/>
          <w:sz w:val="26"/>
          <w:szCs w:val="26"/>
        </w:rPr>
        <w:t>.</w:t>
      </w:r>
    </w:p>
    <w:p w14:paraId="3014019E" w14:textId="0F95BCC5" w:rsidR="00445319" w:rsidRPr="005A78AD" w:rsidRDefault="00715897" w:rsidP="00445319">
      <w:pPr>
        <w:pStyle w:val="ListParagraph"/>
        <w:spacing w:after="0"/>
        <w:ind w:left="0"/>
        <w:contextualSpacing w:val="0"/>
        <w:jc w:val="both"/>
        <w:rPr>
          <w:rFonts w:cs="Times New Roman"/>
          <w:sz w:val="26"/>
          <w:szCs w:val="26"/>
        </w:rPr>
      </w:pPr>
      <w:r w:rsidRPr="005A78AD">
        <w:rPr>
          <w:rFonts w:cs="Times New Roman"/>
          <w:sz w:val="26"/>
          <w:szCs w:val="26"/>
        </w:rPr>
        <w:t xml:space="preserve"> </w:t>
      </w:r>
    </w:p>
    <w:p w14:paraId="0A8EDB06" w14:textId="77777777" w:rsidR="00445319" w:rsidRPr="005A78AD" w:rsidRDefault="00445319" w:rsidP="001524A3">
      <w:pPr>
        <w:spacing w:after="0" w:line="240" w:lineRule="auto"/>
        <w:jc w:val="center"/>
        <w:rPr>
          <w:rFonts w:ascii="Times New Roman" w:hAnsi="Times New Roman" w:cs="Times New Roman"/>
          <w:b/>
          <w:bCs/>
          <w:sz w:val="26"/>
          <w:szCs w:val="26"/>
        </w:rPr>
      </w:pPr>
      <w:r w:rsidRPr="005A78AD">
        <w:rPr>
          <w:rFonts w:ascii="Times New Roman" w:hAnsi="Times New Roman" w:cs="Times New Roman"/>
          <w:b/>
          <w:bCs/>
          <w:sz w:val="26"/>
          <w:szCs w:val="26"/>
        </w:rPr>
        <w:t>VID veikto uzraudzības pasākumu skaits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1869"/>
        <w:gridCol w:w="1856"/>
        <w:gridCol w:w="1445"/>
        <w:gridCol w:w="1554"/>
      </w:tblGrid>
      <w:tr w:rsidR="00E43D8D" w:rsidRPr="005A78AD" w14:paraId="231283BE" w14:textId="77777777" w:rsidTr="00E43D8D">
        <w:trPr>
          <w:trHeight w:val="349"/>
        </w:trPr>
        <w:tc>
          <w:tcPr>
            <w:tcW w:w="2100" w:type="dxa"/>
            <w:shd w:val="clear" w:color="auto" w:fill="AEC7FE" w:themeFill="accent4" w:themeFillTint="33"/>
          </w:tcPr>
          <w:p w14:paraId="257539BE" w14:textId="77777777" w:rsidR="00E43D8D" w:rsidRPr="005A78AD" w:rsidRDefault="00E43D8D" w:rsidP="00E736F7">
            <w:pPr>
              <w:spacing w:after="0" w:line="240" w:lineRule="auto"/>
              <w:jc w:val="center"/>
              <w:rPr>
                <w:rFonts w:ascii="Times New Roman" w:hAnsi="Times New Roman" w:cs="Times New Roman"/>
                <w:sz w:val="26"/>
                <w:szCs w:val="26"/>
              </w:rPr>
            </w:pPr>
          </w:p>
          <w:p w14:paraId="1D34E938" w14:textId="77777777" w:rsidR="00E43D8D" w:rsidRPr="005A78AD" w:rsidRDefault="00E43D8D" w:rsidP="00E736F7">
            <w:pPr>
              <w:spacing w:after="0" w:line="240" w:lineRule="auto"/>
              <w:jc w:val="both"/>
              <w:rPr>
                <w:rFonts w:ascii="Times New Roman" w:hAnsi="Times New Roman" w:cs="Times New Roman"/>
                <w:sz w:val="26"/>
                <w:szCs w:val="26"/>
              </w:rPr>
            </w:pPr>
          </w:p>
        </w:tc>
        <w:tc>
          <w:tcPr>
            <w:tcW w:w="1869" w:type="dxa"/>
            <w:shd w:val="clear" w:color="auto" w:fill="AEC7FE" w:themeFill="accent4" w:themeFillTint="33"/>
            <w:vAlign w:val="center"/>
          </w:tcPr>
          <w:p w14:paraId="11E3CFDB" w14:textId="4AEE50A6" w:rsidR="00E43D8D" w:rsidRPr="005A78AD" w:rsidRDefault="00E43D8D" w:rsidP="00E736F7">
            <w:pPr>
              <w:spacing w:after="0" w:line="240" w:lineRule="auto"/>
              <w:jc w:val="center"/>
              <w:rPr>
                <w:rFonts w:ascii="Times New Roman" w:hAnsi="Times New Roman" w:cs="Times New Roman"/>
                <w:b/>
                <w:bCs/>
                <w:sz w:val="20"/>
                <w:szCs w:val="20"/>
              </w:rPr>
            </w:pPr>
            <w:r w:rsidRPr="005A78AD">
              <w:rPr>
                <w:rFonts w:ascii="Times New Roman" w:hAnsi="Times New Roman" w:cs="Times New Roman"/>
                <w:b/>
                <w:bCs/>
                <w:sz w:val="20"/>
                <w:szCs w:val="20"/>
              </w:rPr>
              <w:t>20</w:t>
            </w:r>
            <w:r w:rsidR="00973FCC" w:rsidRPr="005A78AD">
              <w:rPr>
                <w:rFonts w:ascii="Times New Roman" w:hAnsi="Times New Roman" w:cs="Times New Roman"/>
                <w:b/>
                <w:bCs/>
                <w:sz w:val="20"/>
                <w:szCs w:val="20"/>
              </w:rPr>
              <w:t>22</w:t>
            </w:r>
            <w:r w:rsidRPr="005A78AD">
              <w:rPr>
                <w:rFonts w:ascii="Times New Roman" w:hAnsi="Times New Roman" w:cs="Times New Roman"/>
                <w:b/>
                <w:bCs/>
                <w:sz w:val="20"/>
                <w:szCs w:val="20"/>
              </w:rPr>
              <w:t>.</w:t>
            </w:r>
            <w:r w:rsidR="00145C09">
              <w:rPr>
                <w:rFonts w:ascii="Times New Roman" w:hAnsi="Times New Roman" w:cs="Times New Roman"/>
                <w:b/>
                <w:bCs/>
                <w:sz w:val="20"/>
                <w:szCs w:val="20"/>
              </w:rPr>
              <w:t> </w:t>
            </w:r>
            <w:r w:rsidRPr="005A78AD">
              <w:rPr>
                <w:rFonts w:ascii="Times New Roman" w:hAnsi="Times New Roman" w:cs="Times New Roman"/>
                <w:b/>
                <w:bCs/>
                <w:sz w:val="20"/>
                <w:szCs w:val="20"/>
              </w:rPr>
              <w:t>gads</w:t>
            </w:r>
          </w:p>
        </w:tc>
        <w:tc>
          <w:tcPr>
            <w:tcW w:w="1856" w:type="dxa"/>
            <w:shd w:val="clear" w:color="auto" w:fill="AEC7FE" w:themeFill="accent4" w:themeFillTint="33"/>
            <w:vAlign w:val="center"/>
          </w:tcPr>
          <w:p w14:paraId="6BA9B51C" w14:textId="16914621" w:rsidR="00E43D8D" w:rsidRPr="005A78AD" w:rsidRDefault="00E43D8D" w:rsidP="00E736F7">
            <w:pPr>
              <w:spacing w:after="0" w:line="240" w:lineRule="auto"/>
              <w:jc w:val="center"/>
              <w:rPr>
                <w:rFonts w:ascii="Times New Roman" w:hAnsi="Times New Roman" w:cs="Times New Roman"/>
                <w:b/>
                <w:bCs/>
                <w:sz w:val="20"/>
                <w:szCs w:val="20"/>
              </w:rPr>
            </w:pPr>
            <w:r w:rsidRPr="005A78AD">
              <w:rPr>
                <w:rFonts w:ascii="Times New Roman" w:hAnsi="Times New Roman" w:cs="Times New Roman"/>
                <w:b/>
                <w:bCs/>
                <w:sz w:val="20"/>
                <w:szCs w:val="20"/>
              </w:rPr>
              <w:t>202</w:t>
            </w:r>
            <w:r w:rsidR="00973FCC" w:rsidRPr="005A78AD">
              <w:rPr>
                <w:rFonts w:ascii="Times New Roman" w:hAnsi="Times New Roman" w:cs="Times New Roman"/>
                <w:b/>
                <w:bCs/>
                <w:sz w:val="20"/>
                <w:szCs w:val="20"/>
              </w:rPr>
              <w:t>3</w:t>
            </w:r>
            <w:r w:rsidRPr="005A78AD">
              <w:rPr>
                <w:rFonts w:ascii="Times New Roman" w:hAnsi="Times New Roman" w:cs="Times New Roman"/>
                <w:b/>
                <w:bCs/>
                <w:sz w:val="20"/>
                <w:szCs w:val="20"/>
              </w:rPr>
              <w:t>.</w:t>
            </w:r>
            <w:r w:rsidR="00145C09">
              <w:rPr>
                <w:rFonts w:ascii="Times New Roman" w:hAnsi="Times New Roman" w:cs="Times New Roman"/>
                <w:b/>
                <w:bCs/>
                <w:sz w:val="20"/>
                <w:szCs w:val="20"/>
              </w:rPr>
              <w:t> </w:t>
            </w:r>
            <w:r w:rsidRPr="005A78AD">
              <w:rPr>
                <w:rFonts w:ascii="Times New Roman" w:hAnsi="Times New Roman" w:cs="Times New Roman"/>
                <w:b/>
                <w:bCs/>
                <w:sz w:val="20"/>
                <w:szCs w:val="20"/>
              </w:rPr>
              <w:t>gads</w:t>
            </w:r>
          </w:p>
        </w:tc>
        <w:tc>
          <w:tcPr>
            <w:tcW w:w="1445" w:type="dxa"/>
            <w:shd w:val="clear" w:color="auto" w:fill="AEC7FE" w:themeFill="accent4" w:themeFillTint="33"/>
            <w:vAlign w:val="center"/>
          </w:tcPr>
          <w:p w14:paraId="6895E7FC" w14:textId="373D4883" w:rsidR="00E43D8D" w:rsidRPr="005A78AD" w:rsidRDefault="00E43D8D" w:rsidP="00E736F7">
            <w:pPr>
              <w:spacing w:after="0" w:line="240" w:lineRule="auto"/>
              <w:jc w:val="center"/>
              <w:rPr>
                <w:rFonts w:ascii="Times New Roman" w:hAnsi="Times New Roman" w:cs="Times New Roman"/>
                <w:b/>
                <w:bCs/>
                <w:sz w:val="20"/>
                <w:szCs w:val="20"/>
              </w:rPr>
            </w:pPr>
            <w:r w:rsidRPr="005A78AD">
              <w:rPr>
                <w:rFonts w:ascii="Times New Roman" w:hAnsi="Times New Roman" w:cs="Times New Roman"/>
                <w:b/>
                <w:bCs/>
                <w:sz w:val="20"/>
                <w:szCs w:val="20"/>
              </w:rPr>
              <w:t>202</w:t>
            </w:r>
            <w:r w:rsidR="00973FCC" w:rsidRPr="005A78AD">
              <w:rPr>
                <w:rFonts w:ascii="Times New Roman" w:hAnsi="Times New Roman" w:cs="Times New Roman"/>
                <w:b/>
                <w:bCs/>
                <w:sz w:val="20"/>
                <w:szCs w:val="20"/>
              </w:rPr>
              <w:t>4</w:t>
            </w:r>
            <w:r w:rsidRPr="005A78AD">
              <w:rPr>
                <w:rFonts w:ascii="Times New Roman" w:hAnsi="Times New Roman" w:cs="Times New Roman"/>
                <w:b/>
                <w:bCs/>
                <w:sz w:val="20"/>
                <w:szCs w:val="20"/>
              </w:rPr>
              <w:t>.</w:t>
            </w:r>
            <w:r w:rsidR="00145C09">
              <w:rPr>
                <w:rFonts w:ascii="Times New Roman" w:hAnsi="Times New Roman" w:cs="Times New Roman"/>
                <w:b/>
                <w:bCs/>
                <w:sz w:val="20"/>
                <w:szCs w:val="20"/>
              </w:rPr>
              <w:t> </w:t>
            </w:r>
            <w:r w:rsidRPr="005A78AD">
              <w:rPr>
                <w:rFonts w:ascii="Times New Roman" w:hAnsi="Times New Roman" w:cs="Times New Roman"/>
                <w:b/>
                <w:bCs/>
                <w:sz w:val="20"/>
                <w:szCs w:val="20"/>
              </w:rPr>
              <w:t>gads</w:t>
            </w:r>
          </w:p>
        </w:tc>
        <w:tc>
          <w:tcPr>
            <w:tcW w:w="1554" w:type="dxa"/>
            <w:shd w:val="clear" w:color="auto" w:fill="AEC7FE" w:themeFill="accent4" w:themeFillTint="33"/>
            <w:vAlign w:val="center"/>
          </w:tcPr>
          <w:p w14:paraId="59F18F47" w14:textId="540EFCA5" w:rsidR="00E43D8D" w:rsidRPr="005A78AD" w:rsidRDefault="00E43D8D" w:rsidP="00E736F7">
            <w:pPr>
              <w:spacing w:after="0" w:line="240" w:lineRule="auto"/>
              <w:jc w:val="center"/>
              <w:rPr>
                <w:rFonts w:ascii="Times New Roman" w:hAnsi="Times New Roman" w:cs="Times New Roman"/>
                <w:b/>
                <w:bCs/>
                <w:sz w:val="20"/>
                <w:szCs w:val="20"/>
              </w:rPr>
            </w:pPr>
            <w:r w:rsidRPr="005A78AD">
              <w:rPr>
                <w:rFonts w:ascii="Times New Roman" w:hAnsi="Times New Roman" w:cs="Times New Roman"/>
                <w:b/>
                <w:bCs/>
                <w:sz w:val="20"/>
                <w:szCs w:val="20"/>
              </w:rPr>
              <w:t>202</w:t>
            </w:r>
            <w:r w:rsidR="00973FCC" w:rsidRPr="005A78AD">
              <w:rPr>
                <w:rFonts w:ascii="Times New Roman" w:hAnsi="Times New Roman" w:cs="Times New Roman"/>
                <w:b/>
                <w:bCs/>
                <w:sz w:val="20"/>
                <w:szCs w:val="20"/>
              </w:rPr>
              <w:t>5</w:t>
            </w:r>
            <w:r w:rsidRPr="005A78AD">
              <w:rPr>
                <w:rFonts w:ascii="Times New Roman" w:hAnsi="Times New Roman" w:cs="Times New Roman"/>
                <w:b/>
                <w:bCs/>
                <w:sz w:val="20"/>
                <w:szCs w:val="20"/>
              </w:rPr>
              <w:t>.</w:t>
            </w:r>
            <w:r w:rsidR="00145C09">
              <w:rPr>
                <w:rFonts w:ascii="Times New Roman" w:hAnsi="Times New Roman" w:cs="Times New Roman"/>
                <w:b/>
                <w:bCs/>
                <w:sz w:val="20"/>
                <w:szCs w:val="20"/>
              </w:rPr>
              <w:t> </w:t>
            </w:r>
            <w:r w:rsidRPr="005A78AD">
              <w:rPr>
                <w:rFonts w:ascii="Times New Roman" w:hAnsi="Times New Roman" w:cs="Times New Roman"/>
                <w:b/>
                <w:bCs/>
                <w:sz w:val="20"/>
                <w:szCs w:val="20"/>
              </w:rPr>
              <w:t>gads</w:t>
            </w:r>
          </w:p>
        </w:tc>
      </w:tr>
      <w:tr w:rsidR="00E43D8D" w:rsidRPr="005A78AD" w14:paraId="49F90F74" w14:textId="77777777" w:rsidTr="00E43D8D">
        <w:trPr>
          <w:trHeight w:val="135"/>
        </w:trPr>
        <w:tc>
          <w:tcPr>
            <w:tcW w:w="2100" w:type="dxa"/>
            <w:shd w:val="clear" w:color="auto" w:fill="E3E3E4" w:themeFill="accent6" w:themeFillTint="33"/>
          </w:tcPr>
          <w:p w14:paraId="1854C78C" w14:textId="77777777" w:rsidR="00E43D8D" w:rsidRPr="005A78AD" w:rsidRDefault="00E43D8D" w:rsidP="00E736F7">
            <w:pPr>
              <w:spacing w:after="0" w:line="240" w:lineRule="auto"/>
              <w:jc w:val="both"/>
              <w:rPr>
                <w:rFonts w:ascii="Times New Roman" w:hAnsi="Times New Roman" w:cs="Times New Roman"/>
                <w:b/>
                <w:bCs/>
                <w:sz w:val="20"/>
                <w:szCs w:val="20"/>
              </w:rPr>
            </w:pPr>
            <w:r w:rsidRPr="005A78AD">
              <w:rPr>
                <w:rFonts w:ascii="Times New Roman" w:hAnsi="Times New Roman" w:cs="Times New Roman"/>
                <w:b/>
                <w:bCs/>
                <w:sz w:val="20"/>
                <w:szCs w:val="20"/>
              </w:rPr>
              <w:t xml:space="preserve">Klātienes pārbaudes </w:t>
            </w:r>
          </w:p>
        </w:tc>
        <w:tc>
          <w:tcPr>
            <w:tcW w:w="1869" w:type="dxa"/>
            <w:shd w:val="clear" w:color="auto" w:fill="E3E3E4" w:themeFill="accent6" w:themeFillTint="33"/>
          </w:tcPr>
          <w:p w14:paraId="07781031" w14:textId="0489900F" w:rsidR="00E43D8D" w:rsidRPr="005A78AD" w:rsidRDefault="00973FCC" w:rsidP="00E736F7">
            <w:pPr>
              <w:spacing w:after="0" w:line="240" w:lineRule="auto"/>
              <w:jc w:val="center"/>
              <w:rPr>
                <w:rFonts w:ascii="Times New Roman" w:hAnsi="Times New Roman" w:cs="Times New Roman"/>
                <w:sz w:val="20"/>
                <w:szCs w:val="20"/>
              </w:rPr>
            </w:pPr>
            <w:r w:rsidRPr="005A78AD">
              <w:rPr>
                <w:rFonts w:ascii="Times New Roman" w:hAnsi="Times New Roman" w:cs="Times New Roman"/>
                <w:sz w:val="20"/>
                <w:szCs w:val="20"/>
              </w:rPr>
              <w:t>11</w:t>
            </w:r>
          </w:p>
        </w:tc>
        <w:tc>
          <w:tcPr>
            <w:tcW w:w="1856" w:type="dxa"/>
            <w:shd w:val="clear" w:color="auto" w:fill="E3E3E4" w:themeFill="accent6" w:themeFillTint="33"/>
            <w:vAlign w:val="center"/>
          </w:tcPr>
          <w:p w14:paraId="2411E279" w14:textId="414F3C6D" w:rsidR="00E43D8D" w:rsidRPr="005A78AD" w:rsidRDefault="00973FCC" w:rsidP="00E736F7">
            <w:pPr>
              <w:spacing w:after="0" w:line="240" w:lineRule="auto"/>
              <w:jc w:val="center"/>
              <w:rPr>
                <w:rFonts w:ascii="Times New Roman" w:hAnsi="Times New Roman" w:cs="Times New Roman"/>
                <w:sz w:val="20"/>
                <w:szCs w:val="20"/>
              </w:rPr>
            </w:pPr>
            <w:r w:rsidRPr="005A78AD">
              <w:rPr>
                <w:rFonts w:ascii="Times New Roman" w:hAnsi="Times New Roman" w:cs="Times New Roman"/>
                <w:sz w:val="20"/>
                <w:szCs w:val="20"/>
              </w:rPr>
              <w:t>24</w:t>
            </w:r>
          </w:p>
        </w:tc>
        <w:tc>
          <w:tcPr>
            <w:tcW w:w="1445" w:type="dxa"/>
            <w:shd w:val="clear" w:color="auto" w:fill="E3E3E4" w:themeFill="accent6" w:themeFillTint="33"/>
            <w:vAlign w:val="center"/>
          </w:tcPr>
          <w:p w14:paraId="5D29F80C" w14:textId="0C3A27FF" w:rsidR="00E43D8D" w:rsidRPr="005A78AD" w:rsidRDefault="00973FCC" w:rsidP="00E736F7">
            <w:pPr>
              <w:spacing w:after="0" w:line="240" w:lineRule="auto"/>
              <w:jc w:val="center"/>
              <w:rPr>
                <w:rFonts w:ascii="Times New Roman" w:hAnsi="Times New Roman" w:cs="Times New Roman"/>
                <w:sz w:val="20"/>
                <w:szCs w:val="20"/>
              </w:rPr>
            </w:pPr>
            <w:r w:rsidRPr="005A78AD">
              <w:rPr>
                <w:rFonts w:ascii="Times New Roman" w:hAnsi="Times New Roman" w:cs="Times New Roman"/>
                <w:sz w:val="20"/>
                <w:szCs w:val="20"/>
              </w:rPr>
              <w:t>33</w:t>
            </w:r>
          </w:p>
        </w:tc>
        <w:tc>
          <w:tcPr>
            <w:tcW w:w="1554" w:type="dxa"/>
            <w:shd w:val="clear" w:color="auto" w:fill="E3E3E4" w:themeFill="accent6" w:themeFillTint="33"/>
            <w:vAlign w:val="center"/>
          </w:tcPr>
          <w:p w14:paraId="2E1DD820" w14:textId="4EDAC0CA" w:rsidR="00E43D8D" w:rsidRPr="005A78AD" w:rsidRDefault="00973FCC" w:rsidP="00E736F7">
            <w:pPr>
              <w:spacing w:after="0" w:line="240" w:lineRule="auto"/>
              <w:jc w:val="center"/>
              <w:rPr>
                <w:rFonts w:ascii="Times New Roman" w:hAnsi="Times New Roman" w:cs="Times New Roman"/>
                <w:sz w:val="20"/>
                <w:szCs w:val="20"/>
              </w:rPr>
            </w:pPr>
            <w:r w:rsidRPr="005A78AD">
              <w:rPr>
                <w:rFonts w:ascii="Times New Roman" w:hAnsi="Times New Roman" w:cs="Times New Roman"/>
                <w:sz w:val="20"/>
                <w:szCs w:val="20"/>
              </w:rPr>
              <w:t>8</w:t>
            </w:r>
          </w:p>
        </w:tc>
      </w:tr>
      <w:tr w:rsidR="00E43D8D" w:rsidRPr="005A78AD" w14:paraId="0E5ADC78" w14:textId="77777777" w:rsidTr="00E43D8D">
        <w:trPr>
          <w:trHeight w:val="195"/>
        </w:trPr>
        <w:tc>
          <w:tcPr>
            <w:tcW w:w="2100" w:type="dxa"/>
            <w:shd w:val="clear" w:color="auto" w:fill="C7C8CA" w:themeFill="accent6" w:themeFillTint="66"/>
          </w:tcPr>
          <w:p w14:paraId="72D2A815" w14:textId="77777777" w:rsidR="00E43D8D" w:rsidRPr="005A78AD" w:rsidRDefault="00E43D8D" w:rsidP="00E736F7">
            <w:pPr>
              <w:spacing w:after="0" w:line="240" w:lineRule="auto"/>
              <w:jc w:val="both"/>
              <w:rPr>
                <w:rFonts w:ascii="Times New Roman" w:hAnsi="Times New Roman" w:cs="Times New Roman"/>
                <w:b/>
                <w:bCs/>
                <w:sz w:val="20"/>
                <w:szCs w:val="20"/>
              </w:rPr>
            </w:pPr>
            <w:r w:rsidRPr="005A78AD">
              <w:rPr>
                <w:rFonts w:ascii="Times New Roman" w:hAnsi="Times New Roman" w:cs="Times New Roman"/>
                <w:b/>
                <w:bCs/>
                <w:sz w:val="20"/>
                <w:szCs w:val="20"/>
              </w:rPr>
              <w:t xml:space="preserve">Neklātienes pārbaudes </w:t>
            </w:r>
          </w:p>
        </w:tc>
        <w:tc>
          <w:tcPr>
            <w:tcW w:w="1869" w:type="dxa"/>
            <w:shd w:val="clear" w:color="auto" w:fill="C7C8CA" w:themeFill="accent6" w:themeFillTint="66"/>
          </w:tcPr>
          <w:p w14:paraId="168730C2" w14:textId="5DFCE5AE" w:rsidR="00E43D8D" w:rsidRPr="005A78AD" w:rsidRDefault="00973FCC" w:rsidP="00E736F7">
            <w:pPr>
              <w:spacing w:after="0" w:line="240" w:lineRule="auto"/>
              <w:jc w:val="center"/>
              <w:rPr>
                <w:rFonts w:ascii="Times New Roman" w:hAnsi="Times New Roman" w:cs="Times New Roman"/>
                <w:sz w:val="20"/>
                <w:szCs w:val="20"/>
              </w:rPr>
            </w:pPr>
            <w:r w:rsidRPr="005A78AD">
              <w:rPr>
                <w:rFonts w:ascii="Times New Roman" w:hAnsi="Times New Roman" w:cs="Times New Roman"/>
                <w:sz w:val="20"/>
                <w:szCs w:val="20"/>
              </w:rPr>
              <w:t>0</w:t>
            </w:r>
          </w:p>
        </w:tc>
        <w:tc>
          <w:tcPr>
            <w:tcW w:w="1856" w:type="dxa"/>
            <w:shd w:val="clear" w:color="auto" w:fill="C7C8CA" w:themeFill="accent6" w:themeFillTint="66"/>
            <w:vAlign w:val="center"/>
          </w:tcPr>
          <w:p w14:paraId="5B663128" w14:textId="17CE0B40" w:rsidR="00E43D8D" w:rsidRPr="005A78AD" w:rsidRDefault="00E43D8D" w:rsidP="00E736F7">
            <w:pPr>
              <w:spacing w:after="0" w:line="240" w:lineRule="auto"/>
              <w:jc w:val="center"/>
              <w:rPr>
                <w:rFonts w:ascii="Times New Roman" w:hAnsi="Times New Roman" w:cs="Times New Roman"/>
                <w:sz w:val="20"/>
                <w:szCs w:val="20"/>
              </w:rPr>
            </w:pPr>
            <w:r w:rsidRPr="005A78AD">
              <w:rPr>
                <w:rFonts w:ascii="Times New Roman" w:hAnsi="Times New Roman" w:cs="Times New Roman"/>
                <w:sz w:val="20"/>
                <w:szCs w:val="20"/>
              </w:rPr>
              <w:t>1</w:t>
            </w:r>
            <w:r w:rsidR="00973FCC" w:rsidRPr="005A78AD">
              <w:rPr>
                <w:rFonts w:ascii="Times New Roman" w:hAnsi="Times New Roman" w:cs="Times New Roman"/>
                <w:sz w:val="20"/>
                <w:szCs w:val="20"/>
              </w:rPr>
              <w:t>1</w:t>
            </w:r>
          </w:p>
        </w:tc>
        <w:tc>
          <w:tcPr>
            <w:tcW w:w="1445" w:type="dxa"/>
            <w:shd w:val="clear" w:color="auto" w:fill="C7C8CA" w:themeFill="accent6" w:themeFillTint="66"/>
            <w:vAlign w:val="center"/>
          </w:tcPr>
          <w:p w14:paraId="7A78AB96" w14:textId="47D66D9C" w:rsidR="00E43D8D" w:rsidRPr="005A78AD" w:rsidRDefault="00973FCC" w:rsidP="00E736F7">
            <w:pPr>
              <w:spacing w:after="0" w:line="240" w:lineRule="auto"/>
              <w:jc w:val="center"/>
              <w:rPr>
                <w:rFonts w:ascii="Times New Roman" w:hAnsi="Times New Roman" w:cs="Times New Roman"/>
                <w:sz w:val="20"/>
                <w:szCs w:val="20"/>
              </w:rPr>
            </w:pPr>
            <w:r w:rsidRPr="005A78AD">
              <w:rPr>
                <w:rFonts w:ascii="Times New Roman" w:hAnsi="Times New Roman" w:cs="Times New Roman"/>
                <w:sz w:val="20"/>
                <w:szCs w:val="20"/>
              </w:rPr>
              <w:t>10</w:t>
            </w:r>
          </w:p>
        </w:tc>
        <w:tc>
          <w:tcPr>
            <w:tcW w:w="1554" w:type="dxa"/>
            <w:shd w:val="clear" w:color="auto" w:fill="C7C8CA" w:themeFill="accent6" w:themeFillTint="66"/>
            <w:vAlign w:val="center"/>
          </w:tcPr>
          <w:p w14:paraId="025B9474" w14:textId="0C4A2352" w:rsidR="00E43D8D" w:rsidRPr="005A78AD" w:rsidRDefault="00973FCC" w:rsidP="00E736F7">
            <w:pPr>
              <w:spacing w:after="0" w:line="240" w:lineRule="auto"/>
              <w:jc w:val="center"/>
              <w:rPr>
                <w:rFonts w:ascii="Times New Roman" w:hAnsi="Times New Roman" w:cs="Times New Roman"/>
                <w:sz w:val="20"/>
                <w:szCs w:val="20"/>
              </w:rPr>
            </w:pPr>
            <w:r w:rsidRPr="005A78AD">
              <w:rPr>
                <w:rFonts w:ascii="Times New Roman" w:hAnsi="Times New Roman" w:cs="Times New Roman"/>
                <w:sz w:val="20"/>
                <w:szCs w:val="20"/>
              </w:rPr>
              <w:t>7</w:t>
            </w:r>
          </w:p>
        </w:tc>
      </w:tr>
    </w:tbl>
    <w:p w14:paraId="4EC88F28" w14:textId="77777777" w:rsidR="00445319" w:rsidRPr="005A78AD" w:rsidRDefault="00445319" w:rsidP="00445319">
      <w:pPr>
        <w:pStyle w:val="ListParagraph"/>
        <w:spacing w:after="0"/>
        <w:ind w:left="0"/>
        <w:contextualSpacing w:val="0"/>
        <w:jc w:val="both"/>
        <w:rPr>
          <w:rFonts w:cs="Times New Roman"/>
          <w:sz w:val="26"/>
          <w:szCs w:val="26"/>
        </w:rPr>
      </w:pPr>
    </w:p>
    <w:bookmarkEnd w:id="6"/>
    <w:p w14:paraId="488A6EC2" w14:textId="244E75FE" w:rsidR="00715897" w:rsidRPr="005A78AD" w:rsidRDefault="00715897" w:rsidP="00715897">
      <w:pPr>
        <w:spacing w:after="0" w:line="240" w:lineRule="auto"/>
        <w:ind w:firstLine="709"/>
        <w:jc w:val="both"/>
        <w:rPr>
          <w:rFonts w:ascii="Times New Roman" w:hAnsi="Times New Roman" w:cs="Times New Roman"/>
          <w:sz w:val="26"/>
          <w:szCs w:val="26"/>
        </w:rPr>
      </w:pPr>
      <w:r w:rsidRPr="005A78AD">
        <w:rPr>
          <w:rFonts w:ascii="Times New Roman" w:hAnsi="Times New Roman" w:cs="Times New Roman"/>
          <w:sz w:val="26"/>
          <w:szCs w:val="26"/>
        </w:rPr>
        <w:t>Salīdzinot ar iepriekšējo vērtēšanas periodu</w:t>
      </w:r>
      <w:r w:rsidR="009462FF" w:rsidRPr="005A78AD">
        <w:rPr>
          <w:rFonts w:ascii="Times New Roman" w:hAnsi="Times New Roman" w:cs="Times New Roman"/>
          <w:sz w:val="26"/>
          <w:szCs w:val="26"/>
        </w:rPr>
        <w:t>,</w:t>
      </w:r>
      <w:r w:rsidRPr="005A78AD">
        <w:rPr>
          <w:rFonts w:ascii="Times New Roman" w:hAnsi="Times New Roman" w:cs="Times New Roman"/>
          <w:sz w:val="26"/>
          <w:szCs w:val="26"/>
        </w:rPr>
        <w:t xml:space="preserve"> secināms, ka transportlīdzekļu tirgotāju skait</w:t>
      </w:r>
      <w:r w:rsidR="009345D6" w:rsidRPr="005A78AD">
        <w:rPr>
          <w:rFonts w:ascii="Times New Roman" w:hAnsi="Times New Roman" w:cs="Times New Roman"/>
          <w:sz w:val="26"/>
          <w:szCs w:val="26"/>
        </w:rPr>
        <w:t>s ir samazinājies</w:t>
      </w:r>
      <w:r w:rsidRPr="005A78AD">
        <w:rPr>
          <w:rFonts w:ascii="Times New Roman" w:hAnsi="Times New Roman" w:cs="Times New Roman"/>
          <w:sz w:val="26"/>
          <w:szCs w:val="26"/>
        </w:rPr>
        <w:t xml:space="preserve">, </w:t>
      </w:r>
      <w:r w:rsidR="00973FCC" w:rsidRPr="005A78AD">
        <w:rPr>
          <w:rFonts w:ascii="Times New Roman" w:hAnsi="Times New Roman" w:cs="Times New Roman"/>
          <w:sz w:val="26"/>
          <w:szCs w:val="26"/>
        </w:rPr>
        <w:t xml:space="preserve">savukārt </w:t>
      </w:r>
      <w:r w:rsidRPr="005A78AD">
        <w:rPr>
          <w:rFonts w:ascii="Times New Roman" w:hAnsi="Times New Roman" w:cs="Times New Roman"/>
          <w:sz w:val="26"/>
          <w:szCs w:val="26"/>
        </w:rPr>
        <w:t>veikto pārbaužu skait</w:t>
      </w:r>
      <w:r w:rsidR="00973FCC" w:rsidRPr="005A78AD">
        <w:rPr>
          <w:rFonts w:ascii="Times New Roman" w:hAnsi="Times New Roman" w:cs="Times New Roman"/>
          <w:sz w:val="26"/>
          <w:szCs w:val="26"/>
        </w:rPr>
        <w:t>s ir palielinājies, izņemot 2025.</w:t>
      </w:r>
      <w:r w:rsidR="00145C09">
        <w:rPr>
          <w:rFonts w:ascii="Times New Roman" w:hAnsi="Times New Roman" w:cs="Times New Roman"/>
          <w:sz w:val="26"/>
          <w:szCs w:val="26"/>
        </w:rPr>
        <w:t> </w:t>
      </w:r>
      <w:r w:rsidR="00973FCC" w:rsidRPr="005A78AD">
        <w:rPr>
          <w:rFonts w:ascii="Times New Roman" w:hAnsi="Times New Roman" w:cs="Times New Roman"/>
          <w:sz w:val="26"/>
          <w:szCs w:val="26"/>
        </w:rPr>
        <w:t>gadu</w:t>
      </w:r>
      <w:r w:rsidR="0081749B" w:rsidRPr="005A78AD">
        <w:rPr>
          <w:rFonts w:ascii="Times New Roman" w:hAnsi="Times New Roman" w:cs="Times New Roman"/>
          <w:sz w:val="26"/>
          <w:szCs w:val="26"/>
        </w:rPr>
        <w:t xml:space="preserve">, kad pārbaužu skaits ir </w:t>
      </w:r>
      <w:r w:rsidR="00973FCC" w:rsidRPr="005A78AD">
        <w:rPr>
          <w:rFonts w:ascii="Times New Roman" w:hAnsi="Times New Roman" w:cs="Times New Roman"/>
          <w:sz w:val="26"/>
          <w:szCs w:val="26"/>
        </w:rPr>
        <w:t>samazinājies</w:t>
      </w:r>
      <w:r w:rsidRPr="005A78AD">
        <w:rPr>
          <w:rFonts w:ascii="Times New Roman" w:hAnsi="Times New Roman" w:cs="Times New Roman"/>
          <w:sz w:val="26"/>
          <w:szCs w:val="26"/>
        </w:rPr>
        <w:t>.</w:t>
      </w:r>
    </w:p>
    <w:p w14:paraId="4B6501D5" w14:textId="12F65071" w:rsidR="00363821" w:rsidRPr="005A78AD" w:rsidRDefault="0081749B" w:rsidP="0081749B">
      <w:pPr>
        <w:pStyle w:val="ListParagraph"/>
        <w:spacing w:after="0"/>
        <w:ind w:left="0"/>
        <w:contextualSpacing w:val="0"/>
        <w:jc w:val="both"/>
        <w:rPr>
          <w:rFonts w:cs="Times New Roman"/>
          <w:sz w:val="26"/>
          <w:szCs w:val="26"/>
        </w:rPr>
      </w:pPr>
      <w:r w:rsidRPr="005A78AD">
        <w:rPr>
          <w:rFonts w:cs="Times New Roman"/>
          <w:sz w:val="26"/>
          <w:szCs w:val="26"/>
        </w:rPr>
        <w:t>202</w:t>
      </w:r>
      <w:r w:rsidR="00973FCC" w:rsidRPr="005A78AD">
        <w:rPr>
          <w:rFonts w:cs="Times New Roman"/>
          <w:sz w:val="26"/>
          <w:szCs w:val="26"/>
        </w:rPr>
        <w:t>5</w:t>
      </w:r>
      <w:r w:rsidRPr="005A78AD">
        <w:rPr>
          <w:rFonts w:cs="Times New Roman"/>
          <w:sz w:val="26"/>
          <w:szCs w:val="26"/>
        </w:rPr>
        <w:t>.</w:t>
      </w:r>
      <w:r w:rsidR="00145C09">
        <w:rPr>
          <w:rFonts w:cs="Times New Roman"/>
          <w:sz w:val="26"/>
          <w:szCs w:val="26"/>
        </w:rPr>
        <w:t> </w:t>
      </w:r>
      <w:r w:rsidRPr="005A78AD">
        <w:rPr>
          <w:rFonts w:cs="Times New Roman"/>
          <w:sz w:val="26"/>
          <w:szCs w:val="26"/>
        </w:rPr>
        <w:t xml:space="preserve">gadā </w:t>
      </w:r>
      <w:proofErr w:type="spellStart"/>
      <w:r w:rsidRPr="005A78AD">
        <w:rPr>
          <w:rFonts w:cs="Times New Roman"/>
          <w:sz w:val="26"/>
          <w:szCs w:val="26"/>
        </w:rPr>
        <w:t>sektorālo</w:t>
      </w:r>
      <w:proofErr w:type="spellEnd"/>
      <w:r w:rsidRPr="005A78AD">
        <w:rPr>
          <w:rFonts w:cs="Times New Roman"/>
          <w:sz w:val="26"/>
          <w:szCs w:val="26"/>
        </w:rPr>
        <w:t xml:space="preserve"> risku novērtēšan</w:t>
      </w:r>
      <w:r w:rsidR="00145C09">
        <w:rPr>
          <w:rFonts w:cs="Times New Roman"/>
          <w:sz w:val="26"/>
          <w:szCs w:val="26"/>
        </w:rPr>
        <w:t>ā</w:t>
      </w:r>
      <w:r w:rsidRPr="005A78AD">
        <w:rPr>
          <w:rFonts w:cs="Times New Roman"/>
          <w:sz w:val="26"/>
          <w:szCs w:val="26"/>
        </w:rPr>
        <w:t xml:space="preserve"> tika veikta līdz šim apjomīgākā subjektu anketēšana, kopumā aptaujājot gandrīz </w:t>
      </w:r>
      <w:r w:rsidR="00973FCC" w:rsidRPr="005A78AD">
        <w:rPr>
          <w:rFonts w:cs="Times New Roman"/>
          <w:sz w:val="26"/>
          <w:szCs w:val="26"/>
        </w:rPr>
        <w:t>7</w:t>
      </w:r>
      <w:r w:rsidRPr="005A78AD">
        <w:rPr>
          <w:rFonts w:cs="Times New Roman"/>
          <w:sz w:val="26"/>
          <w:szCs w:val="26"/>
        </w:rPr>
        <w:t>000</w:t>
      </w:r>
      <w:r w:rsidR="00145C09">
        <w:rPr>
          <w:rFonts w:cs="Times New Roman"/>
          <w:sz w:val="26"/>
          <w:szCs w:val="26"/>
        </w:rPr>
        <w:t> </w:t>
      </w:r>
      <w:r w:rsidRPr="005A78AD">
        <w:rPr>
          <w:rFonts w:cs="Times New Roman"/>
          <w:sz w:val="26"/>
          <w:szCs w:val="26"/>
        </w:rPr>
        <w:t xml:space="preserve">subjektu, tai skaitā arī transportlīdzekļu tirgotājus. </w:t>
      </w:r>
      <w:r w:rsidR="00363821" w:rsidRPr="005A78AD">
        <w:rPr>
          <w:rFonts w:cs="Times New Roman"/>
          <w:sz w:val="26"/>
          <w:szCs w:val="26"/>
        </w:rPr>
        <w:t>Aptaujas aizpildīšanā un iesniegšanā piedalījās 3194</w:t>
      </w:r>
      <w:r w:rsidR="00145C09">
        <w:rPr>
          <w:rFonts w:cs="Times New Roman"/>
          <w:sz w:val="26"/>
          <w:szCs w:val="26"/>
        </w:rPr>
        <w:t> </w:t>
      </w:r>
      <w:r w:rsidR="00363821" w:rsidRPr="005A78AD">
        <w:rPr>
          <w:rFonts w:cs="Times New Roman"/>
          <w:sz w:val="26"/>
          <w:szCs w:val="26"/>
        </w:rPr>
        <w:t>subjekt</w:t>
      </w:r>
      <w:r w:rsidR="00145C09">
        <w:rPr>
          <w:rFonts w:cs="Times New Roman"/>
          <w:sz w:val="26"/>
          <w:szCs w:val="26"/>
        </w:rPr>
        <w:t>i</w:t>
      </w:r>
      <w:r w:rsidR="00363821" w:rsidRPr="005A78AD">
        <w:rPr>
          <w:rFonts w:cs="Times New Roman"/>
          <w:sz w:val="26"/>
          <w:szCs w:val="26"/>
        </w:rPr>
        <w:t>, kas ir nedaudz vairāk par 45</w:t>
      </w:r>
      <w:r w:rsidR="00145C09">
        <w:rPr>
          <w:rFonts w:cs="Times New Roman"/>
          <w:sz w:val="26"/>
          <w:szCs w:val="26"/>
        </w:rPr>
        <w:t> </w:t>
      </w:r>
      <w:r w:rsidR="00363821" w:rsidRPr="005A78AD">
        <w:rPr>
          <w:rFonts w:cs="Times New Roman"/>
          <w:sz w:val="26"/>
          <w:szCs w:val="26"/>
        </w:rPr>
        <w:t>%.</w:t>
      </w:r>
    </w:p>
    <w:p w14:paraId="0A8CCA39" w14:textId="0E78B4A1" w:rsidR="0081749B" w:rsidRPr="005A78AD" w:rsidRDefault="0081749B" w:rsidP="0081749B">
      <w:pPr>
        <w:pStyle w:val="ListParagraph"/>
        <w:spacing w:after="0"/>
        <w:ind w:left="0"/>
        <w:contextualSpacing w:val="0"/>
        <w:jc w:val="both"/>
        <w:rPr>
          <w:rFonts w:cs="Times New Roman"/>
          <w:sz w:val="26"/>
          <w:szCs w:val="26"/>
        </w:rPr>
      </w:pPr>
      <w:r w:rsidRPr="005A78AD">
        <w:rPr>
          <w:rFonts w:cs="Times New Roman"/>
          <w:sz w:val="26"/>
          <w:szCs w:val="26"/>
        </w:rPr>
        <w:t>Aptaujā par likuma subjekta darbību, klienta profilu, naudas plūsmu u.</w:t>
      </w:r>
      <w:r w:rsidR="00145C09">
        <w:rPr>
          <w:rFonts w:cs="Times New Roman"/>
          <w:sz w:val="26"/>
          <w:szCs w:val="26"/>
        </w:rPr>
        <w:t> </w:t>
      </w:r>
      <w:r w:rsidRPr="005A78AD">
        <w:rPr>
          <w:rFonts w:cs="Times New Roman"/>
          <w:sz w:val="26"/>
          <w:szCs w:val="26"/>
        </w:rPr>
        <w:t>c. jautājumiem 202</w:t>
      </w:r>
      <w:r w:rsidR="00973FCC" w:rsidRPr="005A78AD">
        <w:rPr>
          <w:rFonts w:cs="Times New Roman"/>
          <w:sz w:val="26"/>
          <w:szCs w:val="26"/>
        </w:rPr>
        <w:t>5</w:t>
      </w:r>
      <w:r w:rsidRPr="005A78AD">
        <w:rPr>
          <w:rFonts w:cs="Times New Roman"/>
          <w:sz w:val="26"/>
          <w:szCs w:val="26"/>
        </w:rPr>
        <w:t>.</w:t>
      </w:r>
      <w:r w:rsidR="00145C09">
        <w:rPr>
          <w:rFonts w:cs="Times New Roman"/>
          <w:sz w:val="26"/>
          <w:szCs w:val="26"/>
        </w:rPr>
        <w:t> </w:t>
      </w:r>
      <w:r w:rsidRPr="005A78AD">
        <w:rPr>
          <w:rFonts w:cs="Times New Roman"/>
          <w:sz w:val="26"/>
          <w:szCs w:val="26"/>
        </w:rPr>
        <w:t>gadā ir piedalījušies</w:t>
      </w:r>
      <w:r w:rsidR="00DB5CDA">
        <w:rPr>
          <w:rFonts w:cs="Times New Roman"/>
          <w:sz w:val="26"/>
          <w:szCs w:val="26"/>
        </w:rPr>
        <w:t> </w:t>
      </w:r>
      <w:r w:rsidR="00FA383F" w:rsidRPr="005A78AD">
        <w:rPr>
          <w:rFonts w:cs="Times New Roman"/>
          <w:sz w:val="26"/>
          <w:szCs w:val="26"/>
        </w:rPr>
        <w:t xml:space="preserve">29 jeb </w:t>
      </w:r>
      <w:r w:rsidR="006C5C12" w:rsidRPr="005A78AD">
        <w:rPr>
          <w:rFonts w:cs="Times New Roman"/>
          <w:sz w:val="26"/>
          <w:szCs w:val="26"/>
        </w:rPr>
        <w:t>1</w:t>
      </w:r>
      <w:r w:rsidRPr="005A78AD">
        <w:rPr>
          <w:rFonts w:cs="Times New Roman"/>
          <w:sz w:val="26"/>
          <w:szCs w:val="26"/>
        </w:rPr>
        <w:t>6</w:t>
      </w:r>
      <w:r w:rsidR="009462FF" w:rsidRPr="005A78AD">
        <w:rPr>
          <w:rFonts w:cs="Times New Roman"/>
          <w:sz w:val="26"/>
          <w:szCs w:val="26"/>
        </w:rPr>
        <w:t> </w:t>
      </w:r>
      <w:r w:rsidRPr="005A78AD">
        <w:rPr>
          <w:rFonts w:cs="Times New Roman"/>
          <w:sz w:val="26"/>
          <w:szCs w:val="26"/>
        </w:rPr>
        <w:t xml:space="preserve">% no visiem VID reģistrētajiem transportlīdzekļu tirgotājiem. </w:t>
      </w:r>
    </w:p>
    <w:p w14:paraId="1E0AA25C" w14:textId="77777777" w:rsidR="009462FF" w:rsidRPr="005A78AD" w:rsidRDefault="009462FF" w:rsidP="0081749B">
      <w:pPr>
        <w:pStyle w:val="ListParagraph"/>
        <w:spacing w:after="0"/>
        <w:ind w:left="0"/>
        <w:contextualSpacing w:val="0"/>
        <w:jc w:val="both"/>
        <w:rPr>
          <w:rFonts w:cs="Times New Roman"/>
          <w:sz w:val="20"/>
          <w:szCs w:val="20"/>
        </w:rPr>
      </w:pPr>
    </w:p>
    <w:p w14:paraId="190B1E5B" w14:textId="77777777" w:rsidR="00DA7BCB" w:rsidRPr="005A78AD" w:rsidRDefault="00DA7BCB" w:rsidP="001524A3">
      <w:pPr>
        <w:spacing w:after="0" w:line="240" w:lineRule="auto"/>
        <w:jc w:val="both"/>
        <w:rPr>
          <w:rFonts w:ascii="Times New Roman" w:hAnsi="Times New Roman" w:cs="Times New Roman"/>
          <w:b/>
          <w:color w:val="007680"/>
          <w:sz w:val="32"/>
          <w:szCs w:val="32"/>
        </w:rPr>
      </w:pPr>
    </w:p>
    <w:p w14:paraId="6F4EC118" w14:textId="43185F41" w:rsidR="0081749B" w:rsidRPr="005A78AD" w:rsidRDefault="0081749B" w:rsidP="00FA383F">
      <w:pPr>
        <w:spacing w:after="0" w:line="240" w:lineRule="auto"/>
        <w:jc w:val="center"/>
        <w:rPr>
          <w:rFonts w:ascii="Times New Roman" w:hAnsi="Times New Roman" w:cs="Times New Roman"/>
          <w:b/>
          <w:sz w:val="32"/>
          <w:szCs w:val="32"/>
        </w:rPr>
      </w:pPr>
      <w:r w:rsidRPr="005A78AD">
        <w:rPr>
          <w:rFonts w:ascii="Times New Roman" w:hAnsi="Times New Roman" w:cs="Times New Roman"/>
          <w:b/>
          <w:sz w:val="32"/>
          <w:szCs w:val="32"/>
        </w:rPr>
        <w:t>Transportlīdzekļu tirgotāju sektora statistiskie rādītāji un aptaujas rezultāti</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9"/>
        <w:gridCol w:w="108"/>
        <w:gridCol w:w="19"/>
        <w:gridCol w:w="15"/>
        <w:gridCol w:w="992"/>
        <w:gridCol w:w="142"/>
        <w:gridCol w:w="283"/>
        <w:gridCol w:w="559"/>
        <w:gridCol w:w="569"/>
        <w:gridCol w:w="148"/>
        <w:gridCol w:w="284"/>
        <w:gridCol w:w="132"/>
        <w:gridCol w:w="136"/>
        <w:gridCol w:w="582"/>
        <w:gridCol w:w="425"/>
        <w:gridCol w:w="142"/>
        <w:gridCol w:w="567"/>
        <w:gridCol w:w="845"/>
        <w:gridCol w:w="28"/>
        <w:gridCol w:w="255"/>
        <w:gridCol w:w="206"/>
        <w:gridCol w:w="69"/>
        <w:gridCol w:w="298"/>
        <w:gridCol w:w="1418"/>
      </w:tblGrid>
      <w:tr w:rsidR="0081749B" w:rsidRPr="005A78AD" w14:paraId="6EA415DB" w14:textId="77777777" w:rsidTr="001524A3">
        <w:trPr>
          <w:trHeight w:val="303"/>
        </w:trPr>
        <w:tc>
          <w:tcPr>
            <w:tcW w:w="9493" w:type="dxa"/>
            <w:gridSpan w:val="25"/>
            <w:shd w:val="clear" w:color="auto" w:fill="D5DCE4" w:themeFill="text2" w:themeFillTint="33"/>
            <w:vAlign w:val="center"/>
            <w:hideMark/>
          </w:tcPr>
          <w:p w14:paraId="3B52B2DA"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4"/>
                <w:szCs w:val="24"/>
                <w:lang w:eastAsia="lv-LV"/>
              </w:rPr>
            </w:pPr>
            <w:r w:rsidRPr="005A78AD">
              <w:rPr>
                <w:rFonts w:ascii="Times New Roman" w:eastAsia="Times New Roman" w:hAnsi="Times New Roman" w:cs="Times New Roman"/>
                <w:b/>
                <w:bCs/>
                <w:color w:val="000000"/>
                <w:sz w:val="24"/>
                <w:szCs w:val="24"/>
                <w:lang w:eastAsia="lv-LV"/>
              </w:rPr>
              <w:t>Subjektu skaits</w:t>
            </w:r>
          </w:p>
        </w:tc>
      </w:tr>
      <w:tr w:rsidR="0081749B" w:rsidRPr="005A78AD" w14:paraId="5A523EBF" w14:textId="77777777" w:rsidTr="001524A3">
        <w:trPr>
          <w:trHeight w:val="289"/>
        </w:trPr>
        <w:tc>
          <w:tcPr>
            <w:tcW w:w="1413" w:type="dxa"/>
            <w:gridSpan w:val="5"/>
            <w:shd w:val="clear" w:color="auto" w:fill="D5DCE4" w:themeFill="text2" w:themeFillTint="33"/>
            <w:vAlign w:val="center"/>
            <w:hideMark/>
          </w:tcPr>
          <w:p w14:paraId="27E76966" w14:textId="5234E355"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202</w:t>
            </w:r>
            <w:r w:rsidR="006C5C12" w:rsidRPr="005A78AD">
              <w:rPr>
                <w:rFonts w:ascii="Times New Roman" w:eastAsia="Times New Roman" w:hAnsi="Times New Roman" w:cs="Times New Roman"/>
                <w:b/>
                <w:bCs/>
                <w:color w:val="000000"/>
                <w:sz w:val="20"/>
                <w:szCs w:val="20"/>
                <w:lang w:eastAsia="lv-LV"/>
              </w:rPr>
              <w:t>3</w:t>
            </w:r>
            <w:r w:rsidR="00FA383F" w:rsidRPr="005A78AD">
              <w:rPr>
                <w:rFonts w:ascii="Times New Roman" w:eastAsia="Times New Roman" w:hAnsi="Times New Roman" w:cs="Times New Roman"/>
                <w:b/>
                <w:bCs/>
                <w:color w:val="000000"/>
                <w:sz w:val="20"/>
                <w:szCs w:val="20"/>
                <w:lang w:eastAsia="lv-LV"/>
              </w:rPr>
              <w:t>.</w:t>
            </w:r>
            <w:r w:rsidR="00DB5CDA">
              <w:rPr>
                <w:rFonts w:ascii="Times New Roman" w:eastAsia="Times New Roman" w:hAnsi="Times New Roman" w:cs="Times New Roman"/>
                <w:b/>
                <w:bCs/>
                <w:color w:val="000000"/>
                <w:sz w:val="20"/>
                <w:szCs w:val="20"/>
                <w:lang w:eastAsia="lv-LV"/>
              </w:rPr>
              <w:t> </w:t>
            </w:r>
            <w:r w:rsidR="00FA383F" w:rsidRPr="005A78AD">
              <w:rPr>
                <w:rFonts w:ascii="Times New Roman" w:eastAsia="Times New Roman" w:hAnsi="Times New Roman" w:cs="Times New Roman"/>
                <w:b/>
                <w:bCs/>
                <w:color w:val="000000"/>
                <w:sz w:val="20"/>
                <w:szCs w:val="20"/>
                <w:lang w:eastAsia="lv-LV"/>
              </w:rPr>
              <w:t>gadā</w:t>
            </w:r>
          </w:p>
        </w:tc>
        <w:tc>
          <w:tcPr>
            <w:tcW w:w="1417" w:type="dxa"/>
            <w:gridSpan w:val="3"/>
            <w:shd w:val="clear" w:color="auto" w:fill="D5DCE4" w:themeFill="text2" w:themeFillTint="33"/>
            <w:vAlign w:val="center"/>
            <w:hideMark/>
          </w:tcPr>
          <w:p w14:paraId="73C324D3" w14:textId="4E7AF29F"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202</w:t>
            </w:r>
            <w:r w:rsidR="006C5C12" w:rsidRPr="005A78AD">
              <w:rPr>
                <w:rFonts w:ascii="Times New Roman" w:eastAsia="Times New Roman" w:hAnsi="Times New Roman" w:cs="Times New Roman"/>
                <w:b/>
                <w:bCs/>
                <w:color w:val="000000"/>
                <w:sz w:val="20"/>
                <w:szCs w:val="20"/>
                <w:lang w:eastAsia="lv-LV"/>
              </w:rPr>
              <w:t>4</w:t>
            </w:r>
            <w:r w:rsidR="00FA383F" w:rsidRPr="005A78AD">
              <w:rPr>
                <w:rFonts w:ascii="Times New Roman" w:eastAsia="Times New Roman" w:hAnsi="Times New Roman" w:cs="Times New Roman"/>
                <w:b/>
                <w:bCs/>
                <w:color w:val="000000"/>
                <w:sz w:val="20"/>
                <w:szCs w:val="20"/>
                <w:lang w:eastAsia="lv-LV"/>
              </w:rPr>
              <w:t>.</w:t>
            </w:r>
            <w:r w:rsidR="00DB5CDA">
              <w:rPr>
                <w:rFonts w:ascii="Times New Roman" w:eastAsia="Times New Roman" w:hAnsi="Times New Roman" w:cs="Times New Roman"/>
                <w:b/>
                <w:bCs/>
                <w:color w:val="000000"/>
                <w:sz w:val="20"/>
                <w:szCs w:val="20"/>
                <w:lang w:eastAsia="lv-LV"/>
              </w:rPr>
              <w:t> </w:t>
            </w:r>
            <w:r w:rsidR="00FA383F" w:rsidRPr="005A78AD">
              <w:rPr>
                <w:rFonts w:ascii="Times New Roman" w:eastAsia="Times New Roman" w:hAnsi="Times New Roman" w:cs="Times New Roman"/>
                <w:b/>
                <w:bCs/>
                <w:color w:val="000000"/>
                <w:sz w:val="20"/>
                <w:szCs w:val="20"/>
                <w:lang w:eastAsia="lv-LV"/>
              </w:rPr>
              <w:t>gadā</w:t>
            </w:r>
          </w:p>
        </w:tc>
        <w:tc>
          <w:tcPr>
            <w:tcW w:w="2410" w:type="dxa"/>
            <w:gridSpan w:val="7"/>
            <w:shd w:val="clear" w:color="auto" w:fill="D5DCE4" w:themeFill="text2" w:themeFillTint="33"/>
            <w:vAlign w:val="center"/>
          </w:tcPr>
          <w:p w14:paraId="2068AA64" w14:textId="330B1C9C"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202</w:t>
            </w:r>
            <w:r w:rsidR="006C5C12" w:rsidRPr="005A78AD">
              <w:rPr>
                <w:rFonts w:ascii="Times New Roman" w:eastAsia="Times New Roman" w:hAnsi="Times New Roman" w:cs="Times New Roman"/>
                <w:b/>
                <w:bCs/>
                <w:color w:val="000000"/>
                <w:sz w:val="20"/>
                <w:szCs w:val="20"/>
                <w:lang w:eastAsia="lv-LV"/>
              </w:rPr>
              <w:t>5</w:t>
            </w:r>
            <w:r w:rsidR="00FA383F" w:rsidRPr="005A78AD">
              <w:rPr>
                <w:rFonts w:ascii="Times New Roman" w:eastAsia="Times New Roman" w:hAnsi="Times New Roman" w:cs="Times New Roman"/>
                <w:b/>
                <w:bCs/>
                <w:color w:val="000000"/>
                <w:sz w:val="20"/>
                <w:szCs w:val="20"/>
                <w:lang w:eastAsia="lv-LV"/>
              </w:rPr>
              <w:t>.</w:t>
            </w:r>
            <w:r w:rsidR="00DB5CDA">
              <w:rPr>
                <w:rFonts w:ascii="Times New Roman" w:eastAsia="Times New Roman" w:hAnsi="Times New Roman" w:cs="Times New Roman"/>
                <w:b/>
                <w:bCs/>
                <w:color w:val="000000"/>
                <w:sz w:val="20"/>
                <w:szCs w:val="20"/>
                <w:lang w:eastAsia="lv-LV"/>
              </w:rPr>
              <w:t> </w:t>
            </w:r>
            <w:r w:rsidR="00FA383F" w:rsidRPr="005A78AD">
              <w:rPr>
                <w:rFonts w:ascii="Times New Roman" w:eastAsia="Times New Roman" w:hAnsi="Times New Roman" w:cs="Times New Roman"/>
                <w:b/>
                <w:bCs/>
                <w:color w:val="000000"/>
                <w:sz w:val="20"/>
                <w:szCs w:val="20"/>
                <w:lang w:eastAsia="lv-LV"/>
              </w:rPr>
              <w:t>gadā</w:t>
            </w:r>
          </w:p>
        </w:tc>
        <w:tc>
          <w:tcPr>
            <w:tcW w:w="2007" w:type="dxa"/>
            <w:gridSpan w:val="5"/>
            <w:shd w:val="clear" w:color="auto" w:fill="D5DCE4" w:themeFill="text2" w:themeFillTint="33"/>
          </w:tcPr>
          <w:p w14:paraId="6A5D7BFE" w14:textId="47B63318"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Starpība (202</w:t>
            </w:r>
            <w:r w:rsidR="006C5C12" w:rsidRPr="005A78AD">
              <w:rPr>
                <w:rFonts w:ascii="Times New Roman" w:eastAsia="Times New Roman" w:hAnsi="Times New Roman" w:cs="Times New Roman"/>
                <w:b/>
                <w:bCs/>
                <w:color w:val="000000"/>
                <w:sz w:val="20"/>
                <w:szCs w:val="20"/>
                <w:lang w:eastAsia="lv-LV"/>
              </w:rPr>
              <w:t>4</w:t>
            </w:r>
            <w:r w:rsidR="00FA383F" w:rsidRPr="005A78AD">
              <w:rPr>
                <w:rFonts w:ascii="Times New Roman" w:eastAsia="Times New Roman" w:hAnsi="Times New Roman" w:cs="Times New Roman"/>
                <w:b/>
                <w:bCs/>
                <w:color w:val="000000"/>
                <w:sz w:val="20"/>
                <w:szCs w:val="20"/>
                <w:lang w:eastAsia="lv-LV"/>
              </w:rPr>
              <w:t>.</w:t>
            </w:r>
            <w:r w:rsidRPr="005A78AD">
              <w:rPr>
                <w:rFonts w:ascii="Times New Roman" w:eastAsia="Times New Roman" w:hAnsi="Times New Roman" w:cs="Times New Roman"/>
                <w:b/>
                <w:bCs/>
                <w:color w:val="000000"/>
                <w:sz w:val="20"/>
                <w:szCs w:val="20"/>
                <w:lang w:eastAsia="lv-LV"/>
              </w:rPr>
              <w:t>/202</w:t>
            </w:r>
            <w:r w:rsidR="006C5C12" w:rsidRPr="005A78AD">
              <w:rPr>
                <w:rFonts w:ascii="Times New Roman" w:eastAsia="Times New Roman" w:hAnsi="Times New Roman" w:cs="Times New Roman"/>
                <w:b/>
                <w:bCs/>
                <w:color w:val="000000"/>
                <w:sz w:val="20"/>
                <w:szCs w:val="20"/>
                <w:lang w:eastAsia="lv-LV"/>
              </w:rPr>
              <w:t>3</w:t>
            </w:r>
            <w:r w:rsidR="00FA383F" w:rsidRPr="005A78AD">
              <w:rPr>
                <w:rFonts w:ascii="Times New Roman" w:eastAsia="Times New Roman" w:hAnsi="Times New Roman" w:cs="Times New Roman"/>
                <w:b/>
                <w:bCs/>
                <w:color w:val="000000"/>
                <w:sz w:val="20"/>
                <w:szCs w:val="20"/>
                <w:lang w:eastAsia="lv-LV"/>
              </w:rPr>
              <w:t>.</w:t>
            </w:r>
            <w:r w:rsidR="00DB5CDA">
              <w:rPr>
                <w:rFonts w:ascii="Times New Roman" w:eastAsia="Times New Roman" w:hAnsi="Times New Roman" w:cs="Times New Roman"/>
                <w:b/>
                <w:bCs/>
                <w:color w:val="000000"/>
                <w:sz w:val="20"/>
                <w:szCs w:val="20"/>
                <w:lang w:eastAsia="lv-LV"/>
              </w:rPr>
              <w:t> </w:t>
            </w:r>
            <w:r w:rsidR="00FA383F" w:rsidRPr="005A78AD">
              <w:rPr>
                <w:rFonts w:ascii="Times New Roman" w:eastAsia="Times New Roman" w:hAnsi="Times New Roman" w:cs="Times New Roman"/>
                <w:b/>
                <w:bCs/>
                <w:color w:val="000000"/>
                <w:sz w:val="20"/>
                <w:szCs w:val="20"/>
                <w:lang w:eastAsia="lv-LV"/>
              </w:rPr>
              <w:t>gadā</w:t>
            </w:r>
            <w:r w:rsidRPr="005A78AD">
              <w:rPr>
                <w:rFonts w:ascii="Times New Roman" w:eastAsia="Times New Roman" w:hAnsi="Times New Roman" w:cs="Times New Roman"/>
                <w:b/>
                <w:bCs/>
                <w:color w:val="000000"/>
                <w:sz w:val="20"/>
                <w:szCs w:val="20"/>
                <w:lang w:eastAsia="lv-LV"/>
              </w:rPr>
              <w:t>)</w:t>
            </w:r>
          </w:p>
        </w:tc>
        <w:tc>
          <w:tcPr>
            <w:tcW w:w="2246" w:type="dxa"/>
            <w:gridSpan w:val="5"/>
            <w:shd w:val="clear" w:color="auto" w:fill="D5DCE4" w:themeFill="text2" w:themeFillTint="33"/>
          </w:tcPr>
          <w:p w14:paraId="1F6AABEC" w14:textId="01A9F215"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Starpība (202</w:t>
            </w:r>
            <w:r w:rsidR="006C5C12" w:rsidRPr="005A78AD">
              <w:rPr>
                <w:rFonts w:ascii="Times New Roman" w:eastAsia="Times New Roman" w:hAnsi="Times New Roman" w:cs="Times New Roman"/>
                <w:b/>
                <w:bCs/>
                <w:color w:val="000000"/>
                <w:sz w:val="20"/>
                <w:szCs w:val="20"/>
                <w:lang w:eastAsia="lv-LV"/>
              </w:rPr>
              <w:t>5</w:t>
            </w:r>
            <w:r w:rsidR="00FA383F" w:rsidRPr="005A78AD">
              <w:rPr>
                <w:rFonts w:ascii="Times New Roman" w:eastAsia="Times New Roman" w:hAnsi="Times New Roman" w:cs="Times New Roman"/>
                <w:b/>
                <w:bCs/>
                <w:color w:val="000000"/>
                <w:sz w:val="20"/>
                <w:szCs w:val="20"/>
                <w:lang w:eastAsia="lv-LV"/>
              </w:rPr>
              <w:t>.</w:t>
            </w:r>
            <w:r w:rsidRPr="005A78AD">
              <w:rPr>
                <w:rFonts w:ascii="Times New Roman" w:eastAsia="Times New Roman" w:hAnsi="Times New Roman" w:cs="Times New Roman"/>
                <w:b/>
                <w:bCs/>
                <w:color w:val="000000"/>
                <w:sz w:val="20"/>
                <w:szCs w:val="20"/>
                <w:lang w:eastAsia="lv-LV"/>
              </w:rPr>
              <w:t>/202</w:t>
            </w:r>
            <w:r w:rsidR="006C5C12" w:rsidRPr="005A78AD">
              <w:rPr>
                <w:rFonts w:ascii="Times New Roman" w:eastAsia="Times New Roman" w:hAnsi="Times New Roman" w:cs="Times New Roman"/>
                <w:b/>
                <w:bCs/>
                <w:color w:val="000000"/>
                <w:sz w:val="20"/>
                <w:szCs w:val="20"/>
                <w:lang w:eastAsia="lv-LV"/>
              </w:rPr>
              <w:t>4</w:t>
            </w:r>
            <w:r w:rsidR="00FA383F" w:rsidRPr="005A78AD">
              <w:rPr>
                <w:rFonts w:ascii="Times New Roman" w:eastAsia="Times New Roman" w:hAnsi="Times New Roman" w:cs="Times New Roman"/>
                <w:b/>
                <w:bCs/>
                <w:color w:val="000000"/>
                <w:sz w:val="20"/>
                <w:szCs w:val="20"/>
                <w:lang w:eastAsia="lv-LV"/>
              </w:rPr>
              <w:t>.</w:t>
            </w:r>
            <w:r w:rsidR="00DB5CDA">
              <w:rPr>
                <w:rFonts w:ascii="Times New Roman" w:eastAsia="Times New Roman" w:hAnsi="Times New Roman" w:cs="Times New Roman"/>
                <w:b/>
                <w:bCs/>
                <w:color w:val="000000"/>
                <w:sz w:val="20"/>
                <w:szCs w:val="20"/>
                <w:lang w:eastAsia="lv-LV"/>
              </w:rPr>
              <w:t> </w:t>
            </w:r>
            <w:r w:rsidR="00FA383F" w:rsidRPr="005A78AD">
              <w:rPr>
                <w:rFonts w:ascii="Times New Roman" w:eastAsia="Times New Roman" w:hAnsi="Times New Roman" w:cs="Times New Roman"/>
                <w:b/>
                <w:bCs/>
                <w:color w:val="000000"/>
                <w:sz w:val="20"/>
                <w:szCs w:val="20"/>
                <w:lang w:eastAsia="lv-LV"/>
              </w:rPr>
              <w:t>gadā</w:t>
            </w:r>
            <w:r w:rsidRPr="005A78AD">
              <w:rPr>
                <w:rFonts w:ascii="Times New Roman" w:eastAsia="Times New Roman" w:hAnsi="Times New Roman" w:cs="Times New Roman"/>
                <w:b/>
                <w:bCs/>
                <w:color w:val="000000"/>
                <w:sz w:val="20"/>
                <w:szCs w:val="20"/>
                <w:lang w:eastAsia="lv-LV"/>
              </w:rPr>
              <w:t>)</w:t>
            </w:r>
          </w:p>
        </w:tc>
      </w:tr>
      <w:tr w:rsidR="00C502C6" w:rsidRPr="005A78AD" w14:paraId="1ECD3B7C" w14:textId="77777777" w:rsidTr="001A7EC9">
        <w:trPr>
          <w:trHeight w:val="165"/>
        </w:trPr>
        <w:tc>
          <w:tcPr>
            <w:tcW w:w="1413" w:type="dxa"/>
            <w:gridSpan w:val="5"/>
            <w:vAlign w:val="center"/>
          </w:tcPr>
          <w:p w14:paraId="203E0034" w14:textId="29054D46" w:rsidR="00C502C6" w:rsidRPr="005A78AD" w:rsidRDefault="00C502C6" w:rsidP="00C502C6">
            <w:pPr>
              <w:spacing w:after="0" w:line="240" w:lineRule="auto"/>
              <w:jc w:val="center"/>
              <w:rPr>
                <w:rFonts w:ascii="Times New Roman" w:eastAsia="Times New Roman" w:hAnsi="Times New Roman" w:cs="Times New Roman"/>
                <w:color w:val="000000"/>
                <w:sz w:val="20"/>
                <w:szCs w:val="20"/>
                <w:lang w:eastAsia="lv-LV"/>
              </w:rPr>
            </w:pPr>
            <w:r w:rsidRPr="005A78AD">
              <w:rPr>
                <w:rFonts w:ascii="Times New Roman" w:hAnsi="Times New Roman" w:cs="Times New Roman"/>
                <w:color w:val="000000"/>
                <w:sz w:val="20"/>
                <w:szCs w:val="20"/>
              </w:rPr>
              <w:t>234</w:t>
            </w:r>
          </w:p>
        </w:tc>
        <w:tc>
          <w:tcPr>
            <w:tcW w:w="1417" w:type="dxa"/>
            <w:gridSpan w:val="3"/>
            <w:vAlign w:val="center"/>
          </w:tcPr>
          <w:p w14:paraId="059A8411" w14:textId="4B723BBD" w:rsidR="00C502C6" w:rsidRPr="005A78AD" w:rsidRDefault="00C502C6" w:rsidP="00C502C6">
            <w:pPr>
              <w:spacing w:after="0" w:line="240" w:lineRule="auto"/>
              <w:jc w:val="center"/>
              <w:rPr>
                <w:rFonts w:ascii="Times New Roman" w:eastAsia="Times New Roman" w:hAnsi="Times New Roman" w:cs="Times New Roman"/>
                <w:color w:val="000000"/>
                <w:sz w:val="20"/>
                <w:szCs w:val="20"/>
                <w:lang w:eastAsia="lv-LV"/>
              </w:rPr>
            </w:pPr>
            <w:r w:rsidRPr="005A78AD">
              <w:rPr>
                <w:rFonts w:ascii="Times New Roman" w:hAnsi="Times New Roman" w:cs="Times New Roman"/>
                <w:sz w:val="20"/>
                <w:szCs w:val="20"/>
              </w:rPr>
              <w:t>179</w:t>
            </w:r>
          </w:p>
        </w:tc>
        <w:tc>
          <w:tcPr>
            <w:tcW w:w="2410" w:type="dxa"/>
            <w:gridSpan w:val="7"/>
            <w:vAlign w:val="center"/>
          </w:tcPr>
          <w:p w14:paraId="13C923FF" w14:textId="786A9C2C" w:rsidR="00C502C6" w:rsidRPr="005A78AD" w:rsidRDefault="00C502C6" w:rsidP="00C502C6">
            <w:pPr>
              <w:spacing w:after="0" w:line="240" w:lineRule="auto"/>
              <w:jc w:val="center"/>
              <w:rPr>
                <w:rFonts w:ascii="Times New Roman" w:eastAsia="Times New Roman" w:hAnsi="Times New Roman" w:cs="Times New Roman"/>
                <w:color w:val="000000"/>
                <w:sz w:val="20"/>
                <w:szCs w:val="20"/>
                <w:lang w:eastAsia="lv-LV"/>
              </w:rPr>
            </w:pPr>
            <w:r w:rsidRPr="005A78AD">
              <w:rPr>
                <w:rFonts w:ascii="Times New Roman" w:hAnsi="Times New Roman" w:cs="Times New Roman"/>
                <w:sz w:val="20"/>
                <w:szCs w:val="20"/>
              </w:rPr>
              <w:t>178</w:t>
            </w:r>
          </w:p>
        </w:tc>
        <w:tc>
          <w:tcPr>
            <w:tcW w:w="2007" w:type="dxa"/>
            <w:gridSpan w:val="5"/>
            <w:vAlign w:val="bottom"/>
          </w:tcPr>
          <w:p w14:paraId="26769A5F" w14:textId="33D2F8CF" w:rsidR="00C502C6" w:rsidRPr="005A78AD" w:rsidRDefault="00DB5CDA" w:rsidP="00C502C6">
            <w:pPr>
              <w:spacing w:after="0" w:line="240" w:lineRule="auto"/>
              <w:jc w:val="center"/>
              <w:rPr>
                <w:rFonts w:ascii="Times New Roman" w:eastAsia="Times New Roman" w:hAnsi="Times New Roman" w:cs="Times New Roman"/>
                <w:color w:val="000000"/>
                <w:sz w:val="20"/>
                <w:szCs w:val="20"/>
                <w:lang w:eastAsia="lv-LV"/>
              </w:rPr>
            </w:pPr>
            <w:r>
              <w:rPr>
                <w:rFonts w:ascii="Times New Roman" w:hAnsi="Times New Roman" w:cs="Times New Roman"/>
                <w:color w:val="000000"/>
                <w:sz w:val="20"/>
                <w:szCs w:val="20"/>
              </w:rPr>
              <w:t>–</w:t>
            </w:r>
            <w:r w:rsidR="00C502C6" w:rsidRPr="005A78AD">
              <w:rPr>
                <w:rFonts w:ascii="Times New Roman" w:hAnsi="Times New Roman" w:cs="Times New Roman"/>
                <w:color w:val="000000"/>
                <w:sz w:val="20"/>
                <w:szCs w:val="20"/>
              </w:rPr>
              <w:t>55 (24</w:t>
            </w:r>
            <w:r>
              <w:rPr>
                <w:rFonts w:ascii="Times New Roman" w:hAnsi="Times New Roman" w:cs="Times New Roman"/>
                <w:color w:val="000000"/>
                <w:sz w:val="20"/>
                <w:szCs w:val="20"/>
              </w:rPr>
              <w:t> </w:t>
            </w:r>
            <w:r w:rsidR="00C502C6" w:rsidRPr="005A78AD">
              <w:rPr>
                <w:rFonts w:ascii="Times New Roman" w:hAnsi="Times New Roman" w:cs="Times New Roman"/>
                <w:color w:val="000000"/>
                <w:sz w:val="20"/>
                <w:szCs w:val="20"/>
              </w:rPr>
              <w:t>%)</w:t>
            </w:r>
          </w:p>
        </w:tc>
        <w:tc>
          <w:tcPr>
            <w:tcW w:w="2246" w:type="dxa"/>
            <w:gridSpan w:val="5"/>
            <w:vAlign w:val="bottom"/>
          </w:tcPr>
          <w:p w14:paraId="2F0CF2D9" w14:textId="7526364B" w:rsidR="00C502C6" w:rsidRPr="005A78AD" w:rsidRDefault="00C502C6" w:rsidP="00C502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 (1</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r>
      <w:tr w:rsidR="0081749B" w:rsidRPr="005A78AD" w14:paraId="5794CB2A" w14:textId="77777777" w:rsidTr="001524A3">
        <w:trPr>
          <w:trHeight w:val="400"/>
        </w:trPr>
        <w:tc>
          <w:tcPr>
            <w:tcW w:w="9493" w:type="dxa"/>
            <w:gridSpan w:val="25"/>
            <w:shd w:val="clear" w:color="auto" w:fill="D5DCE4" w:themeFill="text2" w:themeFillTint="33"/>
            <w:vAlign w:val="center"/>
          </w:tcPr>
          <w:p w14:paraId="426FD6EB" w14:textId="77777777" w:rsidR="0081749B" w:rsidRPr="005A78AD" w:rsidRDefault="0081749B" w:rsidP="00E736F7">
            <w:pPr>
              <w:spacing w:after="0" w:line="240" w:lineRule="auto"/>
              <w:ind w:left="-109" w:right="-102"/>
              <w:jc w:val="center"/>
              <w:rPr>
                <w:rFonts w:ascii="Times New Roman" w:eastAsia="Times New Roman" w:hAnsi="Times New Roman" w:cs="Times New Roman"/>
                <w:b/>
                <w:bCs/>
                <w:color w:val="000000"/>
                <w:sz w:val="24"/>
                <w:szCs w:val="24"/>
                <w:lang w:eastAsia="lv-LV"/>
              </w:rPr>
            </w:pPr>
            <w:r w:rsidRPr="005A78AD">
              <w:rPr>
                <w:rFonts w:ascii="Times New Roman" w:eastAsia="Times New Roman" w:hAnsi="Times New Roman" w:cs="Times New Roman"/>
                <w:b/>
                <w:bCs/>
                <w:color w:val="000000"/>
                <w:sz w:val="24"/>
                <w:szCs w:val="24"/>
                <w:lang w:eastAsia="lv-LV"/>
              </w:rPr>
              <w:t>VID veikto uzraudzības un kontroles pasākumu vērtējums</w:t>
            </w:r>
          </w:p>
        </w:tc>
      </w:tr>
      <w:tr w:rsidR="0081749B" w:rsidRPr="005A78AD" w14:paraId="18D5989D" w14:textId="77777777" w:rsidTr="001524A3">
        <w:trPr>
          <w:trHeight w:val="395"/>
        </w:trPr>
        <w:tc>
          <w:tcPr>
            <w:tcW w:w="1379" w:type="dxa"/>
            <w:gridSpan w:val="3"/>
            <w:shd w:val="clear" w:color="auto" w:fill="D5DCE4" w:themeFill="text2" w:themeFillTint="33"/>
            <w:vAlign w:val="center"/>
            <w:hideMark/>
          </w:tcPr>
          <w:p w14:paraId="0242E347" w14:textId="77777777" w:rsidR="0081749B" w:rsidRPr="005A78AD" w:rsidRDefault="0081749B" w:rsidP="00E736F7">
            <w:pPr>
              <w:spacing w:after="0" w:line="240" w:lineRule="auto"/>
              <w:ind w:left="-106" w:right="-104"/>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ab/>
              <w:t>Labi</w:t>
            </w:r>
          </w:p>
        </w:tc>
        <w:tc>
          <w:tcPr>
            <w:tcW w:w="2010" w:type="dxa"/>
            <w:gridSpan w:val="6"/>
            <w:shd w:val="clear" w:color="auto" w:fill="D5DCE4" w:themeFill="text2" w:themeFillTint="33"/>
            <w:vAlign w:val="center"/>
          </w:tcPr>
          <w:p w14:paraId="5B15C62D" w14:textId="3F9FF5EA" w:rsidR="0081749B" w:rsidRPr="005A78AD" w:rsidRDefault="0081749B" w:rsidP="00E736F7">
            <w:pPr>
              <w:spacing w:after="0" w:line="240" w:lineRule="auto"/>
              <w:ind w:left="-105" w:right="-113"/>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ab/>
              <w:t>Lielākoties labi</w:t>
            </w:r>
          </w:p>
        </w:tc>
        <w:tc>
          <w:tcPr>
            <w:tcW w:w="2985" w:type="dxa"/>
            <w:gridSpan w:val="9"/>
            <w:shd w:val="clear" w:color="auto" w:fill="D5DCE4" w:themeFill="text2" w:themeFillTint="33"/>
            <w:vAlign w:val="center"/>
          </w:tcPr>
          <w:p w14:paraId="6D608CB5" w14:textId="77777777" w:rsidR="0081749B" w:rsidRPr="005A78AD" w:rsidRDefault="0081749B" w:rsidP="00E736F7">
            <w:pPr>
              <w:spacing w:after="0" w:line="240" w:lineRule="auto"/>
              <w:ind w:left="-111" w:right="-112"/>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ab/>
              <w:t>Vidēji</w:t>
            </w:r>
          </w:p>
        </w:tc>
        <w:tc>
          <w:tcPr>
            <w:tcW w:w="1701" w:type="dxa"/>
            <w:gridSpan w:val="6"/>
            <w:shd w:val="clear" w:color="auto" w:fill="D5DCE4" w:themeFill="text2" w:themeFillTint="33"/>
            <w:vAlign w:val="center"/>
          </w:tcPr>
          <w:p w14:paraId="2C02DCDD" w14:textId="77777777" w:rsidR="0081749B" w:rsidRPr="005A78AD" w:rsidRDefault="0081749B" w:rsidP="00E736F7">
            <w:pPr>
              <w:spacing w:after="0" w:line="240" w:lineRule="auto"/>
              <w:ind w:left="-112" w:right="-113"/>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Lielākoties slikti</w:t>
            </w:r>
          </w:p>
        </w:tc>
        <w:tc>
          <w:tcPr>
            <w:tcW w:w="1418" w:type="dxa"/>
            <w:shd w:val="clear" w:color="auto" w:fill="D5DCE4" w:themeFill="text2" w:themeFillTint="33"/>
            <w:vAlign w:val="center"/>
          </w:tcPr>
          <w:p w14:paraId="04DFCD5A" w14:textId="77777777" w:rsidR="0081749B" w:rsidRPr="005A78AD" w:rsidRDefault="0081749B" w:rsidP="00E736F7">
            <w:pPr>
              <w:spacing w:after="0" w:line="240" w:lineRule="auto"/>
              <w:ind w:left="-109" w:right="-102"/>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Slikti</w:t>
            </w:r>
          </w:p>
        </w:tc>
      </w:tr>
      <w:tr w:rsidR="00074A52" w:rsidRPr="005A78AD" w14:paraId="535CD54C" w14:textId="77777777" w:rsidTr="00864C8B">
        <w:trPr>
          <w:trHeight w:val="181"/>
        </w:trPr>
        <w:tc>
          <w:tcPr>
            <w:tcW w:w="1379" w:type="dxa"/>
            <w:gridSpan w:val="3"/>
            <w:vAlign w:val="center"/>
          </w:tcPr>
          <w:p w14:paraId="554C8B3C" w14:textId="4067520E" w:rsidR="00074A52" w:rsidRPr="005A78AD" w:rsidRDefault="00074A52" w:rsidP="00074A52">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66</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010" w:type="dxa"/>
            <w:gridSpan w:val="6"/>
            <w:vAlign w:val="center"/>
          </w:tcPr>
          <w:p w14:paraId="74867295" w14:textId="2CA35DA6" w:rsidR="00074A52" w:rsidRPr="005A78AD" w:rsidRDefault="00074A52" w:rsidP="00074A52">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31</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985" w:type="dxa"/>
            <w:gridSpan w:val="9"/>
            <w:vAlign w:val="center"/>
          </w:tcPr>
          <w:p w14:paraId="64E6ACA5" w14:textId="79871455" w:rsidR="00074A52" w:rsidRPr="005A78AD" w:rsidRDefault="00074A52" w:rsidP="00074A52">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701" w:type="dxa"/>
            <w:gridSpan w:val="6"/>
            <w:vAlign w:val="center"/>
          </w:tcPr>
          <w:p w14:paraId="007A3327" w14:textId="76A9EE3E" w:rsidR="00074A52" w:rsidRPr="005A78AD" w:rsidRDefault="00DB5CDA" w:rsidP="00074A52">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18" w:type="dxa"/>
            <w:vAlign w:val="center"/>
          </w:tcPr>
          <w:p w14:paraId="6B090049" w14:textId="7025B15D" w:rsidR="00074A52" w:rsidRPr="005A78AD" w:rsidRDefault="00DB5CDA" w:rsidP="00074A52">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81749B" w:rsidRPr="005A78AD" w14:paraId="779F4B19" w14:textId="77777777" w:rsidTr="001524A3">
        <w:trPr>
          <w:trHeight w:val="213"/>
        </w:trPr>
        <w:tc>
          <w:tcPr>
            <w:tcW w:w="9493" w:type="dxa"/>
            <w:gridSpan w:val="25"/>
            <w:shd w:val="clear" w:color="auto" w:fill="D5DCE4" w:themeFill="text2" w:themeFillTint="33"/>
            <w:vAlign w:val="center"/>
          </w:tcPr>
          <w:p w14:paraId="2B6FB5D4" w14:textId="7777777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rPr>
              <w:t>VID veikto informatīvo un izglītojošo pasākumu vērtējums</w:t>
            </w:r>
          </w:p>
        </w:tc>
      </w:tr>
      <w:tr w:rsidR="0081749B" w:rsidRPr="005A78AD" w14:paraId="02394139" w14:textId="77777777" w:rsidTr="001524A3">
        <w:trPr>
          <w:trHeight w:val="70"/>
        </w:trPr>
        <w:tc>
          <w:tcPr>
            <w:tcW w:w="1379" w:type="dxa"/>
            <w:gridSpan w:val="3"/>
            <w:shd w:val="clear" w:color="auto" w:fill="D5DCE4" w:themeFill="text2" w:themeFillTint="33"/>
            <w:vAlign w:val="center"/>
            <w:hideMark/>
          </w:tcPr>
          <w:p w14:paraId="3510EA0E" w14:textId="77777777" w:rsidR="0081749B" w:rsidRPr="005A78AD" w:rsidRDefault="0081749B" w:rsidP="00E736F7">
            <w:pPr>
              <w:spacing w:after="0" w:line="240" w:lineRule="auto"/>
              <w:jc w:val="center"/>
              <w:rPr>
                <w:rFonts w:ascii="Times New Roman" w:hAnsi="Times New Roman" w:cs="Times New Roman"/>
                <w:b/>
                <w:color w:val="000000"/>
                <w:sz w:val="20"/>
                <w:szCs w:val="20"/>
              </w:rPr>
            </w:pPr>
            <w:r w:rsidRPr="005A78AD">
              <w:rPr>
                <w:rFonts w:ascii="Times New Roman" w:hAnsi="Times New Roman" w:cs="Times New Roman"/>
                <w:b/>
                <w:color w:val="000000"/>
                <w:sz w:val="20"/>
                <w:szCs w:val="20"/>
              </w:rPr>
              <w:t>Labi</w:t>
            </w:r>
          </w:p>
        </w:tc>
        <w:tc>
          <w:tcPr>
            <w:tcW w:w="2010" w:type="dxa"/>
            <w:gridSpan w:val="6"/>
            <w:shd w:val="clear" w:color="auto" w:fill="D5DCE4" w:themeFill="text2" w:themeFillTint="33"/>
            <w:vAlign w:val="center"/>
            <w:hideMark/>
          </w:tcPr>
          <w:p w14:paraId="64EFEB2F" w14:textId="71122BE7" w:rsidR="0081749B" w:rsidRPr="005A78AD" w:rsidRDefault="0081749B" w:rsidP="00E736F7">
            <w:pPr>
              <w:spacing w:after="0" w:line="240" w:lineRule="auto"/>
              <w:jc w:val="center"/>
              <w:rPr>
                <w:rFonts w:ascii="Times New Roman" w:hAnsi="Times New Roman" w:cs="Times New Roman"/>
                <w:b/>
                <w:color w:val="000000"/>
                <w:sz w:val="20"/>
                <w:szCs w:val="20"/>
              </w:rPr>
            </w:pPr>
            <w:r w:rsidRPr="005A78AD">
              <w:rPr>
                <w:rFonts w:ascii="Times New Roman" w:hAnsi="Times New Roman" w:cs="Times New Roman"/>
                <w:b/>
                <w:color w:val="000000"/>
                <w:sz w:val="20"/>
                <w:szCs w:val="20"/>
              </w:rPr>
              <w:t>Lielākoties labi</w:t>
            </w:r>
          </w:p>
        </w:tc>
        <w:tc>
          <w:tcPr>
            <w:tcW w:w="2985" w:type="dxa"/>
            <w:gridSpan w:val="9"/>
            <w:shd w:val="clear" w:color="auto" w:fill="D5DCE4" w:themeFill="text2" w:themeFillTint="33"/>
            <w:vAlign w:val="center"/>
          </w:tcPr>
          <w:p w14:paraId="631E4A94" w14:textId="77777777" w:rsidR="0081749B" w:rsidRPr="005A78AD" w:rsidRDefault="0081749B" w:rsidP="00E736F7">
            <w:pPr>
              <w:spacing w:after="0" w:line="240" w:lineRule="auto"/>
              <w:jc w:val="center"/>
              <w:rPr>
                <w:rFonts w:ascii="Times New Roman" w:hAnsi="Times New Roman" w:cs="Times New Roman"/>
                <w:b/>
                <w:color w:val="000000"/>
                <w:sz w:val="20"/>
                <w:szCs w:val="20"/>
              </w:rPr>
            </w:pPr>
            <w:r w:rsidRPr="005A78AD">
              <w:rPr>
                <w:rFonts w:ascii="Times New Roman" w:hAnsi="Times New Roman" w:cs="Times New Roman"/>
                <w:b/>
                <w:color w:val="000000"/>
                <w:sz w:val="20"/>
                <w:szCs w:val="20"/>
              </w:rPr>
              <w:t>Vidēji</w:t>
            </w:r>
          </w:p>
        </w:tc>
        <w:tc>
          <w:tcPr>
            <w:tcW w:w="1701" w:type="dxa"/>
            <w:gridSpan w:val="6"/>
            <w:shd w:val="clear" w:color="auto" w:fill="D5DCE4" w:themeFill="text2" w:themeFillTint="33"/>
            <w:vAlign w:val="center"/>
          </w:tcPr>
          <w:p w14:paraId="1C200E2C" w14:textId="77777777" w:rsidR="0081749B" w:rsidRPr="005A78AD" w:rsidRDefault="0081749B" w:rsidP="00E736F7">
            <w:pPr>
              <w:spacing w:after="0" w:line="240" w:lineRule="auto"/>
              <w:jc w:val="center"/>
              <w:rPr>
                <w:rFonts w:ascii="Times New Roman" w:hAnsi="Times New Roman" w:cs="Times New Roman"/>
                <w:b/>
                <w:color w:val="000000"/>
                <w:sz w:val="20"/>
                <w:szCs w:val="20"/>
              </w:rPr>
            </w:pPr>
            <w:r w:rsidRPr="005A78AD">
              <w:rPr>
                <w:rFonts w:ascii="Times New Roman" w:hAnsi="Times New Roman" w:cs="Times New Roman"/>
                <w:b/>
                <w:color w:val="000000"/>
                <w:sz w:val="20"/>
                <w:szCs w:val="20"/>
              </w:rPr>
              <w:t>Lielākoties slikti</w:t>
            </w:r>
          </w:p>
        </w:tc>
        <w:tc>
          <w:tcPr>
            <w:tcW w:w="1418" w:type="dxa"/>
            <w:shd w:val="clear" w:color="auto" w:fill="D5DCE4" w:themeFill="text2" w:themeFillTint="33"/>
            <w:vAlign w:val="center"/>
          </w:tcPr>
          <w:p w14:paraId="14CC71DF" w14:textId="77777777" w:rsidR="0081749B" w:rsidRPr="005A78AD" w:rsidRDefault="0081749B" w:rsidP="00E736F7">
            <w:pPr>
              <w:spacing w:after="0" w:line="240" w:lineRule="auto"/>
              <w:jc w:val="center"/>
              <w:rPr>
                <w:rFonts w:ascii="Times New Roman" w:hAnsi="Times New Roman" w:cs="Times New Roman"/>
                <w:b/>
                <w:color w:val="000000"/>
                <w:sz w:val="20"/>
                <w:szCs w:val="20"/>
              </w:rPr>
            </w:pPr>
            <w:r w:rsidRPr="005A78AD">
              <w:rPr>
                <w:rFonts w:ascii="Times New Roman" w:hAnsi="Times New Roman" w:cs="Times New Roman"/>
                <w:b/>
                <w:color w:val="000000"/>
                <w:sz w:val="20"/>
                <w:szCs w:val="20"/>
              </w:rPr>
              <w:t>Slikti</w:t>
            </w:r>
          </w:p>
        </w:tc>
      </w:tr>
      <w:tr w:rsidR="00074A52" w:rsidRPr="005A78AD" w14:paraId="6CB4B27E" w14:textId="77777777" w:rsidTr="00E77992">
        <w:trPr>
          <w:trHeight w:val="70"/>
        </w:trPr>
        <w:tc>
          <w:tcPr>
            <w:tcW w:w="1379" w:type="dxa"/>
            <w:gridSpan w:val="3"/>
            <w:vAlign w:val="center"/>
          </w:tcPr>
          <w:p w14:paraId="6987C693" w14:textId="254A7814" w:rsidR="00074A52" w:rsidRPr="005A78AD" w:rsidRDefault="00074A52" w:rsidP="00074A52">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52</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010" w:type="dxa"/>
            <w:gridSpan w:val="6"/>
            <w:vAlign w:val="center"/>
          </w:tcPr>
          <w:p w14:paraId="18D9EF51" w14:textId="76EFA1D6" w:rsidR="00074A52" w:rsidRPr="005A78AD" w:rsidRDefault="00074A52" w:rsidP="00074A52">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38</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985" w:type="dxa"/>
            <w:gridSpan w:val="9"/>
            <w:vAlign w:val="center"/>
          </w:tcPr>
          <w:p w14:paraId="7BBEAED8" w14:textId="60725B40" w:rsidR="00074A52" w:rsidRPr="005A78AD" w:rsidRDefault="00074A52" w:rsidP="00074A52">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10</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701" w:type="dxa"/>
            <w:gridSpan w:val="6"/>
            <w:vAlign w:val="center"/>
          </w:tcPr>
          <w:p w14:paraId="5D468C0E" w14:textId="612B2524" w:rsidR="00074A52" w:rsidRPr="005A78AD" w:rsidRDefault="00DB5CDA" w:rsidP="00074A52">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18" w:type="dxa"/>
            <w:vAlign w:val="center"/>
          </w:tcPr>
          <w:p w14:paraId="7677CB07" w14:textId="4F3CC964" w:rsidR="00074A52" w:rsidRPr="005A78AD" w:rsidRDefault="00DB5CDA" w:rsidP="00074A52">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81749B" w:rsidRPr="005A78AD" w14:paraId="1C698DBA" w14:textId="77777777" w:rsidTr="00AF6F8C">
        <w:trPr>
          <w:trHeight w:val="71"/>
        </w:trPr>
        <w:tc>
          <w:tcPr>
            <w:tcW w:w="7502" w:type="dxa"/>
            <w:gridSpan w:val="21"/>
            <w:shd w:val="clear" w:color="auto" w:fill="D5DCE4" w:themeFill="text2" w:themeFillTint="33"/>
            <w:vAlign w:val="bottom"/>
            <w:hideMark/>
          </w:tcPr>
          <w:p w14:paraId="6B307BCA" w14:textId="77777777" w:rsidR="0081749B" w:rsidRPr="005A78AD" w:rsidRDefault="0081749B" w:rsidP="00E736F7">
            <w:pPr>
              <w:spacing w:after="0" w:line="240" w:lineRule="auto"/>
              <w:jc w:val="center"/>
              <w:rPr>
                <w:rFonts w:ascii="Times New Roman" w:eastAsia="Times New Roman" w:hAnsi="Times New Roman" w:cs="Times New Roman"/>
                <w:b/>
                <w:color w:val="000000"/>
                <w:sz w:val="24"/>
                <w:szCs w:val="24"/>
                <w:lang w:eastAsia="lv-LV"/>
              </w:rPr>
            </w:pPr>
            <w:r w:rsidRPr="005A78AD">
              <w:rPr>
                <w:rFonts w:ascii="Times New Roman" w:eastAsia="Times New Roman" w:hAnsi="Times New Roman" w:cs="Times New Roman"/>
                <w:b/>
                <w:color w:val="000000"/>
                <w:sz w:val="24"/>
                <w:szCs w:val="24"/>
                <w:lang w:eastAsia="lv-LV"/>
              </w:rPr>
              <w:t>Uzraudzības pasākumu skaits</w:t>
            </w:r>
          </w:p>
        </w:tc>
        <w:tc>
          <w:tcPr>
            <w:tcW w:w="1991" w:type="dxa"/>
            <w:gridSpan w:val="4"/>
            <w:vMerge w:val="restart"/>
            <w:shd w:val="clear" w:color="auto" w:fill="D5DCE4" w:themeFill="text2" w:themeFillTint="33"/>
            <w:vAlign w:val="center"/>
          </w:tcPr>
          <w:p w14:paraId="3E09E380" w14:textId="3BD6699F"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Klātienes pārbaužu pieaugums 202</w:t>
            </w:r>
            <w:r w:rsidR="006C5C12" w:rsidRPr="005A78AD">
              <w:rPr>
                <w:rFonts w:ascii="Times New Roman" w:eastAsia="Times New Roman" w:hAnsi="Times New Roman" w:cs="Times New Roman"/>
                <w:b/>
                <w:color w:val="000000"/>
                <w:sz w:val="20"/>
                <w:szCs w:val="20"/>
                <w:lang w:eastAsia="lv-LV"/>
              </w:rPr>
              <w:t>4</w:t>
            </w:r>
            <w:r w:rsidRPr="005A78AD">
              <w:rPr>
                <w:rFonts w:ascii="Times New Roman" w:eastAsia="Times New Roman" w:hAnsi="Times New Roman" w:cs="Times New Roman"/>
                <w:b/>
                <w:color w:val="000000"/>
                <w:sz w:val="20"/>
                <w:szCs w:val="20"/>
                <w:lang w:eastAsia="lv-LV"/>
              </w:rPr>
              <w:t>.</w:t>
            </w:r>
            <w:r w:rsidR="00DB5CDA">
              <w:rPr>
                <w:rFonts w:ascii="Times New Roman" w:eastAsia="Times New Roman" w:hAnsi="Times New Roman" w:cs="Times New Roman"/>
                <w:b/>
                <w:color w:val="000000"/>
                <w:sz w:val="20"/>
                <w:szCs w:val="20"/>
                <w:lang w:eastAsia="lv-LV"/>
              </w:rPr>
              <w:t> </w:t>
            </w:r>
            <w:r w:rsidRPr="005A78AD">
              <w:rPr>
                <w:rFonts w:ascii="Times New Roman" w:eastAsia="Times New Roman" w:hAnsi="Times New Roman" w:cs="Times New Roman"/>
                <w:b/>
                <w:color w:val="000000"/>
                <w:sz w:val="20"/>
                <w:szCs w:val="20"/>
                <w:lang w:eastAsia="lv-LV"/>
              </w:rPr>
              <w:t>gadā</w:t>
            </w:r>
          </w:p>
        </w:tc>
      </w:tr>
      <w:tr w:rsidR="0081749B" w:rsidRPr="005A78AD" w14:paraId="7BB2CC92" w14:textId="77777777" w:rsidTr="00AF6F8C">
        <w:trPr>
          <w:trHeight w:val="318"/>
        </w:trPr>
        <w:tc>
          <w:tcPr>
            <w:tcW w:w="4106" w:type="dxa"/>
            <w:gridSpan w:val="11"/>
            <w:shd w:val="clear" w:color="auto" w:fill="D5DCE4" w:themeFill="text2" w:themeFillTint="33"/>
            <w:vAlign w:val="bottom"/>
            <w:hideMark/>
          </w:tcPr>
          <w:p w14:paraId="186EE573" w14:textId="32B8464D"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202</w:t>
            </w:r>
            <w:r w:rsidR="006C5C12" w:rsidRPr="005A78AD">
              <w:rPr>
                <w:rFonts w:ascii="Times New Roman" w:eastAsia="Times New Roman" w:hAnsi="Times New Roman" w:cs="Times New Roman"/>
                <w:b/>
                <w:color w:val="000000"/>
                <w:sz w:val="20"/>
                <w:szCs w:val="20"/>
                <w:lang w:eastAsia="lv-LV"/>
              </w:rPr>
              <w:t>3</w:t>
            </w:r>
            <w:r w:rsidR="00FA383F" w:rsidRPr="005A78AD">
              <w:rPr>
                <w:rFonts w:ascii="Times New Roman" w:eastAsia="Times New Roman" w:hAnsi="Times New Roman" w:cs="Times New Roman"/>
                <w:b/>
                <w:color w:val="000000"/>
                <w:sz w:val="20"/>
                <w:szCs w:val="20"/>
                <w:lang w:eastAsia="lv-LV"/>
              </w:rPr>
              <w:t>.</w:t>
            </w:r>
            <w:r w:rsidR="00DB5CDA">
              <w:rPr>
                <w:rFonts w:ascii="Times New Roman" w:eastAsia="Times New Roman" w:hAnsi="Times New Roman" w:cs="Times New Roman"/>
                <w:b/>
                <w:color w:val="000000"/>
                <w:sz w:val="20"/>
                <w:szCs w:val="20"/>
                <w:lang w:eastAsia="lv-LV"/>
              </w:rPr>
              <w:t> </w:t>
            </w:r>
            <w:r w:rsidR="00FA383F" w:rsidRPr="005A78AD">
              <w:rPr>
                <w:rFonts w:ascii="Times New Roman" w:eastAsia="Times New Roman" w:hAnsi="Times New Roman" w:cs="Times New Roman"/>
                <w:b/>
                <w:color w:val="000000"/>
                <w:sz w:val="20"/>
                <w:szCs w:val="20"/>
                <w:lang w:eastAsia="lv-LV"/>
              </w:rPr>
              <w:t>gadā</w:t>
            </w:r>
          </w:p>
        </w:tc>
        <w:tc>
          <w:tcPr>
            <w:tcW w:w="3396" w:type="dxa"/>
            <w:gridSpan w:val="10"/>
            <w:shd w:val="clear" w:color="auto" w:fill="D5DCE4" w:themeFill="text2" w:themeFillTint="33"/>
            <w:vAlign w:val="bottom"/>
            <w:hideMark/>
          </w:tcPr>
          <w:p w14:paraId="71652E30" w14:textId="0813B16E"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202</w:t>
            </w:r>
            <w:r w:rsidR="006C5C12" w:rsidRPr="005A78AD">
              <w:rPr>
                <w:rFonts w:ascii="Times New Roman" w:eastAsia="Times New Roman" w:hAnsi="Times New Roman" w:cs="Times New Roman"/>
                <w:b/>
                <w:color w:val="000000"/>
                <w:sz w:val="20"/>
                <w:szCs w:val="20"/>
                <w:lang w:eastAsia="lv-LV"/>
              </w:rPr>
              <w:t>4</w:t>
            </w:r>
            <w:r w:rsidR="00FA383F" w:rsidRPr="005A78AD">
              <w:rPr>
                <w:rFonts w:ascii="Times New Roman" w:eastAsia="Times New Roman" w:hAnsi="Times New Roman" w:cs="Times New Roman"/>
                <w:b/>
                <w:color w:val="000000"/>
                <w:sz w:val="20"/>
                <w:szCs w:val="20"/>
                <w:lang w:eastAsia="lv-LV"/>
              </w:rPr>
              <w:t>.</w:t>
            </w:r>
            <w:r w:rsidR="00DB5CDA">
              <w:rPr>
                <w:rFonts w:ascii="Times New Roman" w:eastAsia="Times New Roman" w:hAnsi="Times New Roman" w:cs="Times New Roman"/>
                <w:b/>
                <w:color w:val="000000"/>
                <w:sz w:val="20"/>
                <w:szCs w:val="20"/>
                <w:lang w:eastAsia="lv-LV"/>
              </w:rPr>
              <w:t> </w:t>
            </w:r>
            <w:r w:rsidR="00FA383F" w:rsidRPr="005A78AD">
              <w:rPr>
                <w:rFonts w:ascii="Times New Roman" w:eastAsia="Times New Roman" w:hAnsi="Times New Roman" w:cs="Times New Roman"/>
                <w:b/>
                <w:color w:val="000000"/>
                <w:sz w:val="20"/>
                <w:szCs w:val="20"/>
                <w:lang w:eastAsia="lv-LV"/>
              </w:rPr>
              <w:t>gadā</w:t>
            </w:r>
          </w:p>
        </w:tc>
        <w:tc>
          <w:tcPr>
            <w:tcW w:w="1991" w:type="dxa"/>
            <w:gridSpan w:val="4"/>
            <w:vMerge/>
            <w:shd w:val="clear" w:color="auto" w:fill="D5DCE4" w:themeFill="text2" w:themeFillTint="33"/>
          </w:tcPr>
          <w:p w14:paraId="51A9D73B"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p>
        </w:tc>
      </w:tr>
      <w:tr w:rsidR="0081749B" w:rsidRPr="005A78AD" w14:paraId="44C15E38" w14:textId="77777777" w:rsidTr="00AF6F8C">
        <w:trPr>
          <w:trHeight w:val="318"/>
        </w:trPr>
        <w:tc>
          <w:tcPr>
            <w:tcW w:w="1413" w:type="dxa"/>
            <w:gridSpan w:val="5"/>
            <w:shd w:val="clear" w:color="auto" w:fill="D5DCE4" w:themeFill="text2" w:themeFillTint="33"/>
            <w:vAlign w:val="bottom"/>
          </w:tcPr>
          <w:p w14:paraId="155EEA96"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Klātienes pārbaudes</w:t>
            </w:r>
          </w:p>
        </w:tc>
        <w:tc>
          <w:tcPr>
            <w:tcW w:w="2693" w:type="dxa"/>
            <w:gridSpan w:val="6"/>
            <w:shd w:val="clear" w:color="auto" w:fill="D5DCE4" w:themeFill="text2" w:themeFillTint="33"/>
            <w:vAlign w:val="bottom"/>
          </w:tcPr>
          <w:p w14:paraId="755A458B"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Neklātienes pārbaudes</w:t>
            </w:r>
          </w:p>
        </w:tc>
        <w:tc>
          <w:tcPr>
            <w:tcW w:w="1701" w:type="dxa"/>
            <w:gridSpan w:val="6"/>
            <w:shd w:val="clear" w:color="auto" w:fill="D5DCE4" w:themeFill="text2" w:themeFillTint="33"/>
            <w:vAlign w:val="bottom"/>
          </w:tcPr>
          <w:p w14:paraId="232AE986"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Klātienes pārbaudes</w:t>
            </w:r>
          </w:p>
        </w:tc>
        <w:tc>
          <w:tcPr>
            <w:tcW w:w="1695" w:type="dxa"/>
            <w:gridSpan w:val="4"/>
            <w:shd w:val="clear" w:color="auto" w:fill="D5DCE4" w:themeFill="text2" w:themeFillTint="33"/>
            <w:vAlign w:val="bottom"/>
          </w:tcPr>
          <w:p w14:paraId="404D6F41"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Neklātienes pārbaudes</w:t>
            </w:r>
          </w:p>
        </w:tc>
        <w:tc>
          <w:tcPr>
            <w:tcW w:w="1991" w:type="dxa"/>
            <w:gridSpan w:val="4"/>
            <w:vMerge/>
            <w:shd w:val="clear" w:color="auto" w:fill="D5DCE4" w:themeFill="text2" w:themeFillTint="33"/>
          </w:tcPr>
          <w:p w14:paraId="75B1E594"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p>
        </w:tc>
      </w:tr>
      <w:tr w:rsidR="00C502C6" w:rsidRPr="005A78AD" w14:paraId="5E96D9A9" w14:textId="77777777" w:rsidTr="00AF6F8C">
        <w:trPr>
          <w:trHeight w:val="318"/>
        </w:trPr>
        <w:tc>
          <w:tcPr>
            <w:tcW w:w="1413" w:type="dxa"/>
            <w:gridSpan w:val="5"/>
            <w:shd w:val="clear" w:color="auto" w:fill="D5DCE4" w:themeFill="text2" w:themeFillTint="33"/>
            <w:vAlign w:val="bottom"/>
          </w:tcPr>
          <w:p w14:paraId="49486322" w14:textId="4675B2B7" w:rsidR="00C502C6" w:rsidRPr="005A78AD" w:rsidRDefault="00C502C6" w:rsidP="00C502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24</w:t>
            </w:r>
          </w:p>
        </w:tc>
        <w:tc>
          <w:tcPr>
            <w:tcW w:w="2693" w:type="dxa"/>
            <w:gridSpan w:val="6"/>
            <w:shd w:val="clear" w:color="auto" w:fill="D5DCE4" w:themeFill="text2" w:themeFillTint="33"/>
            <w:vAlign w:val="center"/>
          </w:tcPr>
          <w:p w14:paraId="790FF28E" w14:textId="2C55E0D0" w:rsidR="00C502C6" w:rsidRPr="005A78AD" w:rsidRDefault="00C502C6" w:rsidP="00C502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11</w:t>
            </w:r>
          </w:p>
        </w:tc>
        <w:tc>
          <w:tcPr>
            <w:tcW w:w="1701" w:type="dxa"/>
            <w:gridSpan w:val="6"/>
            <w:shd w:val="clear" w:color="auto" w:fill="D5DCE4" w:themeFill="text2" w:themeFillTint="33"/>
            <w:vAlign w:val="bottom"/>
          </w:tcPr>
          <w:p w14:paraId="73D91E4E" w14:textId="759E463A" w:rsidR="00C502C6" w:rsidRPr="005A78AD" w:rsidRDefault="00C502C6" w:rsidP="00C502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33</w:t>
            </w:r>
          </w:p>
        </w:tc>
        <w:tc>
          <w:tcPr>
            <w:tcW w:w="1695" w:type="dxa"/>
            <w:gridSpan w:val="4"/>
            <w:shd w:val="clear" w:color="auto" w:fill="D5DCE4" w:themeFill="text2" w:themeFillTint="33"/>
            <w:vAlign w:val="center"/>
          </w:tcPr>
          <w:p w14:paraId="6B6C85C1" w14:textId="53F927E3" w:rsidR="00C502C6" w:rsidRPr="005A78AD" w:rsidRDefault="00C502C6" w:rsidP="00C502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10</w:t>
            </w:r>
          </w:p>
        </w:tc>
        <w:tc>
          <w:tcPr>
            <w:tcW w:w="1991" w:type="dxa"/>
            <w:gridSpan w:val="4"/>
            <w:shd w:val="clear" w:color="auto" w:fill="D5DCE4" w:themeFill="text2" w:themeFillTint="33"/>
            <w:vAlign w:val="center"/>
          </w:tcPr>
          <w:p w14:paraId="3D541AD9" w14:textId="4AF52A27" w:rsidR="00C502C6" w:rsidRPr="005A78AD" w:rsidRDefault="00C502C6" w:rsidP="00C502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9 (38%)</w:t>
            </w:r>
          </w:p>
        </w:tc>
      </w:tr>
      <w:tr w:rsidR="0081749B" w:rsidRPr="005A78AD" w14:paraId="1BAF474B" w14:textId="77777777" w:rsidTr="00AF6F8C">
        <w:trPr>
          <w:trHeight w:val="318"/>
        </w:trPr>
        <w:tc>
          <w:tcPr>
            <w:tcW w:w="7502" w:type="dxa"/>
            <w:gridSpan w:val="21"/>
            <w:shd w:val="clear" w:color="auto" w:fill="D5DCE4" w:themeFill="text2" w:themeFillTint="33"/>
            <w:vAlign w:val="center"/>
          </w:tcPr>
          <w:p w14:paraId="5C2918A3" w14:textId="7C698AD5"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202</w:t>
            </w:r>
            <w:r w:rsidR="006C5C12" w:rsidRPr="005A78AD">
              <w:rPr>
                <w:rFonts w:ascii="Times New Roman" w:eastAsia="Times New Roman" w:hAnsi="Times New Roman" w:cs="Times New Roman"/>
                <w:b/>
                <w:color w:val="000000"/>
                <w:sz w:val="20"/>
                <w:szCs w:val="20"/>
                <w:lang w:eastAsia="lv-LV"/>
              </w:rPr>
              <w:t>5</w:t>
            </w:r>
            <w:r w:rsidR="00FA383F" w:rsidRPr="005A78AD">
              <w:rPr>
                <w:rFonts w:ascii="Times New Roman" w:eastAsia="Times New Roman" w:hAnsi="Times New Roman" w:cs="Times New Roman"/>
                <w:b/>
                <w:color w:val="000000"/>
                <w:sz w:val="20"/>
                <w:szCs w:val="20"/>
                <w:lang w:eastAsia="lv-LV"/>
              </w:rPr>
              <w:t>.</w:t>
            </w:r>
            <w:r w:rsidR="00DB5CDA">
              <w:rPr>
                <w:rFonts w:ascii="Times New Roman" w:eastAsia="Times New Roman" w:hAnsi="Times New Roman" w:cs="Times New Roman"/>
                <w:b/>
                <w:color w:val="000000"/>
                <w:sz w:val="20"/>
                <w:szCs w:val="20"/>
                <w:lang w:eastAsia="lv-LV"/>
              </w:rPr>
              <w:t> </w:t>
            </w:r>
            <w:r w:rsidR="00FA383F" w:rsidRPr="005A78AD">
              <w:rPr>
                <w:rFonts w:ascii="Times New Roman" w:eastAsia="Times New Roman" w:hAnsi="Times New Roman" w:cs="Times New Roman"/>
                <w:b/>
                <w:color w:val="000000"/>
                <w:sz w:val="20"/>
                <w:szCs w:val="20"/>
                <w:lang w:eastAsia="lv-LV"/>
              </w:rPr>
              <w:t>gadā</w:t>
            </w:r>
          </w:p>
        </w:tc>
        <w:tc>
          <w:tcPr>
            <w:tcW w:w="1991" w:type="dxa"/>
            <w:gridSpan w:val="4"/>
            <w:vMerge w:val="restart"/>
            <w:shd w:val="clear" w:color="auto" w:fill="D5DCE4" w:themeFill="text2" w:themeFillTint="33"/>
            <w:vAlign w:val="center"/>
          </w:tcPr>
          <w:p w14:paraId="2FA302CD" w14:textId="0A70AEBD" w:rsidR="0081749B" w:rsidRPr="005A78AD" w:rsidRDefault="0081749B" w:rsidP="00E736F7">
            <w:pPr>
              <w:spacing w:after="0" w:line="240" w:lineRule="auto"/>
              <w:jc w:val="center"/>
              <w:rPr>
                <w:rFonts w:ascii="Times New Roman" w:hAnsi="Times New Roman" w:cs="Times New Roman"/>
                <w:color w:val="000000"/>
                <w:sz w:val="20"/>
                <w:szCs w:val="20"/>
              </w:rPr>
            </w:pPr>
            <w:r w:rsidRPr="005A78AD">
              <w:rPr>
                <w:rFonts w:ascii="Times New Roman" w:eastAsia="Times New Roman" w:hAnsi="Times New Roman" w:cs="Times New Roman"/>
                <w:b/>
                <w:color w:val="000000"/>
                <w:sz w:val="20"/>
                <w:szCs w:val="20"/>
                <w:lang w:eastAsia="lv-LV"/>
              </w:rPr>
              <w:t>Klātienes pārbaužu pieaugums 202</w:t>
            </w:r>
            <w:r w:rsidR="006C5C12" w:rsidRPr="005A78AD">
              <w:rPr>
                <w:rFonts w:ascii="Times New Roman" w:eastAsia="Times New Roman" w:hAnsi="Times New Roman" w:cs="Times New Roman"/>
                <w:b/>
                <w:color w:val="000000"/>
                <w:sz w:val="20"/>
                <w:szCs w:val="20"/>
                <w:lang w:eastAsia="lv-LV"/>
              </w:rPr>
              <w:t>5</w:t>
            </w:r>
            <w:r w:rsidRPr="005A78AD">
              <w:rPr>
                <w:rFonts w:ascii="Times New Roman" w:eastAsia="Times New Roman" w:hAnsi="Times New Roman" w:cs="Times New Roman"/>
                <w:b/>
                <w:color w:val="000000"/>
                <w:sz w:val="20"/>
                <w:szCs w:val="20"/>
                <w:lang w:eastAsia="lv-LV"/>
              </w:rPr>
              <w:t>.</w:t>
            </w:r>
            <w:r w:rsidR="00DB5CDA">
              <w:rPr>
                <w:rFonts w:ascii="Times New Roman" w:eastAsia="Times New Roman" w:hAnsi="Times New Roman" w:cs="Times New Roman"/>
                <w:b/>
                <w:color w:val="000000"/>
                <w:sz w:val="20"/>
                <w:szCs w:val="20"/>
                <w:lang w:eastAsia="lv-LV"/>
              </w:rPr>
              <w:t> </w:t>
            </w:r>
            <w:r w:rsidRPr="005A78AD">
              <w:rPr>
                <w:rFonts w:ascii="Times New Roman" w:eastAsia="Times New Roman" w:hAnsi="Times New Roman" w:cs="Times New Roman"/>
                <w:b/>
                <w:color w:val="000000"/>
                <w:sz w:val="20"/>
                <w:szCs w:val="20"/>
                <w:lang w:eastAsia="lv-LV"/>
              </w:rPr>
              <w:t>gadā</w:t>
            </w:r>
          </w:p>
        </w:tc>
      </w:tr>
      <w:tr w:rsidR="0081749B" w:rsidRPr="005A78AD" w14:paraId="380D6E4A" w14:textId="77777777" w:rsidTr="00AF6F8C">
        <w:trPr>
          <w:trHeight w:val="318"/>
        </w:trPr>
        <w:tc>
          <w:tcPr>
            <w:tcW w:w="4106" w:type="dxa"/>
            <w:gridSpan w:val="11"/>
            <w:shd w:val="clear" w:color="auto" w:fill="D5DCE4" w:themeFill="text2" w:themeFillTint="33"/>
            <w:vAlign w:val="center"/>
          </w:tcPr>
          <w:p w14:paraId="2E4ED367" w14:textId="77777777" w:rsidR="0081749B" w:rsidRPr="005A78AD" w:rsidRDefault="0081749B" w:rsidP="00E736F7">
            <w:pPr>
              <w:spacing w:after="0" w:line="240" w:lineRule="auto"/>
              <w:jc w:val="center"/>
              <w:rPr>
                <w:rFonts w:ascii="Times New Roman" w:eastAsia="Times New Roman" w:hAnsi="Times New Roman" w:cs="Times New Roman"/>
                <w:bCs/>
                <w:color w:val="000000"/>
                <w:sz w:val="20"/>
                <w:szCs w:val="20"/>
                <w:lang w:eastAsia="lv-LV"/>
              </w:rPr>
            </w:pPr>
            <w:r w:rsidRPr="005A78AD">
              <w:rPr>
                <w:rFonts w:ascii="Times New Roman" w:eastAsia="Times New Roman" w:hAnsi="Times New Roman" w:cs="Times New Roman"/>
                <w:b/>
                <w:color w:val="000000"/>
                <w:sz w:val="20"/>
                <w:szCs w:val="20"/>
                <w:lang w:eastAsia="lv-LV"/>
              </w:rPr>
              <w:t>Klātienes pārbaudes</w:t>
            </w:r>
          </w:p>
        </w:tc>
        <w:tc>
          <w:tcPr>
            <w:tcW w:w="3396" w:type="dxa"/>
            <w:gridSpan w:val="10"/>
            <w:shd w:val="clear" w:color="auto" w:fill="D5DCE4" w:themeFill="text2" w:themeFillTint="33"/>
            <w:vAlign w:val="center"/>
          </w:tcPr>
          <w:p w14:paraId="2110D104" w14:textId="77777777" w:rsidR="0081749B" w:rsidRPr="005A78AD" w:rsidRDefault="0081749B" w:rsidP="00E736F7">
            <w:pPr>
              <w:spacing w:after="0" w:line="240" w:lineRule="auto"/>
              <w:jc w:val="center"/>
              <w:rPr>
                <w:rFonts w:ascii="Times New Roman" w:eastAsia="Times New Roman" w:hAnsi="Times New Roman" w:cs="Times New Roman"/>
                <w:bCs/>
                <w:color w:val="000000"/>
                <w:sz w:val="20"/>
                <w:szCs w:val="20"/>
                <w:lang w:eastAsia="lv-LV"/>
              </w:rPr>
            </w:pPr>
            <w:r w:rsidRPr="005A78AD">
              <w:rPr>
                <w:rFonts w:ascii="Times New Roman" w:eastAsia="Times New Roman" w:hAnsi="Times New Roman" w:cs="Times New Roman"/>
                <w:b/>
                <w:color w:val="000000"/>
                <w:sz w:val="20"/>
                <w:szCs w:val="20"/>
                <w:lang w:eastAsia="lv-LV"/>
              </w:rPr>
              <w:t>Neklātienes pārbaudes</w:t>
            </w:r>
          </w:p>
        </w:tc>
        <w:tc>
          <w:tcPr>
            <w:tcW w:w="1991" w:type="dxa"/>
            <w:gridSpan w:val="4"/>
            <w:vMerge/>
            <w:shd w:val="clear" w:color="auto" w:fill="D5DCE4" w:themeFill="text2" w:themeFillTint="33"/>
            <w:vAlign w:val="center"/>
          </w:tcPr>
          <w:p w14:paraId="1D2F3B94" w14:textId="77777777" w:rsidR="0081749B" w:rsidRPr="005A78AD" w:rsidRDefault="0081749B" w:rsidP="00E736F7">
            <w:pPr>
              <w:spacing w:after="0" w:line="240" w:lineRule="auto"/>
              <w:jc w:val="center"/>
              <w:rPr>
                <w:rFonts w:ascii="Times New Roman" w:hAnsi="Times New Roman" w:cs="Times New Roman"/>
                <w:color w:val="000000"/>
                <w:sz w:val="20"/>
                <w:szCs w:val="20"/>
              </w:rPr>
            </w:pPr>
          </w:p>
        </w:tc>
      </w:tr>
      <w:tr w:rsidR="00C502C6" w:rsidRPr="005A78AD" w14:paraId="1732DE1A" w14:textId="77777777" w:rsidTr="00AF6F8C">
        <w:trPr>
          <w:trHeight w:val="318"/>
        </w:trPr>
        <w:tc>
          <w:tcPr>
            <w:tcW w:w="4106" w:type="dxa"/>
            <w:gridSpan w:val="11"/>
            <w:shd w:val="clear" w:color="auto" w:fill="D5DCE4" w:themeFill="text2" w:themeFillTint="33"/>
            <w:vAlign w:val="center"/>
          </w:tcPr>
          <w:p w14:paraId="764CD855" w14:textId="19BA3C88" w:rsidR="00C502C6" w:rsidRPr="005A78AD" w:rsidRDefault="00C502C6" w:rsidP="00C502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8</w:t>
            </w:r>
          </w:p>
        </w:tc>
        <w:tc>
          <w:tcPr>
            <w:tcW w:w="3396" w:type="dxa"/>
            <w:gridSpan w:val="10"/>
            <w:shd w:val="clear" w:color="auto" w:fill="D5DCE4" w:themeFill="text2" w:themeFillTint="33"/>
            <w:vAlign w:val="center"/>
          </w:tcPr>
          <w:p w14:paraId="7D1431B5" w14:textId="18B0F471" w:rsidR="00C502C6" w:rsidRPr="005A78AD" w:rsidRDefault="00C502C6" w:rsidP="00C502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7</w:t>
            </w:r>
          </w:p>
        </w:tc>
        <w:tc>
          <w:tcPr>
            <w:tcW w:w="1991" w:type="dxa"/>
            <w:gridSpan w:val="4"/>
            <w:shd w:val="clear" w:color="auto" w:fill="D5DCE4" w:themeFill="text2" w:themeFillTint="33"/>
            <w:vAlign w:val="center"/>
          </w:tcPr>
          <w:p w14:paraId="0AC3DE46" w14:textId="6A06F012" w:rsidR="00C502C6" w:rsidRPr="005A78AD" w:rsidRDefault="00DB5CDA" w:rsidP="00C502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C502C6" w:rsidRPr="005A78AD">
              <w:rPr>
                <w:rFonts w:ascii="Times New Roman" w:hAnsi="Times New Roman" w:cs="Times New Roman"/>
                <w:color w:val="000000"/>
                <w:sz w:val="20"/>
                <w:szCs w:val="20"/>
              </w:rPr>
              <w:t>25 (76</w:t>
            </w:r>
            <w:r>
              <w:rPr>
                <w:rFonts w:ascii="Times New Roman" w:hAnsi="Times New Roman" w:cs="Times New Roman"/>
                <w:color w:val="000000"/>
                <w:sz w:val="20"/>
                <w:szCs w:val="20"/>
              </w:rPr>
              <w:t> </w:t>
            </w:r>
            <w:r w:rsidR="00C502C6" w:rsidRPr="005A78AD">
              <w:rPr>
                <w:rFonts w:ascii="Times New Roman" w:hAnsi="Times New Roman" w:cs="Times New Roman"/>
                <w:color w:val="000000"/>
                <w:sz w:val="20"/>
                <w:szCs w:val="20"/>
              </w:rPr>
              <w:t>%)</w:t>
            </w:r>
          </w:p>
        </w:tc>
      </w:tr>
      <w:tr w:rsidR="0081749B" w:rsidRPr="005A78AD" w14:paraId="4EE84688" w14:textId="77777777" w:rsidTr="00443C0D">
        <w:trPr>
          <w:trHeight w:val="318"/>
        </w:trPr>
        <w:tc>
          <w:tcPr>
            <w:tcW w:w="9493" w:type="dxa"/>
            <w:gridSpan w:val="25"/>
            <w:shd w:val="clear" w:color="auto" w:fill="D5DCE4" w:themeFill="text2" w:themeFillTint="33"/>
            <w:vAlign w:val="center"/>
          </w:tcPr>
          <w:p w14:paraId="157F478A" w14:textId="7777777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shd w:val="clear" w:color="auto" w:fill="D5DCE4" w:themeFill="text2" w:themeFillTint="33"/>
              </w:rPr>
              <w:lastRenderedPageBreak/>
              <w:t>VID piemērotās sankcijas par NILLTPFN</w:t>
            </w:r>
            <w:r w:rsidRPr="005A78AD">
              <w:rPr>
                <w:rFonts w:ascii="Times New Roman" w:hAnsi="Times New Roman" w:cs="Times New Roman"/>
                <w:b/>
                <w:color w:val="000000"/>
                <w:sz w:val="24"/>
                <w:szCs w:val="24"/>
              </w:rPr>
              <w:t xml:space="preserve"> likuma prasību pārkāpumiem</w:t>
            </w:r>
          </w:p>
        </w:tc>
      </w:tr>
      <w:tr w:rsidR="0081749B" w:rsidRPr="005A78AD" w14:paraId="4D4860CE" w14:textId="77777777" w:rsidTr="001524A3">
        <w:trPr>
          <w:trHeight w:val="324"/>
        </w:trPr>
        <w:tc>
          <w:tcPr>
            <w:tcW w:w="4658" w:type="dxa"/>
            <w:gridSpan w:val="14"/>
            <w:shd w:val="clear" w:color="auto" w:fill="D5DCE4" w:themeFill="text2" w:themeFillTint="33"/>
            <w:vAlign w:val="center"/>
          </w:tcPr>
          <w:p w14:paraId="3FE6C199" w14:textId="2734CE36"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202</w:t>
            </w:r>
            <w:r w:rsidR="00443C0D" w:rsidRPr="005A78AD">
              <w:rPr>
                <w:rFonts w:ascii="Times New Roman" w:eastAsia="Times New Roman" w:hAnsi="Times New Roman" w:cs="Times New Roman"/>
                <w:b/>
                <w:bCs/>
                <w:color w:val="000000"/>
                <w:sz w:val="20"/>
                <w:szCs w:val="20"/>
                <w:lang w:eastAsia="lv-LV"/>
              </w:rPr>
              <w:t>3</w:t>
            </w:r>
            <w:r w:rsidRPr="005A78AD">
              <w:rPr>
                <w:rFonts w:ascii="Times New Roman" w:eastAsia="Times New Roman" w:hAnsi="Times New Roman" w:cs="Times New Roman"/>
                <w:b/>
                <w:bCs/>
                <w:color w:val="000000"/>
                <w:sz w:val="20"/>
                <w:szCs w:val="20"/>
                <w:lang w:eastAsia="lv-LV"/>
              </w:rPr>
              <w:t>.</w:t>
            </w:r>
            <w:r w:rsidR="00DB5CDA">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gadā</w:t>
            </w:r>
          </w:p>
        </w:tc>
        <w:tc>
          <w:tcPr>
            <w:tcW w:w="4835" w:type="dxa"/>
            <w:gridSpan w:val="11"/>
            <w:shd w:val="clear" w:color="auto" w:fill="D5DCE4" w:themeFill="text2" w:themeFillTint="33"/>
            <w:vAlign w:val="center"/>
          </w:tcPr>
          <w:p w14:paraId="129DDD88" w14:textId="68DD7F7E"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202</w:t>
            </w:r>
            <w:r w:rsidR="00443C0D" w:rsidRPr="005A78AD">
              <w:rPr>
                <w:rFonts w:ascii="Times New Roman" w:eastAsia="Times New Roman" w:hAnsi="Times New Roman" w:cs="Times New Roman"/>
                <w:b/>
                <w:bCs/>
                <w:color w:val="000000"/>
                <w:sz w:val="20"/>
                <w:szCs w:val="20"/>
                <w:lang w:eastAsia="lv-LV"/>
              </w:rPr>
              <w:t>4</w:t>
            </w:r>
            <w:r w:rsidRPr="005A78AD">
              <w:rPr>
                <w:rFonts w:ascii="Times New Roman" w:eastAsia="Times New Roman" w:hAnsi="Times New Roman" w:cs="Times New Roman"/>
                <w:b/>
                <w:bCs/>
                <w:color w:val="000000"/>
                <w:sz w:val="20"/>
                <w:szCs w:val="20"/>
                <w:lang w:eastAsia="lv-LV"/>
              </w:rPr>
              <w:t>.</w:t>
            </w:r>
            <w:r w:rsidR="00DB5CDA">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 xml:space="preserve">gadā </w:t>
            </w:r>
          </w:p>
        </w:tc>
      </w:tr>
      <w:tr w:rsidR="0081749B" w:rsidRPr="005A78AD" w14:paraId="183BF6F3" w14:textId="77777777" w:rsidTr="001524A3">
        <w:trPr>
          <w:trHeight w:val="184"/>
        </w:trPr>
        <w:tc>
          <w:tcPr>
            <w:tcW w:w="1398" w:type="dxa"/>
            <w:gridSpan w:val="4"/>
            <w:shd w:val="clear" w:color="auto" w:fill="D5DCE4" w:themeFill="text2" w:themeFillTint="33"/>
            <w:vAlign w:val="center"/>
            <w:hideMark/>
          </w:tcPr>
          <w:p w14:paraId="6CB693BA" w14:textId="77777777" w:rsidR="0081749B" w:rsidRPr="005A78AD" w:rsidRDefault="0081749B" w:rsidP="00E736F7">
            <w:pPr>
              <w:spacing w:after="0" w:line="240" w:lineRule="auto"/>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Soda nauda (gadījumu skaits)</w:t>
            </w:r>
          </w:p>
        </w:tc>
        <w:tc>
          <w:tcPr>
            <w:tcW w:w="1007" w:type="dxa"/>
            <w:gridSpan w:val="2"/>
            <w:shd w:val="clear" w:color="auto" w:fill="D5DCE4" w:themeFill="text2" w:themeFillTint="33"/>
            <w:vAlign w:val="center"/>
            <w:hideMark/>
          </w:tcPr>
          <w:p w14:paraId="334E3F0E" w14:textId="77777777" w:rsidR="0081749B" w:rsidRPr="005A78AD" w:rsidRDefault="0081749B" w:rsidP="00E736F7">
            <w:pPr>
              <w:spacing w:after="0" w:line="240" w:lineRule="auto"/>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Soda nauda (apmērs EUR)</w:t>
            </w:r>
          </w:p>
        </w:tc>
        <w:tc>
          <w:tcPr>
            <w:tcW w:w="2253" w:type="dxa"/>
            <w:gridSpan w:val="8"/>
            <w:shd w:val="clear" w:color="auto" w:fill="D5DCE4" w:themeFill="text2" w:themeFillTint="33"/>
            <w:vAlign w:val="center"/>
            <w:hideMark/>
          </w:tcPr>
          <w:p w14:paraId="5BD5D8EC" w14:textId="77777777" w:rsidR="0081749B" w:rsidRPr="005A78AD" w:rsidRDefault="0081749B" w:rsidP="00E736F7">
            <w:pPr>
              <w:spacing w:after="0" w:line="240" w:lineRule="auto"/>
              <w:jc w:val="both"/>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Lēmums par darbības apturēšanu</w:t>
            </w:r>
          </w:p>
        </w:tc>
        <w:tc>
          <w:tcPr>
            <w:tcW w:w="1149" w:type="dxa"/>
            <w:gridSpan w:val="3"/>
            <w:shd w:val="clear" w:color="auto" w:fill="D5DCE4" w:themeFill="text2" w:themeFillTint="33"/>
            <w:vAlign w:val="center"/>
          </w:tcPr>
          <w:p w14:paraId="35EFB199" w14:textId="77777777" w:rsidR="0081749B" w:rsidRPr="005A78AD" w:rsidRDefault="0081749B" w:rsidP="00E736F7">
            <w:pPr>
              <w:spacing w:after="0" w:line="240" w:lineRule="auto"/>
              <w:jc w:val="both"/>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Soda nauda (gadījumu skaits)</w:t>
            </w:r>
          </w:p>
        </w:tc>
        <w:tc>
          <w:tcPr>
            <w:tcW w:w="1970" w:type="dxa"/>
            <w:gridSpan w:val="6"/>
            <w:shd w:val="clear" w:color="auto" w:fill="D5DCE4" w:themeFill="text2" w:themeFillTint="33"/>
            <w:vAlign w:val="center"/>
          </w:tcPr>
          <w:p w14:paraId="477D0895" w14:textId="77777777" w:rsidR="0081749B" w:rsidRPr="005A78AD" w:rsidRDefault="0081749B" w:rsidP="00E736F7">
            <w:pPr>
              <w:spacing w:after="0" w:line="240" w:lineRule="auto"/>
              <w:jc w:val="both"/>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Soda nauda (apmērs EUR)</w:t>
            </w:r>
          </w:p>
        </w:tc>
        <w:tc>
          <w:tcPr>
            <w:tcW w:w="1716" w:type="dxa"/>
            <w:gridSpan w:val="2"/>
            <w:shd w:val="clear" w:color="auto" w:fill="D5DCE4" w:themeFill="text2" w:themeFillTint="33"/>
            <w:vAlign w:val="center"/>
          </w:tcPr>
          <w:p w14:paraId="22BF1958" w14:textId="77777777" w:rsidR="0081749B" w:rsidRPr="005A78AD" w:rsidRDefault="0081749B" w:rsidP="00E736F7">
            <w:pPr>
              <w:spacing w:after="0" w:line="240" w:lineRule="auto"/>
              <w:jc w:val="both"/>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Lēmums par darbības apturēšanu</w:t>
            </w:r>
          </w:p>
        </w:tc>
      </w:tr>
      <w:tr w:rsidR="0081749B" w:rsidRPr="005A78AD" w14:paraId="7652FA1C" w14:textId="77777777" w:rsidTr="00443C0D">
        <w:trPr>
          <w:trHeight w:val="70"/>
        </w:trPr>
        <w:tc>
          <w:tcPr>
            <w:tcW w:w="1398" w:type="dxa"/>
            <w:gridSpan w:val="4"/>
            <w:vAlign w:val="center"/>
          </w:tcPr>
          <w:p w14:paraId="4F7D81AC" w14:textId="5D562D9D" w:rsidR="0081749B" w:rsidRPr="005A78AD" w:rsidRDefault="009C1301"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w:t>
            </w:r>
          </w:p>
        </w:tc>
        <w:tc>
          <w:tcPr>
            <w:tcW w:w="1007" w:type="dxa"/>
            <w:gridSpan w:val="2"/>
            <w:vAlign w:val="center"/>
          </w:tcPr>
          <w:p w14:paraId="1CE48292" w14:textId="235D4C0A" w:rsidR="0081749B" w:rsidRPr="005A78AD" w:rsidRDefault="009C1301"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1500</w:t>
            </w:r>
          </w:p>
        </w:tc>
        <w:tc>
          <w:tcPr>
            <w:tcW w:w="2253" w:type="dxa"/>
            <w:gridSpan w:val="8"/>
            <w:vAlign w:val="center"/>
          </w:tcPr>
          <w:p w14:paraId="0571E1C6" w14:textId="4D3AD254" w:rsidR="0081749B" w:rsidRPr="005A78AD" w:rsidRDefault="009C1301"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w:t>
            </w:r>
          </w:p>
        </w:tc>
        <w:tc>
          <w:tcPr>
            <w:tcW w:w="1149" w:type="dxa"/>
            <w:gridSpan w:val="3"/>
            <w:vAlign w:val="center"/>
          </w:tcPr>
          <w:p w14:paraId="7CEF2E63" w14:textId="0326B284" w:rsidR="0081749B" w:rsidRPr="005A78AD" w:rsidRDefault="002F171E"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p>
        </w:tc>
        <w:tc>
          <w:tcPr>
            <w:tcW w:w="1970" w:type="dxa"/>
            <w:gridSpan w:val="6"/>
            <w:vAlign w:val="center"/>
          </w:tcPr>
          <w:p w14:paraId="7ED37469" w14:textId="6D20FD09" w:rsidR="0081749B" w:rsidRPr="005A78AD" w:rsidRDefault="002F171E"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3750</w:t>
            </w:r>
          </w:p>
        </w:tc>
        <w:tc>
          <w:tcPr>
            <w:tcW w:w="1716" w:type="dxa"/>
            <w:gridSpan w:val="2"/>
            <w:vAlign w:val="center"/>
          </w:tcPr>
          <w:p w14:paraId="1125E871" w14:textId="7E9B2A98" w:rsidR="0081749B" w:rsidRPr="005A78AD" w:rsidRDefault="002F171E"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p>
        </w:tc>
      </w:tr>
      <w:tr w:rsidR="0081749B" w:rsidRPr="005A78AD" w14:paraId="2B036548" w14:textId="77777777" w:rsidTr="001524A3">
        <w:trPr>
          <w:trHeight w:val="70"/>
        </w:trPr>
        <w:tc>
          <w:tcPr>
            <w:tcW w:w="9493" w:type="dxa"/>
            <w:gridSpan w:val="25"/>
            <w:shd w:val="clear" w:color="auto" w:fill="D5DCE4" w:themeFill="text2" w:themeFillTint="33"/>
            <w:vAlign w:val="center"/>
          </w:tcPr>
          <w:p w14:paraId="6851F3D0" w14:textId="38DE4B76"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202</w:t>
            </w:r>
            <w:r w:rsidR="00443C0D" w:rsidRPr="005A78AD">
              <w:rPr>
                <w:rFonts w:ascii="Times New Roman" w:eastAsia="Times New Roman" w:hAnsi="Times New Roman" w:cs="Times New Roman"/>
                <w:b/>
                <w:bCs/>
                <w:color w:val="000000"/>
                <w:sz w:val="20"/>
                <w:szCs w:val="20"/>
                <w:lang w:eastAsia="lv-LV"/>
              </w:rPr>
              <w:t>5</w:t>
            </w:r>
            <w:r w:rsidRPr="005A78AD">
              <w:rPr>
                <w:rFonts w:ascii="Times New Roman" w:eastAsia="Times New Roman" w:hAnsi="Times New Roman" w:cs="Times New Roman"/>
                <w:b/>
                <w:bCs/>
                <w:color w:val="000000"/>
                <w:sz w:val="20"/>
                <w:szCs w:val="20"/>
                <w:lang w:eastAsia="lv-LV"/>
              </w:rPr>
              <w:t>.</w:t>
            </w:r>
            <w:r w:rsidR="00DB5CDA">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gadā</w:t>
            </w:r>
          </w:p>
        </w:tc>
      </w:tr>
      <w:tr w:rsidR="0081749B" w:rsidRPr="005A78AD" w14:paraId="12BA6E4C" w14:textId="77777777" w:rsidTr="001524A3">
        <w:trPr>
          <w:trHeight w:val="70"/>
        </w:trPr>
        <w:tc>
          <w:tcPr>
            <w:tcW w:w="2405" w:type="dxa"/>
            <w:gridSpan w:val="6"/>
            <w:shd w:val="clear" w:color="auto" w:fill="D5DCE4" w:themeFill="text2" w:themeFillTint="33"/>
            <w:vAlign w:val="center"/>
          </w:tcPr>
          <w:p w14:paraId="3C513227" w14:textId="77777777" w:rsidR="0081749B" w:rsidRPr="005A78AD" w:rsidRDefault="0081749B" w:rsidP="00E736F7">
            <w:pPr>
              <w:spacing w:after="0" w:line="240" w:lineRule="auto"/>
              <w:jc w:val="center"/>
              <w:rPr>
                <w:rFonts w:ascii="Times New Roman" w:eastAsia="Times New Roman" w:hAnsi="Times New Roman" w:cs="Times New Roman"/>
                <w:color w:val="000000"/>
                <w:sz w:val="20"/>
                <w:szCs w:val="20"/>
                <w:lang w:eastAsia="lv-LV"/>
              </w:rPr>
            </w:pPr>
            <w:r w:rsidRPr="005A78AD">
              <w:rPr>
                <w:rFonts w:ascii="Times New Roman" w:eastAsia="Times New Roman" w:hAnsi="Times New Roman" w:cs="Times New Roman"/>
                <w:b/>
                <w:bCs/>
                <w:color w:val="000000"/>
                <w:sz w:val="20"/>
                <w:szCs w:val="20"/>
                <w:lang w:eastAsia="lv-LV"/>
              </w:rPr>
              <w:t>Soda nauda (gadījumu skaits)</w:t>
            </w:r>
          </w:p>
        </w:tc>
        <w:tc>
          <w:tcPr>
            <w:tcW w:w="3402" w:type="dxa"/>
            <w:gridSpan w:val="11"/>
            <w:shd w:val="clear" w:color="auto" w:fill="D5DCE4" w:themeFill="text2" w:themeFillTint="33"/>
            <w:vAlign w:val="center"/>
          </w:tcPr>
          <w:p w14:paraId="11FDE873" w14:textId="77777777" w:rsidR="0081749B" w:rsidRPr="005A78AD" w:rsidRDefault="0081749B" w:rsidP="00E736F7">
            <w:pPr>
              <w:spacing w:after="0" w:line="240" w:lineRule="auto"/>
              <w:jc w:val="center"/>
              <w:rPr>
                <w:rFonts w:ascii="Times New Roman" w:eastAsia="Times New Roman" w:hAnsi="Times New Roman" w:cs="Times New Roman"/>
                <w:color w:val="000000"/>
                <w:sz w:val="20"/>
                <w:szCs w:val="20"/>
                <w:lang w:eastAsia="lv-LV"/>
              </w:rPr>
            </w:pPr>
            <w:r w:rsidRPr="005A78AD">
              <w:rPr>
                <w:rFonts w:ascii="Times New Roman" w:eastAsia="Times New Roman" w:hAnsi="Times New Roman" w:cs="Times New Roman"/>
                <w:b/>
                <w:bCs/>
                <w:color w:val="000000"/>
                <w:sz w:val="20"/>
                <w:szCs w:val="20"/>
                <w:lang w:eastAsia="lv-LV"/>
              </w:rPr>
              <w:t>Soda nauda (apmērs EUR)</w:t>
            </w:r>
          </w:p>
        </w:tc>
        <w:tc>
          <w:tcPr>
            <w:tcW w:w="3686" w:type="dxa"/>
            <w:gridSpan w:val="8"/>
            <w:shd w:val="clear" w:color="auto" w:fill="D5DCE4" w:themeFill="text2" w:themeFillTint="33"/>
            <w:vAlign w:val="center"/>
          </w:tcPr>
          <w:p w14:paraId="54CB34EE" w14:textId="77777777" w:rsidR="0081749B" w:rsidRPr="005A78AD" w:rsidRDefault="0081749B" w:rsidP="00E736F7">
            <w:pPr>
              <w:spacing w:after="0" w:line="240" w:lineRule="auto"/>
              <w:jc w:val="center"/>
              <w:rPr>
                <w:rFonts w:ascii="Times New Roman" w:eastAsia="Times New Roman" w:hAnsi="Times New Roman" w:cs="Times New Roman"/>
                <w:color w:val="000000"/>
                <w:sz w:val="20"/>
                <w:szCs w:val="20"/>
                <w:lang w:eastAsia="lv-LV"/>
              </w:rPr>
            </w:pPr>
            <w:r w:rsidRPr="005A78AD">
              <w:rPr>
                <w:rFonts w:ascii="Times New Roman" w:eastAsia="Times New Roman" w:hAnsi="Times New Roman" w:cs="Times New Roman"/>
                <w:b/>
                <w:bCs/>
                <w:color w:val="000000"/>
                <w:sz w:val="20"/>
                <w:szCs w:val="20"/>
                <w:lang w:eastAsia="lv-LV"/>
              </w:rPr>
              <w:t>Lēmums par darbības apturēšanu</w:t>
            </w:r>
          </w:p>
        </w:tc>
      </w:tr>
      <w:tr w:rsidR="0081749B" w:rsidRPr="005A78AD" w14:paraId="64DDBE14" w14:textId="77777777" w:rsidTr="0081749B">
        <w:trPr>
          <w:trHeight w:val="70"/>
        </w:trPr>
        <w:tc>
          <w:tcPr>
            <w:tcW w:w="2405" w:type="dxa"/>
            <w:gridSpan w:val="6"/>
            <w:vAlign w:val="center"/>
          </w:tcPr>
          <w:p w14:paraId="1526194D" w14:textId="4FE229D8" w:rsidR="0081749B" w:rsidRPr="005A78AD" w:rsidRDefault="00AD4C11"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w:t>
            </w:r>
          </w:p>
        </w:tc>
        <w:tc>
          <w:tcPr>
            <w:tcW w:w="3402" w:type="dxa"/>
            <w:gridSpan w:val="11"/>
            <w:vAlign w:val="center"/>
          </w:tcPr>
          <w:p w14:paraId="71A56195" w14:textId="6D6ED4AF" w:rsidR="0081749B" w:rsidRPr="005A78AD" w:rsidRDefault="00AD4C11"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1500</w:t>
            </w:r>
          </w:p>
        </w:tc>
        <w:tc>
          <w:tcPr>
            <w:tcW w:w="3686" w:type="dxa"/>
            <w:gridSpan w:val="8"/>
            <w:vAlign w:val="center"/>
          </w:tcPr>
          <w:p w14:paraId="709D7D53" w14:textId="326C2F71" w:rsidR="0081749B" w:rsidRPr="005A78AD" w:rsidRDefault="00AD4C11"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w:t>
            </w:r>
          </w:p>
        </w:tc>
      </w:tr>
      <w:tr w:rsidR="0081749B" w:rsidRPr="005A78AD" w14:paraId="7745B3FD" w14:textId="77777777" w:rsidTr="001524A3">
        <w:trPr>
          <w:trHeight w:val="315"/>
        </w:trPr>
        <w:tc>
          <w:tcPr>
            <w:tcW w:w="9493" w:type="dxa"/>
            <w:gridSpan w:val="25"/>
            <w:shd w:val="clear" w:color="auto" w:fill="D5DCE4" w:themeFill="text2" w:themeFillTint="33"/>
            <w:vAlign w:val="center"/>
          </w:tcPr>
          <w:p w14:paraId="29D1F8E2" w14:textId="77777777" w:rsidR="0081749B" w:rsidRPr="005A78AD" w:rsidRDefault="0081749B" w:rsidP="00E736F7">
            <w:pPr>
              <w:spacing w:after="0" w:line="240" w:lineRule="auto"/>
              <w:jc w:val="center"/>
              <w:rPr>
                <w:rFonts w:ascii="Times New Roman" w:eastAsia="Times New Roman" w:hAnsi="Times New Roman" w:cs="Times New Roman"/>
                <w:b/>
                <w:color w:val="000000"/>
                <w:sz w:val="24"/>
                <w:szCs w:val="20"/>
                <w:lang w:eastAsia="lv-LV"/>
              </w:rPr>
            </w:pPr>
            <w:r w:rsidRPr="005A78AD">
              <w:rPr>
                <w:rFonts w:ascii="Times New Roman" w:eastAsia="Times New Roman" w:hAnsi="Times New Roman" w:cs="Times New Roman"/>
                <w:b/>
                <w:color w:val="000000"/>
                <w:sz w:val="24"/>
                <w:szCs w:val="20"/>
                <w:lang w:eastAsia="lv-LV"/>
              </w:rPr>
              <w:t>Krimināltiesiskās sankcijas un to piemērošana</w:t>
            </w:r>
          </w:p>
        </w:tc>
      </w:tr>
      <w:tr w:rsidR="0081749B" w:rsidRPr="005A78AD" w14:paraId="6B89A6B4" w14:textId="77777777" w:rsidTr="001524A3">
        <w:trPr>
          <w:trHeight w:val="315"/>
        </w:trPr>
        <w:tc>
          <w:tcPr>
            <w:tcW w:w="2830" w:type="dxa"/>
            <w:gridSpan w:val="8"/>
            <w:shd w:val="clear" w:color="auto" w:fill="D5DCE4" w:themeFill="text2" w:themeFillTint="33"/>
            <w:vAlign w:val="center"/>
          </w:tcPr>
          <w:p w14:paraId="4816F276"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Grūti pateikt</w:t>
            </w:r>
          </w:p>
        </w:tc>
        <w:tc>
          <w:tcPr>
            <w:tcW w:w="2977" w:type="dxa"/>
            <w:gridSpan w:val="9"/>
            <w:shd w:val="clear" w:color="auto" w:fill="D5DCE4" w:themeFill="text2" w:themeFillTint="33"/>
            <w:vAlign w:val="center"/>
          </w:tcPr>
          <w:p w14:paraId="336074F5"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Sankcijas tiek piemērotas efektīvi</w:t>
            </w:r>
          </w:p>
        </w:tc>
        <w:tc>
          <w:tcPr>
            <w:tcW w:w="3686" w:type="dxa"/>
            <w:gridSpan w:val="8"/>
            <w:shd w:val="clear" w:color="auto" w:fill="D5DCE4" w:themeFill="text2" w:themeFillTint="33"/>
            <w:vAlign w:val="center"/>
          </w:tcPr>
          <w:p w14:paraId="1673978D"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Sankcijas netiek piemērotas efektīvi</w:t>
            </w:r>
          </w:p>
        </w:tc>
      </w:tr>
      <w:tr w:rsidR="00412680" w:rsidRPr="005A78AD" w14:paraId="2A75A457" w14:textId="77777777" w:rsidTr="00C4005D">
        <w:trPr>
          <w:trHeight w:val="189"/>
        </w:trPr>
        <w:tc>
          <w:tcPr>
            <w:tcW w:w="2830" w:type="dxa"/>
            <w:gridSpan w:val="8"/>
            <w:vAlign w:val="center"/>
          </w:tcPr>
          <w:p w14:paraId="1ACD4739" w14:textId="7E3A7A2C" w:rsidR="00412680" w:rsidRPr="005A78AD" w:rsidRDefault="00412680" w:rsidP="00412680">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71</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977" w:type="dxa"/>
            <w:gridSpan w:val="9"/>
            <w:vAlign w:val="center"/>
          </w:tcPr>
          <w:p w14:paraId="503204B0" w14:textId="66FC8480" w:rsidR="00412680" w:rsidRPr="005A78AD" w:rsidRDefault="00412680" w:rsidP="00412680">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29</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3686" w:type="dxa"/>
            <w:gridSpan w:val="8"/>
            <w:vAlign w:val="center"/>
          </w:tcPr>
          <w:p w14:paraId="29EAA982" w14:textId="2FD7C822" w:rsidR="00412680" w:rsidRPr="005A78AD" w:rsidRDefault="00DB5CDA" w:rsidP="00412680">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81749B" w:rsidRPr="005A78AD" w14:paraId="528D3CEE" w14:textId="77777777" w:rsidTr="001524A3">
        <w:trPr>
          <w:trHeight w:val="315"/>
        </w:trPr>
        <w:tc>
          <w:tcPr>
            <w:tcW w:w="9493" w:type="dxa"/>
            <w:gridSpan w:val="25"/>
            <w:shd w:val="clear" w:color="auto" w:fill="D5DCE4" w:themeFill="text2" w:themeFillTint="33"/>
            <w:vAlign w:val="center"/>
          </w:tcPr>
          <w:p w14:paraId="7E2E5559" w14:textId="77777777" w:rsidR="0081749B" w:rsidRPr="005A78AD" w:rsidRDefault="0081749B" w:rsidP="00E736F7">
            <w:pPr>
              <w:spacing w:after="0" w:line="240" w:lineRule="auto"/>
              <w:jc w:val="center"/>
              <w:rPr>
                <w:rFonts w:ascii="Times New Roman" w:eastAsia="Times New Roman" w:hAnsi="Times New Roman" w:cs="Times New Roman"/>
                <w:b/>
                <w:color w:val="000000"/>
                <w:sz w:val="24"/>
                <w:szCs w:val="20"/>
                <w:lang w:eastAsia="lv-LV"/>
              </w:rPr>
            </w:pPr>
            <w:r w:rsidRPr="005A78AD">
              <w:rPr>
                <w:rFonts w:ascii="Times New Roman" w:eastAsia="Times New Roman" w:hAnsi="Times New Roman" w:cs="Times New Roman"/>
                <w:b/>
                <w:color w:val="000000"/>
                <w:sz w:val="24"/>
                <w:szCs w:val="20"/>
                <w:lang w:eastAsia="lv-LV"/>
              </w:rPr>
              <w:t>VID piemērotās sankcijas par NILLTPFN likuma pārkāpumiem</w:t>
            </w:r>
          </w:p>
        </w:tc>
      </w:tr>
      <w:tr w:rsidR="0081749B" w:rsidRPr="005A78AD" w14:paraId="00A66544" w14:textId="77777777" w:rsidTr="001524A3">
        <w:trPr>
          <w:trHeight w:val="846"/>
        </w:trPr>
        <w:tc>
          <w:tcPr>
            <w:tcW w:w="1271" w:type="dxa"/>
            <w:gridSpan w:val="2"/>
            <w:shd w:val="clear" w:color="auto" w:fill="D5DCE4" w:themeFill="text2" w:themeFillTint="33"/>
            <w:vAlign w:val="center"/>
            <w:hideMark/>
          </w:tcPr>
          <w:p w14:paraId="0F674B35"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Sankcijas ir samērīgas</w:t>
            </w:r>
          </w:p>
        </w:tc>
        <w:tc>
          <w:tcPr>
            <w:tcW w:w="1276" w:type="dxa"/>
            <w:gridSpan w:val="5"/>
            <w:shd w:val="clear" w:color="auto" w:fill="D5DCE4" w:themeFill="text2" w:themeFillTint="33"/>
            <w:vAlign w:val="center"/>
            <w:hideMark/>
          </w:tcPr>
          <w:p w14:paraId="08BCF471"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Sankcijām jābūt smagākām</w:t>
            </w:r>
          </w:p>
        </w:tc>
        <w:tc>
          <w:tcPr>
            <w:tcW w:w="1411" w:type="dxa"/>
            <w:gridSpan w:val="3"/>
            <w:shd w:val="clear" w:color="auto" w:fill="D5DCE4" w:themeFill="text2" w:themeFillTint="33"/>
            <w:vAlign w:val="center"/>
            <w:hideMark/>
          </w:tcPr>
          <w:p w14:paraId="53FA51C4" w14:textId="04258404"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Sankcijām jābūt vieglākām</w:t>
            </w:r>
          </w:p>
        </w:tc>
        <w:tc>
          <w:tcPr>
            <w:tcW w:w="1707" w:type="dxa"/>
            <w:gridSpan w:val="6"/>
            <w:shd w:val="clear" w:color="auto" w:fill="D5DCE4" w:themeFill="text2" w:themeFillTint="33"/>
            <w:vAlign w:val="center"/>
          </w:tcPr>
          <w:p w14:paraId="451FA751" w14:textId="5D85CA89"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Jāpiemēro tikai</w:t>
            </w:r>
            <w:r w:rsidR="00FA383F" w:rsidRPr="005A78AD">
              <w:rPr>
                <w:rFonts w:ascii="Times New Roman" w:eastAsia="Times New Roman" w:hAnsi="Times New Roman" w:cs="Times New Roman"/>
                <w:b/>
                <w:color w:val="000000"/>
                <w:sz w:val="20"/>
                <w:szCs w:val="20"/>
                <w:lang w:eastAsia="lv-LV"/>
              </w:rPr>
              <w:t xml:space="preserve"> princips </w:t>
            </w:r>
            <w:r w:rsidR="00DB5CDA">
              <w:rPr>
                <w:rFonts w:ascii="Times New Roman" w:eastAsia="Times New Roman" w:hAnsi="Times New Roman" w:cs="Times New Roman"/>
                <w:b/>
                <w:color w:val="000000"/>
                <w:sz w:val="20"/>
                <w:szCs w:val="20"/>
                <w:lang w:eastAsia="lv-LV"/>
              </w:rPr>
              <w:t>“</w:t>
            </w:r>
            <w:r w:rsidRPr="005A78AD">
              <w:rPr>
                <w:rFonts w:ascii="Times New Roman" w:eastAsia="Times New Roman" w:hAnsi="Times New Roman" w:cs="Times New Roman"/>
                <w:b/>
                <w:color w:val="000000"/>
                <w:sz w:val="20"/>
                <w:szCs w:val="20"/>
                <w:lang w:eastAsia="lv-LV"/>
              </w:rPr>
              <w:t>Konsultē vispirms</w:t>
            </w:r>
            <w:r w:rsidR="00DB5CDA">
              <w:rPr>
                <w:rFonts w:ascii="Times New Roman" w:eastAsia="Times New Roman" w:hAnsi="Times New Roman" w:cs="Times New Roman"/>
                <w:b/>
                <w:color w:val="000000"/>
                <w:sz w:val="20"/>
                <w:szCs w:val="20"/>
                <w:lang w:eastAsia="lv-LV"/>
              </w:rPr>
              <w:t>”</w:t>
            </w:r>
            <w:r w:rsidRPr="005A78AD">
              <w:rPr>
                <w:rFonts w:ascii="Times New Roman" w:eastAsia="Times New Roman" w:hAnsi="Times New Roman" w:cs="Times New Roman"/>
                <w:b/>
                <w:color w:val="000000"/>
                <w:sz w:val="20"/>
                <w:szCs w:val="20"/>
                <w:lang w:eastAsia="lv-LV"/>
              </w:rPr>
              <w:t xml:space="preserve"> </w:t>
            </w:r>
          </w:p>
        </w:tc>
        <w:tc>
          <w:tcPr>
            <w:tcW w:w="1837" w:type="dxa"/>
            <w:gridSpan w:val="5"/>
            <w:shd w:val="clear" w:color="auto" w:fill="D5DCE4" w:themeFill="text2" w:themeFillTint="33"/>
            <w:vAlign w:val="center"/>
          </w:tcPr>
          <w:p w14:paraId="6A62A378"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Nav informācijas par VID piemērotajām sankcijām</w:t>
            </w:r>
          </w:p>
        </w:tc>
        <w:tc>
          <w:tcPr>
            <w:tcW w:w="1991" w:type="dxa"/>
            <w:gridSpan w:val="4"/>
            <w:shd w:val="clear" w:color="auto" w:fill="D5DCE4" w:themeFill="text2" w:themeFillTint="33"/>
            <w:vAlign w:val="center"/>
          </w:tcPr>
          <w:p w14:paraId="652612A6" w14:textId="77777777" w:rsidR="0081749B" w:rsidRPr="005A78AD" w:rsidRDefault="0081749B" w:rsidP="00E736F7">
            <w:pPr>
              <w:spacing w:after="0" w:line="240" w:lineRule="auto"/>
              <w:jc w:val="center"/>
              <w:rPr>
                <w:rFonts w:ascii="Times New Roman" w:eastAsia="Times New Roman" w:hAnsi="Times New Roman" w:cs="Times New Roman"/>
                <w:b/>
                <w:color w:val="000000"/>
                <w:sz w:val="20"/>
                <w:szCs w:val="20"/>
                <w:lang w:eastAsia="lv-LV"/>
              </w:rPr>
            </w:pPr>
            <w:r w:rsidRPr="005A78AD">
              <w:rPr>
                <w:rFonts w:ascii="Times New Roman" w:eastAsia="Times New Roman" w:hAnsi="Times New Roman" w:cs="Times New Roman"/>
                <w:b/>
                <w:color w:val="000000"/>
                <w:sz w:val="20"/>
                <w:szCs w:val="20"/>
                <w:lang w:eastAsia="lv-LV"/>
              </w:rPr>
              <w:t>Pārāk maz informācijas par VID piemērotajām sankcijām</w:t>
            </w:r>
          </w:p>
        </w:tc>
      </w:tr>
      <w:tr w:rsidR="00412680" w:rsidRPr="005A78AD" w14:paraId="7FC01789" w14:textId="77777777" w:rsidTr="0040570B">
        <w:trPr>
          <w:trHeight w:val="274"/>
        </w:trPr>
        <w:tc>
          <w:tcPr>
            <w:tcW w:w="1271" w:type="dxa"/>
            <w:gridSpan w:val="2"/>
            <w:vAlign w:val="center"/>
          </w:tcPr>
          <w:p w14:paraId="0A8797F4" w14:textId="46CEF4E2" w:rsidR="00412680" w:rsidRPr="005A78AD" w:rsidRDefault="00412680" w:rsidP="00412680">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41</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276" w:type="dxa"/>
            <w:gridSpan w:val="5"/>
            <w:vAlign w:val="center"/>
          </w:tcPr>
          <w:p w14:paraId="0EDD329A" w14:textId="70B7E27A" w:rsidR="00412680" w:rsidRPr="005A78AD" w:rsidRDefault="00DB5CDA" w:rsidP="00412680">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11" w:type="dxa"/>
            <w:gridSpan w:val="3"/>
            <w:vAlign w:val="center"/>
          </w:tcPr>
          <w:p w14:paraId="56EAFD72" w14:textId="6EDE4D03" w:rsidR="00412680" w:rsidRPr="005A78AD" w:rsidRDefault="00412680" w:rsidP="00412680">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10</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707" w:type="dxa"/>
            <w:gridSpan w:val="6"/>
            <w:vAlign w:val="center"/>
          </w:tcPr>
          <w:p w14:paraId="1009E927" w14:textId="2C01B073" w:rsidR="00412680" w:rsidRPr="005A78AD" w:rsidRDefault="00412680" w:rsidP="00412680">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21</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837" w:type="dxa"/>
            <w:gridSpan w:val="5"/>
            <w:vAlign w:val="center"/>
          </w:tcPr>
          <w:p w14:paraId="67423A28" w14:textId="70D3E83F" w:rsidR="00412680" w:rsidRPr="005A78AD" w:rsidRDefault="00412680" w:rsidP="00412680">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14</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991" w:type="dxa"/>
            <w:gridSpan w:val="4"/>
            <w:vAlign w:val="center"/>
          </w:tcPr>
          <w:p w14:paraId="72BE0B30" w14:textId="19618F6F" w:rsidR="00412680" w:rsidRPr="005A78AD" w:rsidRDefault="00412680" w:rsidP="00412680">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14</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r>
      <w:tr w:rsidR="0081749B" w:rsidRPr="005A78AD" w14:paraId="37DB4058" w14:textId="77777777" w:rsidTr="001524A3">
        <w:trPr>
          <w:trHeight w:val="359"/>
        </w:trPr>
        <w:tc>
          <w:tcPr>
            <w:tcW w:w="9493" w:type="dxa"/>
            <w:gridSpan w:val="25"/>
            <w:shd w:val="clear" w:color="auto" w:fill="D5DCE4" w:themeFill="text2" w:themeFillTint="33"/>
            <w:vAlign w:val="center"/>
          </w:tcPr>
          <w:p w14:paraId="0753E094"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4"/>
                <w:szCs w:val="24"/>
                <w:lang w:eastAsia="lv-LV"/>
              </w:rPr>
            </w:pPr>
            <w:r w:rsidRPr="005A78AD">
              <w:rPr>
                <w:rFonts w:ascii="Times New Roman" w:eastAsia="Times New Roman" w:hAnsi="Times New Roman" w:cs="Times New Roman"/>
                <w:b/>
                <w:bCs/>
                <w:color w:val="000000"/>
                <w:sz w:val="24"/>
                <w:szCs w:val="24"/>
                <w:lang w:eastAsia="lv-LV"/>
              </w:rPr>
              <w:t>Subjektiem izvirzītās profesionālās kvalifikācijas un nesodāmības prasības</w:t>
            </w:r>
          </w:p>
        </w:tc>
      </w:tr>
      <w:tr w:rsidR="0081749B" w:rsidRPr="005A78AD" w14:paraId="50C815A6" w14:textId="77777777" w:rsidTr="001524A3">
        <w:trPr>
          <w:trHeight w:val="504"/>
        </w:trPr>
        <w:tc>
          <w:tcPr>
            <w:tcW w:w="1271" w:type="dxa"/>
            <w:gridSpan w:val="2"/>
            <w:shd w:val="clear" w:color="auto" w:fill="D5DCE4" w:themeFill="text2" w:themeFillTint="33"/>
            <w:vAlign w:val="center"/>
            <w:hideMark/>
          </w:tcPr>
          <w:p w14:paraId="71403ABF"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Grūti pateikt</w:t>
            </w:r>
          </w:p>
        </w:tc>
        <w:tc>
          <w:tcPr>
            <w:tcW w:w="1276" w:type="dxa"/>
            <w:gridSpan w:val="5"/>
            <w:shd w:val="clear" w:color="auto" w:fill="D5DCE4" w:themeFill="text2" w:themeFillTint="33"/>
            <w:vAlign w:val="center"/>
          </w:tcPr>
          <w:p w14:paraId="481A95DE"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Atbilstošas</w:t>
            </w:r>
          </w:p>
        </w:tc>
        <w:tc>
          <w:tcPr>
            <w:tcW w:w="1843" w:type="dxa"/>
            <w:gridSpan w:val="5"/>
            <w:shd w:val="clear" w:color="auto" w:fill="D5DCE4" w:themeFill="text2" w:themeFillTint="33"/>
            <w:vAlign w:val="center"/>
          </w:tcPr>
          <w:p w14:paraId="3EF42F74"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Nepietiekamas</w:t>
            </w:r>
          </w:p>
        </w:tc>
        <w:tc>
          <w:tcPr>
            <w:tcW w:w="1417" w:type="dxa"/>
            <w:gridSpan w:val="5"/>
            <w:shd w:val="clear" w:color="auto" w:fill="D5DCE4" w:themeFill="text2" w:themeFillTint="33"/>
            <w:vAlign w:val="center"/>
          </w:tcPr>
          <w:p w14:paraId="38CD4BC2"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Pārlieku augstas</w:t>
            </w:r>
          </w:p>
        </w:tc>
        <w:tc>
          <w:tcPr>
            <w:tcW w:w="3686" w:type="dxa"/>
            <w:gridSpan w:val="8"/>
            <w:shd w:val="clear" w:color="auto" w:fill="D5DCE4" w:themeFill="text2" w:themeFillTint="33"/>
            <w:vAlign w:val="center"/>
          </w:tcPr>
          <w:p w14:paraId="36E02A6B" w14:textId="5978540F"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Nepieciešams pastiprināt un ieviest subjektu licencēšanu/reģistrēšanu publiskā reģistrā</w:t>
            </w:r>
          </w:p>
        </w:tc>
      </w:tr>
      <w:tr w:rsidR="00412680" w:rsidRPr="005A78AD" w14:paraId="247B5EB7" w14:textId="77777777" w:rsidTr="004904A6">
        <w:trPr>
          <w:trHeight w:val="130"/>
        </w:trPr>
        <w:tc>
          <w:tcPr>
            <w:tcW w:w="1271" w:type="dxa"/>
            <w:gridSpan w:val="2"/>
            <w:vAlign w:val="bottom"/>
          </w:tcPr>
          <w:p w14:paraId="26F365C9" w14:textId="020805F5" w:rsidR="00412680" w:rsidRPr="005A78AD" w:rsidRDefault="00412680" w:rsidP="00412680">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59</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276" w:type="dxa"/>
            <w:gridSpan w:val="5"/>
            <w:vAlign w:val="bottom"/>
          </w:tcPr>
          <w:p w14:paraId="629499BF" w14:textId="07650E3E" w:rsidR="00412680" w:rsidRPr="005A78AD" w:rsidRDefault="00412680" w:rsidP="00412680">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41</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843" w:type="dxa"/>
            <w:gridSpan w:val="5"/>
            <w:vAlign w:val="bottom"/>
          </w:tcPr>
          <w:p w14:paraId="79DB2A65" w14:textId="783DB975" w:rsidR="00412680" w:rsidRPr="005A78AD" w:rsidRDefault="00DB5CDA" w:rsidP="00412680">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17" w:type="dxa"/>
            <w:gridSpan w:val="5"/>
            <w:vAlign w:val="bottom"/>
          </w:tcPr>
          <w:p w14:paraId="67F6681D" w14:textId="7300C0ED" w:rsidR="00412680" w:rsidRPr="005A78AD" w:rsidRDefault="00DB5CDA" w:rsidP="00412680">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86" w:type="dxa"/>
            <w:gridSpan w:val="8"/>
            <w:vAlign w:val="bottom"/>
          </w:tcPr>
          <w:p w14:paraId="73051173" w14:textId="7EF63503" w:rsidR="00412680" w:rsidRPr="005A78AD" w:rsidRDefault="00DB5CDA" w:rsidP="00412680">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81749B" w:rsidRPr="005A78AD" w14:paraId="4DD75DAB" w14:textId="77777777" w:rsidTr="001524A3">
        <w:trPr>
          <w:trHeight w:val="357"/>
        </w:trPr>
        <w:tc>
          <w:tcPr>
            <w:tcW w:w="9493" w:type="dxa"/>
            <w:gridSpan w:val="25"/>
            <w:shd w:val="clear" w:color="auto" w:fill="D5DCE4" w:themeFill="text2" w:themeFillTint="33"/>
            <w:vAlign w:val="center"/>
          </w:tcPr>
          <w:p w14:paraId="2BED68B9" w14:textId="7777777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rPr>
              <w:t>Subjektu ētikas pašnovērtējums</w:t>
            </w:r>
          </w:p>
        </w:tc>
      </w:tr>
      <w:tr w:rsidR="0081749B" w:rsidRPr="005A78AD" w14:paraId="66D7FDB2" w14:textId="77777777" w:rsidTr="001524A3">
        <w:trPr>
          <w:trHeight w:val="693"/>
        </w:trPr>
        <w:tc>
          <w:tcPr>
            <w:tcW w:w="1262" w:type="dxa"/>
            <w:shd w:val="clear" w:color="auto" w:fill="D5DCE4" w:themeFill="text2" w:themeFillTint="33"/>
            <w:vAlign w:val="center"/>
            <w:hideMark/>
          </w:tcPr>
          <w:p w14:paraId="5A314881" w14:textId="77777777" w:rsidR="0081749B" w:rsidRPr="005A78AD" w:rsidRDefault="0081749B" w:rsidP="00E736F7">
            <w:pPr>
              <w:spacing w:after="0" w:line="240" w:lineRule="auto"/>
              <w:ind w:left="-106" w:right="-104"/>
              <w:jc w:val="center"/>
              <w:rPr>
                <w:rFonts w:ascii="Times New Roman" w:eastAsia="Times New Roman" w:hAnsi="Times New Roman" w:cs="Times New Roman"/>
                <w:b/>
                <w:bCs/>
                <w:sz w:val="20"/>
                <w:szCs w:val="20"/>
                <w:lang w:eastAsia="lv-LV"/>
              </w:rPr>
            </w:pPr>
            <w:r w:rsidRPr="005A78AD">
              <w:rPr>
                <w:rFonts w:ascii="Times New Roman" w:eastAsia="Times New Roman" w:hAnsi="Times New Roman" w:cs="Times New Roman"/>
                <w:b/>
                <w:bCs/>
                <w:sz w:val="20"/>
                <w:szCs w:val="20"/>
                <w:lang w:eastAsia="lv-LV"/>
              </w:rPr>
              <w:t>Visi subjekti rīkojas ētiski un ir godīgi</w:t>
            </w:r>
          </w:p>
        </w:tc>
        <w:tc>
          <w:tcPr>
            <w:tcW w:w="1285" w:type="dxa"/>
            <w:gridSpan w:val="6"/>
            <w:shd w:val="clear" w:color="auto" w:fill="D5DCE4" w:themeFill="text2" w:themeFillTint="33"/>
            <w:vAlign w:val="center"/>
          </w:tcPr>
          <w:p w14:paraId="2FB75F78" w14:textId="3F34E3A5" w:rsidR="0081749B" w:rsidRPr="005A78AD" w:rsidRDefault="0081749B" w:rsidP="00E736F7">
            <w:pPr>
              <w:spacing w:after="0" w:line="240" w:lineRule="auto"/>
              <w:ind w:left="-105" w:right="-113"/>
              <w:jc w:val="center"/>
              <w:rPr>
                <w:rFonts w:ascii="Times New Roman" w:eastAsia="Times New Roman" w:hAnsi="Times New Roman" w:cs="Times New Roman"/>
                <w:b/>
                <w:bCs/>
                <w:sz w:val="20"/>
                <w:szCs w:val="20"/>
                <w:lang w:eastAsia="lv-LV"/>
              </w:rPr>
            </w:pPr>
            <w:r w:rsidRPr="005A78AD">
              <w:rPr>
                <w:rFonts w:ascii="Times New Roman" w:eastAsia="Times New Roman" w:hAnsi="Times New Roman" w:cs="Times New Roman"/>
                <w:b/>
                <w:bCs/>
                <w:sz w:val="20"/>
                <w:szCs w:val="20"/>
                <w:lang w:eastAsia="lv-LV"/>
              </w:rPr>
              <w:t>Lielākoties visi subjekti rīkojas ētiski un ir godīgi</w:t>
            </w:r>
          </w:p>
        </w:tc>
        <w:tc>
          <w:tcPr>
            <w:tcW w:w="1975" w:type="dxa"/>
            <w:gridSpan w:val="6"/>
            <w:shd w:val="clear" w:color="auto" w:fill="D5DCE4" w:themeFill="text2" w:themeFillTint="33"/>
            <w:vAlign w:val="center"/>
          </w:tcPr>
          <w:p w14:paraId="28D659EF" w14:textId="77777777" w:rsidR="0081749B" w:rsidRPr="005A78AD" w:rsidRDefault="0081749B" w:rsidP="00E736F7">
            <w:pPr>
              <w:spacing w:after="0" w:line="240" w:lineRule="auto"/>
              <w:ind w:right="-112"/>
              <w:jc w:val="center"/>
              <w:rPr>
                <w:rFonts w:ascii="Times New Roman" w:eastAsia="Times New Roman" w:hAnsi="Times New Roman" w:cs="Times New Roman"/>
                <w:b/>
                <w:bCs/>
                <w:sz w:val="20"/>
                <w:szCs w:val="20"/>
                <w:lang w:eastAsia="lv-LV"/>
              </w:rPr>
            </w:pPr>
            <w:r w:rsidRPr="005A78AD">
              <w:rPr>
                <w:rFonts w:ascii="Times New Roman" w:eastAsia="Times New Roman" w:hAnsi="Times New Roman" w:cs="Times New Roman"/>
                <w:b/>
                <w:bCs/>
                <w:sz w:val="20"/>
                <w:szCs w:val="20"/>
                <w:lang w:eastAsia="lv-LV"/>
              </w:rPr>
              <w:t>Liela daļa subjektu rīkojas ētiski un ir godīgi</w:t>
            </w:r>
          </w:p>
        </w:tc>
        <w:tc>
          <w:tcPr>
            <w:tcW w:w="1285" w:type="dxa"/>
            <w:gridSpan w:val="4"/>
            <w:shd w:val="clear" w:color="auto" w:fill="D5DCE4" w:themeFill="text2" w:themeFillTint="33"/>
            <w:vAlign w:val="center"/>
          </w:tcPr>
          <w:p w14:paraId="4244E969" w14:textId="77777777" w:rsidR="0081749B" w:rsidRPr="005A78AD" w:rsidRDefault="0081749B" w:rsidP="00E736F7">
            <w:pPr>
              <w:spacing w:after="0" w:line="240" w:lineRule="auto"/>
              <w:ind w:left="-112" w:right="-113"/>
              <w:jc w:val="center"/>
              <w:rPr>
                <w:rFonts w:ascii="Times New Roman" w:eastAsia="Times New Roman" w:hAnsi="Times New Roman" w:cs="Times New Roman"/>
                <w:b/>
                <w:bCs/>
                <w:sz w:val="20"/>
                <w:szCs w:val="20"/>
                <w:lang w:eastAsia="lv-LV"/>
              </w:rPr>
            </w:pPr>
            <w:r w:rsidRPr="005A78AD">
              <w:rPr>
                <w:rFonts w:ascii="Times New Roman" w:eastAsia="Times New Roman" w:hAnsi="Times New Roman" w:cs="Times New Roman"/>
                <w:b/>
                <w:bCs/>
                <w:sz w:val="20"/>
                <w:szCs w:val="20"/>
                <w:lang w:eastAsia="lv-LV"/>
              </w:rPr>
              <w:t>Tikai daļa subjektu rīkojas ētiski un ir godīgi</w:t>
            </w:r>
          </w:p>
        </w:tc>
        <w:tc>
          <w:tcPr>
            <w:tcW w:w="1901" w:type="dxa"/>
            <w:gridSpan w:val="5"/>
            <w:shd w:val="clear" w:color="auto" w:fill="D5DCE4" w:themeFill="text2" w:themeFillTint="33"/>
            <w:vAlign w:val="center"/>
          </w:tcPr>
          <w:p w14:paraId="68BB34D6" w14:textId="77777777" w:rsidR="0081749B" w:rsidRPr="005A78AD" w:rsidRDefault="0081749B" w:rsidP="00E736F7">
            <w:pPr>
              <w:spacing w:after="0" w:line="240" w:lineRule="auto"/>
              <w:ind w:left="-109" w:right="-102"/>
              <w:jc w:val="center"/>
              <w:rPr>
                <w:rFonts w:ascii="Times New Roman" w:eastAsia="Times New Roman" w:hAnsi="Times New Roman" w:cs="Times New Roman"/>
                <w:b/>
                <w:bCs/>
                <w:sz w:val="20"/>
                <w:szCs w:val="20"/>
                <w:lang w:eastAsia="lv-LV"/>
              </w:rPr>
            </w:pPr>
            <w:r w:rsidRPr="005A78AD">
              <w:rPr>
                <w:rFonts w:ascii="Times New Roman" w:eastAsia="Times New Roman" w:hAnsi="Times New Roman" w:cs="Times New Roman"/>
                <w:b/>
                <w:bCs/>
                <w:sz w:val="20"/>
                <w:szCs w:val="20"/>
                <w:lang w:eastAsia="lv-LV"/>
              </w:rPr>
              <w:t>Mazākā daļa subjektu rīkojas ētiski un ir godīgi</w:t>
            </w:r>
          </w:p>
        </w:tc>
        <w:tc>
          <w:tcPr>
            <w:tcW w:w="1785" w:type="dxa"/>
            <w:gridSpan w:val="3"/>
            <w:shd w:val="clear" w:color="auto" w:fill="D5DCE4" w:themeFill="text2" w:themeFillTint="33"/>
            <w:vAlign w:val="center"/>
          </w:tcPr>
          <w:p w14:paraId="70E6F1D2" w14:textId="77777777" w:rsidR="0081749B" w:rsidRPr="005A78AD" w:rsidRDefault="0081749B" w:rsidP="00E736F7">
            <w:pPr>
              <w:spacing w:after="0" w:line="240" w:lineRule="auto"/>
              <w:ind w:right="-104"/>
              <w:jc w:val="center"/>
              <w:rPr>
                <w:rFonts w:ascii="Times New Roman" w:eastAsia="Times New Roman" w:hAnsi="Times New Roman" w:cs="Times New Roman"/>
                <w:b/>
                <w:bCs/>
                <w:sz w:val="20"/>
                <w:szCs w:val="20"/>
                <w:lang w:eastAsia="lv-LV"/>
              </w:rPr>
            </w:pPr>
            <w:r w:rsidRPr="005A78AD">
              <w:rPr>
                <w:rFonts w:ascii="Times New Roman" w:eastAsia="Times New Roman" w:hAnsi="Times New Roman" w:cs="Times New Roman"/>
                <w:b/>
                <w:bCs/>
                <w:sz w:val="20"/>
                <w:szCs w:val="20"/>
                <w:lang w:eastAsia="lv-LV"/>
              </w:rPr>
              <w:t>Lielākoties visi subjekti nerīkojas ētiski un nav godīgi</w:t>
            </w:r>
          </w:p>
        </w:tc>
      </w:tr>
      <w:tr w:rsidR="0081749B" w:rsidRPr="005A78AD" w14:paraId="5D1102E4" w14:textId="77777777" w:rsidTr="005C7705">
        <w:trPr>
          <w:trHeight w:val="130"/>
        </w:trPr>
        <w:tc>
          <w:tcPr>
            <w:tcW w:w="1262" w:type="dxa"/>
            <w:vAlign w:val="center"/>
          </w:tcPr>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1285"/>
              <w:gridCol w:w="1975"/>
              <w:gridCol w:w="1285"/>
              <w:gridCol w:w="1901"/>
              <w:gridCol w:w="1785"/>
            </w:tblGrid>
            <w:tr w:rsidR="008350D7" w:rsidRPr="005A78AD" w14:paraId="7156C5B9" w14:textId="77777777" w:rsidTr="00813504">
              <w:trPr>
                <w:trHeight w:val="130"/>
              </w:trPr>
              <w:tc>
                <w:tcPr>
                  <w:tcW w:w="1262" w:type="dxa"/>
                  <w:vAlign w:val="center"/>
                </w:tcPr>
                <w:p w14:paraId="07AFD573" w14:textId="7B4C48B8" w:rsidR="008350D7" w:rsidRPr="005A78AD" w:rsidRDefault="008350D7" w:rsidP="008350D7">
                  <w:pPr>
                    <w:spacing w:after="0" w:line="240" w:lineRule="auto"/>
                    <w:jc w:val="center"/>
                    <w:rPr>
                      <w:rFonts w:ascii="Times New Roman" w:eastAsia="Times New Roman" w:hAnsi="Times New Roman" w:cs="Times New Roman"/>
                      <w:color w:val="000000"/>
                      <w:sz w:val="20"/>
                      <w:szCs w:val="20"/>
                      <w:lang w:eastAsia="lv-LV"/>
                    </w:rPr>
                  </w:pPr>
                  <w:r w:rsidRPr="005A78AD">
                    <w:rPr>
                      <w:rFonts w:ascii="Times New Roman" w:hAnsi="Times New Roman" w:cs="Times New Roman"/>
                      <w:color w:val="000000"/>
                      <w:sz w:val="20"/>
                      <w:szCs w:val="20"/>
                    </w:rPr>
                    <w:t>41</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285" w:type="dxa"/>
                  <w:vAlign w:val="center"/>
                </w:tcPr>
                <w:p w14:paraId="7F9C598A" w14:textId="77777777" w:rsidR="008350D7" w:rsidRPr="005A78AD" w:rsidRDefault="008350D7" w:rsidP="008350D7">
                  <w:pPr>
                    <w:spacing w:after="0" w:line="240" w:lineRule="auto"/>
                    <w:jc w:val="center"/>
                    <w:rPr>
                      <w:rFonts w:ascii="Times New Roman" w:eastAsia="Times New Roman" w:hAnsi="Times New Roman" w:cs="Times New Roman"/>
                      <w:color w:val="000000"/>
                      <w:sz w:val="20"/>
                      <w:szCs w:val="20"/>
                      <w:lang w:eastAsia="lv-LV"/>
                    </w:rPr>
                  </w:pPr>
                  <w:r w:rsidRPr="005A78AD">
                    <w:rPr>
                      <w:rFonts w:ascii="Times New Roman" w:hAnsi="Times New Roman" w:cs="Times New Roman"/>
                      <w:color w:val="000000"/>
                      <w:sz w:val="20"/>
                      <w:szCs w:val="20"/>
                    </w:rPr>
                    <w:t>38%</w:t>
                  </w:r>
                </w:p>
              </w:tc>
              <w:tc>
                <w:tcPr>
                  <w:tcW w:w="1975" w:type="dxa"/>
                  <w:vAlign w:val="center"/>
                </w:tcPr>
                <w:p w14:paraId="2C240F40" w14:textId="77777777" w:rsidR="008350D7" w:rsidRPr="005A78AD" w:rsidRDefault="008350D7" w:rsidP="008350D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17%</w:t>
                  </w:r>
                </w:p>
              </w:tc>
              <w:tc>
                <w:tcPr>
                  <w:tcW w:w="1285" w:type="dxa"/>
                  <w:vAlign w:val="center"/>
                </w:tcPr>
                <w:p w14:paraId="7E69D77F" w14:textId="77777777" w:rsidR="008350D7" w:rsidRPr="005A78AD" w:rsidRDefault="008350D7" w:rsidP="008350D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 -</w:t>
                  </w:r>
                </w:p>
              </w:tc>
              <w:tc>
                <w:tcPr>
                  <w:tcW w:w="1901" w:type="dxa"/>
                  <w:vAlign w:val="center"/>
                </w:tcPr>
                <w:p w14:paraId="3D7D2DC1" w14:textId="77777777" w:rsidR="008350D7" w:rsidRPr="005A78AD" w:rsidRDefault="008350D7" w:rsidP="008350D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 -</w:t>
                  </w:r>
                </w:p>
              </w:tc>
              <w:tc>
                <w:tcPr>
                  <w:tcW w:w="1785" w:type="dxa"/>
                  <w:vAlign w:val="center"/>
                </w:tcPr>
                <w:p w14:paraId="06512074" w14:textId="77777777" w:rsidR="008350D7" w:rsidRPr="005A78AD" w:rsidRDefault="008350D7" w:rsidP="008350D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p>
              </w:tc>
            </w:tr>
          </w:tbl>
          <w:p w14:paraId="072C91F9" w14:textId="5DF87334" w:rsidR="0081749B" w:rsidRPr="005A78AD" w:rsidRDefault="0081749B" w:rsidP="00E736F7">
            <w:pPr>
              <w:spacing w:after="0" w:line="240" w:lineRule="auto"/>
              <w:jc w:val="center"/>
              <w:rPr>
                <w:rFonts w:ascii="Times New Roman" w:eastAsia="Times New Roman" w:hAnsi="Times New Roman" w:cs="Times New Roman"/>
                <w:color w:val="000000"/>
                <w:sz w:val="20"/>
                <w:szCs w:val="20"/>
                <w:lang w:eastAsia="lv-LV"/>
              </w:rPr>
            </w:pPr>
          </w:p>
        </w:tc>
        <w:tc>
          <w:tcPr>
            <w:tcW w:w="1285" w:type="dxa"/>
            <w:gridSpan w:val="6"/>
            <w:vAlign w:val="center"/>
          </w:tcPr>
          <w:p w14:paraId="53E8BE0B" w14:textId="5B7ABF1C" w:rsidR="0081749B" w:rsidRPr="005A78AD" w:rsidRDefault="008350D7" w:rsidP="00E736F7">
            <w:pPr>
              <w:spacing w:after="0" w:line="240" w:lineRule="auto"/>
              <w:jc w:val="center"/>
              <w:rPr>
                <w:rFonts w:ascii="Times New Roman" w:eastAsia="Times New Roman" w:hAnsi="Times New Roman" w:cs="Times New Roman"/>
                <w:color w:val="000000"/>
                <w:sz w:val="20"/>
                <w:szCs w:val="20"/>
                <w:lang w:eastAsia="lv-LV"/>
              </w:rPr>
            </w:pPr>
            <w:r w:rsidRPr="005A78AD">
              <w:rPr>
                <w:rFonts w:ascii="Times New Roman" w:eastAsia="Times New Roman" w:hAnsi="Times New Roman" w:cs="Times New Roman"/>
                <w:color w:val="000000"/>
                <w:sz w:val="20"/>
                <w:szCs w:val="20"/>
                <w:lang w:eastAsia="lv-LV"/>
              </w:rPr>
              <w:t>38</w:t>
            </w:r>
            <w:r w:rsidR="00DB5CDA">
              <w:rPr>
                <w:rFonts w:ascii="Times New Roman" w:eastAsia="Times New Roman" w:hAnsi="Times New Roman" w:cs="Times New Roman"/>
                <w:color w:val="000000"/>
                <w:sz w:val="20"/>
                <w:szCs w:val="20"/>
                <w:lang w:eastAsia="lv-LV"/>
              </w:rPr>
              <w:t> </w:t>
            </w:r>
            <w:r w:rsidRPr="005A78AD">
              <w:rPr>
                <w:rFonts w:ascii="Times New Roman" w:eastAsia="Times New Roman" w:hAnsi="Times New Roman" w:cs="Times New Roman"/>
                <w:color w:val="000000"/>
                <w:sz w:val="20"/>
                <w:szCs w:val="20"/>
                <w:lang w:eastAsia="lv-LV"/>
              </w:rPr>
              <w:t>%</w:t>
            </w:r>
          </w:p>
        </w:tc>
        <w:tc>
          <w:tcPr>
            <w:tcW w:w="1975" w:type="dxa"/>
            <w:gridSpan w:val="6"/>
            <w:vAlign w:val="center"/>
          </w:tcPr>
          <w:p w14:paraId="22CF9BDE" w14:textId="79C60EC9" w:rsidR="0081749B" w:rsidRPr="005A78AD" w:rsidRDefault="008350D7"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17</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285" w:type="dxa"/>
            <w:gridSpan w:val="4"/>
            <w:vAlign w:val="center"/>
          </w:tcPr>
          <w:p w14:paraId="119B4E65" w14:textId="465CAA1A" w:rsidR="0081749B" w:rsidRPr="005A78AD" w:rsidRDefault="00DB5CDA" w:rsidP="00E736F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901" w:type="dxa"/>
            <w:gridSpan w:val="5"/>
            <w:vAlign w:val="center"/>
          </w:tcPr>
          <w:p w14:paraId="0E1B3BC1" w14:textId="6BF68494" w:rsidR="0081749B" w:rsidRPr="005A78AD" w:rsidRDefault="00DB5CDA" w:rsidP="00E736F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785" w:type="dxa"/>
            <w:gridSpan w:val="3"/>
            <w:vAlign w:val="center"/>
          </w:tcPr>
          <w:p w14:paraId="45D02465" w14:textId="6A023E57" w:rsidR="0081749B" w:rsidRPr="005A78AD" w:rsidRDefault="008350D7"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r>
      <w:tr w:rsidR="0081749B" w:rsidRPr="005A78AD" w14:paraId="18D7A78F" w14:textId="77777777" w:rsidTr="001524A3">
        <w:trPr>
          <w:trHeight w:val="687"/>
        </w:trPr>
        <w:tc>
          <w:tcPr>
            <w:tcW w:w="9493" w:type="dxa"/>
            <w:gridSpan w:val="25"/>
            <w:shd w:val="clear" w:color="auto" w:fill="D5DCE4" w:themeFill="text2" w:themeFillTint="33"/>
            <w:vAlign w:val="center"/>
          </w:tcPr>
          <w:p w14:paraId="70A8DA9D" w14:textId="17485AE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rPr>
              <w:t>Par</w:t>
            </w:r>
            <w:r w:rsidR="001524A3" w:rsidRPr="005A78AD">
              <w:rPr>
                <w:rFonts w:ascii="Times New Roman" w:hAnsi="Times New Roman" w:cs="Times New Roman"/>
                <w:b/>
                <w:color w:val="000000"/>
                <w:sz w:val="24"/>
                <w:szCs w:val="24"/>
              </w:rPr>
              <w:t xml:space="preserve"> iekšējās kontroles sistēmas </w:t>
            </w:r>
            <w:r w:rsidRPr="005A78AD">
              <w:rPr>
                <w:rFonts w:ascii="Times New Roman" w:hAnsi="Times New Roman" w:cs="Times New Roman"/>
                <w:b/>
                <w:color w:val="000000"/>
                <w:sz w:val="24"/>
                <w:szCs w:val="24"/>
              </w:rPr>
              <w:t>vai NILLTPFN likuma prasību nepildīšanu ir piemērotas disciplināras sankcijas darbiniekiem vai atbildīgajām personām</w:t>
            </w:r>
          </w:p>
        </w:tc>
      </w:tr>
      <w:tr w:rsidR="0081749B" w:rsidRPr="005A78AD" w14:paraId="191FD99F" w14:textId="77777777" w:rsidTr="001524A3">
        <w:trPr>
          <w:trHeight w:val="164"/>
        </w:trPr>
        <w:tc>
          <w:tcPr>
            <w:tcW w:w="1413" w:type="dxa"/>
            <w:gridSpan w:val="5"/>
            <w:shd w:val="clear" w:color="auto" w:fill="D5DCE4" w:themeFill="text2" w:themeFillTint="33"/>
            <w:vAlign w:val="center"/>
            <w:hideMark/>
          </w:tcPr>
          <w:p w14:paraId="2443C96E" w14:textId="77777777" w:rsidR="0081749B" w:rsidRPr="005A78AD" w:rsidRDefault="0081749B" w:rsidP="00E736F7">
            <w:pPr>
              <w:spacing w:after="0" w:line="240" w:lineRule="auto"/>
              <w:ind w:left="-106" w:right="-104"/>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ab/>
              <w:t>Jā</w:t>
            </w:r>
          </w:p>
        </w:tc>
        <w:tc>
          <w:tcPr>
            <w:tcW w:w="4394" w:type="dxa"/>
            <w:gridSpan w:val="12"/>
            <w:shd w:val="clear" w:color="auto" w:fill="D5DCE4" w:themeFill="text2" w:themeFillTint="33"/>
            <w:vAlign w:val="center"/>
          </w:tcPr>
          <w:p w14:paraId="57934871" w14:textId="77777777" w:rsidR="0081749B" w:rsidRPr="005A78AD" w:rsidRDefault="0081749B" w:rsidP="00E736F7">
            <w:pPr>
              <w:spacing w:after="0" w:line="240" w:lineRule="auto"/>
              <w:ind w:left="-105" w:right="-113"/>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ab/>
              <w:t>Nē</w:t>
            </w:r>
          </w:p>
        </w:tc>
        <w:tc>
          <w:tcPr>
            <w:tcW w:w="3686" w:type="dxa"/>
            <w:gridSpan w:val="8"/>
            <w:shd w:val="clear" w:color="auto" w:fill="D5DCE4" w:themeFill="text2" w:themeFillTint="33"/>
            <w:vAlign w:val="center"/>
          </w:tcPr>
          <w:p w14:paraId="484EFBD4" w14:textId="77777777" w:rsidR="0081749B" w:rsidRPr="005A78AD" w:rsidRDefault="0081749B" w:rsidP="00E736F7">
            <w:pPr>
              <w:spacing w:after="0" w:line="240" w:lineRule="auto"/>
              <w:ind w:left="-111" w:right="-112"/>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Šāda atbildība nav paredzēta</w:t>
            </w:r>
          </w:p>
        </w:tc>
      </w:tr>
      <w:tr w:rsidR="00B204D9" w:rsidRPr="005A78AD" w14:paraId="30A8502A" w14:textId="77777777" w:rsidTr="005C7705">
        <w:trPr>
          <w:trHeight w:val="70"/>
        </w:trPr>
        <w:tc>
          <w:tcPr>
            <w:tcW w:w="1413" w:type="dxa"/>
            <w:gridSpan w:val="5"/>
            <w:vAlign w:val="center"/>
          </w:tcPr>
          <w:p w14:paraId="75EC67EC" w14:textId="7E8B7227"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4394" w:type="dxa"/>
            <w:gridSpan w:val="12"/>
            <w:vAlign w:val="center"/>
          </w:tcPr>
          <w:p w14:paraId="095BCDA9" w14:textId="5D88E871"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86</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3686" w:type="dxa"/>
            <w:gridSpan w:val="8"/>
            <w:vAlign w:val="center"/>
          </w:tcPr>
          <w:p w14:paraId="21ED88DD" w14:textId="6D8DBD8F"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10</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r>
      <w:tr w:rsidR="0081749B" w:rsidRPr="005A78AD" w14:paraId="70498B49" w14:textId="77777777" w:rsidTr="001524A3">
        <w:trPr>
          <w:trHeight w:val="347"/>
        </w:trPr>
        <w:tc>
          <w:tcPr>
            <w:tcW w:w="9493" w:type="dxa"/>
            <w:gridSpan w:val="25"/>
            <w:shd w:val="clear" w:color="auto" w:fill="D5DCE4" w:themeFill="text2" w:themeFillTint="33"/>
            <w:vAlign w:val="center"/>
          </w:tcPr>
          <w:p w14:paraId="441838D8" w14:textId="77777777" w:rsidR="0081749B" w:rsidRPr="005A78AD" w:rsidRDefault="0081749B" w:rsidP="00E736F7">
            <w:pPr>
              <w:spacing w:after="0" w:line="240" w:lineRule="auto"/>
              <w:jc w:val="center"/>
              <w:rPr>
                <w:rFonts w:ascii="Times New Roman" w:hAnsi="Times New Roman" w:cs="Times New Roman"/>
                <w:b/>
                <w:color w:val="007680"/>
                <w:sz w:val="24"/>
                <w:szCs w:val="24"/>
              </w:rPr>
            </w:pPr>
            <w:r w:rsidRPr="005A78AD">
              <w:rPr>
                <w:rFonts w:ascii="Times New Roman" w:hAnsi="Times New Roman" w:cs="Times New Roman"/>
                <w:b/>
                <w:sz w:val="24"/>
                <w:szCs w:val="24"/>
              </w:rPr>
              <w:t>Ar NILLTPFN jomu saistītās personas</w:t>
            </w:r>
          </w:p>
        </w:tc>
      </w:tr>
      <w:tr w:rsidR="0081749B" w:rsidRPr="005A78AD" w14:paraId="0CAB5F9E" w14:textId="77777777" w:rsidTr="001524A3">
        <w:trPr>
          <w:trHeight w:val="451"/>
        </w:trPr>
        <w:tc>
          <w:tcPr>
            <w:tcW w:w="1262" w:type="dxa"/>
            <w:shd w:val="clear" w:color="auto" w:fill="D5DCE4" w:themeFill="text2" w:themeFillTint="33"/>
            <w:vAlign w:val="center"/>
            <w:hideMark/>
          </w:tcPr>
          <w:p w14:paraId="50716109" w14:textId="77777777" w:rsidR="0081749B" w:rsidRPr="005A78AD" w:rsidRDefault="0081749B" w:rsidP="00E736F7">
            <w:pPr>
              <w:spacing w:after="0" w:line="240" w:lineRule="auto"/>
              <w:ind w:left="-114" w:right="-108"/>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Augstākā vadība</w:t>
            </w:r>
          </w:p>
        </w:tc>
        <w:tc>
          <w:tcPr>
            <w:tcW w:w="1568" w:type="dxa"/>
            <w:gridSpan w:val="7"/>
            <w:shd w:val="clear" w:color="auto" w:fill="D5DCE4" w:themeFill="text2" w:themeFillTint="33"/>
            <w:vAlign w:val="center"/>
          </w:tcPr>
          <w:p w14:paraId="28A4774E" w14:textId="6DE74DAF" w:rsidR="0081749B" w:rsidRPr="005A78AD" w:rsidRDefault="0081749B" w:rsidP="00E736F7">
            <w:pPr>
              <w:spacing w:after="0" w:line="240" w:lineRule="auto"/>
              <w:ind w:left="-108" w:right="-102"/>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Tajā skaitā par NILLTPFN jomu atbildīgie darbinieki</w:t>
            </w:r>
          </w:p>
        </w:tc>
        <w:tc>
          <w:tcPr>
            <w:tcW w:w="4389" w:type="dxa"/>
            <w:gridSpan w:val="11"/>
            <w:shd w:val="clear" w:color="auto" w:fill="D5DCE4" w:themeFill="text2" w:themeFillTint="33"/>
            <w:vAlign w:val="center"/>
          </w:tcPr>
          <w:p w14:paraId="4881A76E" w14:textId="5D9C133B" w:rsidR="0081749B" w:rsidRPr="005A78AD" w:rsidRDefault="0081749B" w:rsidP="00E736F7">
            <w:pPr>
              <w:spacing w:after="0" w:line="240" w:lineRule="auto"/>
              <w:ind w:left="-30" w:right="-102"/>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Tajā skaitā citas personas, kas saistītas ar NILLTPFN jomu, piemēram, ar klientu apkalpošanu vai pakalpojumu sniegšanu</w:t>
            </w:r>
          </w:p>
        </w:tc>
        <w:tc>
          <w:tcPr>
            <w:tcW w:w="2274" w:type="dxa"/>
            <w:gridSpan w:val="6"/>
            <w:shd w:val="clear" w:color="auto" w:fill="D5DCE4" w:themeFill="text2" w:themeFillTint="33"/>
            <w:vAlign w:val="center"/>
          </w:tcPr>
          <w:p w14:paraId="3100F45D" w14:textId="77777777" w:rsidR="0081749B" w:rsidRPr="005A78AD" w:rsidRDefault="0081749B" w:rsidP="00E736F7">
            <w:pPr>
              <w:spacing w:after="0" w:line="240" w:lineRule="auto"/>
              <w:ind w:left="-78" w:right="-108"/>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Personas visos iepriekš minētajos līmeņos, tajā skaitā augstākā vadība</w:t>
            </w:r>
          </w:p>
        </w:tc>
      </w:tr>
      <w:tr w:rsidR="00DC3647" w:rsidRPr="005A78AD" w14:paraId="3C9F12A0" w14:textId="77777777" w:rsidTr="0095035F">
        <w:trPr>
          <w:trHeight w:val="130"/>
        </w:trPr>
        <w:tc>
          <w:tcPr>
            <w:tcW w:w="1262" w:type="dxa"/>
            <w:vAlign w:val="center"/>
            <w:hideMark/>
          </w:tcPr>
          <w:p w14:paraId="257FDCFC" w14:textId="70B853F3" w:rsidR="00DC3647" w:rsidRPr="005A78AD" w:rsidRDefault="00DC3647" w:rsidP="00DC364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62</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568" w:type="dxa"/>
            <w:gridSpan w:val="7"/>
            <w:vAlign w:val="center"/>
            <w:hideMark/>
          </w:tcPr>
          <w:p w14:paraId="354D65F2" w14:textId="782A98AE" w:rsidR="00DC3647" w:rsidRPr="005A78AD" w:rsidRDefault="00DC3647" w:rsidP="00DC364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7</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4389" w:type="dxa"/>
            <w:gridSpan w:val="11"/>
            <w:vAlign w:val="center"/>
          </w:tcPr>
          <w:p w14:paraId="754CC9CE" w14:textId="77581019" w:rsidR="00DC3647" w:rsidRPr="005A78AD" w:rsidRDefault="00DC3647" w:rsidP="00DC364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10</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274" w:type="dxa"/>
            <w:gridSpan w:val="6"/>
            <w:vAlign w:val="center"/>
          </w:tcPr>
          <w:p w14:paraId="1DE6DC53" w14:textId="4CDA5AA8" w:rsidR="00DC3647" w:rsidRPr="005A78AD" w:rsidRDefault="00DC3647" w:rsidP="00DC364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21</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r>
      <w:tr w:rsidR="0081749B" w:rsidRPr="005A78AD" w14:paraId="2C7A8DA3" w14:textId="77777777" w:rsidTr="001524A3">
        <w:trPr>
          <w:trHeight w:val="136"/>
        </w:trPr>
        <w:tc>
          <w:tcPr>
            <w:tcW w:w="9493" w:type="dxa"/>
            <w:gridSpan w:val="25"/>
            <w:shd w:val="clear" w:color="auto" w:fill="D5DCE4" w:themeFill="text2" w:themeFillTint="33"/>
            <w:vAlign w:val="center"/>
          </w:tcPr>
          <w:p w14:paraId="734801D0" w14:textId="6B491980" w:rsidR="0081749B" w:rsidRPr="005A78AD" w:rsidRDefault="0081749B" w:rsidP="00E736F7">
            <w:pPr>
              <w:spacing w:after="0" w:line="240" w:lineRule="auto"/>
              <w:jc w:val="center"/>
              <w:rPr>
                <w:rFonts w:ascii="Times New Roman" w:hAnsi="Times New Roman" w:cs="Times New Roman"/>
                <w:b/>
                <w:color w:val="000000" w:themeColor="text1"/>
                <w:sz w:val="24"/>
                <w:szCs w:val="24"/>
              </w:rPr>
            </w:pPr>
            <w:r w:rsidRPr="005A78AD">
              <w:rPr>
                <w:rFonts w:ascii="Times New Roman" w:hAnsi="Times New Roman" w:cs="Times New Roman"/>
                <w:b/>
                <w:color w:val="000000" w:themeColor="text1"/>
                <w:sz w:val="24"/>
                <w:szCs w:val="24"/>
              </w:rPr>
              <w:t>F</w:t>
            </w:r>
            <w:r w:rsidR="00DB5CDA">
              <w:rPr>
                <w:rFonts w:ascii="Times New Roman" w:hAnsi="Times New Roman" w:cs="Times New Roman"/>
                <w:b/>
                <w:color w:val="000000" w:themeColor="text1"/>
                <w:sz w:val="24"/>
                <w:szCs w:val="24"/>
              </w:rPr>
              <w:t>ID</w:t>
            </w:r>
            <w:r w:rsidR="001524A3" w:rsidRPr="005A78AD">
              <w:rPr>
                <w:rFonts w:ascii="Times New Roman" w:hAnsi="Times New Roman" w:cs="Times New Roman"/>
                <w:b/>
                <w:color w:val="000000" w:themeColor="text1"/>
                <w:sz w:val="24"/>
                <w:szCs w:val="24"/>
              </w:rPr>
              <w:t xml:space="preserve"> </w:t>
            </w:r>
            <w:r w:rsidRPr="005A78AD">
              <w:rPr>
                <w:rFonts w:ascii="Times New Roman" w:hAnsi="Times New Roman" w:cs="Times New Roman"/>
                <w:b/>
                <w:color w:val="000000" w:themeColor="text1"/>
                <w:sz w:val="24"/>
                <w:szCs w:val="24"/>
              </w:rPr>
              <w:t>saņemto ziņojumu statistika</w:t>
            </w:r>
          </w:p>
        </w:tc>
      </w:tr>
      <w:tr w:rsidR="0081749B" w:rsidRPr="005A78AD" w14:paraId="46C14170" w14:textId="77777777" w:rsidTr="001524A3">
        <w:tblPrEx>
          <w:tblCellMar>
            <w:left w:w="0" w:type="dxa"/>
            <w:right w:w="0" w:type="dxa"/>
          </w:tblCellMar>
        </w:tblPrEx>
        <w:trPr>
          <w:trHeight w:val="477"/>
        </w:trPr>
        <w:tc>
          <w:tcPr>
            <w:tcW w:w="2830" w:type="dxa"/>
            <w:gridSpan w:val="8"/>
            <w:shd w:val="clear" w:color="auto" w:fill="D5DCE4" w:themeFill="text2" w:themeFillTint="33"/>
            <w:tcMar>
              <w:top w:w="0" w:type="dxa"/>
              <w:left w:w="108" w:type="dxa"/>
              <w:bottom w:w="0" w:type="dxa"/>
              <w:right w:w="108" w:type="dxa"/>
            </w:tcMar>
            <w:vAlign w:val="center"/>
            <w:hideMark/>
          </w:tcPr>
          <w:p w14:paraId="74987077" w14:textId="6E642787" w:rsidR="0081749B" w:rsidRPr="005A78AD" w:rsidRDefault="0081749B" w:rsidP="00E736F7">
            <w:pPr>
              <w:spacing w:after="0" w:line="240" w:lineRule="auto"/>
              <w:jc w:val="center"/>
              <w:rPr>
                <w:rFonts w:ascii="Times New Roman" w:hAnsi="Times New Roman" w:cs="Times New Roman"/>
                <w:b/>
                <w:color w:val="000000" w:themeColor="text1"/>
                <w:sz w:val="20"/>
                <w:szCs w:val="20"/>
              </w:rPr>
            </w:pPr>
            <w:r w:rsidRPr="005A78AD">
              <w:rPr>
                <w:rFonts w:ascii="Times New Roman" w:hAnsi="Times New Roman" w:cs="Times New Roman"/>
                <w:b/>
                <w:color w:val="000000" w:themeColor="text1"/>
                <w:sz w:val="20"/>
                <w:szCs w:val="20"/>
              </w:rPr>
              <w:t>Saņemto ziņojumu skaits 202</w:t>
            </w:r>
            <w:r w:rsidR="00432551" w:rsidRPr="005A78AD">
              <w:rPr>
                <w:rFonts w:ascii="Times New Roman" w:hAnsi="Times New Roman" w:cs="Times New Roman"/>
                <w:b/>
                <w:color w:val="000000" w:themeColor="text1"/>
                <w:sz w:val="20"/>
                <w:szCs w:val="20"/>
              </w:rPr>
              <w:t>3</w:t>
            </w:r>
            <w:r w:rsidRPr="005A78AD">
              <w:rPr>
                <w:rFonts w:ascii="Times New Roman" w:hAnsi="Times New Roman" w:cs="Times New Roman"/>
                <w:b/>
                <w:color w:val="000000" w:themeColor="text1"/>
                <w:sz w:val="20"/>
                <w:szCs w:val="20"/>
              </w:rPr>
              <w:t>.</w:t>
            </w:r>
            <w:r w:rsidR="00DB5CDA">
              <w:rPr>
                <w:rFonts w:ascii="Times New Roman" w:hAnsi="Times New Roman" w:cs="Times New Roman"/>
                <w:b/>
                <w:color w:val="000000" w:themeColor="text1"/>
                <w:sz w:val="20"/>
                <w:szCs w:val="20"/>
              </w:rPr>
              <w:t> </w:t>
            </w:r>
            <w:r w:rsidRPr="005A78AD">
              <w:rPr>
                <w:rFonts w:ascii="Times New Roman" w:hAnsi="Times New Roman" w:cs="Times New Roman"/>
                <w:b/>
                <w:color w:val="000000" w:themeColor="text1"/>
                <w:sz w:val="20"/>
                <w:szCs w:val="20"/>
              </w:rPr>
              <w:t>gadā</w:t>
            </w:r>
          </w:p>
        </w:tc>
        <w:tc>
          <w:tcPr>
            <w:tcW w:w="2977" w:type="dxa"/>
            <w:gridSpan w:val="9"/>
            <w:shd w:val="clear" w:color="auto" w:fill="D5DCE4" w:themeFill="text2" w:themeFillTint="33"/>
          </w:tcPr>
          <w:p w14:paraId="171F85A9" w14:textId="134D52C4" w:rsidR="0081749B" w:rsidRPr="005A78AD" w:rsidRDefault="0081749B" w:rsidP="00E736F7">
            <w:pPr>
              <w:spacing w:after="0" w:line="240" w:lineRule="auto"/>
              <w:jc w:val="center"/>
              <w:rPr>
                <w:rFonts w:ascii="Times New Roman" w:hAnsi="Times New Roman" w:cs="Times New Roman"/>
                <w:b/>
                <w:color w:val="000000" w:themeColor="text1"/>
                <w:sz w:val="20"/>
                <w:szCs w:val="20"/>
              </w:rPr>
            </w:pPr>
            <w:r w:rsidRPr="005A78AD">
              <w:rPr>
                <w:rFonts w:ascii="Times New Roman" w:hAnsi="Times New Roman" w:cs="Times New Roman"/>
                <w:b/>
                <w:color w:val="000000" w:themeColor="text1"/>
                <w:sz w:val="20"/>
                <w:szCs w:val="20"/>
              </w:rPr>
              <w:t>Saņemto ziņojumu skaits 202</w:t>
            </w:r>
            <w:r w:rsidR="00432551" w:rsidRPr="005A78AD">
              <w:rPr>
                <w:rFonts w:ascii="Times New Roman" w:hAnsi="Times New Roman" w:cs="Times New Roman"/>
                <w:b/>
                <w:color w:val="000000" w:themeColor="text1"/>
                <w:sz w:val="20"/>
                <w:szCs w:val="20"/>
              </w:rPr>
              <w:t>4</w:t>
            </w:r>
            <w:r w:rsidRPr="005A78AD">
              <w:rPr>
                <w:rFonts w:ascii="Times New Roman" w:hAnsi="Times New Roman" w:cs="Times New Roman"/>
                <w:b/>
                <w:color w:val="000000" w:themeColor="text1"/>
                <w:sz w:val="20"/>
                <w:szCs w:val="20"/>
              </w:rPr>
              <w:t>.</w:t>
            </w:r>
            <w:r w:rsidR="00DB5CDA">
              <w:rPr>
                <w:rFonts w:ascii="Times New Roman" w:hAnsi="Times New Roman" w:cs="Times New Roman"/>
                <w:b/>
                <w:color w:val="000000" w:themeColor="text1"/>
                <w:sz w:val="20"/>
                <w:szCs w:val="20"/>
              </w:rPr>
              <w:t> </w:t>
            </w:r>
            <w:r w:rsidRPr="005A78AD">
              <w:rPr>
                <w:rFonts w:ascii="Times New Roman" w:hAnsi="Times New Roman" w:cs="Times New Roman"/>
                <w:b/>
                <w:color w:val="000000" w:themeColor="text1"/>
                <w:sz w:val="20"/>
                <w:szCs w:val="20"/>
              </w:rPr>
              <w:t>gadā</w:t>
            </w:r>
          </w:p>
        </w:tc>
        <w:tc>
          <w:tcPr>
            <w:tcW w:w="3686" w:type="dxa"/>
            <w:gridSpan w:val="8"/>
            <w:shd w:val="clear" w:color="auto" w:fill="D5DCE4" w:themeFill="text2" w:themeFillTint="33"/>
            <w:vAlign w:val="center"/>
          </w:tcPr>
          <w:p w14:paraId="2F5764C2" w14:textId="186CF243" w:rsidR="0081749B" w:rsidRPr="005A78AD" w:rsidRDefault="0081749B" w:rsidP="00E736F7">
            <w:pPr>
              <w:spacing w:after="0" w:line="240" w:lineRule="auto"/>
              <w:jc w:val="center"/>
              <w:rPr>
                <w:rFonts w:ascii="Times New Roman" w:hAnsi="Times New Roman" w:cs="Times New Roman"/>
                <w:b/>
                <w:color w:val="000000" w:themeColor="text1"/>
                <w:sz w:val="20"/>
                <w:szCs w:val="20"/>
              </w:rPr>
            </w:pPr>
            <w:r w:rsidRPr="005A78AD">
              <w:rPr>
                <w:rFonts w:ascii="Times New Roman" w:hAnsi="Times New Roman" w:cs="Times New Roman"/>
                <w:b/>
                <w:color w:val="000000" w:themeColor="text1"/>
                <w:sz w:val="20"/>
                <w:szCs w:val="20"/>
              </w:rPr>
              <w:t>Saņemto ziņojumu skaits 202</w:t>
            </w:r>
            <w:r w:rsidR="00432551" w:rsidRPr="005A78AD">
              <w:rPr>
                <w:rFonts w:ascii="Times New Roman" w:hAnsi="Times New Roman" w:cs="Times New Roman"/>
                <w:b/>
                <w:color w:val="000000" w:themeColor="text1"/>
                <w:sz w:val="20"/>
                <w:szCs w:val="20"/>
              </w:rPr>
              <w:t>5</w:t>
            </w:r>
            <w:r w:rsidRPr="005A78AD">
              <w:rPr>
                <w:rFonts w:ascii="Times New Roman" w:hAnsi="Times New Roman" w:cs="Times New Roman"/>
                <w:b/>
                <w:color w:val="000000" w:themeColor="text1"/>
                <w:sz w:val="20"/>
                <w:szCs w:val="20"/>
              </w:rPr>
              <w:t>.</w:t>
            </w:r>
            <w:r w:rsidR="00DB5CDA">
              <w:rPr>
                <w:rFonts w:ascii="Times New Roman" w:hAnsi="Times New Roman" w:cs="Times New Roman"/>
                <w:b/>
                <w:color w:val="000000" w:themeColor="text1"/>
                <w:sz w:val="20"/>
                <w:szCs w:val="20"/>
              </w:rPr>
              <w:t> </w:t>
            </w:r>
            <w:r w:rsidRPr="005A78AD">
              <w:rPr>
                <w:rFonts w:ascii="Times New Roman" w:hAnsi="Times New Roman" w:cs="Times New Roman"/>
                <w:b/>
                <w:color w:val="000000" w:themeColor="text1"/>
                <w:sz w:val="20"/>
                <w:szCs w:val="20"/>
              </w:rPr>
              <w:t xml:space="preserve">gadā </w:t>
            </w:r>
          </w:p>
        </w:tc>
      </w:tr>
      <w:tr w:rsidR="0081749B" w:rsidRPr="005A78AD" w14:paraId="14730656" w14:textId="77777777" w:rsidTr="0081749B">
        <w:tblPrEx>
          <w:tblCellMar>
            <w:left w:w="0" w:type="dxa"/>
            <w:right w:w="0" w:type="dxa"/>
          </w:tblCellMar>
        </w:tblPrEx>
        <w:tc>
          <w:tcPr>
            <w:tcW w:w="2830" w:type="dxa"/>
            <w:gridSpan w:val="8"/>
            <w:tcMar>
              <w:top w:w="0" w:type="dxa"/>
              <w:left w:w="108" w:type="dxa"/>
              <w:bottom w:w="0" w:type="dxa"/>
              <w:right w:w="108" w:type="dxa"/>
            </w:tcMar>
            <w:vAlign w:val="center"/>
          </w:tcPr>
          <w:p w14:paraId="4F8BE797" w14:textId="77777777" w:rsidR="0081749B" w:rsidRPr="005A78AD" w:rsidRDefault="0081749B" w:rsidP="00E736F7">
            <w:pPr>
              <w:spacing w:after="0" w:line="240" w:lineRule="auto"/>
              <w:jc w:val="center"/>
              <w:rPr>
                <w:rFonts w:ascii="Times New Roman" w:hAnsi="Times New Roman" w:cs="Times New Roman"/>
                <w:color w:val="000000" w:themeColor="text1"/>
                <w:sz w:val="20"/>
                <w:szCs w:val="20"/>
              </w:rPr>
            </w:pPr>
            <w:r w:rsidRPr="005A78AD">
              <w:rPr>
                <w:rFonts w:ascii="Times New Roman" w:hAnsi="Times New Roman" w:cs="Times New Roman"/>
                <w:color w:val="000000" w:themeColor="text1"/>
                <w:sz w:val="20"/>
                <w:szCs w:val="20"/>
              </w:rPr>
              <w:t>0</w:t>
            </w:r>
          </w:p>
        </w:tc>
        <w:tc>
          <w:tcPr>
            <w:tcW w:w="2977" w:type="dxa"/>
            <w:gridSpan w:val="9"/>
            <w:vAlign w:val="center"/>
          </w:tcPr>
          <w:p w14:paraId="45406279" w14:textId="69A8C96C" w:rsidR="0081749B" w:rsidRPr="005A78AD" w:rsidRDefault="00432551" w:rsidP="00E736F7">
            <w:pPr>
              <w:spacing w:after="0" w:line="240" w:lineRule="auto"/>
              <w:jc w:val="center"/>
              <w:rPr>
                <w:rFonts w:ascii="Times New Roman" w:hAnsi="Times New Roman" w:cs="Times New Roman"/>
                <w:color w:val="000000" w:themeColor="text1"/>
                <w:sz w:val="20"/>
                <w:szCs w:val="20"/>
              </w:rPr>
            </w:pPr>
            <w:r w:rsidRPr="005A78AD">
              <w:rPr>
                <w:rFonts w:ascii="Times New Roman" w:hAnsi="Times New Roman" w:cs="Times New Roman"/>
                <w:color w:val="000000" w:themeColor="text1"/>
                <w:sz w:val="20"/>
                <w:szCs w:val="20"/>
              </w:rPr>
              <w:t>0</w:t>
            </w:r>
          </w:p>
        </w:tc>
        <w:tc>
          <w:tcPr>
            <w:tcW w:w="3686" w:type="dxa"/>
            <w:gridSpan w:val="8"/>
            <w:vAlign w:val="center"/>
          </w:tcPr>
          <w:p w14:paraId="520E94E5" w14:textId="3632B0BD" w:rsidR="0081749B" w:rsidRPr="005A78AD" w:rsidRDefault="00432551" w:rsidP="00E736F7">
            <w:pPr>
              <w:spacing w:after="0" w:line="240" w:lineRule="auto"/>
              <w:jc w:val="center"/>
              <w:rPr>
                <w:rFonts w:ascii="Times New Roman" w:hAnsi="Times New Roman" w:cs="Times New Roman"/>
                <w:color w:val="000000" w:themeColor="text1"/>
                <w:sz w:val="20"/>
                <w:szCs w:val="20"/>
              </w:rPr>
            </w:pPr>
            <w:r w:rsidRPr="005A78AD">
              <w:rPr>
                <w:rFonts w:ascii="Times New Roman" w:hAnsi="Times New Roman" w:cs="Times New Roman"/>
                <w:color w:val="000000" w:themeColor="text1"/>
                <w:sz w:val="20"/>
                <w:szCs w:val="20"/>
              </w:rPr>
              <w:t>0</w:t>
            </w:r>
          </w:p>
        </w:tc>
      </w:tr>
      <w:tr w:rsidR="0081749B" w:rsidRPr="005A78AD" w14:paraId="6D08DF00" w14:textId="77777777" w:rsidTr="00F101B7">
        <w:tblPrEx>
          <w:tblCellMar>
            <w:left w:w="0" w:type="dxa"/>
            <w:right w:w="0" w:type="dxa"/>
          </w:tblCellMar>
        </w:tblPrEx>
        <w:trPr>
          <w:trHeight w:val="297"/>
        </w:trPr>
        <w:tc>
          <w:tcPr>
            <w:tcW w:w="9493" w:type="dxa"/>
            <w:gridSpan w:val="25"/>
            <w:shd w:val="clear" w:color="auto" w:fill="D5DCE4" w:themeFill="text2" w:themeFillTint="33"/>
            <w:tcMar>
              <w:top w:w="0" w:type="dxa"/>
              <w:left w:w="108" w:type="dxa"/>
              <w:bottom w:w="0" w:type="dxa"/>
              <w:right w:w="108" w:type="dxa"/>
            </w:tcMar>
            <w:vAlign w:val="center"/>
          </w:tcPr>
          <w:p w14:paraId="19AF16C2" w14:textId="77777777" w:rsidR="0081749B" w:rsidRPr="005A78AD" w:rsidRDefault="0081749B" w:rsidP="001524A3">
            <w:pPr>
              <w:shd w:val="clear" w:color="auto" w:fill="D5DCE4" w:themeFill="text2" w:themeFillTint="33"/>
              <w:spacing w:after="0" w:line="240" w:lineRule="auto"/>
              <w:jc w:val="center"/>
              <w:rPr>
                <w:rFonts w:ascii="Times New Roman" w:hAnsi="Times New Roman" w:cs="Times New Roman"/>
                <w:b/>
                <w:sz w:val="24"/>
                <w:szCs w:val="24"/>
              </w:rPr>
            </w:pPr>
            <w:r w:rsidRPr="005A78AD">
              <w:rPr>
                <w:rFonts w:ascii="Times New Roman" w:hAnsi="Times New Roman" w:cs="Times New Roman"/>
                <w:b/>
                <w:sz w:val="24"/>
                <w:szCs w:val="24"/>
              </w:rPr>
              <w:t>Aizdomīgu darījumu konstatēšana</w:t>
            </w:r>
          </w:p>
        </w:tc>
      </w:tr>
    </w:tbl>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388"/>
        <w:gridCol w:w="142"/>
        <w:gridCol w:w="284"/>
        <w:gridCol w:w="277"/>
        <w:gridCol w:w="413"/>
        <w:gridCol w:w="95"/>
        <w:gridCol w:w="597"/>
        <w:gridCol w:w="399"/>
        <w:gridCol w:w="186"/>
        <w:gridCol w:w="160"/>
        <w:gridCol w:w="73"/>
        <w:gridCol w:w="367"/>
        <w:gridCol w:w="463"/>
        <w:gridCol w:w="165"/>
        <w:gridCol w:w="202"/>
        <w:gridCol w:w="65"/>
        <w:gridCol w:w="181"/>
        <w:gridCol w:w="246"/>
        <w:gridCol w:w="172"/>
        <w:gridCol w:w="156"/>
        <w:gridCol w:w="553"/>
        <w:gridCol w:w="516"/>
        <w:gridCol w:w="195"/>
        <w:gridCol w:w="195"/>
        <w:gridCol w:w="423"/>
        <w:gridCol w:w="117"/>
        <w:gridCol w:w="221"/>
        <w:gridCol w:w="1244"/>
      </w:tblGrid>
      <w:tr w:rsidR="00450B46" w:rsidRPr="005A78AD" w14:paraId="4AE99300" w14:textId="77777777" w:rsidTr="00E736F7">
        <w:trPr>
          <w:trHeight w:val="398"/>
        </w:trPr>
        <w:tc>
          <w:tcPr>
            <w:tcW w:w="3405" w:type="dxa"/>
            <w:gridSpan w:val="10"/>
            <w:shd w:val="clear" w:color="auto" w:fill="33CCCC"/>
            <w:vAlign w:val="center"/>
            <w:hideMark/>
          </w:tcPr>
          <w:p w14:paraId="085FEAA1" w14:textId="77777777" w:rsidR="0081749B" w:rsidRPr="005A78AD" w:rsidRDefault="0081749B" w:rsidP="001524A3">
            <w:pPr>
              <w:shd w:val="clear" w:color="auto" w:fill="D5DCE4" w:themeFill="text2" w:themeFillTint="33"/>
              <w:spacing w:after="0" w:line="240" w:lineRule="auto"/>
              <w:ind w:left="-132" w:right="-108"/>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Subjekts ir konstatējis aizdomīgus darījumus</w:t>
            </w:r>
          </w:p>
        </w:tc>
        <w:tc>
          <w:tcPr>
            <w:tcW w:w="2316" w:type="dxa"/>
            <w:gridSpan w:val="10"/>
            <w:shd w:val="clear" w:color="auto" w:fill="33CCCC"/>
            <w:vAlign w:val="center"/>
          </w:tcPr>
          <w:p w14:paraId="62B8DE0E" w14:textId="77777777" w:rsidR="0081749B" w:rsidRPr="005A78AD" w:rsidRDefault="0081749B" w:rsidP="001524A3">
            <w:pPr>
              <w:shd w:val="clear" w:color="auto" w:fill="D5DCE4" w:themeFill="text2" w:themeFillTint="33"/>
              <w:spacing w:after="0" w:line="240" w:lineRule="auto"/>
              <w:ind w:left="-108" w:right="-132"/>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Subjekts nav konstatējis aizdomīgus darījumus</w:t>
            </w:r>
          </w:p>
        </w:tc>
        <w:tc>
          <w:tcPr>
            <w:tcW w:w="3777" w:type="dxa"/>
            <w:gridSpan w:val="9"/>
            <w:shd w:val="clear" w:color="auto" w:fill="33CCCC"/>
            <w:vAlign w:val="center"/>
          </w:tcPr>
          <w:p w14:paraId="692BA86F" w14:textId="2696ABA4" w:rsidR="0081749B" w:rsidRPr="005A78AD" w:rsidRDefault="0081749B" w:rsidP="001524A3">
            <w:pPr>
              <w:shd w:val="clear" w:color="auto" w:fill="D5DCE4" w:themeFill="text2" w:themeFillTint="33"/>
              <w:spacing w:after="0" w:line="240" w:lineRule="auto"/>
              <w:ind w:left="-84" w:right="-120"/>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 xml:space="preserve">Subjektam darījums </w:t>
            </w:r>
            <w:proofErr w:type="spellStart"/>
            <w:r w:rsidRPr="005A78AD">
              <w:rPr>
                <w:rFonts w:ascii="Times New Roman" w:eastAsia="Times New Roman" w:hAnsi="Times New Roman" w:cs="Times New Roman"/>
                <w:b/>
                <w:bCs/>
                <w:color w:val="000000"/>
                <w:sz w:val="20"/>
                <w:szCs w:val="20"/>
                <w:lang w:eastAsia="lv-LV"/>
              </w:rPr>
              <w:t>pirmšķietami</w:t>
            </w:r>
            <w:proofErr w:type="spellEnd"/>
            <w:r w:rsidRPr="005A78AD">
              <w:rPr>
                <w:rFonts w:ascii="Times New Roman" w:eastAsia="Times New Roman" w:hAnsi="Times New Roman" w:cs="Times New Roman"/>
                <w:b/>
                <w:bCs/>
                <w:color w:val="000000"/>
                <w:sz w:val="20"/>
                <w:szCs w:val="20"/>
                <w:lang w:eastAsia="lv-LV"/>
              </w:rPr>
              <w:t xml:space="preserve"> licies aizdomīgs, taču aizdomas neapstiprinājās</w:t>
            </w:r>
          </w:p>
        </w:tc>
      </w:tr>
      <w:tr w:rsidR="00450B46" w:rsidRPr="005A78AD" w14:paraId="67CF8DEB" w14:textId="77777777" w:rsidTr="005C7705">
        <w:trPr>
          <w:trHeight w:val="250"/>
        </w:trPr>
        <w:tc>
          <w:tcPr>
            <w:tcW w:w="3405" w:type="dxa"/>
            <w:gridSpan w:val="10"/>
            <w:vAlign w:val="center"/>
          </w:tcPr>
          <w:p w14:paraId="7DB93752" w14:textId="53DB29BC"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w:t>
            </w:r>
          </w:p>
        </w:tc>
        <w:tc>
          <w:tcPr>
            <w:tcW w:w="2316" w:type="dxa"/>
            <w:gridSpan w:val="10"/>
            <w:vAlign w:val="center"/>
          </w:tcPr>
          <w:p w14:paraId="458C3A34" w14:textId="0A45515C"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97</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3777" w:type="dxa"/>
            <w:gridSpan w:val="9"/>
            <w:vAlign w:val="center"/>
          </w:tcPr>
          <w:p w14:paraId="2FA1A8A5" w14:textId="03D61772"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r w:rsidR="00DB5CDA">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r>
      <w:tr w:rsidR="0081749B" w:rsidRPr="005A78AD" w14:paraId="0F2DFF23" w14:textId="77777777" w:rsidTr="001524A3">
        <w:trPr>
          <w:trHeight w:val="459"/>
        </w:trPr>
        <w:tc>
          <w:tcPr>
            <w:tcW w:w="9498" w:type="dxa"/>
            <w:gridSpan w:val="29"/>
            <w:shd w:val="clear" w:color="auto" w:fill="D5DCE4" w:themeFill="text2" w:themeFillTint="33"/>
            <w:vAlign w:val="center"/>
          </w:tcPr>
          <w:p w14:paraId="20845141" w14:textId="7777777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rPr>
              <w:lastRenderedPageBreak/>
              <w:t>Subjektu izmantoto aizdomīgu darījumu atlases kritēriji</w:t>
            </w:r>
          </w:p>
        </w:tc>
      </w:tr>
      <w:tr w:rsidR="00450B46" w:rsidRPr="005A78AD" w14:paraId="2F0B0D04" w14:textId="77777777" w:rsidTr="001524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3"/>
          <w:jc w:val="center"/>
        </w:trPr>
        <w:tc>
          <w:tcPr>
            <w:tcW w:w="2595"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2A190FE"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klienta sniegtajiem pakalpojumiem specifiski risku kritēriji</w:t>
            </w:r>
          </w:p>
        </w:tc>
        <w:tc>
          <w:tcPr>
            <w:tcW w:w="1432"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3B4451B7"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vispārēji riska kritēriji</w:t>
            </w:r>
          </w:p>
        </w:tc>
        <w:tc>
          <w:tcPr>
            <w:tcW w:w="1694"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46FFB39E"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darījums tiek vērtēts pēc apmēra</w:t>
            </w:r>
          </w:p>
        </w:tc>
        <w:tc>
          <w:tcPr>
            <w:tcW w:w="1655"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5A9AA1F1"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darījums tiek vērtēts saistībā ar jurisdikciju</w:t>
            </w:r>
          </w:p>
        </w:tc>
        <w:tc>
          <w:tcPr>
            <w:tcW w:w="2122"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794389D1" w14:textId="77777777" w:rsidR="0081749B" w:rsidRPr="005A78AD" w:rsidRDefault="0081749B" w:rsidP="00E736F7">
            <w:pPr>
              <w:spacing w:after="0" w:line="240" w:lineRule="auto"/>
              <w:ind w:left="-150" w:right="-110"/>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darījuma puses raksturojošās riska pazīmes</w:t>
            </w:r>
          </w:p>
        </w:tc>
      </w:tr>
      <w:tr w:rsidR="00450B46" w:rsidRPr="005A78AD" w14:paraId="2EE6C59E" w14:textId="77777777" w:rsidTr="005C770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
          <w:jc w:val="center"/>
        </w:trPr>
        <w:tc>
          <w:tcPr>
            <w:tcW w:w="2595" w:type="dxa"/>
            <w:gridSpan w:val="7"/>
            <w:tcBorders>
              <w:top w:val="single" w:sz="4" w:space="0" w:color="auto"/>
              <w:left w:val="single" w:sz="4" w:space="0" w:color="auto"/>
              <w:bottom w:val="single" w:sz="4" w:space="0" w:color="auto"/>
              <w:right w:val="single" w:sz="4" w:space="0" w:color="auto"/>
            </w:tcBorders>
            <w:vAlign w:val="center"/>
          </w:tcPr>
          <w:p w14:paraId="55FF101E" w14:textId="285D86AC"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8</w:t>
            </w:r>
            <w:r w:rsidR="00771A6E">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432" w:type="dxa"/>
            <w:gridSpan w:val="6"/>
            <w:tcBorders>
              <w:top w:val="single" w:sz="4" w:space="0" w:color="auto"/>
              <w:left w:val="nil"/>
              <w:bottom w:val="single" w:sz="4" w:space="0" w:color="auto"/>
              <w:right w:val="single" w:sz="4" w:space="0" w:color="auto"/>
            </w:tcBorders>
            <w:vAlign w:val="center"/>
          </w:tcPr>
          <w:p w14:paraId="351A3B8C" w14:textId="6957FC49"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30</w:t>
            </w:r>
            <w:r w:rsidR="00771A6E">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694" w:type="dxa"/>
            <w:gridSpan w:val="7"/>
            <w:tcBorders>
              <w:top w:val="single" w:sz="4" w:space="0" w:color="auto"/>
              <w:left w:val="nil"/>
              <w:bottom w:val="single" w:sz="4" w:space="0" w:color="auto"/>
              <w:right w:val="single" w:sz="4" w:space="0" w:color="auto"/>
            </w:tcBorders>
            <w:vAlign w:val="center"/>
          </w:tcPr>
          <w:p w14:paraId="4A6B2BDF" w14:textId="2AC15E6E"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17</w:t>
            </w:r>
            <w:r w:rsidR="00771A6E">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655" w:type="dxa"/>
            <w:gridSpan w:val="5"/>
            <w:tcBorders>
              <w:top w:val="single" w:sz="4" w:space="0" w:color="auto"/>
              <w:left w:val="nil"/>
              <w:bottom w:val="single" w:sz="4" w:space="0" w:color="auto"/>
              <w:right w:val="single" w:sz="4" w:space="0" w:color="auto"/>
            </w:tcBorders>
            <w:vAlign w:val="center"/>
          </w:tcPr>
          <w:p w14:paraId="0C7EE4D4" w14:textId="731F796F"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16</w:t>
            </w:r>
            <w:r w:rsidR="00771A6E">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122" w:type="dxa"/>
            <w:gridSpan w:val="4"/>
            <w:tcBorders>
              <w:top w:val="single" w:sz="4" w:space="0" w:color="auto"/>
              <w:left w:val="nil"/>
              <w:bottom w:val="single" w:sz="4" w:space="0" w:color="auto"/>
              <w:right w:val="single" w:sz="4" w:space="0" w:color="auto"/>
            </w:tcBorders>
            <w:vAlign w:val="center"/>
          </w:tcPr>
          <w:p w14:paraId="7B1D522F" w14:textId="4B27D4E4"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30</w:t>
            </w:r>
            <w:r w:rsidR="00771A6E">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r>
      <w:tr w:rsidR="0081749B" w:rsidRPr="005A78AD" w14:paraId="1009B937" w14:textId="77777777" w:rsidTr="001524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6"/>
          <w:jc w:val="center"/>
        </w:trPr>
        <w:tc>
          <w:tcPr>
            <w:tcW w:w="949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63811A4" w14:textId="0FB0C507" w:rsidR="0081749B" w:rsidRPr="005A78AD" w:rsidRDefault="00771A6E" w:rsidP="00E736F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I</w:t>
            </w:r>
            <w:r w:rsidR="0081749B" w:rsidRPr="005A78AD">
              <w:rPr>
                <w:rFonts w:ascii="Times New Roman" w:hAnsi="Times New Roman" w:cs="Times New Roman"/>
                <w:b/>
                <w:color w:val="000000"/>
                <w:sz w:val="24"/>
                <w:szCs w:val="24"/>
              </w:rPr>
              <w:t>nformācijas pieejamība</w:t>
            </w:r>
            <w:r>
              <w:rPr>
                <w:rFonts w:ascii="Times New Roman" w:hAnsi="Times New Roman" w:cs="Times New Roman"/>
                <w:b/>
                <w:color w:val="000000"/>
                <w:sz w:val="24"/>
                <w:szCs w:val="24"/>
              </w:rPr>
              <w:t xml:space="preserve"> par patieso labuma guvēju</w:t>
            </w:r>
          </w:p>
        </w:tc>
      </w:tr>
      <w:tr w:rsidR="00450B46" w:rsidRPr="005A78AD" w14:paraId="446631B6" w14:textId="77777777" w:rsidTr="001524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3565"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0133763" w14:textId="20272987" w:rsidR="0081749B" w:rsidRPr="005A78AD" w:rsidRDefault="00FA383F" w:rsidP="00E736F7">
            <w:pPr>
              <w:spacing w:after="0" w:line="240" w:lineRule="auto"/>
              <w:ind w:left="-112" w:right="-113"/>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I</w:t>
            </w:r>
            <w:r w:rsidR="0081749B" w:rsidRPr="005A78AD">
              <w:rPr>
                <w:rFonts w:ascii="Times New Roman" w:eastAsia="Times New Roman" w:hAnsi="Times New Roman" w:cs="Times New Roman"/>
                <w:b/>
                <w:bCs/>
                <w:color w:val="000000"/>
                <w:sz w:val="20"/>
                <w:szCs w:val="20"/>
                <w:lang w:eastAsia="lv-LV"/>
              </w:rPr>
              <w:t>r pieejama</w:t>
            </w:r>
          </w:p>
        </w:tc>
        <w:tc>
          <w:tcPr>
            <w:tcW w:w="2865" w:type="dxa"/>
            <w:gridSpan w:val="11"/>
            <w:tcBorders>
              <w:top w:val="single" w:sz="4" w:space="0" w:color="auto"/>
              <w:left w:val="nil"/>
              <w:bottom w:val="single" w:sz="4" w:space="0" w:color="auto"/>
              <w:right w:val="single" w:sz="4" w:space="0" w:color="auto"/>
            </w:tcBorders>
            <w:shd w:val="clear" w:color="auto" w:fill="D5DCE4" w:themeFill="text2" w:themeFillTint="33"/>
            <w:vAlign w:val="center"/>
          </w:tcPr>
          <w:p w14:paraId="5C40CAF2" w14:textId="1CB0D5FA" w:rsidR="0081749B" w:rsidRPr="005A78AD" w:rsidRDefault="00FA383F" w:rsidP="00E736F7">
            <w:pPr>
              <w:spacing w:after="0" w:line="240" w:lineRule="auto"/>
              <w:ind w:left="-109" w:right="-102"/>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w:t>
            </w:r>
            <w:r w:rsidR="0081749B" w:rsidRPr="005A78AD">
              <w:rPr>
                <w:rFonts w:ascii="Times New Roman" w:eastAsia="Times New Roman" w:hAnsi="Times New Roman" w:cs="Times New Roman"/>
                <w:b/>
                <w:bCs/>
                <w:color w:val="000000"/>
                <w:sz w:val="20"/>
                <w:szCs w:val="20"/>
                <w:lang w:eastAsia="lv-LV"/>
              </w:rPr>
              <w:t>av pieejama</w:t>
            </w:r>
          </w:p>
        </w:tc>
        <w:tc>
          <w:tcPr>
            <w:tcW w:w="3068"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3CB69B07" w14:textId="6F3B020B" w:rsidR="0081749B" w:rsidRPr="005A78AD" w:rsidRDefault="00FA383F" w:rsidP="00E736F7">
            <w:pPr>
              <w:spacing w:after="0" w:line="240" w:lineRule="auto"/>
              <w:ind w:left="-110" w:right="-104"/>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P</w:t>
            </w:r>
            <w:r w:rsidR="0081749B" w:rsidRPr="005A78AD">
              <w:rPr>
                <w:rFonts w:ascii="Times New Roman" w:eastAsia="Times New Roman" w:hAnsi="Times New Roman" w:cs="Times New Roman"/>
                <w:b/>
                <w:bCs/>
                <w:color w:val="000000"/>
                <w:sz w:val="20"/>
                <w:szCs w:val="20"/>
                <w:lang w:eastAsia="lv-LV"/>
              </w:rPr>
              <w:t>lašāka</w:t>
            </w:r>
            <w:r w:rsidR="0091570E" w:rsidRPr="005A78AD">
              <w:rPr>
                <w:rFonts w:ascii="Times New Roman" w:eastAsia="Times New Roman" w:hAnsi="Times New Roman" w:cs="Times New Roman"/>
                <w:b/>
                <w:bCs/>
                <w:color w:val="000000"/>
                <w:sz w:val="20"/>
                <w:szCs w:val="20"/>
                <w:lang w:eastAsia="lv-LV"/>
              </w:rPr>
              <w:t>,</w:t>
            </w:r>
            <w:r w:rsidR="0081749B" w:rsidRPr="005A78AD">
              <w:rPr>
                <w:rFonts w:ascii="Times New Roman" w:eastAsia="Times New Roman" w:hAnsi="Times New Roman" w:cs="Times New Roman"/>
                <w:b/>
                <w:bCs/>
                <w:color w:val="000000"/>
                <w:sz w:val="20"/>
                <w:szCs w:val="20"/>
                <w:lang w:eastAsia="lv-LV"/>
              </w:rPr>
              <w:t xml:space="preserve"> </w:t>
            </w:r>
            <w:r w:rsidR="0091570E" w:rsidRPr="005A78AD">
              <w:rPr>
                <w:rFonts w:ascii="Times New Roman" w:eastAsia="Times New Roman" w:hAnsi="Times New Roman" w:cs="Times New Roman"/>
                <w:b/>
                <w:bCs/>
                <w:color w:val="000000"/>
                <w:sz w:val="20"/>
                <w:szCs w:val="20"/>
                <w:lang w:eastAsia="lv-LV"/>
              </w:rPr>
              <w:t>ne</w:t>
            </w:r>
            <w:r w:rsidR="0081749B" w:rsidRPr="005A78AD">
              <w:rPr>
                <w:rFonts w:ascii="Times New Roman" w:eastAsia="Times New Roman" w:hAnsi="Times New Roman" w:cs="Times New Roman"/>
                <w:b/>
                <w:bCs/>
                <w:color w:val="000000"/>
                <w:sz w:val="20"/>
                <w:szCs w:val="20"/>
                <w:lang w:eastAsia="lv-LV"/>
              </w:rPr>
              <w:t>kā nepieciešams</w:t>
            </w:r>
          </w:p>
        </w:tc>
      </w:tr>
      <w:tr w:rsidR="00450B46" w:rsidRPr="005A78AD" w14:paraId="5FB718A0" w14:textId="77777777" w:rsidTr="0081749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3565" w:type="dxa"/>
            <w:gridSpan w:val="11"/>
            <w:tcBorders>
              <w:top w:val="single" w:sz="4" w:space="0" w:color="auto"/>
              <w:left w:val="single" w:sz="4" w:space="0" w:color="auto"/>
              <w:bottom w:val="single" w:sz="4" w:space="0" w:color="auto"/>
              <w:right w:val="single" w:sz="4" w:space="0" w:color="auto"/>
            </w:tcBorders>
            <w:vAlign w:val="center"/>
          </w:tcPr>
          <w:p w14:paraId="1F8DE89D" w14:textId="2BF4F928"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83</w:t>
            </w:r>
            <w:r w:rsidR="00771A6E">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865" w:type="dxa"/>
            <w:gridSpan w:val="11"/>
            <w:tcBorders>
              <w:top w:val="single" w:sz="4" w:space="0" w:color="auto"/>
              <w:left w:val="nil"/>
              <w:bottom w:val="single" w:sz="4" w:space="0" w:color="auto"/>
              <w:right w:val="single" w:sz="4" w:space="0" w:color="auto"/>
            </w:tcBorders>
            <w:vAlign w:val="center"/>
          </w:tcPr>
          <w:p w14:paraId="22218C2E" w14:textId="15BD6DF4" w:rsidR="00B204D9" w:rsidRPr="005A78AD" w:rsidRDefault="00B204D9" w:rsidP="00B204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17</w:t>
            </w:r>
            <w:r w:rsidR="00771A6E">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3068" w:type="dxa"/>
            <w:gridSpan w:val="7"/>
            <w:tcBorders>
              <w:top w:val="single" w:sz="4" w:space="0" w:color="auto"/>
              <w:left w:val="nil"/>
              <w:bottom w:val="single" w:sz="4" w:space="0" w:color="auto"/>
              <w:right w:val="single" w:sz="4" w:space="0" w:color="auto"/>
            </w:tcBorders>
            <w:vAlign w:val="center"/>
          </w:tcPr>
          <w:p w14:paraId="7C0B7C93" w14:textId="0B834F26" w:rsidR="00B204D9" w:rsidRPr="005A78AD" w:rsidRDefault="00771A6E" w:rsidP="00B204D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81749B" w:rsidRPr="005A78AD" w14:paraId="2A24D6FE" w14:textId="77777777" w:rsidTr="001524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9"/>
          <w:jc w:val="center"/>
        </w:trPr>
        <w:tc>
          <w:tcPr>
            <w:tcW w:w="949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E388A78" w14:textId="478021B9" w:rsidR="0081749B" w:rsidRPr="005A78AD" w:rsidRDefault="009D1745" w:rsidP="00E736F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K</w:t>
            </w:r>
            <w:r w:rsidR="0081749B" w:rsidRPr="005A78AD">
              <w:rPr>
                <w:rFonts w:ascii="Times New Roman" w:hAnsi="Times New Roman" w:cs="Times New Roman"/>
                <w:b/>
                <w:color w:val="000000"/>
                <w:sz w:val="24"/>
                <w:szCs w:val="24"/>
              </w:rPr>
              <w:t xml:space="preserve">lienta </w:t>
            </w:r>
            <w:r w:rsidR="00F517D1">
              <w:rPr>
                <w:rFonts w:ascii="Times New Roman" w:hAnsi="Times New Roman" w:cs="Times New Roman"/>
                <w:b/>
                <w:color w:val="000000"/>
                <w:sz w:val="24"/>
                <w:szCs w:val="24"/>
              </w:rPr>
              <w:t xml:space="preserve">neklātienes </w:t>
            </w:r>
            <w:r w:rsidR="0081749B" w:rsidRPr="005A78AD">
              <w:rPr>
                <w:rFonts w:ascii="Times New Roman" w:hAnsi="Times New Roman" w:cs="Times New Roman"/>
                <w:b/>
                <w:color w:val="000000"/>
                <w:sz w:val="24"/>
                <w:szCs w:val="24"/>
              </w:rPr>
              <w:t xml:space="preserve">identifikācijas risinājumu izmantošana </w:t>
            </w:r>
          </w:p>
        </w:tc>
      </w:tr>
      <w:tr w:rsidR="00450B46" w:rsidRPr="005A78AD" w14:paraId="6EC84025" w14:textId="77777777" w:rsidTr="001524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jc w:val="center"/>
        </w:trPr>
        <w:tc>
          <w:tcPr>
            <w:tcW w:w="2595"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25886FE" w14:textId="77777777" w:rsidR="0081749B" w:rsidRPr="005A78AD" w:rsidRDefault="0081749B" w:rsidP="00E736F7">
            <w:pPr>
              <w:spacing w:after="0" w:line="240" w:lineRule="auto"/>
              <w:ind w:left="-106" w:right="-104"/>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Tiek izmantoti neklātienes risinājumi</w:t>
            </w:r>
          </w:p>
        </w:tc>
        <w:tc>
          <w:tcPr>
            <w:tcW w:w="2150"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793FAB5E" w14:textId="77777777" w:rsidR="0081749B" w:rsidRPr="005A78AD" w:rsidRDefault="0081749B" w:rsidP="00E736F7">
            <w:pPr>
              <w:spacing w:after="0" w:line="240" w:lineRule="auto"/>
              <w:ind w:left="-105" w:right="-113"/>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ab/>
              <w:t>Netiek izmantoti neklātienes risinājumi</w:t>
            </w:r>
          </w:p>
        </w:tc>
        <w:tc>
          <w:tcPr>
            <w:tcW w:w="2436"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1A9E20F9" w14:textId="77777777" w:rsidR="0081749B" w:rsidRPr="005A78AD" w:rsidRDefault="0081749B" w:rsidP="00E736F7">
            <w:pPr>
              <w:spacing w:after="0" w:line="240" w:lineRule="auto"/>
              <w:ind w:left="-111" w:right="-112"/>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ab/>
              <w:t>Klienta identifikācijas dati tiek atjaunoti neklātienē</w:t>
            </w:r>
          </w:p>
        </w:tc>
        <w:tc>
          <w:tcPr>
            <w:tcW w:w="2317"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3F63B29E" w14:textId="77777777" w:rsidR="0081749B" w:rsidRPr="005A78AD" w:rsidRDefault="0081749B" w:rsidP="00E736F7">
            <w:pPr>
              <w:spacing w:after="0" w:line="240" w:lineRule="auto"/>
              <w:ind w:left="-112" w:right="-113"/>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Atsevišķi pakalpojumi var tikt sniegti neklātienē</w:t>
            </w:r>
          </w:p>
        </w:tc>
      </w:tr>
      <w:tr w:rsidR="00450B46" w:rsidRPr="005A78AD" w14:paraId="301AA910" w14:textId="77777777" w:rsidTr="005C770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jc w:val="center"/>
        </w:trPr>
        <w:tc>
          <w:tcPr>
            <w:tcW w:w="2595" w:type="dxa"/>
            <w:gridSpan w:val="7"/>
            <w:tcBorders>
              <w:top w:val="single" w:sz="4" w:space="0" w:color="auto"/>
              <w:left w:val="single" w:sz="4" w:space="0" w:color="auto"/>
              <w:bottom w:val="single" w:sz="4" w:space="0" w:color="auto"/>
              <w:right w:val="single" w:sz="4" w:space="0" w:color="auto"/>
            </w:tcBorders>
            <w:vAlign w:val="center"/>
          </w:tcPr>
          <w:p w14:paraId="1351C919" w14:textId="292D175C" w:rsidR="00F60FB6" w:rsidRPr="005A78AD" w:rsidRDefault="00F60FB6" w:rsidP="00F60FB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28</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150" w:type="dxa"/>
            <w:gridSpan w:val="8"/>
            <w:tcBorders>
              <w:top w:val="single" w:sz="4" w:space="0" w:color="auto"/>
              <w:left w:val="nil"/>
              <w:bottom w:val="single" w:sz="4" w:space="0" w:color="auto"/>
              <w:right w:val="single" w:sz="4" w:space="0" w:color="auto"/>
            </w:tcBorders>
            <w:vAlign w:val="center"/>
          </w:tcPr>
          <w:p w14:paraId="439C8F16" w14:textId="5A44D623" w:rsidR="00F60FB6" w:rsidRPr="005A78AD" w:rsidRDefault="00F60FB6" w:rsidP="00F60FB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62</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436" w:type="dxa"/>
            <w:gridSpan w:val="9"/>
            <w:tcBorders>
              <w:top w:val="single" w:sz="4" w:space="0" w:color="auto"/>
              <w:left w:val="nil"/>
              <w:bottom w:val="single" w:sz="4" w:space="0" w:color="auto"/>
              <w:right w:val="single" w:sz="4" w:space="0" w:color="auto"/>
            </w:tcBorders>
            <w:vAlign w:val="center"/>
          </w:tcPr>
          <w:p w14:paraId="682A1203" w14:textId="5145EC00" w:rsidR="00F60FB6" w:rsidRPr="005A78AD" w:rsidRDefault="00F60FB6" w:rsidP="00F60FB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317" w:type="dxa"/>
            <w:gridSpan w:val="5"/>
            <w:tcBorders>
              <w:top w:val="single" w:sz="4" w:space="0" w:color="auto"/>
              <w:left w:val="nil"/>
              <w:bottom w:val="single" w:sz="4" w:space="0" w:color="auto"/>
              <w:right w:val="single" w:sz="4" w:space="0" w:color="auto"/>
            </w:tcBorders>
            <w:vAlign w:val="center"/>
          </w:tcPr>
          <w:p w14:paraId="3101E0D2" w14:textId="53581EFA" w:rsidR="00F60FB6" w:rsidRPr="005A78AD" w:rsidRDefault="00F60FB6" w:rsidP="00F60FB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7</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r>
      <w:tr w:rsidR="0081749B" w:rsidRPr="005A78AD" w14:paraId="3CA3B904" w14:textId="77777777" w:rsidTr="001524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9"/>
          <w:jc w:val="center"/>
        </w:trPr>
        <w:tc>
          <w:tcPr>
            <w:tcW w:w="949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9D49D50" w14:textId="7777777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rPr>
              <w:t>Klienta izpētes informācijas pieejamība</w:t>
            </w:r>
          </w:p>
        </w:tc>
      </w:tr>
      <w:tr w:rsidR="00450B46" w:rsidRPr="005A78AD" w14:paraId="39852A99" w14:textId="77777777" w:rsidTr="001524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3565"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FFD95B5" w14:textId="7EF080D2" w:rsidR="0081749B" w:rsidRPr="005A78AD" w:rsidRDefault="00FA383F" w:rsidP="00E736F7">
            <w:pPr>
              <w:spacing w:after="0" w:line="240" w:lineRule="auto"/>
              <w:ind w:left="-106" w:right="-104"/>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I</w:t>
            </w:r>
            <w:r w:rsidR="0081749B" w:rsidRPr="005A78AD">
              <w:rPr>
                <w:rFonts w:ascii="Times New Roman" w:eastAsia="Times New Roman" w:hAnsi="Times New Roman" w:cs="Times New Roman"/>
                <w:b/>
                <w:bCs/>
                <w:color w:val="000000"/>
                <w:sz w:val="20"/>
                <w:szCs w:val="20"/>
                <w:lang w:eastAsia="lv-LV"/>
              </w:rPr>
              <w:t>r pieejama</w:t>
            </w:r>
          </w:p>
        </w:tc>
        <w:tc>
          <w:tcPr>
            <w:tcW w:w="2865" w:type="dxa"/>
            <w:gridSpan w:val="11"/>
            <w:tcBorders>
              <w:top w:val="single" w:sz="4" w:space="0" w:color="auto"/>
              <w:left w:val="nil"/>
              <w:bottom w:val="single" w:sz="4" w:space="0" w:color="auto"/>
              <w:right w:val="single" w:sz="4" w:space="0" w:color="auto"/>
            </w:tcBorders>
            <w:shd w:val="clear" w:color="auto" w:fill="D5DCE4" w:themeFill="text2" w:themeFillTint="33"/>
            <w:vAlign w:val="center"/>
          </w:tcPr>
          <w:p w14:paraId="6E6536FD" w14:textId="4DB9681A" w:rsidR="0081749B" w:rsidRPr="005A78AD" w:rsidRDefault="00FA383F" w:rsidP="00E736F7">
            <w:pPr>
              <w:spacing w:after="0" w:line="240" w:lineRule="auto"/>
              <w:ind w:left="-105" w:right="-113"/>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w:t>
            </w:r>
            <w:r w:rsidR="0081749B" w:rsidRPr="005A78AD">
              <w:rPr>
                <w:rFonts w:ascii="Times New Roman" w:eastAsia="Times New Roman" w:hAnsi="Times New Roman" w:cs="Times New Roman"/>
                <w:b/>
                <w:bCs/>
                <w:color w:val="000000"/>
                <w:sz w:val="20"/>
                <w:szCs w:val="20"/>
                <w:lang w:eastAsia="lv-LV"/>
              </w:rPr>
              <w:t>av pieejama</w:t>
            </w:r>
          </w:p>
        </w:tc>
        <w:tc>
          <w:tcPr>
            <w:tcW w:w="3068"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3BFB7A07" w14:textId="6F7CAF2F" w:rsidR="0081749B" w:rsidRPr="005A78AD" w:rsidRDefault="00FA383F" w:rsidP="00E736F7">
            <w:pPr>
              <w:spacing w:after="0" w:line="240" w:lineRule="auto"/>
              <w:ind w:left="-111" w:right="-112"/>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P</w:t>
            </w:r>
            <w:r w:rsidR="0081749B" w:rsidRPr="005A78AD">
              <w:rPr>
                <w:rFonts w:ascii="Times New Roman" w:eastAsia="Times New Roman" w:hAnsi="Times New Roman" w:cs="Times New Roman"/>
                <w:b/>
                <w:bCs/>
                <w:color w:val="000000"/>
                <w:sz w:val="20"/>
                <w:szCs w:val="20"/>
                <w:lang w:eastAsia="lv-LV"/>
              </w:rPr>
              <w:t>lašāka</w:t>
            </w:r>
            <w:r w:rsidR="0091570E" w:rsidRPr="005A78AD">
              <w:rPr>
                <w:rFonts w:ascii="Times New Roman" w:eastAsia="Times New Roman" w:hAnsi="Times New Roman" w:cs="Times New Roman"/>
                <w:b/>
                <w:bCs/>
                <w:color w:val="000000"/>
                <w:sz w:val="20"/>
                <w:szCs w:val="20"/>
                <w:lang w:eastAsia="lv-LV"/>
              </w:rPr>
              <w:t>,</w:t>
            </w:r>
            <w:r w:rsidR="0081749B" w:rsidRPr="005A78AD">
              <w:rPr>
                <w:rFonts w:ascii="Times New Roman" w:eastAsia="Times New Roman" w:hAnsi="Times New Roman" w:cs="Times New Roman"/>
                <w:b/>
                <w:bCs/>
                <w:color w:val="000000"/>
                <w:sz w:val="20"/>
                <w:szCs w:val="20"/>
                <w:lang w:eastAsia="lv-LV"/>
              </w:rPr>
              <w:t xml:space="preserve"> </w:t>
            </w:r>
            <w:r w:rsidR="0091570E" w:rsidRPr="005A78AD">
              <w:rPr>
                <w:rFonts w:ascii="Times New Roman" w:eastAsia="Times New Roman" w:hAnsi="Times New Roman" w:cs="Times New Roman"/>
                <w:b/>
                <w:bCs/>
                <w:color w:val="000000"/>
                <w:sz w:val="20"/>
                <w:szCs w:val="20"/>
                <w:lang w:eastAsia="lv-LV"/>
              </w:rPr>
              <w:t>ne</w:t>
            </w:r>
            <w:r w:rsidR="0081749B" w:rsidRPr="005A78AD">
              <w:rPr>
                <w:rFonts w:ascii="Times New Roman" w:eastAsia="Times New Roman" w:hAnsi="Times New Roman" w:cs="Times New Roman"/>
                <w:b/>
                <w:bCs/>
                <w:color w:val="000000"/>
                <w:sz w:val="20"/>
                <w:szCs w:val="20"/>
                <w:lang w:eastAsia="lv-LV"/>
              </w:rPr>
              <w:t>kā nepieciešams</w:t>
            </w:r>
          </w:p>
        </w:tc>
      </w:tr>
      <w:tr w:rsidR="00450B46" w:rsidRPr="005A78AD" w14:paraId="596BF8CF" w14:textId="77777777" w:rsidTr="005C770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jc w:val="center"/>
        </w:trPr>
        <w:tc>
          <w:tcPr>
            <w:tcW w:w="3565" w:type="dxa"/>
            <w:gridSpan w:val="11"/>
            <w:tcBorders>
              <w:top w:val="single" w:sz="4" w:space="0" w:color="auto"/>
              <w:left w:val="single" w:sz="4" w:space="0" w:color="auto"/>
              <w:bottom w:val="single" w:sz="4" w:space="0" w:color="auto"/>
              <w:right w:val="single" w:sz="4" w:space="0" w:color="auto"/>
            </w:tcBorders>
            <w:vAlign w:val="center"/>
          </w:tcPr>
          <w:p w14:paraId="44BFF112" w14:textId="796E6252" w:rsidR="00F60FB6" w:rsidRPr="005A78AD" w:rsidRDefault="00F60FB6" w:rsidP="00F60FB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76</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865" w:type="dxa"/>
            <w:gridSpan w:val="11"/>
            <w:tcBorders>
              <w:top w:val="single" w:sz="4" w:space="0" w:color="auto"/>
              <w:left w:val="nil"/>
              <w:bottom w:val="single" w:sz="4" w:space="0" w:color="auto"/>
              <w:right w:val="single" w:sz="4" w:space="0" w:color="auto"/>
            </w:tcBorders>
            <w:vAlign w:val="center"/>
          </w:tcPr>
          <w:p w14:paraId="12900FF1" w14:textId="357E5055" w:rsidR="00F60FB6" w:rsidRPr="005A78AD" w:rsidRDefault="00F60FB6" w:rsidP="00F60FB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21</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3068" w:type="dxa"/>
            <w:gridSpan w:val="7"/>
            <w:tcBorders>
              <w:top w:val="single" w:sz="4" w:space="0" w:color="auto"/>
              <w:left w:val="nil"/>
              <w:bottom w:val="single" w:sz="4" w:space="0" w:color="auto"/>
              <w:right w:val="single" w:sz="4" w:space="0" w:color="auto"/>
            </w:tcBorders>
            <w:vAlign w:val="center"/>
          </w:tcPr>
          <w:p w14:paraId="3BC04035" w14:textId="24AE0984" w:rsidR="00F60FB6" w:rsidRPr="005A78AD" w:rsidRDefault="00F60FB6" w:rsidP="00F60FB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r>
      <w:tr w:rsidR="0081749B" w:rsidRPr="005A78AD" w14:paraId="73A50D65" w14:textId="77777777" w:rsidTr="001524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49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E3508F3" w14:textId="7777777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rPr>
              <w:t>Augsta riska klientu bāze</w:t>
            </w:r>
          </w:p>
        </w:tc>
      </w:tr>
      <w:tr w:rsidR="00450B46" w:rsidRPr="005A78AD" w14:paraId="604E6CE1" w14:textId="77777777" w:rsidTr="001524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6"/>
          <w:jc w:val="center"/>
        </w:trPr>
        <w:tc>
          <w:tcPr>
            <w:tcW w:w="2987"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DFFC199"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Respondentu skaits (īpatsvars pret kopējo subjektu skaitu)</w:t>
            </w:r>
          </w:p>
        </w:tc>
        <w:tc>
          <w:tcPr>
            <w:tcW w:w="2056"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77B2BF41"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Subjekti ar augsta riska klientiem</w:t>
            </w:r>
          </w:p>
        </w:tc>
        <w:tc>
          <w:tcPr>
            <w:tcW w:w="2904"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1F60150E"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Subjekti, kas pieņem skaidras naudas maksājumus</w:t>
            </w:r>
          </w:p>
        </w:tc>
        <w:tc>
          <w:tcPr>
            <w:tcW w:w="1551"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4414780D" w14:textId="4445C272"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 xml:space="preserve">Subjekti ar klientiem </w:t>
            </w:r>
            <w:r w:rsidR="00FA383F" w:rsidRPr="005A78AD">
              <w:rPr>
                <w:rFonts w:ascii="Times New Roman" w:eastAsia="Times New Roman" w:hAnsi="Times New Roman" w:cs="Times New Roman"/>
                <w:b/>
                <w:bCs/>
                <w:color w:val="000000"/>
                <w:sz w:val="20"/>
                <w:szCs w:val="20"/>
                <w:lang w:eastAsia="lv-LV"/>
              </w:rPr>
              <w:t>politiski nozīmīgām personām</w:t>
            </w:r>
          </w:p>
        </w:tc>
      </w:tr>
      <w:tr w:rsidR="00450B46" w:rsidRPr="005A78AD" w14:paraId="6602B0CD" w14:textId="77777777" w:rsidTr="005C770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2987" w:type="dxa"/>
            <w:gridSpan w:val="8"/>
            <w:tcBorders>
              <w:top w:val="single" w:sz="4" w:space="0" w:color="auto"/>
              <w:left w:val="single" w:sz="4" w:space="0" w:color="auto"/>
              <w:bottom w:val="single" w:sz="4" w:space="0" w:color="auto"/>
              <w:right w:val="single" w:sz="4" w:space="0" w:color="auto"/>
            </w:tcBorders>
            <w:vAlign w:val="center"/>
          </w:tcPr>
          <w:p w14:paraId="3BB3CBA1" w14:textId="5ED5B114" w:rsidR="0081749B" w:rsidRPr="005A78AD" w:rsidRDefault="00F101B7"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16</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056" w:type="dxa"/>
            <w:gridSpan w:val="9"/>
            <w:tcBorders>
              <w:top w:val="single" w:sz="4" w:space="0" w:color="auto"/>
              <w:left w:val="nil"/>
              <w:bottom w:val="single" w:sz="4" w:space="0" w:color="auto"/>
              <w:right w:val="single" w:sz="4" w:space="0" w:color="auto"/>
            </w:tcBorders>
            <w:vAlign w:val="center"/>
          </w:tcPr>
          <w:p w14:paraId="7B97BBCC" w14:textId="72A6261C" w:rsidR="0081749B" w:rsidRPr="005A78AD" w:rsidRDefault="00064AD9"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904" w:type="dxa"/>
            <w:gridSpan w:val="10"/>
            <w:tcBorders>
              <w:top w:val="single" w:sz="4" w:space="0" w:color="auto"/>
              <w:left w:val="nil"/>
              <w:bottom w:val="single" w:sz="4" w:space="0" w:color="auto"/>
              <w:right w:val="single" w:sz="4" w:space="0" w:color="auto"/>
            </w:tcBorders>
            <w:vAlign w:val="center"/>
          </w:tcPr>
          <w:p w14:paraId="070C78EC" w14:textId="246EF654" w:rsidR="0081749B" w:rsidRPr="005A78AD" w:rsidRDefault="00064AD9" w:rsidP="00E736F7">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34</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551" w:type="dxa"/>
            <w:gridSpan w:val="2"/>
            <w:tcBorders>
              <w:top w:val="single" w:sz="4" w:space="0" w:color="auto"/>
              <w:left w:val="nil"/>
              <w:bottom w:val="single" w:sz="4" w:space="0" w:color="auto"/>
              <w:right w:val="single" w:sz="4" w:space="0" w:color="auto"/>
            </w:tcBorders>
            <w:vAlign w:val="center"/>
          </w:tcPr>
          <w:p w14:paraId="0487BA4C" w14:textId="199A8389" w:rsidR="0081749B" w:rsidRPr="005A78AD" w:rsidRDefault="009D1745" w:rsidP="00E736F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81749B" w:rsidRPr="005A78AD" w14:paraId="587F27E2" w14:textId="77777777" w:rsidTr="00E3393A">
        <w:tblPrEx>
          <w:jc w:val="center"/>
        </w:tblPrEx>
        <w:trPr>
          <w:trHeight w:val="306"/>
          <w:jc w:val="center"/>
        </w:trPr>
        <w:tc>
          <w:tcPr>
            <w:tcW w:w="949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0459559" w14:textId="7777777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rPr>
              <w:t>Gada apgrozījums EUR</w:t>
            </w:r>
          </w:p>
        </w:tc>
      </w:tr>
      <w:tr w:rsidR="00450B46" w:rsidRPr="005A78AD" w14:paraId="7849FD35" w14:textId="77777777" w:rsidTr="001524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jc w:val="center"/>
        </w:trPr>
        <w:tc>
          <w:tcPr>
            <w:tcW w:w="100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129FDEB" w14:textId="3F03EE47" w:rsidR="0081749B" w:rsidRPr="005A78AD" w:rsidRDefault="0081749B" w:rsidP="00E736F7">
            <w:pPr>
              <w:spacing w:after="0" w:line="240" w:lineRule="auto"/>
              <w:jc w:val="right"/>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&lt; 10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p>
        </w:tc>
        <w:tc>
          <w:tcPr>
            <w:tcW w:w="1112"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2FEDAAA" w14:textId="57B4E3A1" w:rsidR="0081749B" w:rsidRPr="005A78AD" w:rsidRDefault="0081749B" w:rsidP="00E736F7">
            <w:pPr>
              <w:spacing w:after="0" w:line="240" w:lineRule="auto"/>
              <w:jc w:val="right"/>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10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r w:rsidR="009D1745">
              <w:rPr>
                <w:rFonts w:ascii="Times New Roman" w:eastAsia="Times New Roman" w:hAnsi="Times New Roman" w:cs="Times New Roman"/>
                <w:b/>
                <w:bCs/>
                <w:color w:val="000000"/>
                <w:sz w:val="20"/>
                <w:szCs w:val="20"/>
                <w:lang w:eastAsia="lv-LV"/>
              </w:rPr>
              <w:t>–</w:t>
            </w:r>
            <w:r w:rsidRPr="005A78AD">
              <w:rPr>
                <w:rFonts w:ascii="Times New Roman" w:eastAsia="Times New Roman" w:hAnsi="Times New Roman" w:cs="Times New Roman"/>
                <w:b/>
                <w:bCs/>
                <w:color w:val="000000"/>
                <w:sz w:val="20"/>
                <w:szCs w:val="20"/>
                <w:lang w:eastAsia="lv-LV"/>
              </w:rPr>
              <w:t>20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p>
        </w:tc>
        <w:tc>
          <w:tcPr>
            <w:tcW w:w="1149" w:type="dxa"/>
            <w:gridSpan w:val="4"/>
            <w:tcBorders>
              <w:top w:val="single" w:sz="4" w:space="0" w:color="auto"/>
              <w:left w:val="nil"/>
              <w:bottom w:val="single" w:sz="4" w:space="0" w:color="auto"/>
              <w:right w:val="single" w:sz="4" w:space="0" w:color="auto"/>
            </w:tcBorders>
            <w:shd w:val="clear" w:color="auto" w:fill="D5DCE4" w:themeFill="text2" w:themeFillTint="33"/>
          </w:tcPr>
          <w:p w14:paraId="661791BC" w14:textId="518D6E8E" w:rsidR="0081749B" w:rsidRPr="005A78AD" w:rsidRDefault="0081749B" w:rsidP="00E736F7">
            <w:pPr>
              <w:spacing w:after="0" w:line="240" w:lineRule="auto"/>
              <w:jc w:val="right"/>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20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r w:rsidR="009D1745">
              <w:rPr>
                <w:rFonts w:ascii="Times New Roman" w:eastAsia="Times New Roman" w:hAnsi="Times New Roman" w:cs="Times New Roman"/>
                <w:b/>
                <w:bCs/>
                <w:color w:val="000000"/>
                <w:sz w:val="20"/>
                <w:szCs w:val="20"/>
                <w:lang w:eastAsia="lv-LV"/>
              </w:rPr>
              <w:t>–</w:t>
            </w:r>
            <w:r w:rsidRPr="005A78AD">
              <w:rPr>
                <w:rFonts w:ascii="Times New Roman" w:eastAsia="Times New Roman" w:hAnsi="Times New Roman" w:cs="Times New Roman"/>
                <w:b/>
                <w:bCs/>
                <w:color w:val="000000"/>
                <w:sz w:val="20"/>
                <w:szCs w:val="20"/>
                <w:lang w:eastAsia="lv-LV"/>
              </w:rPr>
              <w:t>40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p>
        </w:tc>
        <w:tc>
          <w:tcPr>
            <w:tcW w:w="1299" w:type="dxa"/>
            <w:gridSpan w:val="5"/>
            <w:tcBorders>
              <w:top w:val="single" w:sz="4" w:space="0" w:color="auto"/>
              <w:left w:val="nil"/>
              <w:bottom w:val="single" w:sz="4" w:space="0" w:color="auto"/>
              <w:right w:val="single" w:sz="4" w:space="0" w:color="auto"/>
            </w:tcBorders>
            <w:shd w:val="clear" w:color="auto" w:fill="D5DCE4" w:themeFill="text2" w:themeFillTint="33"/>
          </w:tcPr>
          <w:p w14:paraId="313EBB4E" w14:textId="39D719F9" w:rsidR="0081749B" w:rsidRPr="005A78AD" w:rsidRDefault="0081749B" w:rsidP="00E736F7">
            <w:pPr>
              <w:spacing w:after="0" w:line="240" w:lineRule="auto"/>
              <w:jc w:val="right"/>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40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r w:rsidR="009D1745">
              <w:rPr>
                <w:rFonts w:ascii="Times New Roman" w:eastAsia="Times New Roman" w:hAnsi="Times New Roman" w:cs="Times New Roman"/>
                <w:b/>
                <w:bCs/>
                <w:color w:val="000000"/>
                <w:sz w:val="20"/>
                <w:szCs w:val="20"/>
                <w:lang w:eastAsia="lv-LV"/>
              </w:rPr>
              <w:t>–</w:t>
            </w:r>
            <w:r w:rsidRPr="005A78AD">
              <w:rPr>
                <w:rFonts w:ascii="Times New Roman" w:eastAsia="Times New Roman" w:hAnsi="Times New Roman" w:cs="Times New Roman"/>
                <w:b/>
                <w:bCs/>
                <w:color w:val="000000"/>
                <w:sz w:val="20"/>
                <w:szCs w:val="20"/>
                <w:lang w:eastAsia="lv-LV"/>
              </w:rPr>
              <w:t>80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p>
        </w:tc>
        <w:tc>
          <w:tcPr>
            <w:tcW w:w="1314" w:type="dxa"/>
            <w:gridSpan w:val="7"/>
            <w:tcBorders>
              <w:top w:val="single" w:sz="4" w:space="0" w:color="auto"/>
              <w:left w:val="nil"/>
              <w:bottom w:val="single" w:sz="4" w:space="0" w:color="auto"/>
              <w:right w:val="single" w:sz="4" w:space="0" w:color="auto"/>
            </w:tcBorders>
            <w:shd w:val="clear" w:color="auto" w:fill="D5DCE4" w:themeFill="text2" w:themeFillTint="33"/>
          </w:tcPr>
          <w:p w14:paraId="4EA4694A" w14:textId="0C0C3DE0" w:rsidR="0081749B" w:rsidRPr="005A78AD" w:rsidRDefault="0081749B" w:rsidP="00E736F7">
            <w:pPr>
              <w:spacing w:after="0" w:line="240" w:lineRule="auto"/>
              <w:jc w:val="right"/>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80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r w:rsidR="009D1745">
              <w:rPr>
                <w:rFonts w:ascii="Times New Roman" w:eastAsia="Times New Roman" w:hAnsi="Times New Roman" w:cs="Times New Roman"/>
                <w:b/>
                <w:bCs/>
                <w:color w:val="000000"/>
                <w:sz w:val="20"/>
                <w:szCs w:val="20"/>
                <w:lang w:eastAsia="lv-LV"/>
              </w:rPr>
              <w:t>–</w:t>
            </w:r>
            <w:r w:rsidRPr="005A78AD">
              <w:rPr>
                <w:rFonts w:ascii="Times New Roman" w:eastAsia="Times New Roman" w:hAnsi="Times New Roman" w:cs="Times New Roman"/>
                <w:b/>
                <w:bCs/>
                <w:color w:val="000000"/>
                <w:sz w:val="20"/>
                <w:szCs w:val="20"/>
                <w:lang w:eastAsia="lv-LV"/>
              </w:rPr>
              <w:t>160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 xml:space="preserve">000  </w:t>
            </w:r>
          </w:p>
        </w:tc>
        <w:tc>
          <w:tcPr>
            <w:tcW w:w="1109" w:type="dxa"/>
            <w:gridSpan w:val="2"/>
            <w:tcBorders>
              <w:top w:val="single" w:sz="4" w:space="0" w:color="auto"/>
              <w:left w:val="nil"/>
              <w:bottom w:val="single" w:sz="4" w:space="0" w:color="auto"/>
              <w:right w:val="single" w:sz="4" w:space="0" w:color="auto"/>
            </w:tcBorders>
            <w:shd w:val="clear" w:color="auto" w:fill="D5DCE4" w:themeFill="text2" w:themeFillTint="33"/>
          </w:tcPr>
          <w:p w14:paraId="14682071" w14:textId="4CAE7ABD" w:rsidR="0081749B" w:rsidRPr="005A78AD" w:rsidRDefault="0081749B" w:rsidP="00E736F7">
            <w:pPr>
              <w:spacing w:after="0" w:line="240" w:lineRule="auto"/>
              <w:jc w:val="right"/>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160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r w:rsidR="009D1745">
              <w:rPr>
                <w:rFonts w:ascii="Times New Roman" w:eastAsia="Times New Roman" w:hAnsi="Times New Roman" w:cs="Times New Roman"/>
                <w:b/>
                <w:bCs/>
                <w:color w:val="000000"/>
                <w:sz w:val="20"/>
                <w:szCs w:val="20"/>
                <w:lang w:eastAsia="lv-LV"/>
              </w:rPr>
              <w:t>–</w:t>
            </w:r>
            <w:r w:rsidRPr="005A78AD">
              <w:rPr>
                <w:rFonts w:ascii="Times New Roman" w:eastAsia="Times New Roman" w:hAnsi="Times New Roman" w:cs="Times New Roman"/>
                <w:b/>
                <w:bCs/>
                <w:color w:val="000000"/>
                <w:sz w:val="20"/>
                <w:szCs w:val="20"/>
                <w:lang w:eastAsia="lv-LV"/>
              </w:rPr>
              <w:t>500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p>
        </w:tc>
        <w:tc>
          <w:tcPr>
            <w:tcW w:w="1214" w:type="dxa"/>
            <w:gridSpan w:val="5"/>
            <w:tcBorders>
              <w:top w:val="single" w:sz="4" w:space="0" w:color="auto"/>
              <w:left w:val="nil"/>
              <w:bottom w:val="single" w:sz="4" w:space="0" w:color="auto"/>
              <w:right w:val="single" w:sz="4" w:space="0" w:color="auto"/>
            </w:tcBorders>
            <w:shd w:val="clear" w:color="auto" w:fill="D5DCE4" w:themeFill="text2" w:themeFillTint="33"/>
          </w:tcPr>
          <w:p w14:paraId="79B13962" w14:textId="5CA77F9F" w:rsidR="0081749B" w:rsidRPr="005A78AD" w:rsidRDefault="0081749B" w:rsidP="00E736F7">
            <w:pPr>
              <w:spacing w:after="0" w:line="240" w:lineRule="auto"/>
              <w:jc w:val="right"/>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500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r w:rsidR="009D1745">
              <w:rPr>
                <w:rFonts w:ascii="Times New Roman" w:eastAsia="Times New Roman" w:hAnsi="Times New Roman" w:cs="Times New Roman"/>
                <w:b/>
                <w:bCs/>
                <w:color w:val="000000"/>
                <w:sz w:val="20"/>
                <w:szCs w:val="20"/>
                <w:lang w:eastAsia="lv-LV"/>
              </w:rPr>
              <w:t>–</w:t>
            </w:r>
            <w:r w:rsidRPr="005A78AD">
              <w:rPr>
                <w:rFonts w:ascii="Times New Roman" w:eastAsia="Times New Roman" w:hAnsi="Times New Roman" w:cs="Times New Roman"/>
                <w:b/>
                <w:bCs/>
                <w:color w:val="000000"/>
                <w:sz w:val="20"/>
                <w:szCs w:val="20"/>
                <w:lang w:eastAsia="lv-LV"/>
              </w:rPr>
              <w:t>1</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p>
        </w:tc>
        <w:tc>
          <w:tcPr>
            <w:tcW w:w="1298" w:type="dxa"/>
            <w:tcBorders>
              <w:top w:val="single" w:sz="4" w:space="0" w:color="auto"/>
              <w:left w:val="nil"/>
              <w:bottom w:val="single" w:sz="4" w:space="0" w:color="auto"/>
              <w:right w:val="single" w:sz="4" w:space="0" w:color="auto"/>
            </w:tcBorders>
            <w:shd w:val="clear" w:color="auto" w:fill="D5DCE4" w:themeFill="text2" w:themeFillTint="33"/>
          </w:tcPr>
          <w:p w14:paraId="1EF3567F" w14:textId="753F6724" w:rsidR="0081749B" w:rsidRPr="005A78AD" w:rsidRDefault="0081749B" w:rsidP="00E736F7">
            <w:pPr>
              <w:spacing w:after="0" w:line="240" w:lineRule="auto"/>
              <w:jc w:val="right"/>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&gt; 1</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r w:rsidR="009D1745">
              <w:rPr>
                <w:rFonts w:ascii="Times New Roman" w:eastAsia="Times New Roman" w:hAnsi="Times New Roman" w:cs="Times New Roman"/>
                <w:b/>
                <w:bCs/>
                <w:color w:val="000000"/>
                <w:sz w:val="20"/>
                <w:szCs w:val="20"/>
                <w:lang w:eastAsia="lv-LV"/>
              </w:rPr>
              <w:t> </w:t>
            </w:r>
            <w:r w:rsidRPr="005A78AD">
              <w:rPr>
                <w:rFonts w:ascii="Times New Roman" w:eastAsia="Times New Roman" w:hAnsi="Times New Roman" w:cs="Times New Roman"/>
                <w:b/>
                <w:bCs/>
                <w:color w:val="000000"/>
                <w:sz w:val="20"/>
                <w:szCs w:val="20"/>
                <w:lang w:eastAsia="lv-LV"/>
              </w:rPr>
              <w:t>000</w:t>
            </w:r>
          </w:p>
        </w:tc>
      </w:tr>
      <w:tr w:rsidR="00450B46" w:rsidRPr="005A78AD" w14:paraId="0A4CDEBF" w14:textId="77777777" w:rsidTr="00E736F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1003" w:type="dxa"/>
            <w:tcBorders>
              <w:top w:val="single" w:sz="4" w:space="0" w:color="auto"/>
              <w:left w:val="single" w:sz="4" w:space="0" w:color="auto"/>
              <w:bottom w:val="single" w:sz="4" w:space="0" w:color="auto"/>
              <w:right w:val="single" w:sz="4" w:space="0" w:color="auto"/>
            </w:tcBorders>
            <w:vAlign w:val="center"/>
          </w:tcPr>
          <w:p w14:paraId="4983C780" w14:textId="2697A7ED" w:rsidR="00064AD9" w:rsidRPr="005A78AD" w:rsidRDefault="00064AD9" w:rsidP="00064A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28</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112" w:type="dxa"/>
            <w:gridSpan w:val="4"/>
            <w:tcBorders>
              <w:top w:val="single" w:sz="4" w:space="0" w:color="auto"/>
              <w:left w:val="nil"/>
              <w:bottom w:val="single" w:sz="4" w:space="0" w:color="auto"/>
              <w:right w:val="single" w:sz="4" w:space="0" w:color="auto"/>
            </w:tcBorders>
            <w:vAlign w:val="center"/>
          </w:tcPr>
          <w:p w14:paraId="5F894D0B" w14:textId="76166142" w:rsidR="00064AD9" w:rsidRPr="005A78AD" w:rsidRDefault="00064AD9" w:rsidP="00064A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7</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149" w:type="dxa"/>
            <w:gridSpan w:val="4"/>
            <w:tcBorders>
              <w:top w:val="single" w:sz="4" w:space="0" w:color="auto"/>
              <w:left w:val="nil"/>
              <w:bottom w:val="single" w:sz="4" w:space="0" w:color="auto"/>
              <w:right w:val="single" w:sz="4" w:space="0" w:color="auto"/>
            </w:tcBorders>
            <w:vAlign w:val="center"/>
          </w:tcPr>
          <w:p w14:paraId="315D8D24" w14:textId="3E7C998C" w:rsidR="00064AD9" w:rsidRPr="005A78AD" w:rsidRDefault="00064AD9" w:rsidP="00064A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24</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299" w:type="dxa"/>
            <w:gridSpan w:val="5"/>
            <w:tcBorders>
              <w:top w:val="single" w:sz="4" w:space="0" w:color="auto"/>
              <w:left w:val="nil"/>
              <w:bottom w:val="single" w:sz="4" w:space="0" w:color="auto"/>
              <w:right w:val="single" w:sz="4" w:space="0" w:color="auto"/>
            </w:tcBorders>
            <w:vAlign w:val="center"/>
          </w:tcPr>
          <w:p w14:paraId="6CFC785D" w14:textId="25CA020B" w:rsidR="00064AD9" w:rsidRPr="005A78AD" w:rsidRDefault="00064AD9" w:rsidP="00064A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10</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314" w:type="dxa"/>
            <w:gridSpan w:val="7"/>
            <w:tcBorders>
              <w:top w:val="single" w:sz="4" w:space="0" w:color="auto"/>
              <w:left w:val="nil"/>
              <w:bottom w:val="single" w:sz="4" w:space="0" w:color="auto"/>
              <w:right w:val="single" w:sz="4" w:space="0" w:color="auto"/>
            </w:tcBorders>
            <w:vAlign w:val="center"/>
          </w:tcPr>
          <w:p w14:paraId="2CA28345" w14:textId="3F5BF3BB" w:rsidR="00064AD9" w:rsidRPr="005A78AD" w:rsidRDefault="00064AD9" w:rsidP="00064A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109" w:type="dxa"/>
            <w:gridSpan w:val="2"/>
            <w:tcBorders>
              <w:top w:val="single" w:sz="4" w:space="0" w:color="auto"/>
              <w:left w:val="nil"/>
              <w:bottom w:val="single" w:sz="4" w:space="0" w:color="auto"/>
              <w:right w:val="single" w:sz="4" w:space="0" w:color="auto"/>
            </w:tcBorders>
            <w:vAlign w:val="center"/>
          </w:tcPr>
          <w:p w14:paraId="7192AEBA" w14:textId="30D51A81" w:rsidR="00064AD9" w:rsidRPr="005A78AD" w:rsidRDefault="00064AD9" w:rsidP="00064A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10</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214" w:type="dxa"/>
            <w:gridSpan w:val="5"/>
            <w:tcBorders>
              <w:top w:val="single" w:sz="4" w:space="0" w:color="auto"/>
              <w:left w:val="nil"/>
              <w:bottom w:val="single" w:sz="4" w:space="0" w:color="auto"/>
              <w:right w:val="single" w:sz="4" w:space="0" w:color="auto"/>
            </w:tcBorders>
            <w:vAlign w:val="center"/>
          </w:tcPr>
          <w:p w14:paraId="23460C69" w14:textId="1C64B3BC" w:rsidR="00064AD9" w:rsidRPr="005A78AD" w:rsidRDefault="009D1745" w:rsidP="00064AD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298" w:type="dxa"/>
            <w:tcBorders>
              <w:top w:val="single" w:sz="4" w:space="0" w:color="auto"/>
              <w:left w:val="nil"/>
              <w:bottom w:val="single" w:sz="4" w:space="0" w:color="auto"/>
              <w:right w:val="single" w:sz="4" w:space="0" w:color="auto"/>
            </w:tcBorders>
            <w:vAlign w:val="center"/>
          </w:tcPr>
          <w:p w14:paraId="5156CEEB" w14:textId="3424A3F0" w:rsidR="00064AD9" w:rsidRPr="005A78AD" w:rsidRDefault="00064AD9" w:rsidP="00064AD9">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17</w:t>
            </w:r>
            <w:r w:rsidR="009D1745">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r>
      <w:tr w:rsidR="0081749B" w:rsidRPr="005A78AD" w14:paraId="151E36A1" w14:textId="77777777" w:rsidTr="001524A3">
        <w:tblPrEx>
          <w:jc w:val="center"/>
        </w:tblPrEx>
        <w:trPr>
          <w:trHeight w:val="381"/>
          <w:jc w:val="center"/>
        </w:trPr>
        <w:tc>
          <w:tcPr>
            <w:tcW w:w="949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20A02E7" w14:textId="7777777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rPr>
              <w:t>Klientu bāze (jurisdikcijas griezumā)</w:t>
            </w:r>
          </w:p>
        </w:tc>
      </w:tr>
      <w:tr w:rsidR="00450B46" w:rsidRPr="005A78AD" w14:paraId="18528256" w14:textId="77777777" w:rsidTr="001524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2"/>
          <w:jc w:val="center"/>
        </w:trPr>
        <w:tc>
          <w:tcPr>
            <w:tcW w:w="1412"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32288BE" w14:textId="77777777" w:rsidR="0081749B" w:rsidRPr="005A78AD" w:rsidRDefault="0081749B" w:rsidP="00E736F7">
            <w:pPr>
              <w:spacing w:after="0" w:line="240" w:lineRule="auto"/>
              <w:ind w:left="-129" w:right="-60"/>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Fiziskās personas rezidenti</w:t>
            </w:r>
          </w:p>
        </w:tc>
        <w:tc>
          <w:tcPr>
            <w:tcW w:w="1126"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1EE4BB17" w14:textId="232D10A1" w:rsidR="0081749B" w:rsidRPr="005A78AD" w:rsidRDefault="0081749B" w:rsidP="00E736F7">
            <w:pPr>
              <w:spacing w:after="0" w:line="240" w:lineRule="auto"/>
              <w:ind w:left="-187" w:right="-54"/>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Fiziskās personas E</w:t>
            </w:r>
            <w:r w:rsidR="00FA383F" w:rsidRPr="005A78AD">
              <w:rPr>
                <w:rFonts w:ascii="Times New Roman" w:eastAsia="Times New Roman" w:hAnsi="Times New Roman" w:cs="Times New Roman"/>
                <w:b/>
                <w:bCs/>
                <w:color w:val="000000"/>
                <w:sz w:val="20"/>
                <w:szCs w:val="20"/>
                <w:lang w:eastAsia="lv-LV"/>
              </w:rPr>
              <w:t xml:space="preserve">iropas Ekonomikas zonas </w:t>
            </w:r>
            <w:r w:rsidRPr="005A78AD">
              <w:rPr>
                <w:rFonts w:ascii="Times New Roman" w:eastAsia="Times New Roman" w:hAnsi="Times New Roman" w:cs="Times New Roman"/>
                <w:b/>
                <w:bCs/>
                <w:color w:val="000000"/>
                <w:sz w:val="20"/>
                <w:szCs w:val="20"/>
                <w:lang w:eastAsia="lv-LV"/>
              </w:rPr>
              <w:t>rezidenti</w:t>
            </w:r>
          </w:p>
        </w:tc>
        <w:tc>
          <w:tcPr>
            <w:tcW w:w="867"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47EA2192" w14:textId="64CCA518" w:rsidR="0081749B" w:rsidRPr="005A78AD" w:rsidRDefault="0081749B" w:rsidP="00E736F7">
            <w:pPr>
              <w:spacing w:after="0" w:line="240" w:lineRule="auto"/>
              <w:ind w:left="-107" w:right="-164"/>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Fiziskās personas no N</w:t>
            </w:r>
            <w:r w:rsidR="00FA383F" w:rsidRPr="005A78AD">
              <w:rPr>
                <w:rFonts w:ascii="Times New Roman" w:eastAsia="Times New Roman" w:hAnsi="Times New Roman" w:cs="Times New Roman"/>
                <w:b/>
                <w:bCs/>
                <w:color w:val="000000"/>
                <w:sz w:val="20"/>
                <w:szCs w:val="20"/>
                <w:lang w:eastAsia="lv-LV"/>
              </w:rPr>
              <w:t>eatkarīgo Valstu Sadraudzības</w:t>
            </w:r>
          </w:p>
        </w:tc>
        <w:tc>
          <w:tcPr>
            <w:tcW w:w="1573"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7C16AB10" w14:textId="77777777" w:rsidR="0081749B" w:rsidRPr="005A78AD" w:rsidRDefault="0081749B" w:rsidP="00E736F7">
            <w:pPr>
              <w:spacing w:after="0" w:line="240" w:lineRule="auto"/>
              <w:ind w:left="-106" w:right="-151"/>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Latvijā reģistrētas juridiskās personas</w:t>
            </w:r>
          </w:p>
        </w:tc>
        <w:tc>
          <w:tcPr>
            <w:tcW w:w="1452"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0CAD7A87" w14:textId="6317F261" w:rsidR="0081749B" w:rsidRPr="005A78AD" w:rsidRDefault="0081749B" w:rsidP="00E736F7">
            <w:pPr>
              <w:spacing w:after="0" w:line="240" w:lineRule="auto"/>
              <w:ind w:left="-60" w:right="-93"/>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E</w:t>
            </w:r>
            <w:r w:rsidR="00450B46" w:rsidRPr="005A78AD">
              <w:rPr>
                <w:rFonts w:ascii="Times New Roman" w:eastAsia="Times New Roman" w:hAnsi="Times New Roman" w:cs="Times New Roman"/>
                <w:b/>
                <w:bCs/>
                <w:color w:val="000000"/>
                <w:sz w:val="20"/>
                <w:szCs w:val="20"/>
                <w:lang w:eastAsia="lv-LV"/>
              </w:rPr>
              <w:t>iropas Ekonomikas zonā</w:t>
            </w:r>
            <w:r w:rsidRPr="005A78AD">
              <w:rPr>
                <w:rFonts w:ascii="Times New Roman" w:eastAsia="Times New Roman" w:hAnsi="Times New Roman" w:cs="Times New Roman"/>
                <w:b/>
                <w:bCs/>
                <w:color w:val="000000"/>
                <w:sz w:val="20"/>
                <w:szCs w:val="20"/>
                <w:lang w:eastAsia="lv-LV"/>
              </w:rPr>
              <w:t xml:space="preserve"> reģistrētas juridiskās personas</w:t>
            </w:r>
          </w:p>
        </w:tc>
        <w:tc>
          <w:tcPr>
            <w:tcW w:w="1400"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76424E4D" w14:textId="76878BFC" w:rsidR="0081749B" w:rsidRPr="005A78AD" w:rsidRDefault="0081749B" w:rsidP="00E736F7">
            <w:pPr>
              <w:spacing w:after="0" w:line="240" w:lineRule="auto"/>
              <w:ind w:left="-111" w:right="-81"/>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w:t>
            </w:r>
            <w:r w:rsidR="00450B46" w:rsidRPr="005A78AD">
              <w:rPr>
                <w:rFonts w:ascii="Times New Roman" w:eastAsia="Times New Roman" w:hAnsi="Times New Roman" w:cs="Times New Roman"/>
                <w:b/>
                <w:bCs/>
                <w:color w:val="000000"/>
                <w:sz w:val="20"/>
                <w:szCs w:val="20"/>
                <w:lang w:eastAsia="lv-LV"/>
              </w:rPr>
              <w:t xml:space="preserve">eatkarīgo Valstu Sadraudzībā </w:t>
            </w:r>
            <w:r w:rsidRPr="005A78AD">
              <w:rPr>
                <w:rFonts w:ascii="Times New Roman" w:eastAsia="Times New Roman" w:hAnsi="Times New Roman" w:cs="Times New Roman"/>
                <w:b/>
                <w:bCs/>
                <w:color w:val="000000"/>
                <w:sz w:val="20"/>
                <w:szCs w:val="20"/>
                <w:lang w:eastAsia="lv-LV"/>
              </w:rPr>
              <w:t>reģistrētas juridiskās personas</w:t>
            </w:r>
          </w:p>
        </w:tc>
        <w:tc>
          <w:tcPr>
            <w:tcW w:w="1668"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3395E174" w14:textId="77777777" w:rsidR="00C84D42" w:rsidRDefault="0081749B" w:rsidP="00E736F7">
            <w:pPr>
              <w:spacing w:after="0" w:line="240" w:lineRule="auto"/>
              <w:ind w:left="-180" w:right="-104"/>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 xml:space="preserve">Citās jurisdikcijās reģistrētas juridiskās </w:t>
            </w:r>
          </w:p>
          <w:p w14:paraId="68C2E831" w14:textId="0A8BE326" w:rsidR="0081749B" w:rsidRPr="005A78AD" w:rsidRDefault="0081749B" w:rsidP="00E736F7">
            <w:pPr>
              <w:spacing w:after="0" w:line="240" w:lineRule="auto"/>
              <w:ind w:left="-180" w:right="-104"/>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personas</w:t>
            </w:r>
          </w:p>
        </w:tc>
      </w:tr>
      <w:tr w:rsidR="00450B46" w:rsidRPr="005A78AD" w14:paraId="00A7C51E" w14:textId="77777777" w:rsidTr="00AD25A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1412" w:type="dxa"/>
            <w:gridSpan w:val="2"/>
            <w:tcBorders>
              <w:top w:val="single" w:sz="4" w:space="0" w:color="auto"/>
              <w:left w:val="single" w:sz="4" w:space="0" w:color="auto"/>
              <w:bottom w:val="single" w:sz="4" w:space="0" w:color="auto"/>
              <w:right w:val="single" w:sz="4" w:space="0" w:color="auto"/>
            </w:tcBorders>
            <w:vAlign w:val="bottom"/>
          </w:tcPr>
          <w:p w14:paraId="305ECB40" w14:textId="1FFCA726" w:rsidR="00F74CC6" w:rsidRPr="005A78AD" w:rsidRDefault="00F74CC6" w:rsidP="00F74C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38</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126" w:type="dxa"/>
            <w:gridSpan w:val="4"/>
            <w:tcBorders>
              <w:top w:val="single" w:sz="4" w:space="0" w:color="auto"/>
              <w:left w:val="nil"/>
              <w:bottom w:val="single" w:sz="4" w:space="0" w:color="auto"/>
              <w:right w:val="single" w:sz="4" w:space="0" w:color="auto"/>
            </w:tcBorders>
            <w:vAlign w:val="bottom"/>
          </w:tcPr>
          <w:p w14:paraId="3FA81DF5" w14:textId="79634985" w:rsidR="00F74CC6" w:rsidRPr="005A78AD" w:rsidRDefault="00F74CC6" w:rsidP="00F74C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11</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867" w:type="dxa"/>
            <w:gridSpan w:val="4"/>
            <w:tcBorders>
              <w:top w:val="single" w:sz="4" w:space="0" w:color="auto"/>
              <w:left w:val="nil"/>
              <w:bottom w:val="single" w:sz="4" w:space="0" w:color="auto"/>
              <w:right w:val="single" w:sz="4" w:space="0" w:color="auto"/>
            </w:tcBorders>
            <w:vAlign w:val="bottom"/>
          </w:tcPr>
          <w:p w14:paraId="2F921353" w14:textId="5E4FFD40" w:rsidR="00F74CC6" w:rsidRPr="005A78AD" w:rsidRDefault="00C84D42" w:rsidP="00F74C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573" w:type="dxa"/>
            <w:gridSpan w:val="6"/>
            <w:tcBorders>
              <w:top w:val="single" w:sz="4" w:space="0" w:color="auto"/>
              <w:left w:val="nil"/>
              <w:bottom w:val="single" w:sz="4" w:space="0" w:color="auto"/>
              <w:right w:val="single" w:sz="4" w:space="0" w:color="auto"/>
            </w:tcBorders>
            <w:vAlign w:val="bottom"/>
          </w:tcPr>
          <w:p w14:paraId="11FC3065" w14:textId="7ABD3CCB" w:rsidR="00F74CC6" w:rsidRPr="005A78AD" w:rsidRDefault="00F74CC6" w:rsidP="00F74C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2</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452" w:type="dxa"/>
            <w:gridSpan w:val="6"/>
            <w:tcBorders>
              <w:top w:val="single" w:sz="4" w:space="0" w:color="auto"/>
              <w:left w:val="nil"/>
              <w:bottom w:val="single" w:sz="4" w:space="0" w:color="auto"/>
              <w:right w:val="single" w:sz="4" w:space="0" w:color="auto"/>
            </w:tcBorders>
            <w:vAlign w:val="bottom"/>
          </w:tcPr>
          <w:p w14:paraId="12D952FC" w14:textId="48ECD404" w:rsidR="00F74CC6" w:rsidRPr="005A78AD" w:rsidRDefault="00F74CC6" w:rsidP="00F74C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36</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400" w:type="dxa"/>
            <w:gridSpan w:val="4"/>
            <w:tcBorders>
              <w:top w:val="single" w:sz="4" w:space="0" w:color="auto"/>
              <w:left w:val="nil"/>
              <w:bottom w:val="single" w:sz="4" w:space="0" w:color="auto"/>
              <w:right w:val="single" w:sz="4" w:space="0" w:color="auto"/>
            </w:tcBorders>
            <w:vAlign w:val="bottom"/>
          </w:tcPr>
          <w:p w14:paraId="36513B2E" w14:textId="58F481E1" w:rsidR="00F74CC6" w:rsidRPr="005A78AD" w:rsidRDefault="00F74CC6" w:rsidP="00F74CC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13</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668" w:type="dxa"/>
            <w:gridSpan w:val="3"/>
            <w:tcBorders>
              <w:top w:val="single" w:sz="4" w:space="0" w:color="auto"/>
              <w:left w:val="nil"/>
              <w:bottom w:val="single" w:sz="4" w:space="0" w:color="auto"/>
              <w:right w:val="single" w:sz="4" w:space="0" w:color="auto"/>
            </w:tcBorders>
            <w:vAlign w:val="bottom"/>
          </w:tcPr>
          <w:p w14:paraId="65581EF0" w14:textId="3DB364CE" w:rsidR="00F74CC6" w:rsidRPr="005A78AD" w:rsidRDefault="00C84D42" w:rsidP="00F74C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81749B" w:rsidRPr="005A78AD" w14:paraId="58922FD1" w14:textId="77777777" w:rsidTr="009D0189">
        <w:tblPrEx>
          <w:jc w:val="center"/>
        </w:tblPrEx>
        <w:trPr>
          <w:trHeight w:val="317"/>
          <w:jc w:val="center"/>
        </w:trPr>
        <w:tc>
          <w:tcPr>
            <w:tcW w:w="949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F41C0E7" w14:textId="7777777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rPr>
              <w:t>Augsta riska klientu īpatsvars</w:t>
            </w:r>
          </w:p>
        </w:tc>
      </w:tr>
      <w:tr w:rsidR="00450B46" w:rsidRPr="005A78AD" w14:paraId="7DB88680" w14:textId="77777777" w:rsidTr="009D0189">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1554"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B413851"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Nav augsta riska klientu</w:t>
            </w:r>
          </w:p>
        </w:tc>
        <w:tc>
          <w:tcPr>
            <w:tcW w:w="1851"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101A8200" w14:textId="34B59D43"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 xml:space="preserve">Mazāk </w:t>
            </w:r>
            <w:r w:rsidR="00C84D42">
              <w:rPr>
                <w:rFonts w:ascii="Times New Roman" w:eastAsia="Times New Roman" w:hAnsi="Times New Roman" w:cs="Times New Roman"/>
                <w:b/>
                <w:bCs/>
                <w:color w:val="000000"/>
                <w:sz w:val="20"/>
                <w:szCs w:val="20"/>
                <w:lang w:eastAsia="lv-LV"/>
              </w:rPr>
              <w:t>ne</w:t>
            </w:r>
            <w:r w:rsidRPr="005A78AD">
              <w:rPr>
                <w:rFonts w:ascii="Times New Roman" w:eastAsia="Times New Roman" w:hAnsi="Times New Roman" w:cs="Times New Roman"/>
                <w:b/>
                <w:bCs/>
                <w:color w:val="000000"/>
                <w:sz w:val="20"/>
                <w:szCs w:val="20"/>
                <w:lang w:eastAsia="lv-LV"/>
              </w:rPr>
              <w:t>kā 5 augsta riska klienti</w:t>
            </w:r>
          </w:p>
        </w:tc>
        <w:tc>
          <w:tcPr>
            <w:tcW w:w="1833"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63F9F62A" w14:textId="5DB70490"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No 6 līdz 10 augsta riska klienti</w:t>
            </w:r>
            <w:r w:rsidR="00450B46" w:rsidRPr="005A78AD">
              <w:rPr>
                <w:rFonts w:ascii="Times New Roman" w:eastAsia="Times New Roman" w:hAnsi="Times New Roman" w:cs="Times New Roman"/>
                <w:b/>
                <w:bCs/>
                <w:color w:val="000000"/>
                <w:sz w:val="20"/>
                <w:szCs w:val="20"/>
                <w:lang w:eastAsia="lv-LV"/>
              </w:rPr>
              <w:t>em</w:t>
            </w:r>
          </w:p>
        </w:tc>
        <w:tc>
          <w:tcPr>
            <w:tcW w:w="1943"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0765A3FE" w14:textId="44044784"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No 11 līdz 20 augsta riska klienti</w:t>
            </w:r>
            <w:r w:rsidR="00450B46" w:rsidRPr="005A78AD">
              <w:rPr>
                <w:rFonts w:ascii="Times New Roman" w:eastAsia="Times New Roman" w:hAnsi="Times New Roman" w:cs="Times New Roman"/>
                <w:b/>
                <w:bCs/>
                <w:color w:val="000000"/>
                <w:sz w:val="20"/>
                <w:szCs w:val="20"/>
                <w:lang w:eastAsia="lv-LV"/>
              </w:rPr>
              <w:t>em</w:t>
            </w:r>
          </w:p>
        </w:tc>
        <w:tc>
          <w:tcPr>
            <w:tcW w:w="2317"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61510EFA" w14:textId="602BE608"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 xml:space="preserve">Vairāk </w:t>
            </w:r>
            <w:r w:rsidR="00C84D42">
              <w:rPr>
                <w:rFonts w:ascii="Times New Roman" w:eastAsia="Times New Roman" w:hAnsi="Times New Roman" w:cs="Times New Roman"/>
                <w:b/>
                <w:bCs/>
                <w:color w:val="000000"/>
                <w:sz w:val="20"/>
                <w:szCs w:val="20"/>
                <w:lang w:eastAsia="lv-LV"/>
              </w:rPr>
              <w:t>ne</w:t>
            </w:r>
            <w:r w:rsidRPr="005A78AD">
              <w:rPr>
                <w:rFonts w:ascii="Times New Roman" w:eastAsia="Times New Roman" w:hAnsi="Times New Roman" w:cs="Times New Roman"/>
                <w:b/>
                <w:bCs/>
                <w:color w:val="000000"/>
                <w:sz w:val="20"/>
                <w:szCs w:val="20"/>
                <w:lang w:eastAsia="lv-LV"/>
              </w:rPr>
              <w:t>kā 21 augsta riska klients</w:t>
            </w:r>
          </w:p>
        </w:tc>
      </w:tr>
      <w:tr w:rsidR="00450B46" w:rsidRPr="005A78AD" w14:paraId="241F37C4" w14:textId="77777777" w:rsidTr="003A4EC1">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8"/>
          <w:jc w:val="center"/>
        </w:trPr>
        <w:tc>
          <w:tcPr>
            <w:tcW w:w="1554" w:type="dxa"/>
            <w:gridSpan w:val="3"/>
            <w:tcBorders>
              <w:top w:val="single" w:sz="4" w:space="0" w:color="auto"/>
              <w:left w:val="single" w:sz="4" w:space="0" w:color="auto"/>
              <w:bottom w:val="single" w:sz="4" w:space="0" w:color="auto"/>
              <w:right w:val="single" w:sz="4" w:space="0" w:color="auto"/>
            </w:tcBorders>
            <w:vAlign w:val="bottom"/>
          </w:tcPr>
          <w:p w14:paraId="2B0CDC1B" w14:textId="6B86FEC5" w:rsidR="00F822C5" w:rsidRPr="005A78AD" w:rsidRDefault="00F822C5" w:rsidP="00F822C5">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97</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851" w:type="dxa"/>
            <w:gridSpan w:val="7"/>
            <w:tcBorders>
              <w:top w:val="single" w:sz="4" w:space="0" w:color="auto"/>
              <w:left w:val="nil"/>
              <w:bottom w:val="single" w:sz="4" w:space="0" w:color="auto"/>
              <w:right w:val="single" w:sz="4" w:space="0" w:color="auto"/>
            </w:tcBorders>
            <w:vAlign w:val="bottom"/>
          </w:tcPr>
          <w:p w14:paraId="2764B82C" w14:textId="50B54BD6" w:rsidR="00F822C5" w:rsidRPr="005A78AD" w:rsidRDefault="00F822C5" w:rsidP="00F822C5">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833" w:type="dxa"/>
            <w:gridSpan w:val="8"/>
            <w:tcBorders>
              <w:top w:val="single" w:sz="4" w:space="0" w:color="auto"/>
              <w:left w:val="nil"/>
              <w:bottom w:val="single" w:sz="4" w:space="0" w:color="auto"/>
              <w:right w:val="single" w:sz="4" w:space="0" w:color="auto"/>
            </w:tcBorders>
            <w:vAlign w:val="bottom"/>
          </w:tcPr>
          <w:p w14:paraId="5DFA4AF2" w14:textId="262F0389" w:rsidR="00F822C5" w:rsidRPr="005A78AD" w:rsidRDefault="00C84D42" w:rsidP="00F822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943" w:type="dxa"/>
            <w:gridSpan w:val="6"/>
            <w:tcBorders>
              <w:top w:val="single" w:sz="4" w:space="0" w:color="auto"/>
              <w:left w:val="nil"/>
              <w:bottom w:val="single" w:sz="4" w:space="0" w:color="auto"/>
              <w:right w:val="single" w:sz="4" w:space="0" w:color="auto"/>
            </w:tcBorders>
            <w:vAlign w:val="bottom"/>
          </w:tcPr>
          <w:p w14:paraId="661A1362" w14:textId="74A76A4B" w:rsidR="00F822C5" w:rsidRPr="005A78AD" w:rsidRDefault="00C84D42" w:rsidP="00F822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317" w:type="dxa"/>
            <w:gridSpan w:val="5"/>
            <w:tcBorders>
              <w:top w:val="single" w:sz="4" w:space="0" w:color="auto"/>
              <w:left w:val="nil"/>
              <w:bottom w:val="single" w:sz="4" w:space="0" w:color="auto"/>
              <w:right w:val="single" w:sz="4" w:space="0" w:color="auto"/>
            </w:tcBorders>
            <w:vAlign w:val="bottom"/>
          </w:tcPr>
          <w:p w14:paraId="11667EE8" w14:textId="55A5C30B" w:rsidR="00F822C5" w:rsidRPr="005A78AD" w:rsidRDefault="00C84D42" w:rsidP="00F822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81749B" w:rsidRPr="005A78AD" w14:paraId="2AB12CF1" w14:textId="77777777" w:rsidTr="00E3393A">
        <w:tblPrEx>
          <w:jc w:val="center"/>
        </w:tblPrEx>
        <w:trPr>
          <w:trHeight w:val="211"/>
          <w:jc w:val="center"/>
        </w:trPr>
        <w:tc>
          <w:tcPr>
            <w:tcW w:w="949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CAB177E" w14:textId="7777777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rPr>
              <w:t>Vidēja riska klientu īpatsvars</w:t>
            </w:r>
          </w:p>
        </w:tc>
      </w:tr>
      <w:tr w:rsidR="00450B46" w:rsidRPr="005A78AD" w14:paraId="5B367B9B" w14:textId="77777777" w:rsidTr="009D0189">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jc w:val="center"/>
        </w:trPr>
        <w:tc>
          <w:tcPr>
            <w:tcW w:w="1838"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A15F02A"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Nav vidēja riska klientu</w:t>
            </w:r>
          </w:p>
        </w:tc>
        <w:tc>
          <w:tcPr>
            <w:tcW w:w="1800"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66AB7A8F" w14:textId="132CD0B1"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 xml:space="preserve">Mazāk </w:t>
            </w:r>
            <w:r w:rsidR="0091570E" w:rsidRPr="005A78AD">
              <w:rPr>
                <w:rFonts w:ascii="Times New Roman" w:eastAsia="Times New Roman" w:hAnsi="Times New Roman" w:cs="Times New Roman"/>
                <w:b/>
                <w:bCs/>
                <w:color w:val="000000"/>
                <w:sz w:val="20"/>
                <w:szCs w:val="20"/>
                <w:lang w:eastAsia="lv-LV"/>
              </w:rPr>
              <w:t>ne</w:t>
            </w:r>
            <w:r w:rsidRPr="005A78AD">
              <w:rPr>
                <w:rFonts w:ascii="Times New Roman" w:eastAsia="Times New Roman" w:hAnsi="Times New Roman" w:cs="Times New Roman"/>
                <w:b/>
                <w:bCs/>
                <w:color w:val="000000"/>
                <w:sz w:val="20"/>
                <w:szCs w:val="20"/>
                <w:lang w:eastAsia="lv-LV"/>
              </w:rPr>
              <w:t>kā 5 vidēja riska klienti</w:t>
            </w:r>
          </w:p>
        </w:tc>
        <w:tc>
          <w:tcPr>
            <w:tcW w:w="1886"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5B89B117" w14:textId="595BBAC4"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No 6 līdz 10 vidēja riska klienti</w:t>
            </w:r>
            <w:r w:rsidR="00450B46" w:rsidRPr="005A78AD">
              <w:rPr>
                <w:rFonts w:ascii="Times New Roman" w:eastAsia="Times New Roman" w:hAnsi="Times New Roman" w:cs="Times New Roman"/>
                <w:b/>
                <w:bCs/>
                <w:color w:val="000000"/>
                <w:sz w:val="20"/>
                <w:szCs w:val="20"/>
                <w:lang w:eastAsia="lv-LV"/>
              </w:rPr>
              <w:t>em</w:t>
            </w:r>
          </w:p>
        </w:tc>
        <w:tc>
          <w:tcPr>
            <w:tcW w:w="1852"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4C5BA3D5" w14:textId="6840137D"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No 11 līdz 20 vidēja riska klienti</w:t>
            </w:r>
            <w:r w:rsidR="00450B46" w:rsidRPr="005A78AD">
              <w:rPr>
                <w:rFonts w:ascii="Times New Roman" w:eastAsia="Times New Roman" w:hAnsi="Times New Roman" w:cs="Times New Roman"/>
                <w:b/>
                <w:bCs/>
                <w:color w:val="000000"/>
                <w:sz w:val="20"/>
                <w:szCs w:val="20"/>
                <w:lang w:eastAsia="lv-LV"/>
              </w:rPr>
              <w:t>em</w:t>
            </w:r>
          </w:p>
        </w:tc>
        <w:tc>
          <w:tcPr>
            <w:tcW w:w="2122"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72A91278" w14:textId="4F172E59"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 xml:space="preserve">Vairāk </w:t>
            </w:r>
            <w:r w:rsidR="0091570E" w:rsidRPr="005A78AD">
              <w:rPr>
                <w:rFonts w:ascii="Times New Roman" w:eastAsia="Times New Roman" w:hAnsi="Times New Roman" w:cs="Times New Roman"/>
                <w:b/>
                <w:bCs/>
                <w:color w:val="000000"/>
                <w:sz w:val="20"/>
                <w:szCs w:val="20"/>
                <w:lang w:eastAsia="lv-LV"/>
              </w:rPr>
              <w:t>ne</w:t>
            </w:r>
            <w:r w:rsidRPr="005A78AD">
              <w:rPr>
                <w:rFonts w:ascii="Times New Roman" w:eastAsia="Times New Roman" w:hAnsi="Times New Roman" w:cs="Times New Roman"/>
                <w:b/>
                <w:bCs/>
                <w:color w:val="000000"/>
                <w:sz w:val="20"/>
                <w:szCs w:val="20"/>
                <w:lang w:eastAsia="lv-LV"/>
              </w:rPr>
              <w:t>kā 21 vidēja riska klients</w:t>
            </w:r>
          </w:p>
        </w:tc>
      </w:tr>
      <w:tr w:rsidR="00450B46" w:rsidRPr="005A78AD" w14:paraId="477E70F5" w14:textId="77777777" w:rsidTr="00395D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1838" w:type="dxa"/>
            <w:gridSpan w:val="4"/>
            <w:tcBorders>
              <w:top w:val="single" w:sz="4" w:space="0" w:color="auto"/>
              <w:left w:val="single" w:sz="4" w:space="0" w:color="auto"/>
              <w:bottom w:val="single" w:sz="4" w:space="0" w:color="auto"/>
              <w:right w:val="single" w:sz="4" w:space="0" w:color="auto"/>
            </w:tcBorders>
            <w:vAlign w:val="bottom"/>
          </w:tcPr>
          <w:p w14:paraId="5430C672" w14:textId="760F0DD0" w:rsidR="00F822C5" w:rsidRPr="005A78AD" w:rsidRDefault="00F822C5" w:rsidP="00F822C5">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93</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800" w:type="dxa"/>
            <w:gridSpan w:val="8"/>
            <w:tcBorders>
              <w:top w:val="single" w:sz="4" w:space="0" w:color="auto"/>
              <w:left w:val="nil"/>
              <w:bottom w:val="single" w:sz="4" w:space="0" w:color="auto"/>
              <w:right w:val="single" w:sz="4" w:space="0" w:color="auto"/>
            </w:tcBorders>
            <w:vAlign w:val="bottom"/>
          </w:tcPr>
          <w:p w14:paraId="6E39D4C9" w14:textId="1D6A9027" w:rsidR="00F822C5" w:rsidRPr="005A78AD" w:rsidRDefault="00F822C5" w:rsidP="00F822C5">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7</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886" w:type="dxa"/>
            <w:gridSpan w:val="7"/>
            <w:tcBorders>
              <w:top w:val="single" w:sz="4" w:space="0" w:color="auto"/>
              <w:left w:val="nil"/>
              <w:bottom w:val="single" w:sz="4" w:space="0" w:color="auto"/>
              <w:right w:val="single" w:sz="4" w:space="0" w:color="auto"/>
            </w:tcBorders>
            <w:vAlign w:val="bottom"/>
          </w:tcPr>
          <w:p w14:paraId="3BA506E6" w14:textId="53386A51" w:rsidR="00F822C5" w:rsidRPr="005A78AD" w:rsidRDefault="00C84D42" w:rsidP="00F822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852" w:type="dxa"/>
            <w:gridSpan w:val="6"/>
            <w:tcBorders>
              <w:top w:val="single" w:sz="4" w:space="0" w:color="auto"/>
              <w:left w:val="nil"/>
              <w:bottom w:val="single" w:sz="4" w:space="0" w:color="auto"/>
              <w:right w:val="single" w:sz="4" w:space="0" w:color="auto"/>
            </w:tcBorders>
            <w:vAlign w:val="bottom"/>
          </w:tcPr>
          <w:p w14:paraId="45068457" w14:textId="36537FCA" w:rsidR="00F822C5" w:rsidRPr="005A78AD" w:rsidRDefault="00C84D42" w:rsidP="00F822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122" w:type="dxa"/>
            <w:gridSpan w:val="4"/>
            <w:tcBorders>
              <w:top w:val="single" w:sz="4" w:space="0" w:color="auto"/>
              <w:left w:val="nil"/>
              <w:bottom w:val="single" w:sz="4" w:space="0" w:color="auto"/>
              <w:right w:val="single" w:sz="4" w:space="0" w:color="auto"/>
            </w:tcBorders>
            <w:vAlign w:val="bottom"/>
          </w:tcPr>
          <w:p w14:paraId="260FCED4" w14:textId="3C5A4478" w:rsidR="00F822C5" w:rsidRPr="005A78AD" w:rsidRDefault="00C84D42" w:rsidP="00F822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81749B" w:rsidRPr="005A78AD" w14:paraId="647B7982" w14:textId="77777777" w:rsidTr="009D0189">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949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8C04DF4" w14:textId="77777777" w:rsidR="0081749B" w:rsidRPr="005A78AD" w:rsidRDefault="0081749B" w:rsidP="00E736F7">
            <w:pPr>
              <w:spacing w:after="0" w:line="240" w:lineRule="auto"/>
              <w:jc w:val="center"/>
              <w:rPr>
                <w:rFonts w:ascii="Times New Roman" w:hAnsi="Times New Roman" w:cs="Times New Roman"/>
                <w:b/>
                <w:color w:val="000000"/>
                <w:sz w:val="24"/>
                <w:szCs w:val="24"/>
              </w:rPr>
            </w:pPr>
            <w:r w:rsidRPr="005A78AD">
              <w:rPr>
                <w:rFonts w:ascii="Times New Roman" w:hAnsi="Times New Roman" w:cs="Times New Roman"/>
                <w:b/>
                <w:color w:val="000000"/>
                <w:sz w:val="24"/>
                <w:szCs w:val="24"/>
              </w:rPr>
              <w:t>Zema riska klientu īpatsvars</w:t>
            </w:r>
          </w:p>
        </w:tc>
      </w:tr>
      <w:tr w:rsidR="00450B46" w:rsidRPr="005A78AD" w14:paraId="4CBBACDF" w14:textId="77777777" w:rsidTr="009D0189">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jc w:val="center"/>
        </w:trPr>
        <w:tc>
          <w:tcPr>
            <w:tcW w:w="1554"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FF15155" w14:textId="7777777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Nav zema riska klientu</w:t>
            </w:r>
          </w:p>
        </w:tc>
        <w:tc>
          <w:tcPr>
            <w:tcW w:w="1851"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17CA134E" w14:textId="17F1B1AF"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 xml:space="preserve">Mazāk </w:t>
            </w:r>
            <w:r w:rsidR="0091570E" w:rsidRPr="005A78AD">
              <w:rPr>
                <w:rFonts w:ascii="Times New Roman" w:eastAsia="Times New Roman" w:hAnsi="Times New Roman" w:cs="Times New Roman"/>
                <w:b/>
                <w:bCs/>
                <w:color w:val="000000"/>
                <w:sz w:val="20"/>
                <w:szCs w:val="20"/>
                <w:lang w:eastAsia="lv-LV"/>
              </w:rPr>
              <w:t>ne</w:t>
            </w:r>
            <w:r w:rsidRPr="005A78AD">
              <w:rPr>
                <w:rFonts w:ascii="Times New Roman" w:eastAsia="Times New Roman" w:hAnsi="Times New Roman" w:cs="Times New Roman"/>
                <w:b/>
                <w:bCs/>
                <w:color w:val="000000"/>
                <w:sz w:val="20"/>
                <w:szCs w:val="20"/>
                <w:lang w:eastAsia="lv-LV"/>
              </w:rPr>
              <w:t>kā 5 zema riska klienti</w:t>
            </w:r>
          </w:p>
        </w:tc>
        <w:tc>
          <w:tcPr>
            <w:tcW w:w="1833"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3E5360B1" w14:textId="7F7001F7"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No 6 līdz 10 zema riska klienti</w:t>
            </w:r>
            <w:r w:rsidR="00450B46" w:rsidRPr="005A78AD">
              <w:rPr>
                <w:rFonts w:ascii="Times New Roman" w:eastAsia="Times New Roman" w:hAnsi="Times New Roman" w:cs="Times New Roman"/>
                <w:b/>
                <w:bCs/>
                <w:color w:val="000000"/>
                <w:sz w:val="20"/>
                <w:szCs w:val="20"/>
                <w:lang w:eastAsia="lv-LV"/>
              </w:rPr>
              <w:t>em</w:t>
            </w:r>
          </w:p>
        </w:tc>
        <w:tc>
          <w:tcPr>
            <w:tcW w:w="1943"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1FB13979" w14:textId="658D18D0"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No 11 līdz 20 zema riska klienti</w:t>
            </w:r>
            <w:r w:rsidR="00450B46" w:rsidRPr="005A78AD">
              <w:rPr>
                <w:rFonts w:ascii="Times New Roman" w:eastAsia="Times New Roman" w:hAnsi="Times New Roman" w:cs="Times New Roman"/>
                <w:b/>
                <w:bCs/>
                <w:color w:val="000000"/>
                <w:sz w:val="20"/>
                <w:szCs w:val="20"/>
                <w:lang w:eastAsia="lv-LV"/>
              </w:rPr>
              <w:t>em</w:t>
            </w:r>
          </w:p>
        </w:tc>
        <w:tc>
          <w:tcPr>
            <w:tcW w:w="2317"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6CF6A242" w14:textId="795FB4B2" w:rsidR="0081749B" w:rsidRPr="005A78AD" w:rsidRDefault="0081749B" w:rsidP="00E736F7">
            <w:pPr>
              <w:spacing w:after="0" w:line="240" w:lineRule="auto"/>
              <w:jc w:val="center"/>
              <w:rPr>
                <w:rFonts w:ascii="Times New Roman" w:eastAsia="Times New Roman" w:hAnsi="Times New Roman" w:cs="Times New Roman"/>
                <w:b/>
                <w:bCs/>
                <w:color w:val="000000"/>
                <w:sz w:val="20"/>
                <w:szCs w:val="20"/>
                <w:lang w:eastAsia="lv-LV"/>
              </w:rPr>
            </w:pPr>
            <w:r w:rsidRPr="005A78AD">
              <w:rPr>
                <w:rFonts w:ascii="Times New Roman" w:eastAsia="Times New Roman" w:hAnsi="Times New Roman" w:cs="Times New Roman"/>
                <w:b/>
                <w:bCs/>
                <w:color w:val="000000"/>
                <w:sz w:val="20"/>
                <w:szCs w:val="20"/>
                <w:lang w:eastAsia="lv-LV"/>
              </w:rPr>
              <w:t xml:space="preserve">Vairāk </w:t>
            </w:r>
            <w:r w:rsidR="0091570E" w:rsidRPr="005A78AD">
              <w:rPr>
                <w:rFonts w:ascii="Times New Roman" w:eastAsia="Times New Roman" w:hAnsi="Times New Roman" w:cs="Times New Roman"/>
                <w:b/>
                <w:bCs/>
                <w:color w:val="000000"/>
                <w:sz w:val="20"/>
                <w:szCs w:val="20"/>
                <w:lang w:eastAsia="lv-LV"/>
              </w:rPr>
              <w:t>ne</w:t>
            </w:r>
            <w:r w:rsidRPr="005A78AD">
              <w:rPr>
                <w:rFonts w:ascii="Times New Roman" w:eastAsia="Times New Roman" w:hAnsi="Times New Roman" w:cs="Times New Roman"/>
                <w:b/>
                <w:bCs/>
                <w:color w:val="000000"/>
                <w:sz w:val="20"/>
                <w:szCs w:val="20"/>
                <w:lang w:eastAsia="lv-LV"/>
              </w:rPr>
              <w:t>kā 21 zema riska klients</w:t>
            </w:r>
          </w:p>
        </w:tc>
      </w:tr>
      <w:tr w:rsidR="00450B46" w:rsidRPr="005A78AD" w14:paraId="0923E0D3" w14:textId="77777777" w:rsidTr="00016BF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6"/>
          <w:jc w:val="center"/>
        </w:trPr>
        <w:tc>
          <w:tcPr>
            <w:tcW w:w="1554" w:type="dxa"/>
            <w:gridSpan w:val="3"/>
            <w:tcBorders>
              <w:top w:val="single" w:sz="4" w:space="0" w:color="auto"/>
              <w:left w:val="single" w:sz="4" w:space="0" w:color="auto"/>
              <w:bottom w:val="single" w:sz="4" w:space="0" w:color="auto"/>
              <w:right w:val="single" w:sz="4" w:space="0" w:color="auto"/>
            </w:tcBorders>
            <w:vAlign w:val="bottom"/>
          </w:tcPr>
          <w:p w14:paraId="56E3BA42" w14:textId="71491E00" w:rsidR="002F5B26" w:rsidRPr="005A78AD" w:rsidRDefault="002F5B26" w:rsidP="002F5B2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59</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851" w:type="dxa"/>
            <w:gridSpan w:val="7"/>
            <w:tcBorders>
              <w:top w:val="single" w:sz="4" w:space="0" w:color="auto"/>
              <w:left w:val="nil"/>
              <w:bottom w:val="single" w:sz="4" w:space="0" w:color="auto"/>
              <w:right w:val="single" w:sz="4" w:space="0" w:color="auto"/>
            </w:tcBorders>
            <w:vAlign w:val="bottom"/>
          </w:tcPr>
          <w:p w14:paraId="796D483F" w14:textId="57152E9D" w:rsidR="002F5B26" w:rsidRPr="005A78AD" w:rsidRDefault="002F5B26" w:rsidP="002F5B2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28</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833" w:type="dxa"/>
            <w:gridSpan w:val="8"/>
            <w:tcBorders>
              <w:top w:val="single" w:sz="4" w:space="0" w:color="auto"/>
              <w:left w:val="nil"/>
              <w:bottom w:val="single" w:sz="4" w:space="0" w:color="auto"/>
              <w:right w:val="single" w:sz="4" w:space="0" w:color="auto"/>
            </w:tcBorders>
            <w:vAlign w:val="bottom"/>
          </w:tcPr>
          <w:p w14:paraId="707983A8" w14:textId="51CB47BC" w:rsidR="002F5B26" w:rsidRPr="005A78AD" w:rsidRDefault="002F5B26" w:rsidP="002F5B2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1943" w:type="dxa"/>
            <w:gridSpan w:val="6"/>
            <w:tcBorders>
              <w:top w:val="single" w:sz="4" w:space="0" w:color="auto"/>
              <w:left w:val="nil"/>
              <w:bottom w:val="single" w:sz="4" w:space="0" w:color="auto"/>
              <w:right w:val="single" w:sz="4" w:space="0" w:color="auto"/>
            </w:tcBorders>
            <w:vAlign w:val="bottom"/>
          </w:tcPr>
          <w:p w14:paraId="00BCBE18" w14:textId="28D63B25" w:rsidR="002F5B26" w:rsidRPr="005A78AD" w:rsidRDefault="002F5B26" w:rsidP="002F5B2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3</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c>
          <w:tcPr>
            <w:tcW w:w="2317" w:type="dxa"/>
            <w:gridSpan w:val="5"/>
            <w:tcBorders>
              <w:top w:val="single" w:sz="4" w:space="0" w:color="auto"/>
              <w:left w:val="nil"/>
              <w:bottom w:val="single" w:sz="4" w:space="0" w:color="auto"/>
              <w:right w:val="single" w:sz="4" w:space="0" w:color="auto"/>
            </w:tcBorders>
            <w:vAlign w:val="bottom"/>
          </w:tcPr>
          <w:p w14:paraId="63D54E26" w14:textId="74A4F4AD" w:rsidR="002F5B26" w:rsidRPr="005A78AD" w:rsidRDefault="002F5B26" w:rsidP="002F5B26">
            <w:pPr>
              <w:spacing w:after="0" w:line="240" w:lineRule="auto"/>
              <w:jc w:val="center"/>
              <w:rPr>
                <w:rFonts w:ascii="Times New Roman" w:hAnsi="Times New Roman" w:cs="Times New Roman"/>
                <w:color w:val="000000"/>
                <w:sz w:val="20"/>
                <w:szCs w:val="20"/>
              </w:rPr>
            </w:pPr>
            <w:r w:rsidRPr="005A78AD">
              <w:rPr>
                <w:rFonts w:ascii="Times New Roman" w:hAnsi="Times New Roman" w:cs="Times New Roman"/>
                <w:color w:val="000000"/>
                <w:sz w:val="20"/>
                <w:szCs w:val="20"/>
              </w:rPr>
              <w:t>7</w:t>
            </w:r>
            <w:r w:rsidR="00C84D42">
              <w:rPr>
                <w:rFonts w:ascii="Times New Roman" w:hAnsi="Times New Roman" w:cs="Times New Roman"/>
                <w:color w:val="000000"/>
                <w:sz w:val="20"/>
                <w:szCs w:val="20"/>
              </w:rPr>
              <w:t> </w:t>
            </w:r>
            <w:r w:rsidRPr="005A78AD">
              <w:rPr>
                <w:rFonts w:ascii="Times New Roman" w:hAnsi="Times New Roman" w:cs="Times New Roman"/>
                <w:color w:val="000000"/>
                <w:sz w:val="20"/>
                <w:szCs w:val="20"/>
              </w:rPr>
              <w:t>%</w:t>
            </w:r>
          </w:p>
        </w:tc>
      </w:tr>
    </w:tbl>
    <w:p w14:paraId="4E825B08" w14:textId="77777777" w:rsidR="00DA7CE3" w:rsidRPr="005A78AD" w:rsidRDefault="00DA7CE3" w:rsidP="00DA7CE3">
      <w:pPr>
        <w:spacing w:after="0" w:line="240" w:lineRule="auto"/>
        <w:rPr>
          <w:rFonts w:ascii="Times New Roman" w:hAnsi="Times New Roman" w:cs="Times New Roman"/>
          <w:sz w:val="26"/>
          <w:szCs w:val="26"/>
        </w:rPr>
      </w:pPr>
    </w:p>
    <w:p w14:paraId="5236F9BD" w14:textId="77777777" w:rsidR="00DE69E3" w:rsidRPr="005A78AD" w:rsidRDefault="00503D3C" w:rsidP="00DE69E3">
      <w:pPr>
        <w:spacing w:after="0" w:line="240" w:lineRule="auto"/>
        <w:ind w:firstLine="720"/>
        <w:jc w:val="both"/>
        <w:rPr>
          <w:rFonts w:ascii="Times New Roman" w:hAnsi="Times New Roman" w:cs="Times New Roman"/>
          <w:sz w:val="26"/>
          <w:szCs w:val="26"/>
        </w:rPr>
      </w:pPr>
      <w:r w:rsidRPr="005A78AD">
        <w:rPr>
          <w:rFonts w:ascii="Times New Roman" w:hAnsi="Times New Roman" w:cs="Times New Roman"/>
          <w:sz w:val="26"/>
          <w:szCs w:val="26"/>
        </w:rPr>
        <w:t>Transportlīdzekļu tirgotājiem</w:t>
      </w:r>
      <w:r w:rsidR="0081749B" w:rsidRPr="005A78AD">
        <w:rPr>
          <w:rFonts w:ascii="Times New Roman" w:hAnsi="Times New Roman" w:cs="Times New Roman"/>
          <w:sz w:val="26"/>
          <w:szCs w:val="26"/>
        </w:rPr>
        <w:t xml:space="preserve"> tika uzdoti dažādi jautājumi, kas kopsakarā ar citiem statistikas datiem liecina par </w:t>
      </w:r>
      <w:bookmarkStart w:id="10" w:name="_Hlk129703325"/>
      <w:r w:rsidR="0081749B" w:rsidRPr="005A78AD">
        <w:rPr>
          <w:rFonts w:ascii="Times New Roman" w:hAnsi="Times New Roman" w:cs="Times New Roman"/>
          <w:sz w:val="26"/>
          <w:szCs w:val="26"/>
        </w:rPr>
        <w:t xml:space="preserve">transportlīdzekļu tirgotāju </w:t>
      </w:r>
      <w:bookmarkEnd w:id="10"/>
      <w:r w:rsidR="0081749B" w:rsidRPr="005A78AD">
        <w:rPr>
          <w:rFonts w:ascii="Times New Roman" w:hAnsi="Times New Roman" w:cs="Times New Roman"/>
          <w:sz w:val="26"/>
          <w:szCs w:val="26"/>
        </w:rPr>
        <w:t xml:space="preserve">sektora ievainojamību. </w:t>
      </w:r>
    </w:p>
    <w:p w14:paraId="6D34AAC2" w14:textId="690B1973" w:rsidR="00EB0F25" w:rsidRPr="005A78AD" w:rsidRDefault="00EB0F25" w:rsidP="00DE69E3">
      <w:pPr>
        <w:spacing w:after="0" w:line="240" w:lineRule="auto"/>
        <w:ind w:firstLine="720"/>
        <w:jc w:val="both"/>
        <w:rPr>
          <w:rFonts w:ascii="Times New Roman" w:hAnsi="Times New Roman" w:cs="Times New Roman"/>
          <w:sz w:val="26"/>
          <w:szCs w:val="26"/>
        </w:rPr>
      </w:pPr>
      <w:r w:rsidRPr="005A78AD">
        <w:rPr>
          <w:rFonts w:ascii="Times New Roman" w:hAnsi="Times New Roman" w:cs="Times New Roman"/>
          <w:sz w:val="26"/>
          <w:szCs w:val="26"/>
        </w:rPr>
        <w:t xml:space="preserve">Izvērtējot </w:t>
      </w:r>
      <w:r w:rsidR="00503D3C" w:rsidRPr="005A78AD">
        <w:rPr>
          <w:rFonts w:ascii="Times New Roman" w:hAnsi="Times New Roman" w:cs="Times New Roman"/>
          <w:sz w:val="26"/>
          <w:szCs w:val="26"/>
        </w:rPr>
        <w:t>i</w:t>
      </w:r>
      <w:r w:rsidR="00BC4986" w:rsidRPr="005A78AD">
        <w:rPr>
          <w:rFonts w:ascii="Times New Roman" w:hAnsi="Times New Roman" w:cs="Times New Roman"/>
          <w:sz w:val="26"/>
          <w:szCs w:val="26"/>
        </w:rPr>
        <w:t>egūtos</w:t>
      </w:r>
      <w:r w:rsidR="00503D3C" w:rsidRPr="005A78AD">
        <w:rPr>
          <w:rFonts w:ascii="Times New Roman" w:hAnsi="Times New Roman" w:cs="Times New Roman"/>
          <w:sz w:val="26"/>
          <w:szCs w:val="26"/>
        </w:rPr>
        <w:t xml:space="preserve"> aptaujas datus</w:t>
      </w:r>
      <w:r w:rsidRPr="005A78AD">
        <w:rPr>
          <w:rFonts w:ascii="Times New Roman" w:hAnsi="Times New Roman" w:cs="Times New Roman"/>
          <w:sz w:val="26"/>
          <w:szCs w:val="26"/>
        </w:rPr>
        <w:t xml:space="preserve"> attiecībā uz apgrozījumu, secināms, ka lielākajam īpatsvaram jeb </w:t>
      </w:r>
      <w:r w:rsidR="00432551" w:rsidRPr="005A78AD">
        <w:rPr>
          <w:rFonts w:ascii="Times New Roman" w:hAnsi="Times New Roman" w:cs="Times New Roman"/>
          <w:sz w:val="26"/>
          <w:szCs w:val="26"/>
        </w:rPr>
        <w:t>28</w:t>
      </w:r>
      <w:r w:rsidR="00C84D42">
        <w:rPr>
          <w:rFonts w:ascii="Times New Roman" w:hAnsi="Times New Roman" w:cs="Times New Roman"/>
          <w:sz w:val="26"/>
          <w:szCs w:val="26"/>
        </w:rPr>
        <w:t> </w:t>
      </w:r>
      <w:r w:rsidRPr="005A78AD">
        <w:rPr>
          <w:rFonts w:ascii="Times New Roman" w:hAnsi="Times New Roman" w:cs="Times New Roman"/>
          <w:sz w:val="26"/>
          <w:szCs w:val="26"/>
        </w:rPr>
        <w:t xml:space="preserve">% šīs nozares subjektu tas </w:t>
      </w:r>
      <w:r w:rsidR="00CE76E2" w:rsidRPr="005A78AD">
        <w:rPr>
          <w:rFonts w:ascii="Times New Roman" w:hAnsi="Times New Roman" w:cs="Times New Roman"/>
          <w:sz w:val="26"/>
          <w:szCs w:val="26"/>
        </w:rPr>
        <w:t>nepārsniedz</w:t>
      </w:r>
      <w:r w:rsidRPr="005A78AD">
        <w:rPr>
          <w:rFonts w:ascii="Times New Roman" w:hAnsi="Times New Roman" w:cs="Times New Roman"/>
          <w:sz w:val="26"/>
          <w:szCs w:val="26"/>
        </w:rPr>
        <w:t xml:space="preserve"> 10</w:t>
      </w:r>
      <w:r w:rsidR="00C84D42">
        <w:rPr>
          <w:rFonts w:ascii="Times New Roman" w:hAnsi="Times New Roman" w:cs="Times New Roman"/>
          <w:sz w:val="26"/>
          <w:szCs w:val="26"/>
        </w:rPr>
        <w:t> </w:t>
      </w:r>
      <w:r w:rsidRPr="005A78AD">
        <w:rPr>
          <w:rFonts w:ascii="Times New Roman" w:hAnsi="Times New Roman" w:cs="Times New Roman"/>
          <w:sz w:val="26"/>
          <w:szCs w:val="26"/>
        </w:rPr>
        <w:t>000</w:t>
      </w:r>
      <w:r w:rsidR="00C84D42">
        <w:rPr>
          <w:rFonts w:ascii="Times New Roman" w:hAnsi="Times New Roman" w:cs="Times New Roman"/>
          <w:sz w:val="26"/>
          <w:szCs w:val="26"/>
        </w:rPr>
        <w:t> </w:t>
      </w:r>
      <w:r w:rsidR="00450B46" w:rsidRPr="005A78AD">
        <w:rPr>
          <w:rFonts w:ascii="Times New Roman" w:hAnsi="Times New Roman" w:cs="Times New Roman"/>
          <w:sz w:val="26"/>
          <w:szCs w:val="26"/>
        </w:rPr>
        <w:t>EUR</w:t>
      </w:r>
      <w:r w:rsidR="00BB0C73" w:rsidRPr="005A78AD">
        <w:rPr>
          <w:rFonts w:ascii="Times New Roman" w:hAnsi="Times New Roman" w:cs="Times New Roman"/>
          <w:sz w:val="26"/>
          <w:szCs w:val="26"/>
        </w:rPr>
        <w:t>. Otra visbiežāk izvēlētā atbilde par gada apgrozījumu ir robežās no 20</w:t>
      </w:r>
      <w:r w:rsidR="00C84D42">
        <w:rPr>
          <w:rFonts w:ascii="Times New Roman" w:hAnsi="Times New Roman" w:cs="Times New Roman"/>
          <w:sz w:val="26"/>
          <w:szCs w:val="26"/>
        </w:rPr>
        <w:t> </w:t>
      </w:r>
      <w:r w:rsidR="00BB0C73" w:rsidRPr="005A78AD">
        <w:rPr>
          <w:rFonts w:ascii="Times New Roman" w:hAnsi="Times New Roman" w:cs="Times New Roman"/>
          <w:sz w:val="26"/>
          <w:szCs w:val="26"/>
        </w:rPr>
        <w:t>000 līdz 40</w:t>
      </w:r>
      <w:r w:rsidR="00C84D42">
        <w:rPr>
          <w:rFonts w:ascii="Times New Roman" w:hAnsi="Times New Roman" w:cs="Times New Roman"/>
          <w:sz w:val="26"/>
          <w:szCs w:val="26"/>
        </w:rPr>
        <w:t> </w:t>
      </w:r>
      <w:r w:rsidR="00BB0C73" w:rsidRPr="005A78AD">
        <w:rPr>
          <w:rFonts w:ascii="Times New Roman" w:hAnsi="Times New Roman" w:cs="Times New Roman"/>
          <w:sz w:val="26"/>
          <w:szCs w:val="26"/>
        </w:rPr>
        <w:t>000 EUR</w:t>
      </w:r>
      <w:r w:rsidR="00C84D42">
        <w:rPr>
          <w:rFonts w:ascii="Times New Roman" w:hAnsi="Times New Roman" w:cs="Times New Roman"/>
          <w:sz w:val="26"/>
          <w:szCs w:val="26"/>
        </w:rPr>
        <w:t>.</w:t>
      </w:r>
      <w:r w:rsidR="00BB0C73" w:rsidRPr="005A78AD">
        <w:rPr>
          <w:rFonts w:ascii="Times New Roman" w:hAnsi="Times New Roman" w:cs="Times New Roman"/>
          <w:sz w:val="26"/>
          <w:szCs w:val="26"/>
        </w:rPr>
        <w:t xml:space="preserve"> </w:t>
      </w:r>
      <w:r w:rsidR="00C84D42">
        <w:rPr>
          <w:rFonts w:ascii="Times New Roman" w:hAnsi="Times New Roman" w:cs="Times New Roman"/>
          <w:sz w:val="26"/>
          <w:szCs w:val="26"/>
        </w:rPr>
        <w:t>T</w:t>
      </w:r>
      <w:r w:rsidR="00BB0C73" w:rsidRPr="005A78AD">
        <w:rPr>
          <w:rFonts w:ascii="Times New Roman" w:hAnsi="Times New Roman" w:cs="Times New Roman"/>
          <w:sz w:val="26"/>
          <w:szCs w:val="26"/>
        </w:rPr>
        <w:t>o snieguši 24</w:t>
      </w:r>
      <w:r w:rsidR="00C84D42">
        <w:rPr>
          <w:rFonts w:ascii="Times New Roman" w:hAnsi="Times New Roman" w:cs="Times New Roman"/>
          <w:sz w:val="26"/>
          <w:szCs w:val="26"/>
        </w:rPr>
        <w:t> </w:t>
      </w:r>
      <w:r w:rsidR="00BB0C73" w:rsidRPr="005A78AD">
        <w:rPr>
          <w:rFonts w:ascii="Times New Roman" w:hAnsi="Times New Roman" w:cs="Times New Roman"/>
          <w:sz w:val="26"/>
          <w:szCs w:val="26"/>
        </w:rPr>
        <w:t xml:space="preserve">% transportlīdzekļu tirgotāju. </w:t>
      </w:r>
      <w:r w:rsidR="00DE69E3" w:rsidRPr="005A78AD">
        <w:rPr>
          <w:rFonts w:ascii="Times New Roman" w:eastAsia="Times New Roman" w:hAnsi="Times New Roman" w:cs="Times New Roman"/>
          <w:sz w:val="26"/>
          <w:szCs w:val="26"/>
          <w:lang w:eastAsia="lv-LV"/>
        </w:rPr>
        <w:t>1</w:t>
      </w:r>
      <w:r w:rsidR="00BB0C73" w:rsidRPr="005A78AD">
        <w:rPr>
          <w:rFonts w:ascii="Times New Roman" w:eastAsia="Times New Roman" w:hAnsi="Times New Roman" w:cs="Times New Roman"/>
          <w:sz w:val="26"/>
          <w:szCs w:val="26"/>
          <w:lang w:eastAsia="lv-LV"/>
        </w:rPr>
        <w:t>7</w:t>
      </w:r>
      <w:r w:rsidR="00C84D42">
        <w:rPr>
          <w:rFonts w:ascii="Times New Roman" w:eastAsia="Times New Roman" w:hAnsi="Times New Roman" w:cs="Times New Roman"/>
          <w:sz w:val="26"/>
          <w:szCs w:val="26"/>
          <w:lang w:eastAsia="lv-LV"/>
        </w:rPr>
        <w:t> </w:t>
      </w:r>
      <w:r w:rsidR="00DE69E3" w:rsidRPr="005A78AD">
        <w:rPr>
          <w:rFonts w:ascii="Times New Roman" w:eastAsia="Times New Roman" w:hAnsi="Times New Roman" w:cs="Times New Roman"/>
          <w:sz w:val="26"/>
          <w:szCs w:val="26"/>
          <w:lang w:eastAsia="lv-LV"/>
        </w:rPr>
        <w:t xml:space="preserve">% </w:t>
      </w:r>
      <w:r w:rsidR="00BB0C73" w:rsidRPr="005A78AD">
        <w:rPr>
          <w:rFonts w:ascii="Times New Roman" w:eastAsia="Times New Roman" w:hAnsi="Times New Roman" w:cs="Times New Roman"/>
          <w:sz w:val="26"/>
          <w:szCs w:val="26"/>
          <w:lang w:eastAsia="lv-LV"/>
        </w:rPr>
        <w:t xml:space="preserve">transportlīdzekļu tirgotāju </w:t>
      </w:r>
      <w:r w:rsidR="00DE69E3" w:rsidRPr="005A78AD">
        <w:rPr>
          <w:rFonts w:ascii="Times New Roman" w:eastAsia="Times New Roman" w:hAnsi="Times New Roman" w:cs="Times New Roman"/>
          <w:sz w:val="26"/>
          <w:szCs w:val="26"/>
          <w:lang w:eastAsia="lv-LV"/>
        </w:rPr>
        <w:t>apgrozījums pārsniedz 1</w:t>
      </w:r>
      <w:r w:rsidR="00C84D42">
        <w:rPr>
          <w:rFonts w:ascii="Times New Roman" w:eastAsia="Times New Roman" w:hAnsi="Times New Roman" w:cs="Times New Roman"/>
          <w:sz w:val="26"/>
          <w:szCs w:val="26"/>
          <w:lang w:eastAsia="lv-LV"/>
        </w:rPr>
        <w:t> </w:t>
      </w:r>
      <w:r w:rsidR="00DE69E3" w:rsidRPr="005A78AD">
        <w:rPr>
          <w:rFonts w:ascii="Times New Roman" w:eastAsia="Times New Roman" w:hAnsi="Times New Roman" w:cs="Times New Roman"/>
          <w:sz w:val="26"/>
          <w:szCs w:val="26"/>
          <w:lang w:eastAsia="lv-LV"/>
        </w:rPr>
        <w:t>000</w:t>
      </w:r>
      <w:r w:rsidR="00C84D42">
        <w:rPr>
          <w:rFonts w:ascii="Times New Roman" w:eastAsia="Times New Roman" w:hAnsi="Times New Roman" w:cs="Times New Roman"/>
          <w:sz w:val="26"/>
          <w:szCs w:val="26"/>
          <w:lang w:eastAsia="lv-LV"/>
        </w:rPr>
        <w:t> </w:t>
      </w:r>
      <w:r w:rsidR="00DE69E3" w:rsidRPr="005A78AD">
        <w:rPr>
          <w:rFonts w:ascii="Times New Roman" w:eastAsia="Times New Roman" w:hAnsi="Times New Roman" w:cs="Times New Roman"/>
          <w:sz w:val="26"/>
          <w:szCs w:val="26"/>
          <w:lang w:eastAsia="lv-LV"/>
        </w:rPr>
        <w:t>000</w:t>
      </w:r>
      <w:r w:rsidR="00C84D42">
        <w:rPr>
          <w:rFonts w:ascii="Times New Roman" w:eastAsia="Times New Roman" w:hAnsi="Times New Roman" w:cs="Times New Roman"/>
          <w:sz w:val="26"/>
          <w:szCs w:val="26"/>
          <w:lang w:eastAsia="lv-LV"/>
        </w:rPr>
        <w:t> </w:t>
      </w:r>
      <w:r w:rsidR="00450B46" w:rsidRPr="005A78AD">
        <w:rPr>
          <w:rFonts w:ascii="Times New Roman" w:hAnsi="Times New Roman" w:cs="Times New Roman"/>
          <w:sz w:val="26"/>
          <w:szCs w:val="26"/>
        </w:rPr>
        <w:t>EUR.</w:t>
      </w:r>
      <w:r w:rsidR="00DE69E3" w:rsidRPr="005A78AD">
        <w:rPr>
          <w:rFonts w:ascii="Times New Roman" w:eastAsia="Times New Roman" w:hAnsi="Times New Roman" w:cs="Times New Roman"/>
          <w:sz w:val="26"/>
          <w:szCs w:val="26"/>
          <w:lang w:eastAsia="lv-LV"/>
        </w:rPr>
        <w:t xml:space="preserve"> Autotransporta tirdzniecības pakalpojumu sniedzēju </w:t>
      </w:r>
      <w:r w:rsidR="0061336F">
        <w:rPr>
          <w:rFonts w:ascii="Times New Roman" w:eastAsia="Times New Roman" w:hAnsi="Times New Roman" w:cs="Times New Roman"/>
          <w:sz w:val="26"/>
          <w:szCs w:val="26"/>
          <w:lang w:eastAsia="lv-LV"/>
        </w:rPr>
        <w:t xml:space="preserve">sektorā – </w:t>
      </w:r>
      <w:r w:rsidR="00DE69E3" w:rsidRPr="005A78AD">
        <w:rPr>
          <w:rFonts w:ascii="Times New Roman" w:eastAsia="Times New Roman" w:hAnsi="Times New Roman" w:cs="Times New Roman"/>
          <w:sz w:val="26"/>
          <w:szCs w:val="26"/>
          <w:lang w:eastAsia="lv-LV"/>
        </w:rPr>
        <w:t>līdzīgi kā dārgmetālu tirdzniecības</w:t>
      </w:r>
      <w:r w:rsidR="0061336F">
        <w:rPr>
          <w:rFonts w:ascii="Times New Roman" w:eastAsia="Times New Roman" w:hAnsi="Times New Roman" w:cs="Times New Roman"/>
          <w:sz w:val="26"/>
          <w:szCs w:val="26"/>
          <w:lang w:eastAsia="lv-LV"/>
        </w:rPr>
        <w:t xml:space="preserve"> sektorā – </w:t>
      </w:r>
      <w:r w:rsidR="00DE69E3" w:rsidRPr="005A78AD">
        <w:rPr>
          <w:rFonts w:ascii="Times New Roman" w:eastAsia="Times New Roman" w:hAnsi="Times New Roman" w:cs="Times New Roman"/>
          <w:sz w:val="26"/>
          <w:szCs w:val="26"/>
          <w:lang w:eastAsia="lv-LV"/>
        </w:rPr>
        <w:t xml:space="preserve">lielāks </w:t>
      </w:r>
      <w:r w:rsidR="0061336F">
        <w:rPr>
          <w:rFonts w:ascii="Times New Roman" w:eastAsia="Times New Roman" w:hAnsi="Times New Roman" w:cs="Times New Roman"/>
          <w:sz w:val="26"/>
          <w:szCs w:val="26"/>
          <w:lang w:eastAsia="lv-LV"/>
        </w:rPr>
        <w:t>ir to tirgotāju</w:t>
      </w:r>
      <w:r w:rsidR="0061336F" w:rsidRPr="005A78AD">
        <w:rPr>
          <w:rFonts w:ascii="Times New Roman" w:eastAsia="Times New Roman" w:hAnsi="Times New Roman" w:cs="Times New Roman"/>
          <w:sz w:val="26"/>
          <w:szCs w:val="26"/>
          <w:lang w:eastAsia="lv-LV"/>
        </w:rPr>
        <w:t xml:space="preserve"> </w:t>
      </w:r>
      <w:r w:rsidR="00DE69E3" w:rsidRPr="005A78AD">
        <w:rPr>
          <w:rFonts w:ascii="Times New Roman" w:eastAsia="Times New Roman" w:hAnsi="Times New Roman" w:cs="Times New Roman"/>
          <w:sz w:val="26"/>
          <w:szCs w:val="26"/>
          <w:lang w:eastAsia="lv-LV"/>
        </w:rPr>
        <w:t xml:space="preserve">īpatsvars, kam apgrozījums pārsniedz </w:t>
      </w:r>
      <w:r w:rsidR="00C84D42" w:rsidRPr="005A78AD">
        <w:rPr>
          <w:rFonts w:ascii="Times New Roman" w:eastAsia="Times New Roman" w:hAnsi="Times New Roman" w:cs="Times New Roman"/>
          <w:sz w:val="26"/>
          <w:szCs w:val="26"/>
          <w:lang w:eastAsia="lv-LV"/>
        </w:rPr>
        <w:t>1</w:t>
      </w:r>
      <w:r w:rsidR="00C84D42">
        <w:rPr>
          <w:rFonts w:ascii="Times New Roman" w:eastAsia="Times New Roman" w:hAnsi="Times New Roman" w:cs="Times New Roman"/>
          <w:sz w:val="26"/>
          <w:szCs w:val="26"/>
          <w:lang w:eastAsia="lv-LV"/>
        </w:rPr>
        <w:t> </w:t>
      </w:r>
      <w:r w:rsidR="00C84D42" w:rsidRPr="005A78AD">
        <w:rPr>
          <w:rFonts w:ascii="Times New Roman" w:eastAsia="Times New Roman" w:hAnsi="Times New Roman" w:cs="Times New Roman"/>
          <w:sz w:val="26"/>
          <w:szCs w:val="26"/>
          <w:lang w:eastAsia="lv-LV"/>
        </w:rPr>
        <w:t>000</w:t>
      </w:r>
      <w:r w:rsidR="00C84D42">
        <w:rPr>
          <w:rFonts w:ascii="Times New Roman" w:eastAsia="Times New Roman" w:hAnsi="Times New Roman" w:cs="Times New Roman"/>
          <w:sz w:val="26"/>
          <w:szCs w:val="26"/>
          <w:lang w:eastAsia="lv-LV"/>
        </w:rPr>
        <w:t> </w:t>
      </w:r>
      <w:r w:rsidR="00C84D42" w:rsidRPr="005A78AD">
        <w:rPr>
          <w:rFonts w:ascii="Times New Roman" w:eastAsia="Times New Roman" w:hAnsi="Times New Roman" w:cs="Times New Roman"/>
          <w:sz w:val="26"/>
          <w:szCs w:val="26"/>
          <w:lang w:eastAsia="lv-LV"/>
        </w:rPr>
        <w:t>000</w:t>
      </w:r>
      <w:r w:rsidR="00C84D42">
        <w:rPr>
          <w:rFonts w:ascii="Times New Roman" w:eastAsia="Times New Roman" w:hAnsi="Times New Roman" w:cs="Times New Roman"/>
          <w:sz w:val="26"/>
          <w:szCs w:val="26"/>
          <w:lang w:eastAsia="lv-LV"/>
        </w:rPr>
        <w:t> </w:t>
      </w:r>
      <w:r w:rsidR="00C84D42" w:rsidRPr="005A78AD">
        <w:rPr>
          <w:rFonts w:ascii="Times New Roman" w:hAnsi="Times New Roman" w:cs="Times New Roman"/>
          <w:sz w:val="26"/>
          <w:szCs w:val="26"/>
        </w:rPr>
        <w:t>EUR</w:t>
      </w:r>
      <w:r w:rsidR="00DE69E3" w:rsidRPr="005A78AD">
        <w:rPr>
          <w:rFonts w:ascii="Times New Roman" w:eastAsia="Times New Roman" w:hAnsi="Times New Roman" w:cs="Times New Roman"/>
          <w:sz w:val="26"/>
          <w:szCs w:val="26"/>
          <w:lang w:eastAsia="lv-LV"/>
        </w:rPr>
        <w:t>. Tas saistāms ar iesaistīto preču vērtību un tirgus cenām</w:t>
      </w:r>
      <w:r w:rsidR="0061336F">
        <w:rPr>
          <w:rFonts w:ascii="Times New Roman" w:eastAsia="Times New Roman" w:hAnsi="Times New Roman" w:cs="Times New Roman"/>
          <w:sz w:val="26"/>
          <w:szCs w:val="26"/>
          <w:lang w:eastAsia="lv-LV"/>
        </w:rPr>
        <w:t>.</w:t>
      </w:r>
      <w:r w:rsidR="00DE69E3" w:rsidRPr="005A78AD">
        <w:rPr>
          <w:rFonts w:ascii="Times New Roman" w:eastAsia="Times New Roman" w:hAnsi="Times New Roman" w:cs="Times New Roman"/>
          <w:sz w:val="26"/>
          <w:szCs w:val="26"/>
          <w:lang w:eastAsia="lv-LV"/>
        </w:rPr>
        <w:t xml:space="preserve"> </w:t>
      </w:r>
      <w:r w:rsidR="0061336F">
        <w:rPr>
          <w:rFonts w:ascii="Times New Roman" w:eastAsia="Times New Roman" w:hAnsi="Times New Roman" w:cs="Times New Roman"/>
          <w:sz w:val="26"/>
          <w:szCs w:val="26"/>
          <w:lang w:eastAsia="lv-LV"/>
        </w:rPr>
        <w:t>T</w:t>
      </w:r>
      <w:r w:rsidR="00DE69E3" w:rsidRPr="005A78AD">
        <w:rPr>
          <w:rFonts w:ascii="Times New Roman" w:eastAsia="Times New Roman" w:hAnsi="Times New Roman" w:cs="Times New Roman"/>
          <w:sz w:val="26"/>
          <w:szCs w:val="26"/>
          <w:lang w:eastAsia="lv-LV"/>
        </w:rPr>
        <w:t xml:space="preserve">aču kopumā sektora apgrozījuma ietekme uz </w:t>
      </w:r>
      <w:proofErr w:type="spellStart"/>
      <w:r w:rsidR="00DE69E3" w:rsidRPr="005A78AD">
        <w:rPr>
          <w:rFonts w:ascii="Times New Roman" w:eastAsia="Times New Roman" w:hAnsi="Times New Roman" w:cs="Times New Roman"/>
          <w:sz w:val="26"/>
          <w:szCs w:val="26"/>
          <w:lang w:eastAsia="lv-LV"/>
        </w:rPr>
        <w:t>nefinanšu</w:t>
      </w:r>
      <w:proofErr w:type="spellEnd"/>
      <w:r w:rsidR="00DE69E3" w:rsidRPr="005A78AD">
        <w:rPr>
          <w:rFonts w:ascii="Times New Roman" w:eastAsia="Times New Roman" w:hAnsi="Times New Roman" w:cs="Times New Roman"/>
          <w:sz w:val="26"/>
          <w:szCs w:val="26"/>
          <w:lang w:eastAsia="lv-LV"/>
        </w:rPr>
        <w:t xml:space="preserve"> sektora finansiālo stāvokli vērtējama kā maza.</w:t>
      </w:r>
    </w:p>
    <w:p w14:paraId="52A6853A" w14:textId="426C5241" w:rsidR="00EB0F25" w:rsidRPr="005A78AD" w:rsidRDefault="00BB0C73" w:rsidP="00DA7CE3">
      <w:pPr>
        <w:pStyle w:val="ListParagraph"/>
        <w:spacing w:after="0"/>
        <w:ind w:left="0"/>
        <w:contextualSpacing w:val="0"/>
        <w:jc w:val="both"/>
        <w:rPr>
          <w:rFonts w:cs="Times New Roman"/>
          <w:sz w:val="26"/>
          <w:szCs w:val="26"/>
        </w:rPr>
      </w:pPr>
      <w:r w:rsidRPr="005A78AD">
        <w:rPr>
          <w:rFonts w:cs="Times New Roman"/>
          <w:sz w:val="26"/>
          <w:szCs w:val="26"/>
        </w:rPr>
        <w:t>L</w:t>
      </w:r>
      <w:r w:rsidR="00EB0F25" w:rsidRPr="005A78AD">
        <w:rPr>
          <w:rFonts w:cs="Times New Roman"/>
          <w:sz w:val="26"/>
          <w:szCs w:val="26"/>
        </w:rPr>
        <w:t xml:space="preserve">ielākā daļa jeb </w:t>
      </w:r>
      <w:r w:rsidRPr="005A78AD">
        <w:rPr>
          <w:rFonts w:cs="Times New Roman"/>
          <w:sz w:val="26"/>
          <w:szCs w:val="26"/>
        </w:rPr>
        <w:t>66</w:t>
      </w:r>
      <w:r w:rsidR="00FB55E0" w:rsidRPr="005A78AD">
        <w:rPr>
          <w:rFonts w:cs="Times New Roman"/>
          <w:sz w:val="26"/>
          <w:szCs w:val="26"/>
        </w:rPr>
        <w:t> </w:t>
      </w:r>
      <w:r w:rsidR="00EB0F25" w:rsidRPr="005A78AD">
        <w:rPr>
          <w:rFonts w:cs="Times New Roman"/>
          <w:sz w:val="26"/>
          <w:szCs w:val="26"/>
        </w:rPr>
        <w:t xml:space="preserve">% transportlīdzekļu tirgotāju uzraudzības un kontroles pasākumus vērtē pozitīvi. </w:t>
      </w:r>
      <w:r w:rsidRPr="005A78AD">
        <w:rPr>
          <w:rFonts w:cs="Times New Roman"/>
          <w:sz w:val="26"/>
          <w:szCs w:val="26"/>
        </w:rPr>
        <w:t>52</w:t>
      </w:r>
      <w:r w:rsidR="0061336F">
        <w:rPr>
          <w:rFonts w:cs="Times New Roman"/>
          <w:sz w:val="26"/>
          <w:szCs w:val="26"/>
        </w:rPr>
        <w:t> </w:t>
      </w:r>
      <w:r w:rsidRPr="005A78AD">
        <w:rPr>
          <w:rFonts w:cs="Times New Roman"/>
          <w:sz w:val="26"/>
          <w:szCs w:val="26"/>
        </w:rPr>
        <w:t>% transportlīdzekļu tirgotāju</w:t>
      </w:r>
      <w:r w:rsidR="00EB0F25" w:rsidRPr="005A78AD">
        <w:rPr>
          <w:rFonts w:cs="Times New Roman"/>
          <w:sz w:val="26"/>
          <w:szCs w:val="26"/>
        </w:rPr>
        <w:t xml:space="preserve"> VID organizēt</w:t>
      </w:r>
      <w:r w:rsidRPr="005A78AD">
        <w:rPr>
          <w:rFonts w:cs="Times New Roman"/>
          <w:sz w:val="26"/>
          <w:szCs w:val="26"/>
        </w:rPr>
        <w:t>os</w:t>
      </w:r>
      <w:r w:rsidR="00EB0F25" w:rsidRPr="005A78AD">
        <w:rPr>
          <w:rFonts w:cs="Times New Roman"/>
          <w:sz w:val="26"/>
          <w:szCs w:val="26"/>
        </w:rPr>
        <w:t xml:space="preserve"> informatīv</w:t>
      </w:r>
      <w:r w:rsidRPr="005A78AD">
        <w:rPr>
          <w:rFonts w:cs="Times New Roman"/>
          <w:sz w:val="26"/>
          <w:szCs w:val="26"/>
        </w:rPr>
        <w:t>os</w:t>
      </w:r>
      <w:r w:rsidR="00EB0F25" w:rsidRPr="005A78AD">
        <w:rPr>
          <w:rFonts w:cs="Times New Roman"/>
          <w:sz w:val="26"/>
          <w:szCs w:val="26"/>
        </w:rPr>
        <w:t xml:space="preserve"> un izglītojoš</w:t>
      </w:r>
      <w:r w:rsidRPr="005A78AD">
        <w:rPr>
          <w:rFonts w:cs="Times New Roman"/>
          <w:sz w:val="26"/>
          <w:szCs w:val="26"/>
        </w:rPr>
        <w:t>os</w:t>
      </w:r>
      <w:r w:rsidR="00EB0F25" w:rsidRPr="005A78AD">
        <w:rPr>
          <w:rFonts w:cs="Times New Roman"/>
          <w:sz w:val="26"/>
          <w:szCs w:val="26"/>
        </w:rPr>
        <w:t xml:space="preserve"> pasākum</w:t>
      </w:r>
      <w:r w:rsidRPr="005A78AD">
        <w:rPr>
          <w:rFonts w:cs="Times New Roman"/>
          <w:sz w:val="26"/>
          <w:szCs w:val="26"/>
        </w:rPr>
        <w:t>us vērtē pozitīvi.</w:t>
      </w:r>
      <w:r w:rsidR="00EB0F25" w:rsidRPr="005A78AD">
        <w:rPr>
          <w:rFonts w:cs="Times New Roman"/>
          <w:sz w:val="26"/>
          <w:szCs w:val="26"/>
        </w:rPr>
        <w:t xml:space="preserve"> Piemēroto sankciju apmēru kā atbilstošu vērtē tikai </w:t>
      </w:r>
      <w:r w:rsidRPr="005A78AD">
        <w:rPr>
          <w:rFonts w:cs="Times New Roman"/>
          <w:sz w:val="26"/>
          <w:szCs w:val="26"/>
        </w:rPr>
        <w:t>41</w:t>
      </w:r>
      <w:r w:rsidR="00FB55E0" w:rsidRPr="005A78AD">
        <w:rPr>
          <w:rFonts w:cs="Times New Roman"/>
          <w:sz w:val="26"/>
          <w:szCs w:val="26"/>
        </w:rPr>
        <w:t> </w:t>
      </w:r>
      <w:r w:rsidR="00EB0F25" w:rsidRPr="005A78AD">
        <w:rPr>
          <w:rFonts w:cs="Times New Roman"/>
          <w:sz w:val="26"/>
          <w:szCs w:val="26"/>
        </w:rPr>
        <w:t xml:space="preserve">%, savukārt </w:t>
      </w:r>
      <w:r w:rsidRPr="005A78AD">
        <w:rPr>
          <w:rFonts w:cs="Times New Roman"/>
          <w:sz w:val="26"/>
          <w:szCs w:val="26"/>
        </w:rPr>
        <w:t>21</w:t>
      </w:r>
      <w:r w:rsidR="00FB55E0" w:rsidRPr="005A78AD">
        <w:rPr>
          <w:rFonts w:cs="Times New Roman"/>
          <w:sz w:val="26"/>
          <w:szCs w:val="26"/>
        </w:rPr>
        <w:t> </w:t>
      </w:r>
      <w:r w:rsidR="00EB0F25" w:rsidRPr="005A78AD">
        <w:rPr>
          <w:rFonts w:cs="Times New Roman"/>
          <w:sz w:val="26"/>
          <w:szCs w:val="26"/>
        </w:rPr>
        <w:t xml:space="preserve">% transportlīdzekļu tirgotāju uzskata, ka būtu jāpiemēro vienīgi princips “Konsultē vispirms”. Vienlaikus transportlīdzekļu tirgotājiem tika prasīts arī novērtēt krimināltiesisko sankciju </w:t>
      </w:r>
      <w:r w:rsidRPr="005A78AD">
        <w:rPr>
          <w:rFonts w:cs="Times New Roman"/>
          <w:sz w:val="26"/>
          <w:szCs w:val="26"/>
        </w:rPr>
        <w:t>efektivitāti</w:t>
      </w:r>
      <w:r w:rsidR="0061336F">
        <w:rPr>
          <w:rFonts w:cs="Times New Roman"/>
          <w:sz w:val="26"/>
          <w:szCs w:val="26"/>
        </w:rPr>
        <w:t>.</w:t>
      </w:r>
      <w:r w:rsidR="00EB0F25" w:rsidRPr="005A78AD">
        <w:rPr>
          <w:rFonts w:cs="Times New Roman"/>
          <w:sz w:val="26"/>
          <w:szCs w:val="26"/>
        </w:rPr>
        <w:t xml:space="preserve"> </w:t>
      </w:r>
      <w:r w:rsidRPr="005A78AD">
        <w:rPr>
          <w:rFonts w:cs="Times New Roman"/>
          <w:sz w:val="26"/>
          <w:szCs w:val="26"/>
        </w:rPr>
        <w:t>29</w:t>
      </w:r>
      <w:r w:rsidR="00FB55E0" w:rsidRPr="005A78AD">
        <w:rPr>
          <w:rFonts w:cs="Times New Roman"/>
          <w:sz w:val="26"/>
          <w:szCs w:val="26"/>
        </w:rPr>
        <w:t> </w:t>
      </w:r>
      <w:r w:rsidR="00EB0F25" w:rsidRPr="005A78AD">
        <w:rPr>
          <w:rFonts w:cs="Times New Roman"/>
          <w:sz w:val="26"/>
          <w:szCs w:val="26"/>
        </w:rPr>
        <w:t>% transportlīdzekļu tirgotāju sankcijas vērtēja kā</w:t>
      </w:r>
      <w:r w:rsidRPr="005A78AD">
        <w:rPr>
          <w:rFonts w:cs="Times New Roman"/>
          <w:sz w:val="26"/>
          <w:szCs w:val="26"/>
        </w:rPr>
        <w:t xml:space="preserve"> efektīvas</w:t>
      </w:r>
      <w:r w:rsidR="00EB0F25" w:rsidRPr="005A78AD">
        <w:rPr>
          <w:rFonts w:cs="Times New Roman"/>
          <w:sz w:val="26"/>
          <w:szCs w:val="26"/>
        </w:rPr>
        <w:t>.</w:t>
      </w:r>
    </w:p>
    <w:p w14:paraId="5951EF64" w14:textId="7C614996" w:rsidR="00EB0F25" w:rsidRPr="005A78AD" w:rsidRDefault="00EB0F25" w:rsidP="00EB0F25">
      <w:pPr>
        <w:pStyle w:val="ListParagraph"/>
        <w:spacing w:after="0"/>
        <w:ind w:left="0"/>
        <w:contextualSpacing w:val="0"/>
        <w:jc w:val="both"/>
        <w:rPr>
          <w:rFonts w:cs="Times New Roman"/>
          <w:sz w:val="26"/>
          <w:szCs w:val="26"/>
        </w:rPr>
      </w:pPr>
      <w:r w:rsidRPr="005A78AD">
        <w:rPr>
          <w:rFonts w:cs="Times New Roman"/>
          <w:sz w:val="26"/>
          <w:szCs w:val="26"/>
        </w:rPr>
        <w:t>Kontekstā ar profesionālās kvalifikācijas prasībām un ieejas standartiem nozarē transportlīdzekļu tirgotājiem bija jāvērtē savas zināšanas un</w:t>
      </w:r>
      <w:r w:rsidR="00450B46" w:rsidRPr="005A78AD">
        <w:rPr>
          <w:rFonts w:cs="Times New Roman"/>
          <w:sz w:val="26"/>
          <w:szCs w:val="26"/>
        </w:rPr>
        <w:t xml:space="preserve"> </w:t>
      </w:r>
      <w:r w:rsidRPr="005A78AD">
        <w:rPr>
          <w:rFonts w:cs="Times New Roman"/>
          <w:sz w:val="26"/>
          <w:szCs w:val="26"/>
        </w:rPr>
        <w:t xml:space="preserve">izvirzītās prasības. </w:t>
      </w:r>
      <w:r w:rsidR="00BB0C73" w:rsidRPr="005A78AD">
        <w:rPr>
          <w:rFonts w:cs="Times New Roman"/>
          <w:sz w:val="26"/>
          <w:szCs w:val="26"/>
        </w:rPr>
        <w:t>41</w:t>
      </w:r>
      <w:r w:rsidR="00FB55E0" w:rsidRPr="005A78AD">
        <w:rPr>
          <w:rFonts w:cs="Times New Roman"/>
          <w:sz w:val="26"/>
          <w:szCs w:val="26"/>
        </w:rPr>
        <w:t> </w:t>
      </w:r>
      <w:r w:rsidRPr="005A78AD">
        <w:rPr>
          <w:rFonts w:cs="Times New Roman"/>
          <w:sz w:val="26"/>
          <w:szCs w:val="26"/>
        </w:rPr>
        <w:t xml:space="preserve">% </w:t>
      </w:r>
      <w:r w:rsidR="00503D3C" w:rsidRPr="005A78AD">
        <w:rPr>
          <w:rFonts w:cs="Times New Roman"/>
          <w:sz w:val="26"/>
          <w:szCs w:val="26"/>
        </w:rPr>
        <w:t>transportlīdzekļu tirgotāju</w:t>
      </w:r>
      <w:r w:rsidRPr="005A78AD">
        <w:rPr>
          <w:rFonts w:cs="Times New Roman"/>
          <w:sz w:val="26"/>
          <w:szCs w:val="26"/>
        </w:rPr>
        <w:t xml:space="preserve"> tiem izvirzītās profesionālās kvalifikācijas prasības novērtēja kā atbilstošas. </w:t>
      </w:r>
      <w:r w:rsidR="008350D7" w:rsidRPr="005A78AD">
        <w:rPr>
          <w:rFonts w:cs="Times New Roman"/>
          <w:sz w:val="26"/>
          <w:szCs w:val="26"/>
        </w:rPr>
        <w:t>41</w:t>
      </w:r>
      <w:r w:rsidR="0061336F">
        <w:rPr>
          <w:rFonts w:cs="Times New Roman"/>
          <w:sz w:val="26"/>
          <w:szCs w:val="26"/>
        </w:rPr>
        <w:t> </w:t>
      </w:r>
      <w:r w:rsidR="008350D7" w:rsidRPr="005A78AD">
        <w:rPr>
          <w:rFonts w:cs="Times New Roman"/>
          <w:sz w:val="26"/>
          <w:szCs w:val="26"/>
        </w:rPr>
        <w:t>%</w:t>
      </w:r>
      <w:r w:rsidRPr="005A78AD">
        <w:rPr>
          <w:rFonts w:cs="Times New Roman"/>
          <w:sz w:val="26"/>
          <w:szCs w:val="26"/>
        </w:rPr>
        <w:t xml:space="preserve"> transportlīdzekļu tirgotāju pozitīvi vērtēja savu un citu subjektu ētiskumu. Attiecībā uz disciplināro sankciju piemērošanu saviem darbiniekiem par </w:t>
      </w:r>
      <w:r w:rsidR="0061336F">
        <w:rPr>
          <w:rFonts w:cs="Times New Roman"/>
          <w:sz w:val="26"/>
          <w:szCs w:val="26"/>
        </w:rPr>
        <w:t>iekšējās kontroles sistēmas</w:t>
      </w:r>
      <w:r w:rsidRPr="005A78AD">
        <w:rPr>
          <w:rFonts w:cs="Times New Roman"/>
          <w:sz w:val="26"/>
          <w:szCs w:val="26"/>
        </w:rPr>
        <w:t xml:space="preserve"> vai NILLTPFN likuma prasību nepildīšanu tikai </w:t>
      </w:r>
      <w:r w:rsidR="00BB0C73" w:rsidRPr="005A78AD">
        <w:rPr>
          <w:rFonts w:cs="Times New Roman"/>
          <w:sz w:val="26"/>
          <w:szCs w:val="26"/>
        </w:rPr>
        <w:t>3</w:t>
      </w:r>
      <w:r w:rsidR="00AA6472" w:rsidRPr="005A78AD">
        <w:rPr>
          <w:rFonts w:cs="Times New Roman"/>
          <w:sz w:val="26"/>
          <w:szCs w:val="26"/>
        </w:rPr>
        <w:t> </w:t>
      </w:r>
      <w:r w:rsidRPr="005A78AD">
        <w:rPr>
          <w:rFonts w:cs="Times New Roman"/>
          <w:sz w:val="26"/>
          <w:szCs w:val="26"/>
        </w:rPr>
        <w:t>% transportlīdzekļu tirgotāju bija piemērojuši šādas sankcijas</w:t>
      </w:r>
      <w:r w:rsidR="0061336F">
        <w:rPr>
          <w:rFonts w:cs="Times New Roman"/>
          <w:sz w:val="26"/>
          <w:szCs w:val="26"/>
        </w:rPr>
        <w:t>.</w:t>
      </w:r>
      <w:r w:rsidRPr="005A78AD">
        <w:rPr>
          <w:rFonts w:cs="Times New Roman"/>
          <w:sz w:val="26"/>
          <w:szCs w:val="26"/>
        </w:rPr>
        <w:t xml:space="preserve"> </w:t>
      </w:r>
      <w:r w:rsidR="0061336F">
        <w:rPr>
          <w:rFonts w:cs="Times New Roman"/>
          <w:sz w:val="26"/>
          <w:szCs w:val="26"/>
        </w:rPr>
        <w:t>Savukārt</w:t>
      </w:r>
      <w:r w:rsidRPr="005A78AD">
        <w:rPr>
          <w:rFonts w:cs="Times New Roman"/>
          <w:sz w:val="26"/>
          <w:szCs w:val="26"/>
        </w:rPr>
        <w:t xml:space="preserve"> </w:t>
      </w:r>
      <w:r w:rsidR="00BB0C73" w:rsidRPr="005A78AD">
        <w:rPr>
          <w:rFonts w:cs="Times New Roman"/>
          <w:sz w:val="26"/>
          <w:szCs w:val="26"/>
        </w:rPr>
        <w:t>10</w:t>
      </w:r>
      <w:r w:rsidR="00AA6472" w:rsidRPr="005A78AD">
        <w:rPr>
          <w:rFonts w:cs="Times New Roman"/>
          <w:sz w:val="26"/>
          <w:szCs w:val="26"/>
        </w:rPr>
        <w:t> </w:t>
      </w:r>
      <w:r w:rsidRPr="005A78AD">
        <w:rPr>
          <w:rFonts w:cs="Times New Roman"/>
          <w:sz w:val="26"/>
          <w:szCs w:val="26"/>
        </w:rPr>
        <w:t xml:space="preserve">% </w:t>
      </w:r>
      <w:bookmarkStart w:id="11" w:name="_Hlk222299458"/>
      <w:r w:rsidRPr="005A78AD">
        <w:rPr>
          <w:rFonts w:cs="Times New Roman"/>
          <w:sz w:val="26"/>
          <w:szCs w:val="26"/>
        </w:rPr>
        <w:t xml:space="preserve">transportlīdzekļu tirgotāju </w:t>
      </w:r>
      <w:bookmarkEnd w:id="11"/>
      <w:r w:rsidRPr="005A78AD">
        <w:rPr>
          <w:rFonts w:cs="Times New Roman"/>
          <w:sz w:val="26"/>
          <w:szCs w:val="26"/>
        </w:rPr>
        <w:t xml:space="preserve">vispār neparedzēja šādu atbildību pastiprinošu mehānismu. Lielākajai daļai jeb </w:t>
      </w:r>
      <w:r w:rsidR="00BB0C73" w:rsidRPr="005A78AD">
        <w:rPr>
          <w:rFonts w:cs="Times New Roman"/>
          <w:sz w:val="26"/>
          <w:szCs w:val="26"/>
        </w:rPr>
        <w:t>62</w:t>
      </w:r>
      <w:r w:rsidR="00FB55E0" w:rsidRPr="005A78AD">
        <w:rPr>
          <w:rFonts w:cs="Times New Roman"/>
          <w:sz w:val="26"/>
          <w:szCs w:val="26"/>
        </w:rPr>
        <w:t> </w:t>
      </w:r>
      <w:r w:rsidRPr="005A78AD">
        <w:rPr>
          <w:rFonts w:cs="Times New Roman"/>
          <w:sz w:val="26"/>
          <w:szCs w:val="26"/>
        </w:rPr>
        <w:t>% transportlīdzekļu tirgotāju par NILLTPFN jomu atbildīga ir augstāka vadība</w:t>
      </w:r>
      <w:r w:rsidR="00BB0C73" w:rsidRPr="005A78AD">
        <w:rPr>
          <w:rFonts w:cs="Times New Roman"/>
          <w:sz w:val="26"/>
          <w:szCs w:val="26"/>
        </w:rPr>
        <w:t>.</w:t>
      </w:r>
    </w:p>
    <w:p w14:paraId="52069CD3" w14:textId="63AF4F6D" w:rsidR="00957C23" w:rsidRPr="005A78AD" w:rsidRDefault="00957C23" w:rsidP="00957C23">
      <w:pPr>
        <w:pStyle w:val="ListParagraph"/>
        <w:spacing w:after="0"/>
        <w:ind w:left="0"/>
        <w:contextualSpacing w:val="0"/>
        <w:jc w:val="both"/>
        <w:rPr>
          <w:rFonts w:cs="Times New Roman"/>
          <w:sz w:val="26"/>
          <w:szCs w:val="26"/>
        </w:rPr>
      </w:pPr>
      <w:r w:rsidRPr="005A78AD">
        <w:rPr>
          <w:rFonts w:cs="Times New Roman"/>
          <w:sz w:val="26"/>
          <w:szCs w:val="26"/>
        </w:rPr>
        <w:t xml:space="preserve">FID </w:t>
      </w:r>
      <w:r w:rsidR="00A430D5" w:rsidRPr="005A78AD">
        <w:rPr>
          <w:rFonts w:cs="Times New Roman"/>
          <w:sz w:val="26"/>
          <w:szCs w:val="26"/>
        </w:rPr>
        <w:t>pārskata periodā nav saņemts neviens ziņojums par aizdomīgiem darījumiem</w:t>
      </w:r>
      <w:r w:rsidR="00DA7BCB" w:rsidRPr="005A78AD">
        <w:rPr>
          <w:rFonts w:cs="Times New Roman"/>
          <w:sz w:val="26"/>
          <w:szCs w:val="26"/>
        </w:rPr>
        <w:t>.</w:t>
      </w:r>
      <w:r w:rsidR="00A430D5" w:rsidRPr="005A78AD">
        <w:rPr>
          <w:rFonts w:cs="Times New Roman"/>
          <w:sz w:val="26"/>
          <w:szCs w:val="26"/>
        </w:rPr>
        <w:t xml:space="preserve"> </w:t>
      </w:r>
      <w:r w:rsidR="0061336F">
        <w:rPr>
          <w:rFonts w:cs="Times New Roman"/>
          <w:sz w:val="26"/>
          <w:szCs w:val="26"/>
        </w:rPr>
        <w:t>V</w:t>
      </w:r>
      <w:r w:rsidR="008279C5" w:rsidRPr="005A78AD">
        <w:rPr>
          <w:rFonts w:cs="Times New Roman"/>
          <w:sz w:val="26"/>
          <w:szCs w:val="26"/>
        </w:rPr>
        <w:t xml:space="preserve">eikto pārbaužu laikā netika konstatēts, ka attiecīgais sektors nav ziņojis par aizdomīgiem </w:t>
      </w:r>
      <w:r w:rsidR="0061336F" w:rsidRPr="005A78AD">
        <w:rPr>
          <w:rFonts w:cs="Times New Roman"/>
          <w:sz w:val="26"/>
          <w:szCs w:val="26"/>
        </w:rPr>
        <w:t>darījumiem</w:t>
      </w:r>
      <w:r w:rsidR="0061336F">
        <w:rPr>
          <w:rFonts w:cs="Times New Roman"/>
          <w:sz w:val="26"/>
          <w:szCs w:val="26"/>
        </w:rPr>
        <w:t>.</w:t>
      </w:r>
      <w:r w:rsidRPr="005A78AD">
        <w:rPr>
          <w:rFonts w:cs="Times New Roman"/>
          <w:sz w:val="26"/>
          <w:szCs w:val="26"/>
        </w:rPr>
        <w:t xml:space="preserve"> </w:t>
      </w:r>
      <w:r w:rsidR="0061336F">
        <w:rPr>
          <w:rFonts w:eastAsia="Times New Roman" w:cs="Times New Roman"/>
          <w:sz w:val="26"/>
          <w:szCs w:val="26"/>
          <w:lang w:eastAsia="lv-LV"/>
        </w:rPr>
        <w:t>T</w:t>
      </w:r>
      <w:r w:rsidR="008279C5" w:rsidRPr="005A78AD">
        <w:rPr>
          <w:rFonts w:eastAsia="Times New Roman" w:cs="Times New Roman"/>
          <w:sz w:val="26"/>
          <w:szCs w:val="26"/>
          <w:lang w:eastAsia="lv-LV"/>
        </w:rPr>
        <w:t>ādējādi</w:t>
      </w:r>
      <w:r w:rsidR="0061336F">
        <w:rPr>
          <w:rFonts w:eastAsia="Times New Roman" w:cs="Times New Roman"/>
          <w:sz w:val="26"/>
          <w:szCs w:val="26"/>
          <w:lang w:eastAsia="lv-LV"/>
        </w:rPr>
        <w:t xml:space="preserve"> </w:t>
      </w:r>
      <w:r w:rsidR="006A13FE" w:rsidRPr="005A78AD">
        <w:rPr>
          <w:rFonts w:eastAsia="Times New Roman" w:cs="Times New Roman"/>
          <w:sz w:val="26"/>
          <w:szCs w:val="26"/>
          <w:lang w:eastAsia="lv-LV"/>
        </w:rPr>
        <w:t xml:space="preserve">secināms, ka </w:t>
      </w:r>
      <w:r w:rsidRPr="005A78AD">
        <w:rPr>
          <w:rFonts w:eastAsia="Times New Roman" w:cs="Times New Roman"/>
          <w:sz w:val="26"/>
          <w:szCs w:val="26"/>
          <w:lang w:eastAsia="lv-LV"/>
        </w:rPr>
        <w:t xml:space="preserve">ziņojumu </w:t>
      </w:r>
      <w:proofErr w:type="spellStart"/>
      <w:r w:rsidR="008279C5" w:rsidRPr="005A78AD">
        <w:rPr>
          <w:rFonts w:eastAsia="Times New Roman" w:cs="Times New Roman"/>
          <w:sz w:val="26"/>
          <w:szCs w:val="26"/>
          <w:lang w:eastAsia="lv-LV"/>
        </w:rPr>
        <w:t>neesība</w:t>
      </w:r>
      <w:proofErr w:type="spellEnd"/>
      <w:r w:rsidR="008279C5" w:rsidRPr="005A78AD">
        <w:rPr>
          <w:rFonts w:eastAsia="Times New Roman" w:cs="Times New Roman"/>
          <w:sz w:val="26"/>
          <w:szCs w:val="26"/>
          <w:lang w:eastAsia="lv-LV"/>
        </w:rPr>
        <w:t xml:space="preserve"> par aizdomīgiem darījumiem </w:t>
      </w:r>
      <w:r w:rsidRPr="005A78AD">
        <w:rPr>
          <w:rFonts w:eastAsia="Times New Roman" w:cs="Times New Roman"/>
          <w:sz w:val="26"/>
          <w:szCs w:val="26"/>
          <w:lang w:eastAsia="lv-LV"/>
        </w:rPr>
        <w:t>liecina</w:t>
      </w:r>
      <w:r w:rsidR="008279C5" w:rsidRPr="005A78AD">
        <w:rPr>
          <w:rFonts w:eastAsia="Times New Roman" w:cs="Times New Roman"/>
          <w:sz w:val="26"/>
          <w:szCs w:val="26"/>
          <w:lang w:eastAsia="lv-LV"/>
        </w:rPr>
        <w:t>, ka</w:t>
      </w:r>
      <w:r w:rsidRPr="005A78AD">
        <w:rPr>
          <w:rFonts w:eastAsia="Times New Roman" w:cs="Times New Roman"/>
          <w:sz w:val="26"/>
          <w:szCs w:val="26"/>
          <w:lang w:eastAsia="lv-LV"/>
        </w:rPr>
        <w:t xml:space="preserve"> </w:t>
      </w:r>
      <w:r w:rsidRPr="005A78AD">
        <w:rPr>
          <w:rFonts w:cs="Times New Roman"/>
          <w:sz w:val="26"/>
          <w:szCs w:val="26"/>
        </w:rPr>
        <w:t>transportlīdzekļu tirgotāj</w:t>
      </w:r>
      <w:r w:rsidR="008279C5" w:rsidRPr="005A78AD">
        <w:rPr>
          <w:rFonts w:cs="Times New Roman"/>
          <w:sz w:val="26"/>
          <w:szCs w:val="26"/>
        </w:rPr>
        <w:t>i nav konstatējuši aizdomīgus darījumus</w:t>
      </w:r>
      <w:r w:rsidR="0061336F">
        <w:rPr>
          <w:rFonts w:cs="Times New Roman"/>
          <w:sz w:val="26"/>
          <w:szCs w:val="26"/>
        </w:rPr>
        <w:t>,</w:t>
      </w:r>
      <w:r w:rsidR="008279C5" w:rsidRPr="005A78AD">
        <w:rPr>
          <w:rFonts w:cs="Times New Roman"/>
          <w:sz w:val="26"/>
          <w:szCs w:val="26"/>
        </w:rPr>
        <w:t xml:space="preserve"> par kuriem būtu bijis jāziņo</w:t>
      </w:r>
      <w:r w:rsidR="006A13FE" w:rsidRPr="005A78AD">
        <w:rPr>
          <w:rFonts w:cs="Times New Roman"/>
          <w:sz w:val="26"/>
          <w:szCs w:val="26"/>
        </w:rPr>
        <w:t xml:space="preserve"> FID</w:t>
      </w:r>
      <w:r w:rsidR="008279C5" w:rsidRPr="005A78AD">
        <w:rPr>
          <w:rFonts w:cs="Times New Roman"/>
          <w:sz w:val="26"/>
          <w:szCs w:val="26"/>
        </w:rPr>
        <w:t>.</w:t>
      </w:r>
    </w:p>
    <w:p w14:paraId="12511473" w14:textId="726EA759" w:rsidR="00547179" w:rsidRPr="005A78AD" w:rsidRDefault="00D3013B" w:rsidP="00547179">
      <w:pPr>
        <w:pStyle w:val="ListParagraph"/>
        <w:spacing w:after="0"/>
        <w:ind w:left="0"/>
        <w:contextualSpacing w:val="0"/>
        <w:jc w:val="both"/>
        <w:rPr>
          <w:rFonts w:cs="Times New Roman"/>
          <w:sz w:val="26"/>
          <w:szCs w:val="26"/>
        </w:rPr>
      </w:pPr>
      <w:r w:rsidRPr="005A78AD">
        <w:rPr>
          <w:rFonts w:cs="Times New Roman"/>
          <w:sz w:val="26"/>
          <w:szCs w:val="26"/>
        </w:rPr>
        <w:t>Attiecībā uz aizdomīgu darījumu pazīmēm no aptaujas datiem var secināt, ka 8</w:t>
      </w:r>
      <w:r w:rsidR="0061336F">
        <w:rPr>
          <w:rFonts w:cs="Times New Roman"/>
          <w:sz w:val="26"/>
          <w:szCs w:val="26"/>
        </w:rPr>
        <w:t> </w:t>
      </w:r>
      <w:r w:rsidRPr="005A78AD">
        <w:rPr>
          <w:rFonts w:cs="Times New Roman"/>
          <w:sz w:val="26"/>
          <w:szCs w:val="26"/>
        </w:rPr>
        <w:t xml:space="preserve">% </w:t>
      </w:r>
      <w:r w:rsidR="00702738" w:rsidRPr="005A78AD">
        <w:rPr>
          <w:rFonts w:cs="Times New Roman"/>
          <w:sz w:val="26"/>
          <w:szCs w:val="26"/>
        </w:rPr>
        <w:t>transportlīdzekļu tirgotāju</w:t>
      </w:r>
      <w:r w:rsidRPr="005A78AD">
        <w:rPr>
          <w:rFonts w:cs="Times New Roman"/>
          <w:sz w:val="26"/>
          <w:szCs w:val="26"/>
        </w:rPr>
        <w:t xml:space="preserve"> klienta sniegtajiem pakalpojumiem piemēro specifiskus riska kritērijus, 30</w:t>
      </w:r>
      <w:r w:rsidR="0061336F">
        <w:rPr>
          <w:rFonts w:cs="Times New Roman"/>
          <w:sz w:val="26"/>
          <w:szCs w:val="26"/>
        </w:rPr>
        <w:t> </w:t>
      </w:r>
      <w:r w:rsidRPr="005A78AD">
        <w:rPr>
          <w:rFonts w:cs="Times New Roman"/>
          <w:sz w:val="26"/>
          <w:szCs w:val="26"/>
        </w:rPr>
        <w:t xml:space="preserve">% vērtē darījuma puses raksturojošās riska pazīmes un </w:t>
      </w:r>
      <w:r w:rsidR="00702738" w:rsidRPr="005A78AD">
        <w:rPr>
          <w:rFonts w:cs="Times New Roman"/>
          <w:sz w:val="26"/>
          <w:szCs w:val="26"/>
        </w:rPr>
        <w:t>30</w:t>
      </w:r>
      <w:r w:rsidR="0061336F">
        <w:rPr>
          <w:rFonts w:cs="Times New Roman"/>
          <w:sz w:val="26"/>
          <w:szCs w:val="26"/>
        </w:rPr>
        <w:t> </w:t>
      </w:r>
      <w:r w:rsidRPr="005A78AD">
        <w:rPr>
          <w:rFonts w:cs="Times New Roman"/>
          <w:sz w:val="26"/>
          <w:szCs w:val="26"/>
        </w:rPr>
        <w:t xml:space="preserve">% </w:t>
      </w:r>
      <w:r w:rsidR="00702738" w:rsidRPr="005A78AD">
        <w:rPr>
          <w:rFonts w:cs="Times New Roman"/>
          <w:sz w:val="26"/>
          <w:szCs w:val="26"/>
        </w:rPr>
        <w:t>transportlīdzekļu tirgotāju</w:t>
      </w:r>
      <w:r w:rsidR="0061336F">
        <w:rPr>
          <w:rFonts w:cs="Times New Roman"/>
          <w:sz w:val="26"/>
          <w:szCs w:val="26"/>
        </w:rPr>
        <w:t>,</w:t>
      </w:r>
      <w:r w:rsidR="00702738" w:rsidRPr="005A78AD">
        <w:rPr>
          <w:rFonts w:cs="Times New Roman"/>
          <w:sz w:val="26"/>
          <w:szCs w:val="26"/>
        </w:rPr>
        <w:t xml:space="preserve"> </w:t>
      </w:r>
      <w:r w:rsidRPr="005A78AD">
        <w:rPr>
          <w:rFonts w:cs="Times New Roman"/>
          <w:sz w:val="26"/>
          <w:szCs w:val="26"/>
        </w:rPr>
        <w:t>veicot darījuma uzraudzību, vērtē vispārējos riska kritērijus.</w:t>
      </w:r>
    </w:p>
    <w:p w14:paraId="009E52DD" w14:textId="39253574" w:rsidR="00EB0F25" w:rsidRPr="005A78AD" w:rsidRDefault="00450B46" w:rsidP="00547179">
      <w:pPr>
        <w:pStyle w:val="ListParagraph"/>
        <w:spacing w:after="0"/>
        <w:ind w:left="0"/>
        <w:contextualSpacing w:val="0"/>
        <w:jc w:val="both"/>
        <w:rPr>
          <w:rFonts w:cs="Times New Roman"/>
          <w:sz w:val="26"/>
          <w:szCs w:val="26"/>
        </w:rPr>
      </w:pPr>
      <w:r w:rsidRPr="005A78AD">
        <w:rPr>
          <w:rFonts w:cs="Times New Roman"/>
          <w:sz w:val="26"/>
          <w:szCs w:val="26"/>
        </w:rPr>
        <w:t>Pēdējo gadu laikā Latvijas Republikas Uzņēmumu reģistrs ir būtiski pilnveidojis iespēju uzkrāt informāciju par paties</w:t>
      </w:r>
      <w:r w:rsidR="0061336F">
        <w:rPr>
          <w:rFonts w:cs="Times New Roman"/>
          <w:sz w:val="26"/>
          <w:szCs w:val="26"/>
        </w:rPr>
        <w:t>ajiem</w:t>
      </w:r>
      <w:r w:rsidRPr="005A78AD">
        <w:rPr>
          <w:rFonts w:cs="Times New Roman"/>
          <w:sz w:val="26"/>
          <w:szCs w:val="26"/>
        </w:rPr>
        <w:t xml:space="preserve"> labuma guvēj</w:t>
      </w:r>
      <w:r w:rsidR="0061336F">
        <w:rPr>
          <w:rFonts w:cs="Times New Roman"/>
          <w:sz w:val="26"/>
          <w:szCs w:val="26"/>
        </w:rPr>
        <w:t>iem</w:t>
      </w:r>
      <w:r w:rsidRPr="005A78AD">
        <w:rPr>
          <w:rFonts w:cs="Times New Roman"/>
          <w:sz w:val="26"/>
          <w:szCs w:val="26"/>
        </w:rPr>
        <w:t xml:space="preserve"> (turpmāk – PLG) un tos identificēt. Tas </w:t>
      </w:r>
      <w:r w:rsidR="00547179" w:rsidRPr="005A78AD">
        <w:rPr>
          <w:rFonts w:cs="Times New Roman"/>
          <w:sz w:val="26"/>
          <w:szCs w:val="26"/>
        </w:rPr>
        <w:t xml:space="preserve">ir novērtēts arī </w:t>
      </w:r>
      <w:proofErr w:type="spellStart"/>
      <w:r w:rsidRPr="005A78AD">
        <w:rPr>
          <w:rFonts w:cs="Times New Roman"/>
          <w:i/>
          <w:iCs/>
          <w:sz w:val="26"/>
          <w:szCs w:val="26"/>
        </w:rPr>
        <w:t>Moneyval</w:t>
      </w:r>
      <w:proofErr w:type="spellEnd"/>
      <w:r w:rsidRPr="005A78AD">
        <w:rPr>
          <w:rFonts w:cs="Times New Roman"/>
          <w:sz w:val="26"/>
          <w:szCs w:val="26"/>
        </w:rPr>
        <w:t xml:space="preserve"> z</w:t>
      </w:r>
      <w:r w:rsidR="00547179" w:rsidRPr="005A78AD">
        <w:rPr>
          <w:rFonts w:cs="Times New Roman"/>
          <w:sz w:val="26"/>
          <w:szCs w:val="26"/>
        </w:rPr>
        <w:t>iņojumā</w:t>
      </w:r>
      <w:r w:rsidR="00547179" w:rsidRPr="005A78AD">
        <w:rPr>
          <w:rFonts w:cs="Times New Roman"/>
          <w:sz w:val="28"/>
          <w:szCs w:val="28"/>
        </w:rPr>
        <w:t>,</w:t>
      </w:r>
      <w:r w:rsidR="00547179" w:rsidRPr="005A78AD">
        <w:rPr>
          <w:sz w:val="28"/>
          <w:szCs w:val="28"/>
        </w:rPr>
        <w:t xml:space="preserve"> </w:t>
      </w:r>
      <w:r w:rsidR="00547179" w:rsidRPr="005A78AD">
        <w:rPr>
          <w:sz w:val="26"/>
          <w:szCs w:val="26"/>
        </w:rPr>
        <w:t xml:space="preserve">norādot, ka </w:t>
      </w:r>
      <w:r w:rsidR="00547179" w:rsidRPr="005A78AD">
        <w:rPr>
          <w:rFonts w:cs="Times New Roman"/>
          <w:sz w:val="26"/>
          <w:szCs w:val="26"/>
        </w:rPr>
        <w:t xml:space="preserve">Latvijā pastāv efektīva sistēma, kas nodrošina pamatinformācijas un PLG datu caurskatāmību, kā arī savlaicīgu un efektīvu piekļuvi šiem datiem. Tādējādi </w:t>
      </w:r>
      <w:r w:rsidR="00702738" w:rsidRPr="005A78AD">
        <w:rPr>
          <w:rFonts w:cs="Times New Roman"/>
          <w:sz w:val="26"/>
          <w:szCs w:val="26"/>
        </w:rPr>
        <w:t>pozitīvi vērtējams 83</w:t>
      </w:r>
      <w:r w:rsidR="00FB55E0" w:rsidRPr="005A78AD">
        <w:rPr>
          <w:rFonts w:cs="Times New Roman"/>
          <w:sz w:val="26"/>
          <w:szCs w:val="26"/>
        </w:rPr>
        <w:t> </w:t>
      </w:r>
      <w:r w:rsidR="00EB0F25" w:rsidRPr="005A78AD">
        <w:rPr>
          <w:rFonts w:cs="Times New Roman"/>
          <w:sz w:val="26"/>
          <w:szCs w:val="26"/>
        </w:rPr>
        <w:t xml:space="preserve">% transportlīdzekļu tirgotāju viedoklis, ka PLG informācija ir pieejama nepieciešamajā apmērā. Kopumā klienta izpētes informāciju kā pieejamu vērtē </w:t>
      </w:r>
      <w:r w:rsidR="00702738" w:rsidRPr="005A78AD">
        <w:rPr>
          <w:rFonts w:cs="Times New Roman"/>
          <w:sz w:val="26"/>
          <w:szCs w:val="26"/>
        </w:rPr>
        <w:t>76</w:t>
      </w:r>
      <w:r w:rsidR="0061336F">
        <w:rPr>
          <w:rFonts w:cs="Times New Roman"/>
          <w:sz w:val="26"/>
          <w:szCs w:val="26"/>
        </w:rPr>
        <w:t> </w:t>
      </w:r>
      <w:r w:rsidR="00EB0F25" w:rsidRPr="005A78AD">
        <w:rPr>
          <w:rFonts w:cs="Times New Roman"/>
          <w:sz w:val="26"/>
          <w:szCs w:val="26"/>
        </w:rPr>
        <w:t>% transportlīdzekļu tirgotāju</w:t>
      </w:r>
      <w:r w:rsidR="0061336F">
        <w:rPr>
          <w:rFonts w:cs="Times New Roman"/>
          <w:sz w:val="26"/>
          <w:szCs w:val="26"/>
        </w:rPr>
        <w:t>.</w:t>
      </w:r>
      <w:r w:rsidR="002E56E3" w:rsidRPr="005A78AD">
        <w:rPr>
          <w:rFonts w:cs="Times New Roman"/>
          <w:sz w:val="26"/>
          <w:szCs w:val="26"/>
        </w:rPr>
        <w:t xml:space="preserve"> </w:t>
      </w:r>
      <w:r w:rsidR="0061336F">
        <w:rPr>
          <w:rFonts w:cs="Times New Roman"/>
          <w:sz w:val="26"/>
          <w:szCs w:val="26"/>
        </w:rPr>
        <w:t>T</w:t>
      </w:r>
      <w:r w:rsidR="002E56E3" w:rsidRPr="005A78AD">
        <w:rPr>
          <w:rFonts w:cs="Times New Roman"/>
          <w:sz w:val="26"/>
          <w:szCs w:val="26"/>
        </w:rPr>
        <w:t xml:space="preserve">as </w:t>
      </w:r>
      <w:r w:rsidR="00702738" w:rsidRPr="005A78AD">
        <w:rPr>
          <w:rFonts w:cs="Times New Roman"/>
          <w:sz w:val="26"/>
          <w:szCs w:val="26"/>
        </w:rPr>
        <w:t>pazemina</w:t>
      </w:r>
      <w:r w:rsidR="002E56E3" w:rsidRPr="005A78AD">
        <w:rPr>
          <w:rFonts w:cs="Times New Roman"/>
          <w:sz w:val="26"/>
          <w:szCs w:val="26"/>
        </w:rPr>
        <w:t xml:space="preserve"> sektora ievainojamību</w:t>
      </w:r>
      <w:r w:rsidR="00EB0F25" w:rsidRPr="005A78AD">
        <w:rPr>
          <w:rFonts w:cs="Times New Roman"/>
          <w:sz w:val="26"/>
          <w:szCs w:val="26"/>
        </w:rPr>
        <w:t xml:space="preserve">. </w:t>
      </w:r>
      <w:r w:rsidR="00BC4986" w:rsidRPr="005A78AD">
        <w:rPr>
          <w:rFonts w:cs="Times New Roman"/>
          <w:sz w:val="26"/>
          <w:szCs w:val="26"/>
        </w:rPr>
        <w:t xml:space="preserve">Savukārt </w:t>
      </w:r>
      <w:r w:rsidR="00EB0F25" w:rsidRPr="005A78AD">
        <w:rPr>
          <w:rFonts w:cs="Times New Roman"/>
          <w:sz w:val="26"/>
          <w:szCs w:val="26"/>
        </w:rPr>
        <w:t xml:space="preserve">par ievainojamību </w:t>
      </w:r>
      <w:r w:rsidR="00702738" w:rsidRPr="005A78AD">
        <w:rPr>
          <w:rFonts w:cs="Times New Roman"/>
          <w:sz w:val="26"/>
          <w:szCs w:val="26"/>
        </w:rPr>
        <w:t>paaugstinošu</w:t>
      </w:r>
      <w:r w:rsidR="00EB0F25" w:rsidRPr="005A78AD">
        <w:rPr>
          <w:rFonts w:cs="Times New Roman"/>
          <w:sz w:val="26"/>
          <w:szCs w:val="26"/>
        </w:rPr>
        <w:t xml:space="preserve"> faktoru var tikt uzskatīts vidēji </w:t>
      </w:r>
      <w:r w:rsidR="00EB0F25" w:rsidRPr="005A78AD">
        <w:rPr>
          <w:rFonts w:cs="Times New Roman"/>
          <w:sz w:val="26"/>
          <w:szCs w:val="26"/>
        </w:rPr>
        <w:lastRenderedPageBreak/>
        <w:t xml:space="preserve">augstais transportlīdzekļu </w:t>
      </w:r>
      <w:r w:rsidR="0061336F">
        <w:rPr>
          <w:rFonts w:cs="Times New Roman"/>
          <w:sz w:val="26"/>
          <w:szCs w:val="26"/>
        </w:rPr>
        <w:t xml:space="preserve">to </w:t>
      </w:r>
      <w:r w:rsidR="00EB0F25" w:rsidRPr="005A78AD">
        <w:rPr>
          <w:rFonts w:cs="Times New Roman"/>
          <w:sz w:val="26"/>
          <w:szCs w:val="26"/>
        </w:rPr>
        <w:t xml:space="preserve">tirgotāju īpatsvars </w:t>
      </w:r>
      <w:r w:rsidR="0061336F">
        <w:rPr>
          <w:rFonts w:cs="Times New Roman"/>
          <w:sz w:val="26"/>
          <w:szCs w:val="26"/>
        </w:rPr>
        <w:t>(</w:t>
      </w:r>
      <w:r w:rsidR="00702738" w:rsidRPr="005A78AD">
        <w:rPr>
          <w:rFonts w:cs="Times New Roman"/>
          <w:sz w:val="26"/>
          <w:szCs w:val="26"/>
        </w:rPr>
        <w:t>28</w:t>
      </w:r>
      <w:r w:rsidR="00FB55E0" w:rsidRPr="005A78AD">
        <w:rPr>
          <w:rFonts w:cs="Times New Roman"/>
          <w:sz w:val="26"/>
          <w:szCs w:val="26"/>
        </w:rPr>
        <w:t> </w:t>
      </w:r>
      <w:r w:rsidR="00EB0F25" w:rsidRPr="005A78AD">
        <w:rPr>
          <w:rFonts w:cs="Times New Roman"/>
          <w:sz w:val="26"/>
          <w:szCs w:val="26"/>
        </w:rPr>
        <w:t>%</w:t>
      </w:r>
      <w:r w:rsidR="0061336F">
        <w:rPr>
          <w:rFonts w:cs="Times New Roman"/>
          <w:sz w:val="26"/>
          <w:szCs w:val="26"/>
        </w:rPr>
        <w:t>)</w:t>
      </w:r>
      <w:r w:rsidR="00EB0F25" w:rsidRPr="005A78AD">
        <w:rPr>
          <w:rFonts w:cs="Times New Roman"/>
          <w:sz w:val="26"/>
          <w:szCs w:val="26"/>
        </w:rPr>
        <w:t>,</w:t>
      </w:r>
      <w:r w:rsidR="00702738" w:rsidRPr="005A78AD">
        <w:rPr>
          <w:rFonts w:cs="Times New Roman"/>
          <w:sz w:val="26"/>
          <w:szCs w:val="26"/>
        </w:rPr>
        <w:t xml:space="preserve"> </w:t>
      </w:r>
      <w:r w:rsidR="00EB0F25" w:rsidRPr="005A78AD">
        <w:rPr>
          <w:rFonts w:cs="Times New Roman"/>
          <w:sz w:val="26"/>
          <w:szCs w:val="26"/>
        </w:rPr>
        <w:t xml:space="preserve">kas izmanto tikai </w:t>
      </w:r>
      <w:r w:rsidR="00702738" w:rsidRPr="005A78AD">
        <w:rPr>
          <w:rFonts w:cs="Times New Roman"/>
          <w:sz w:val="26"/>
          <w:szCs w:val="26"/>
        </w:rPr>
        <w:t>neklātienes</w:t>
      </w:r>
      <w:r w:rsidR="00EB0F25" w:rsidRPr="005A78AD">
        <w:rPr>
          <w:rFonts w:cs="Times New Roman"/>
          <w:sz w:val="26"/>
          <w:szCs w:val="26"/>
        </w:rPr>
        <w:t xml:space="preserve"> identifikācijas risinājumus.</w:t>
      </w:r>
    </w:p>
    <w:p w14:paraId="54DD9B63" w14:textId="433B448F" w:rsidR="00EB0F25" w:rsidRDefault="0093042E" w:rsidP="0061336F">
      <w:pPr>
        <w:spacing w:after="0" w:line="240" w:lineRule="auto"/>
        <w:ind w:firstLine="720"/>
        <w:jc w:val="both"/>
        <w:rPr>
          <w:rFonts w:ascii="Times New Roman" w:hAnsi="Times New Roman" w:cs="Times New Roman"/>
          <w:sz w:val="26"/>
          <w:szCs w:val="26"/>
        </w:rPr>
      </w:pPr>
      <w:r w:rsidRPr="005A78AD">
        <w:rPr>
          <w:rFonts w:ascii="Times New Roman" w:hAnsi="Times New Roman" w:cs="Times New Roman"/>
          <w:sz w:val="26"/>
          <w:szCs w:val="26"/>
        </w:rPr>
        <w:t>97</w:t>
      </w:r>
      <w:r w:rsidR="0061336F">
        <w:rPr>
          <w:rFonts w:ascii="Times New Roman" w:hAnsi="Times New Roman" w:cs="Times New Roman"/>
          <w:sz w:val="26"/>
          <w:szCs w:val="26"/>
        </w:rPr>
        <w:t> </w:t>
      </w:r>
      <w:r w:rsidRPr="005A78AD">
        <w:rPr>
          <w:rFonts w:ascii="Times New Roman" w:hAnsi="Times New Roman" w:cs="Times New Roman"/>
          <w:sz w:val="26"/>
          <w:szCs w:val="26"/>
        </w:rPr>
        <w:t>% transportlīdzekļu tirgotāju norādījuši, ka tiem nav augsta riska klient</w:t>
      </w:r>
      <w:r w:rsidR="0061336F">
        <w:rPr>
          <w:rFonts w:ascii="Times New Roman" w:hAnsi="Times New Roman" w:cs="Times New Roman"/>
          <w:sz w:val="26"/>
          <w:szCs w:val="26"/>
        </w:rPr>
        <w:t>u,</w:t>
      </w:r>
      <w:r w:rsidRPr="005A78AD">
        <w:rPr>
          <w:rFonts w:ascii="Times New Roman" w:hAnsi="Times New Roman" w:cs="Times New Roman"/>
          <w:sz w:val="26"/>
          <w:szCs w:val="26"/>
        </w:rPr>
        <w:t xml:space="preserve"> un tikai 3</w:t>
      </w:r>
      <w:r w:rsidR="0061336F">
        <w:rPr>
          <w:rFonts w:ascii="Times New Roman" w:hAnsi="Times New Roman" w:cs="Times New Roman"/>
          <w:sz w:val="26"/>
          <w:szCs w:val="26"/>
        </w:rPr>
        <w:t> </w:t>
      </w:r>
      <w:r w:rsidRPr="005A78AD">
        <w:rPr>
          <w:rFonts w:ascii="Times New Roman" w:hAnsi="Times New Roman" w:cs="Times New Roman"/>
          <w:sz w:val="26"/>
          <w:szCs w:val="26"/>
        </w:rPr>
        <w:t>%</w:t>
      </w:r>
      <w:r w:rsidR="00450B46" w:rsidRPr="005A78AD">
        <w:rPr>
          <w:rFonts w:ascii="Times New Roman" w:hAnsi="Times New Roman" w:cs="Times New Roman"/>
          <w:sz w:val="26"/>
          <w:szCs w:val="26"/>
        </w:rPr>
        <w:t xml:space="preserve"> </w:t>
      </w:r>
      <w:r w:rsidRPr="005A78AD">
        <w:rPr>
          <w:rFonts w:ascii="Times New Roman" w:hAnsi="Times New Roman" w:cs="Times New Roman"/>
          <w:sz w:val="26"/>
          <w:szCs w:val="26"/>
        </w:rPr>
        <w:t>transportlīdzekļu tirgotāju norādījuši, ka tiem ir augsta riska klient</w:t>
      </w:r>
      <w:r w:rsidR="0061336F">
        <w:rPr>
          <w:rFonts w:ascii="Times New Roman" w:hAnsi="Times New Roman" w:cs="Times New Roman"/>
          <w:sz w:val="26"/>
          <w:szCs w:val="26"/>
        </w:rPr>
        <w:t>i</w:t>
      </w:r>
      <w:r w:rsidRPr="005A78AD">
        <w:rPr>
          <w:rFonts w:ascii="Times New Roman" w:hAnsi="Times New Roman" w:cs="Times New Roman"/>
          <w:sz w:val="26"/>
          <w:szCs w:val="26"/>
        </w:rPr>
        <w:t>. 34</w:t>
      </w:r>
      <w:r w:rsidR="0061336F">
        <w:rPr>
          <w:rFonts w:ascii="Times New Roman" w:hAnsi="Times New Roman" w:cs="Times New Roman"/>
          <w:sz w:val="26"/>
          <w:szCs w:val="26"/>
        </w:rPr>
        <w:t> </w:t>
      </w:r>
      <w:r w:rsidRPr="005A78AD">
        <w:rPr>
          <w:rFonts w:ascii="Times New Roman" w:hAnsi="Times New Roman" w:cs="Times New Roman"/>
          <w:sz w:val="26"/>
          <w:szCs w:val="26"/>
        </w:rPr>
        <w:t>% transportlīdzekļu tirgotāju pieņem skaidras naudas maksājumus</w:t>
      </w:r>
      <w:r w:rsidR="0061336F">
        <w:rPr>
          <w:rFonts w:ascii="Times New Roman" w:hAnsi="Times New Roman" w:cs="Times New Roman"/>
          <w:sz w:val="26"/>
          <w:szCs w:val="26"/>
        </w:rPr>
        <w:t>.</w:t>
      </w:r>
      <w:r w:rsidRPr="005A78AD">
        <w:rPr>
          <w:rFonts w:ascii="Times New Roman" w:hAnsi="Times New Roman" w:cs="Times New Roman"/>
          <w:sz w:val="26"/>
          <w:szCs w:val="26"/>
        </w:rPr>
        <w:t xml:space="preserve"> </w:t>
      </w:r>
      <w:r w:rsidR="0061336F">
        <w:rPr>
          <w:rFonts w:ascii="Times New Roman" w:hAnsi="Times New Roman" w:cs="Times New Roman"/>
          <w:sz w:val="26"/>
          <w:szCs w:val="26"/>
        </w:rPr>
        <w:t>T</w:t>
      </w:r>
      <w:r w:rsidRPr="005A78AD">
        <w:rPr>
          <w:rFonts w:ascii="Times New Roman" w:hAnsi="Times New Roman" w:cs="Times New Roman"/>
          <w:sz w:val="26"/>
          <w:szCs w:val="26"/>
        </w:rPr>
        <w:t xml:space="preserve">as paaugstina ievainojamību. </w:t>
      </w:r>
      <w:r w:rsidR="002E56E3" w:rsidRPr="005A78AD">
        <w:rPr>
          <w:rFonts w:ascii="Times New Roman" w:hAnsi="Times New Roman" w:cs="Times New Roman"/>
          <w:sz w:val="26"/>
          <w:szCs w:val="26"/>
        </w:rPr>
        <w:t xml:space="preserve">Attiecībā uz klientu bāzi jurisdikcijas </w:t>
      </w:r>
      <w:r w:rsidR="00AA6472" w:rsidRPr="005A78AD">
        <w:rPr>
          <w:rFonts w:ascii="Times New Roman" w:hAnsi="Times New Roman" w:cs="Times New Roman"/>
          <w:sz w:val="26"/>
          <w:szCs w:val="26"/>
        </w:rPr>
        <w:t xml:space="preserve">aspektā </w:t>
      </w:r>
      <w:r w:rsidR="00C03934" w:rsidRPr="005A78AD">
        <w:rPr>
          <w:rFonts w:ascii="Times New Roman" w:hAnsi="Times New Roman" w:cs="Times New Roman"/>
          <w:sz w:val="26"/>
          <w:szCs w:val="26"/>
        </w:rPr>
        <w:t>37</w:t>
      </w:r>
      <w:r w:rsidR="0061336F">
        <w:rPr>
          <w:rFonts w:ascii="Times New Roman" w:hAnsi="Times New Roman" w:cs="Times New Roman"/>
          <w:sz w:val="26"/>
          <w:szCs w:val="26"/>
        </w:rPr>
        <w:t> </w:t>
      </w:r>
      <w:r w:rsidR="00EB0F25" w:rsidRPr="005A78AD">
        <w:rPr>
          <w:rFonts w:ascii="Times New Roman" w:hAnsi="Times New Roman" w:cs="Times New Roman"/>
          <w:sz w:val="26"/>
          <w:szCs w:val="26"/>
        </w:rPr>
        <w:t>%</w:t>
      </w:r>
      <w:r w:rsidR="002E56E3" w:rsidRPr="005A78AD">
        <w:rPr>
          <w:rFonts w:ascii="Times New Roman" w:hAnsi="Times New Roman" w:cs="Times New Roman"/>
          <w:sz w:val="26"/>
          <w:szCs w:val="26"/>
        </w:rPr>
        <w:t xml:space="preserve"> </w:t>
      </w:r>
      <w:r w:rsidR="00EB0F25" w:rsidRPr="005A78AD">
        <w:rPr>
          <w:rFonts w:ascii="Times New Roman" w:hAnsi="Times New Roman" w:cs="Times New Roman"/>
          <w:sz w:val="26"/>
          <w:szCs w:val="26"/>
        </w:rPr>
        <w:t xml:space="preserve">transportlīdzekļu tirgotāju ir klienti no </w:t>
      </w:r>
      <w:r w:rsidR="00DA7CE3" w:rsidRPr="005A78AD">
        <w:rPr>
          <w:rFonts w:ascii="Times New Roman" w:hAnsi="Times New Roman" w:cs="Times New Roman"/>
          <w:sz w:val="26"/>
          <w:szCs w:val="26"/>
        </w:rPr>
        <w:t xml:space="preserve">Eiropas </w:t>
      </w:r>
      <w:r w:rsidR="00FB55E0" w:rsidRPr="005A78AD">
        <w:rPr>
          <w:rFonts w:ascii="Times New Roman" w:hAnsi="Times New Roman" w:cs="Times New Roman"/>
          <w:sz w:val="26"/>
          <w:szCs w:val="26"/>
        </w:rPr>
        <w:t xml:space="preserve">Ekonomikas </w:t>
      </w:r>
      <w:r w:rsidR="00DA7CE3" w:rsidRPr="005A78AD">
        <w:rPr>
          <w:rFonts w:ascii="Times New Roman" w:hAnsi="Times New Roman" w:cs="Times New Roman"/>
          <w:sz w:val="26"/>
          <w:szCs w:val="26"/>
        </w:rPr>
        <w:t>zonas</w:t>
      </w:r>
      <w:r w:rsidR="00EB0F25" w:rsidRPr="005A78AD">
        <w:rPr>
          <w:rFonts w:ascii="Times New Roman" w:hAnsi="Times New Roman" w:cs="Times New Roman"/>
          <w:sz w:val="26"/>
          <w:szCs w:val="26"/>
        </w:rPr>
        <w:t>,</w:t>
      </w:r>
      <w:r w:rsidR="002E56E3" w:rsidRPr="005A78AD">
        <w:rPr>
          <w:rFonts w:ascii="Times New Roman" w:hAnsi="Times New Roman" w:cs="Times New Roman"/>
          <w:sz w:val="26"/>
          <w:szCs w:val="26"/>
        </w:rPr>
        <w:t xml:space="preserve"> </w:t>
      </w:r>
      <w:r w:rsidR="00C03934" w:rsidRPr="005A78AD">
        <w:rPr>
          <w:rFonts w:ascii="Times New Roman" w:hAnsi="Times New Roman" w:cs="Times New Roman"/>
          <w:sz w:val="26"/>
          <w:szCs w:val="26"/>
        </w:rPr>
        <w:t>1</w:t>
      </w:r>
      <w:r w:rsidR="00EB0F25" w:rsidRPr="005A78AD">
        <w:rPr>
          <w:rFonts w:ascii="Times New Roman" w:hAnsi="Times New Roman" w:cs="Times New Roman"/>
          <w:sz w:val="26"/>
          <w:szCs w:val="26"/>
        </w:rPr>
        <w:t>3</w:t>
      </w:r>
      <w:r w:rsidR="00FB55E0" w:rsidRPr="005A78AD">
        <w:rPr>
          <w:rFonts w:ascii="Times New Roman" w:hAnsi="Times New Roman" w:cs="Times New Roman"/>
          <w:sz w:val="26"/>
          <w:szCs w:val="26"/>
        </w:rPr>
        <w:t> </w:t>
      </w:r>
      <w:r w:rsidR="00EB0F25" w:rsidRPr="005A78AD">
        <w:rPr>
          <w:rFonts w:ascii="Times New Roman" w:hAnsi="Times New Roman" w:cs="Times New Roman"/>
          <w:sz w:val="26"/>
          <w:szCs w:val="26"/>
        </w:rPr>
        <w:t>%</w:t>
      </w:r>
      <w:r w:rsidR="0023745D" w:rsidRPr="005A78AD">
        <w:rPr>
          <w:rFonts w:ascii="Times New Roman" w:hAnsi="Times New Roman" w:cs="Times New Roman"/>
          <w:sz w:val="26"/>
          <w:szCs w:val="26"/>
        </w:rPr>
        <w:t xml:space="preserve"> transportlīdzekļu tirgotāju</w:t>
      </w:r>
      <w:r w:rsidR="00C03934" w:rsidRPr="005A78AD">
        <w:rPr>
          <w:rFonts w:ascii="Times New Roman" w:hAnsi="Times New Roman" w:cs="Times New Roman"/>
          <w:sz w:val="26"/>
          <w:szCs w:val="26"/>
        </w:rPr>
        <w:t xml:space="preserve"> – </w:t>
      </w:r>
      <w:r w:rsidR="00EB0F25" w:rsidRPr="005A78AD">
        <w:rPr>
          <w:rFonts w:ascii="Times New Roman" w:hAnsi="Times New Roman" w:cs="Times New Roman"/>
          <w:sz w:val="26"/>
          <w:szCs w:val="26"/>
        </w:rPr>
        <w:t>klienti</w:t>
      </w:r>
      <w:r w:rsidR="00C03934" w:rsidRPr="005A78AD">
        <w:t xml:space="preserve"> </w:t>
      </w:r>
      <w:r w:rsidR="00C03934" w:rsidRPr="005A78AD">
        <w:rPr>
          <w:rFonts w:ascii="Times New Roman" w:hAnsi="Times New Roman" w:cs="Times New Roman"/>
          <w:sz w:val="26"/>
          <w:szCs w:val="26"/>
        </w:rPr>
        <w:t>juridiskas personas ir</w:t>
      </w:r>
      <w:r w:rsidR="00EB0F25" w:rsidRPr="005A78AD">
        <w:rPr>
          <w:rFonts w:ascii="Times New Roman" w:hAnsi="Times New Roman" w:cs="Times New Roman"/>
          <w:sz w:val="26"/>
          <w:szCs w:val="26"/>
        </w:rPr>
        <w:t xml:space="preserve"> no </w:t>
      </w:r>
      <w:bookmarkStart w:id="12" w:name="_Hlk225517732"/>
      <w:r w:rsidR="00FB55E0" w:rsidRPr="005A78AD">
        <w:rPr>
          <w:rFonts w:ascii="Times New Roman" w:hAnsi="Times New Roman" w:cs="Times New Roman"/>
          <w:sz w:val="26"/>
          <w:szCs w:val="26"/>
        </w:rPr>
        <w:t>Neatkarīgo Valstu Sadraudzības</w:t>
      </w:r>
      <w:r w:rsidR="0061336F">
        <w:rPr>
          <w:rFonts w:ascii="Times New Roman" w:hAnsi="Times New Roman" w:cs="Times New Roman"/>
          <w:sz w:val="26"/>
          <w:szCs w:val="26"/>
        </w:rPr>
        <w:t>,</w:t>
      </w:r>
      <w:r w:rsidR="00FB55E0" w:rsidRPr="005A78AD">
        <w:rPr>
          <w:rFonts w:ascii="Times New Roman" w:hAnsi="Times New Roman" w:cs="Times New Roman"/>
          <w:sz w:val="26"/>
          <w:szCs w:val="26"/>
        </w:rPr>
        <w:t xml:space="preserve"> </w:t>
      </w:r>
      <w:bookmarkEnd w:id="12"/>
      <w:r w:rsidR="00EB0F25" w:rsidRPr="005A78AD">
        <w:rPr>
          <w:rFonts w:ascii="Times New Roman" w:hAnsi="Times New Roman" w:cs="Times New Roman"/>
          <w:sz w:val="26"/>
          <w:szCs w:val="26"/>
        </w:rPr>
        <w:t xml:space="preserve">un </w:t>
      </w:r>
      <w:r w:rsidR="00C03934" w:rsidRPr="005A78AD">
        <w:rPr>
          <w:rFonts w:ascii="Times New Roman" w:hAnsi="Times New Roman" w:cs="Times New Roman"/>
          <w:sz w:val="26"/>
          <w:szCs w:val="26"/>
        </w:rPr>
        <w:t>40</w:t>
      </w:r>
      <w:r w:rsidR="00D06546" w:rsidRPr="005A78AD">
        <w:rPr>
          <w:rFonts w:ascii="Times New Roman" w:hAnsi="Times New Roman" w:cs="Times New Roman"/>
          <w:sz w:val="26"/>
          <w:szCs w:val="26"/>
        </w:rPr>
        <w:t> </w:t>
      </w:r>
      <w:r w:rsidR="00EB0F25" w:rsidRPr="005A78AD">
        <w:rPr>
          <w:rFonts w:ascii="Times New Roman" w:hAnsi="Times New Roman" w:cs="Times New Roman"/>
          <w:sz w:val="26"/>
          <w:szCs w:val="26"/>
        </w:rPr>
        <w:t xml:space="preserve">% </w:t>
      </w:r>
      <w:r w:rsidR="0023745D" w:rsidRPr="005A78AD">
        <w:rPr>
          <w:rFonts w:ascii="Times New Roman" w:hAnsi="Times New Roman" w:cs="Times New Roman"/>
          <w:sz w:val="26"/>
          <w:szCs w:val="26"/>
        </w:rPr>
        <w:t xml:space="preserve">transportlīdzekļu tirgotāju </w:t>
      </w:r>
      <w:r w:rsidR="00EB0F25" w:rsidRPr="005A78AD">
        <w:rPr>
          <w:rFonts w:ascii="Times New Roman" w:hAnsi="Times New Roman" w:cs="Times New Roman"/>
          <w:sz w:val="26"/>
          <w:szCs w:val="26"/>
        </w:rPr>
        <w:t>klientu ir Latvijas rezidenti un Latvijā reģistrētas juridiskās personas.</w:t>
      </w:r>
    </w:p>
    <w:p w14:paraId="4B5B942B" w14:textId="77777777" w:rsidR="0061336F" w:rsidRPr="005A78AD" w:rsidRDefault="0061336F" w:rsidP="00E3393A">
      <w:pPr>
        <w:spacing w:after="0" w:line="240" w:lineRule="auto"/>
        <w:ind w:firstLine="720"/>
        <w:jc w:val="both"/>
        <w:rPr>
          <w:rFonts w:ascii="Times New Roman" w:hAnsi="Times New Roman" w:cs="Times New Roman"/>
          <w:sz w:val="26"/>
          <w:szCs w:val="26"/>
        </w:rPr>
      </w:pPr>
    </w:p>
    <w:p w14:paraId="549EFA29" w14:textId="544FA145" w:rsidR="00EB0F25" w:rsidRPr="005A78AD" w:rsidRDefault="00EB0F25" w:rsidP="00E3393A">
      <w:pPr>
        <w:spacing w:after="0" w:line="240" w:lineRule="auto"/>
        <w:ind w:firstLine="720"/>
        <w:jc w:val="both"/>
        <w:rPr>
          <w:rFonts w:ascii="Times New Roman" w:hAnsi="Times New Roman" w:cs="Times New Roman"/>
          <w:sz w:val="26"/>
          <w:szCs w:val="26"/>
        </w:rPr>
      </w:pPr>
      <w:r w:rsidRPr="005A78AD">
        <w:rPr>
          <w:rFonts w:ascii="Times New Roman" w:hAnsi="Times New Roman" w:cs="Times New Roman"/>
          <w:sz w:val="26"/>
          <w:szCs w:val="26"/>
        </w:rPr>
        <w:t>202</w:t>
      </w:r>
      <w:r w:rsidR="00DD4BC4" w:rsidRPr="005A78AD">
        <w:rPr>
          <w:rFonts w:ascii="Times New Roman" w:hAnsi="Times New Roman" w:cs="Times New Roman"/>
          <w:sz w:val="26"/>
          <w:szCs w:val="26"/>
        </w:rPr>
        <w:t>3</w:t>
      </w:r>
      <w:r w:rsidRPr="005A78AD">
        <w:rPr>
          <w:rFonts w:ascii="Times New Roman" w:hAnsi="Times New Roman" w:cs="Times New Roman"/>
          <w:sz w:val="26"/>
          <w:szCs w:val="26"/>
        </w:rPr>
        <w:t>.</w:t>
      </w:r>
      <w:r w:rsidR="0061336F">
        <w:rPr>
          <w:rFonts w:ascii="Times New Roman" w:hAnsi="Times New Roman" w:cs="Times New Roman"/>
          <w:sz w:val="26"/>
          <w:szCs w:val="26"/>
        </w:rPr>
        <w:t> </w:t>
      </w:r>
      <w:r w:rsidRPr="005A78AD">
        <w:rPr>
          <w:rFonts w:ascii="Times New Roman" w:hAnsi="Times New Roman" w:cs="Times New Roman"/>
          <w:sz w:val="26"/>
          <w:szCs w:val="26"/>
        </w:rPr>
        <w:t xml:space="preserve">gadā sankcijas par NILLTPFN likuma </w:t>
      </w:r>
      <w:r w:rsidR="002E56E3" w:rsidRPr="005A78AD">
        <w:rPr>
          <w:rFonts w:ascii="Times New Roman" w:hAnsi="Times New Roman" w:cs="Times New Roman"/>
          <w:sz w:val="26"/>
          <w:szCs w:val="26"/>
        </w:rPr>
        <w:t xml:space="preserve">un </w:t>
      </w:r>
      <w:bookmarkStart w:id="13" w:name="_Hlk130982234"/>
      <w:r w:rsidR="00DA7CE3" w:rsidRPr="005A78AD">
        <w:rPr>
          <w:rFonts w:ascii="Times New Roman" w:eastAsia="Calibri" w:hAnsi="Times New Roman" w:cs="Times New Roman"/>
          <w:sz w:val="26"/>
          <w:szCs w:val="26"/>
        </w:rPr>
        <w:t>Starptautisko un Latvijas Republikas nacionālo sankciju likuma</w:t>
      </w:r>
      <w:r w:rsidR="00DA7CE3" w:rsidRPr="005A78AD">
        <w:rPr>
          <w:rFonts w:ascii="Times New Roman" w:eastAsia="Times New Roman" w:hAnsi="Times New Roman" w:cs="Times New Roman"/>
          <w:sz w:val="26"/>
          <w:szCs w:val="26"/>
          <w:lang w:eastAsia="lv-LV"/>
        </w:rPr>
        <w:t xml:space="preserve"> </w:t>
      </w:r>
      <w:bookmarkEnd w:id="13"/>
      <w:r w:rsidR="00DA7CE3" w:rsidRPr="005A78AD">
        <w:rPr>
          <w:rFonts w:ascii="Times New Roman" w:eastAsia="Times New Roman" w:hAnsi="Times New Roman" w:cs="Times New Roman"/>
          <w:sz w:val="26"/>
          <w:szCs w:val="26"/>
          <w:lang w:eastAsia="lv-LV"/>
        </w:rPr>
        <w:t xml:space="preserve">(turpmāk – Sankciju likums) </w:t>
      </w:r>
      <w:r w:rsidRPr="005A78AD">
        <w:rPr>
          <w:rFonts w:ascii="Times New Roman" w:hAnsi="Times New Roman" w:cs="Times New Roman"/>
          <w:sz w:val="26"/>
          <w:szCs w:val="26"/>
        </w:rPr>
        <w:t xml:space="preserve">pārkāpumiem tika piemērotas </w:t>
      </w:r>
      <w:r w:rsidR="00FA2823">
        <w:rPr>
          <w:rFonts w:ascii="Times New Roman" w:hAnsi="Times New Roman" w:cs="Times New Roman"/>
          <w:sz w:val="26"/>
          <w:szCs w:val="26"/>
        </w:rPr>
        <w:t xml:space="preserve">vienam </w:t>
      </w:r>
      <w:r w:rsidRPr="005A78AD">
        <w:rPr>
          <w:rFonts w:ascii="Times New Roman" w:hAnsi="Times New Roman" w:cs="Times New Roman"/>
          <w:sz w:val="26"/>
          <w:szCs w:val="26"/>
        </w:rPr>
        <w:t>subjekt</w:t>
      </w:r>
      <w:r w:rsidR="00DD4BC4" w:rsidRPr="005A78AD">
        <w:rPr>
          <w:rFonts w:ascii="Times New Roman" w:hAnsi="Times New Roman" w:cs="Times New Roman"/>
          <w:sz w:val="26"/>
          <w:szCs w:val="26"/>
        </w:rPr>
        <w:t>am</w:t>
      </w:r>
      <w:r w:rsidRPr="005A78AD">
        <w:rPr>
          <w:rFonts w:ascii="Times New Roman" w:hAnsi="Times New Roman" w:cs="Times New Roman"/>
          <w:sz w:val="26"/>
          <w:szCs w:val="26"/>
        </w:rPr>
        <w:t>, k</w:t>
      </w:r>
      <w:r w:rsidR="00DD4BC4" w:rsidRPr="005A78AD">
        <w:rPr>
          <w:rFonts w:ascii="Times New Roman" w:hAnsi="Times New Roman" w:cs="Times New Roman"/>
          <w:sz w:val="26"/>
          <w:szCs w:val="26"/>
        </w:rPr>
        <w:t>as</w:t>
      </w:r>
      <w:r w:rsidRPr="005A78AD">
        <w:rPr>
          <w:rFonts w:ascii="Times New Roman" w:hAnsi="Times New Roman" w:cs="Times New Roman"/>
          <w:sz w:val="26"/>
          <w:szCs w:val="26"/>
        </w:rPr>
        <w:t xml:space="preserve"> ir reģistrēj</w:t>
      </w:r>
      <w:r w:rsidR="00DD4BC4" w:rsidRPr="005A78AD">
        <w:rPr>
          <w:rFonts w:ascii="Times New Roman" w:hAnsi="Times New Roman" w:cs="Times New Roman"/>
          <w:sz w:val="26"/>
          <w:szCs w:val="26"/>
        </w:rPr>
        <w:t>ies</w:t>
      </w:r>
      <w:r w:rsidRPr="005A78AD">
        <w:rPr>
          <w:rFonts w:ascii="Times New Roman" w:hAnsi="Times New Roman" w:cs="Times New Roman"/>
          <w:sz w:val="26"/>
          <w:szCs w:val="26"/>
        </w:rPr>
        <w:t xml:space="preserve"> kā </w:t>
      </w:r>
      <w:bookmarkStart w:id="14" w:name="_Hlk129705347"/>
      <w:r w:rsidRPr="005A78AD">
        <w:rPr>
          <w:rFonts w:ascii="Times New Roman" w:hAnsi="Times New Roman" w:cs="Times New Roman"/>
          <w:sz w:val="26"/>
          <w:szCs w:val="26"/>
        </w:rPr>
        <w:t xml:space="preserve">transportlīdzekļu </w:t>
      </w:r>
      <w:r w:rsidR="002E56E3" w:rsidRPr="005A78AD">
        <w:rPr>
          <w:rFonts w:ascii="Times New Roman" w:hAnsi="Times New Roman" w:cs="Times New Roman"/>
          <w:sz w:val="26"/>
          <w:szCs w:val="26"/>
        </w:rPr>
        <w:t>tirgotāj</w:t>
      </w:r>
      <w:bookmarkEnd w:id="14"/>
      <w:r w:rsidR="00DD4BC4" w:rsidRPr="005A78AD">
        <w:rPr>
          <w:rFonts w:ascii="Times New Roman" w:hAnsi="Times New Roman" w:cs="Times New Roman"/>
          <w:sz w:val="26"/>
          <w:szCs w:val="26"/>
        </w:rPr>
        <w:t>s</w:t>
      </w:r>
      <w:r w:rsidRPr="005A78AD">
        <w:rPr>
          <w:rFonts w:ascii="Times New Roman" w:hAnsi="Times New Roman" w:cs="Times New Roman"/>
          <w:sz w:val="26"/>
          <w:szCs w:val="26"/>
        </w:rPr>
        <w:t>:</w:t>
      </w:r>
    </w:p>
    <w:p w14:paraId="1724D99C" w14:textId="084A84B1" w:rsidR="00EB0F25" w:rsidRPr="005A78AD" w:rsidRDefault="0061336F" w:rsidP="00E3393A">
      <w:pPr>
        <w:pStyle w:val="ListParagraph"/>
        <w:numPr>
          <w:ilvl w:val="0"/>
          <w:numId w:val="2"/>
        </w:numPr>
        <w:tabs>
          <w:tab w:val="left" w:pos="851"/>
        </w:tabs>
        <w:spacing w:after="0"/>
        <w:ind w:left="0" w:firstLine="720"/>
        <w:jc w:val="both"/>
        <w:rPr>
          <w:rFonts w:cs="Times New Roman"/>
          <w:sz w:val="26"/>
          <w:szCs w:val="26"/>
        </w:rPr>
      </w:pPr>
      <w:bookmarkStart w:id="15" w:name="_Hlk220317153"/>
      <w:r>
        <w:rPr>
          <w:rFonts w:cs="Times New Roman"/>
          <w:sz w:val="26"/>
          <w:szCs w:val="26"/>
        </w:rPr>
        <w:t>viens</w:t>
      </w:r>
      <w:r w:rsidR="00D06546" w:rsidRPr="005A78AD">
        <w:rPr>
          <w:rFonts w:cs="Times New Roman"/>
          <w:sz w:val="26"/>
          <w:szCs w:val="26"/>
        </w:rPr>
        <w:t xml:space="preserve"> </w:t>
      </w:r>
      <w:r w:rsidR="00EB0F25" w:rsidRPr="005A78AD">
        <w:rPr>
          <w:rFonts w:cs="Times New Roman"/>
          <w:sz w:val="26"/>
          <w:szCs w:val="26"/>
        </w:rPr>
        <w:t>lēmum</w:t>
      </w:r>
      <w:r w:rsidR="00DD4BC4" w:rsidRPr="005A78AD">
        <w:rPr>
          <w:rFonts w:cs="Times New Roman"/>
          <w:sz w:val="26"/>
          <w:szCs w:val="26"/>
        </w:rPr>
        <w:t>s</w:t>
      </w:r>
      <w:r w:rsidR="00EB0F25" w:rsidRPr="005A78AD">
        <w:rPr>
          <w:rFonts w:cs="Times New Roman"/>
          <w:sz w:val="26"/>
          <w:szCs w:val="26"/>
        </w:rPr>
        <w:t xml:space="preserve"> par darbības apturēšanu, piemērojot liegumu izmaiņu reģistrācijai komercreģistrā komercsabiedrības reorganizācijai un dalībnieku maiņai</w:t>
      </w:r>
      <w:r w:rsidR="00FA2823">
        <w:rPr>
          <w:rFonts w:cs="Times New Roman"/>
          <w:sz w:val="26"/>
          <w:szCs w:val="26"/>
        </w:rPr>
        <w:t>,</w:t>
      </w:r>
      <w:r w:rsidR="00DD4BC4" w:rsidRPr="005A78AD">
        <w:rPr>
          <w:rFonts w:cs="Times New Roman"/>
          <w:sz w:val="26"/>
          <w:szCs w:val="26"/>
        </w:rPr>
        <w:t xml:space="preserve"> un </w:t>
      </w:r>
      <w:r w:rsidR="00FA2823">
        <w:rPr>
          <w:rFonts w:cs="Times New Roman"/>
          <w:sz w:val="26"/>
          <w:szCs w:val="26"/>
        </w:rPr>
        <w:t xml:space="preserve">par </w:t>
      </w:r>
      <w:r w:rsidR="00FA2823" w:rsidRPr="005A78AD">
        <w:rPr>
          <w:rFonts w:cs="Times New Roman"/>
          <w:sz w:val="26"/>
          <w:szCs w:val="26"/>
        </w:rPr>
        <w:t>1500</w:t>
      </w:r>
      <w:r w:rsidR="00FA2823">
        <w:rPr>
          <w:rFonts w:cs="Times New Roman"/>
          <w:sz w:val="26"/>
          <w:szCs w:val="26"/>
        </w:rPr>
        <w:t> </w:t>
      </w:r>
      <w:r w:rsidR="00FA2823" w:rsidRPr="005A78AD">
        <w:rPr>
          <w:rFonts w:cs="Times New Roman"/>
          <w:sz w:val="26"/>
          <w:szCs w:val="26"/>
        </w:rPr>
        <w:t xml:space="preserve">EUR </w:t>
      </w:r>
      <w:r w:rsidR="00EB0F25" w:rsidRPr="005A78AD">
        <w:rPr>
          <w:rFonts w:cs="Times New Roman"/>
          <w:sz w:val="26"/>
          <w:szCs w:val="26"/>
        </w:rPr>
        <w:t>soda naud</w:t>
      </w:r>
      <w:r w:rsidR="00450B46" w:rsidRPr="005A78AD">
        <w:rPr>
          <w:rFonts w:cs="Times New Roman"/>
          <w:sz w:val="26"/>
          <w:szCs w:val="26"/>
        </w:rPr>
        <w:t>as</w:t>
      </w:r>
      <w:r w:rsidR="00DD4BC4" w:rsidRPr="005A78AD">
        <w:rPr>
          <w:rFonts w:cs="Times New Roman"/>
          <w:sz w:val="26"/>
          <w:szCs w:val="26"/>
        </w:rPr>
        <w:t xml:space="preserve"> </w:t>
      </w:r>
      <w:r w:rsidR="00450B46" w:rsidRPr="005A78AD">
        <w:rPr>
          <w:rFonts w:cs="Times New Roman"/>
          <w:sz w:val="26"/>
          <w:szCs w:val="26"/>
        </w:rPr>
        <w:t>piemērošanu</w:t>
      </w:r>
      <w:r w:rsidR="00FA2823">
        <w:rPr>
          <w:rFonts w:cs="Times New Roman"/>
          <w:sz w:val="26"/>
          <w:szCs w:val="26"/>
        </w:rPr>
        <w:t>.</w:t>
      </w:r>
    </w:p>
    <w:bookmarkEnd w:id="15"/>
    <w:p w14:paraId="7BBD0252" w14:textId="69902BEA" w:rsidR="00EB0F25" w:rsidRPr="005A78AD" w:rsidRDefault="00EB0F25" w:rsidP="00E3393A">
      <w:pPr>
        <w:tabs>
          <w:tab w:val="left" w:pos="851"/>
        </w:tabs>
        <w:spacing w:after="0" w:line="240" w:lineRule="auto"/>
        <w:ind w:firstLine="720"/>
        <w:jc w:val="both"/>
        <w:rPr>
          <w:rFonts w:ascii="Times New Roman" w:hAnsi="Times New Roman" w:cs="Times New Roman"/>
          <w:sz w:val="26"/>
          <w:szCs w:val="26"/>
        </w:rPr>
      </w:pPr>
      <w:r w:rsidRPr="005A78AD">
        <w:rPr>
          <w:rFonts w:ascii="Times New Roman" w:hAnsi="Times New Roman" w:cs="Times New Roman"/>
          <w:sz w:val="26"/>
          <w:szCs w:val="26"/>
        </w:rPr>
        <w:t>202</w:t>
      </w:r>
      <w:r w:rsidR="00DD4BC4" w:rsidRPr="005A78AD">
        <w:rPr>
          <w:rFonts w:ascii="Times New Roman" w:hAnsi="Times New Roman" w:cs="Times New Roman"/>
          <w:sz w:val="26"/>
          <w:szCs w:val="26"/>
        </w:rPr>
        <w:t>4</w:t>
      </w:r>
      <w:r w:rsidRPr="005A78AD">
        <w:rPr>
          <w:rFonts w:ascii="Times New Roman" w:hAnsi="Times New Roman" w:cs="Times New Roman"/>
          <w:sz w:val="26"/>
          <w:szCs w:val="26"/>
        </w:rPr>
        <w:t>.</w:t>
      </w:r>
      <w:r w:rsidR="00FA2823">
        <w:rPr>
          <w:rFonts w:ascii="Times New Roman" w:hAnsi="Times New Roman" w:cs="Times New Roman"/>
          <w:sz w:val="26"/>
          <w:szCs w:val="26"/>
        </w:rPr>
        <w:t> </w:t>
      </w:r>
      <w:r w:rsidRPr="005A78AD">
        <w:rPr>
          <w:rFonts w:ascii="Times New Roman" w:hAnsi="Times New Roman" w:cs="Times New Roman"/>
          <w:sz w:val="26"/>
          <w:szCs w:val="26"/>
        </w:rPr>
        <w:t>gadā sankcijas par NILLTPFN likuma</w:t>
      </w:r>
      <w:r w:rsidR="002E56E3" w:rsidRPr="005A78AD">
        <w:rPr>
          <w:rFonts w:ascii="Times New Roman" w:hAnsi="Times New Roman" w:cs="Times New Roman"/>
          <w:sz w:val="26"/>
          <w:szCs w:val="26"/>
        </w:rPr>
        <w:t xml:space="preserve"> un Sankciju likuma</w:t>
      </w:r>
      <w:r w:rsidRPr="005A78AD">
        <w:rPr>
          <w:rFonts w:ascii="Times New Roman" w:hAnsi="Times New Roman" w:cs="Times New Roman"/>
          <w:sz w:val="26"/>
          <w:szCs w:val="26"/>
        </w:rPr>
        <w:t xml:space="preserve"> pārkāpumiem tika piemērotas </w:t>
      </w:r>
      <w:r w:rsidR="00FA2823">
        <w:rPr>
          <w:rFonts w:ascii="Times New Roman" w:hAnsi="Times New Roman" w:cs="Times New Roman"/>
          <w:sz w:val="26"/>
          <w:szCs w:val="26"/>
        </w:rPr>
        <w:t>trim</w:t>
      </w:r>
      <w:r w:rsidR="00D06546" w:rsidRPr="005A78AD">
        <w:rPr>
          <w:rFonts w:ascii="Times New Roman" w:hAnsi="Times New Roman" w:cs="Times New Roman"/>
          <w:sz w:val="26"/>
          <w:szCs w:val="26"/>
        </w:rPr>
        <w:t xml:space="preserve"> </w:t>
      </w:r>
      <w:r w:rsidRPr="005A78AD">
        <w:rPr>
          <w:rFonts w:ascii="Times New Roman" w:hAnsi="Times New Roman" w:cs="Times New Roman"/>
          <w:sz w:val="26"/>
          <w:szCs w:val="26"/>
        </w:rPr>
        <w:t>subjekt</w:t>
      </w:r>
      <w:r w:rsidR="00A147FC" w:rsidRPr="005A78AD">
        <w:rPr>
          <w:rFonts w:ascii="Times New Roman" w:hAnsi="Times New Roman" w:cs="Times New Roman"/>
          <w:sz w:val="26"/>
          <w:szCs w:val="26"/>
        </w:rPr>
        <w:t>iem</w:t>
      </w:r>
      <w:r w:rsidRPr="005A78AD">
        <w:rPr>
          <w:rFonts w:ascii="Times New Roman" w:hAnsi="Times New Roman" w:cs="Times New Roman"/>
          <w:sz w:val="26"/>
          <w:szCs w:val="26"/>
        </w:rPr>
        <w:t>, kur</w:t>
      </w:r>
      <w:r w:rsidR="00A147FC" w:rsidRPr="005A78AD">
        <w:rPr>
          <w:rFonts w:ascii="Times New Roman" w:hAnsi="Times New Roman" w:cs="Times New Roman"/>
          <w:sz w:val="26"/>
          <w:szCs w:val="26"/>
        </w:rPr>
        <w:t>i</w:t>
      </w:r>
      <w:r w:rsidRPr="005A78AD">
        <w:rPr>
          <w:rFonts w:ascii="Times New Roman" w:hAnsi="Times New Roman" w:cs="Times New Roman"/>
          <w:sz w:val="26"/>
          <w:szCs w:val="26"/>
        </w:rPr>
        <w:t xml:space="preserve"> ir reģistrēj</w:t>
      </w:r>
      <w:r w:rsidR="00A147FC" w:rsidRPr="005A78AD">
        <w:rPr>
          <w:rFonts w:ascii="Times New Roman" w:hAnsi="Times New Roman" w:cs="Times New Roman"/>
          <w:sz w:val="26"/>
          <w:szCs w:val="26"/>
        </w:rPr>
        <w:t>ušies</w:t>
      </w:r>
      <w:r w:rsidRPr="005A78AD">
        <w:rPr>
          <w:rFonts w:ascii="Times New Roman" w:hAnsi="Times New Roman" w:cs="Times New Roman"/>
          <w:sz w:val="26"/>
          <w:szCs w:val="26"/>
        </w:rPr>
        <w:t xml:space="preserve"> kā </w:t>
      </w:r>
      <w:r w:rsidR="002E56E3" w:rsidRPr="005A78AD">
        <w:rPr>
          <w:rFonts w:ascii="Times New Roman" w:hAnsi="Times New Roman" w:cs="Times New Roman"/>
          <w:sz w:val="26"/>
          <w:szCs w:val="26"/>
        </w:rPr>
        <w:t>transportlīdzekļu tirgotāj</w:t>
      </w:r>
      <w:r w:rsidR="00A147FC" w:rsidRPr="005A78AD">
        <w:rPr>
          <w:rFonts w:ascii="Times New Roman" w:hAnsi="Times New Roman" w:cs="Times New Roman"/>
          <w:sz w:val="26"/>
          <w:szCs w:val="26"/>
        </w:rPr>
        <w:t>i</w:t>
      </w:r>
      <w:r w:rsidRPr="005A78AD">
        <w:rPr>
          <w:rFonts w:ascii="Times New Roman" w:hAnsi="Times New Roman" w:cs="Times New Roman"/>
          <w:sz w:val="26"/>
          <w:szCs w:val="26"/>
        </w:rPr>
        <w:t>:</w:t>
      </w:r>
    </w:p>
    <w:p w14:paraId="630DA51F" w14:textId="45D5563B" w:rsidR="00EB0F25" w:rsidRPr="005A78AD" w:rsidRDefault="0061336F" w:rsidP="00E3393A">
      <w:pPr>
        <w:pStyle w:val="ListParagraph"/>
        <w:numPr>
          <w:ilvl w:val="0"/>
          <w:numId w:val="2"/>
        </w:numPr>
        <w:tabs>
          <w:tab w:val="left" w:pos="851"/>
        </w:tabs>
        <w:spacing w:after="0"/>
        <w:ind w:left="0" w:firstLine="720"/>
        <w:jc w:val="both"/>
        <w:rPr>
          <w:rFonts w:cs="Times New Roman"/>
          <w:sz w:val="26"/>
          <w:szCs w:val="26"/>
        </w:rPr>
      </w:pPr>
      <w:bookmarkStart w:id="16" w:name="_Hlk126669761"/>
      <w:r>
        <w:rPr>
          <w:rFonts w:cs="Times New Roman"/>
          <w:sz w:val="26"/>
          <w:szCs w:val="26"/>
        </w:rPr>
        <w:t>trīs</w:t>
      </w:r>
      <w:r w:rsidR="000D20DE" w:rsidRPr="005A78AD">
        <w:rPr>
          <w:rFonts w:cs="Times New Roman"/>
          <w:sz w:val="26"/>
          <w:szCs w:val="26"/>
        </w:rPr>
        <w:t xml:space="preserve"> </w:t>
      </w:r>
      <w:r w:rsidR="00EB0F25" w:rsidRPr="005A78AD">
        <w:rPr>
          <w:rFonts w:cs="Times New Roman"/>
          <w:sz w:val="26"/>
          <w:szCs w:val="26"/>
        </w:rPr>
        <w:t>lēmum</w:t>
      </w:r>
      <w:r w:rsidR="00A147FC" w:rsidRPr="005A78AD">
        <w:rPr>
          <w:rFonts w:cs="Times New Roman"/>
          <w:sz w:val="26"/>
          <w:szCs w:val="26"/>
        </w:rPr>
        <w:t>i</w:t>
      </w:r>
      <w:r w:rsidR="00EB0F25" w:rsidRPr="005A78AD">
        <w:rPr>
          <w:rFonts w:cs="Times New Roman"/>
          <w:sz w:val="26"/>
          <w:szCs w:val="26"/>
        </w:rPr>
        <w:t xml:space="preserve"> par darbības apturēšanu, piemērojot liegumu izmaiņu reģistrācijai komercreģistrā komercsabiedrības reorganizācijai un dalībnieku maiņai</w:t>
      </w:r>
      <w:bookmarkEnd w:id="16"/>
      <w:r w:rsidR="00FA2823">
        <w:rPr>
          <w:rFonts w:cs="Times New Roman"/>
          <w:sz w:val="26"/>
          <w:szCs w:val="26"/>
        </w:rPr>
        <w:t>,</w:t>
      </w:r>
      <w:r w:rsidR="00E43ADE" w:rsidRPr="005A78AD">
        <w:rPr>
          <w:rFonts w:cs="Times New Roman"/>
          <w:sz w:val="26"/>
          <w:szCs w:val="26"/>
        </w:rPr>
        <w:t xml:space="preserve"> un </w:t>
      </w:r>
      <w:r w:rsidR="00EB0F25" w:rsidRPr="005A78AD">
        <w:rPr>
          <w:rFonts w:cs="Times New Roman"/>
          <w:sz w:val="26"/>
          <w:szCs w:val="26"/>
        </w:rPr>
        <w:t>par soda naudas piemērošanu</w:t>
      </w:r>
      <w:r w:rsidR="00FA2823">
        <w:rPr>
          <w:rFonts w:cs="Times New Roman"/>
          <w:sz w:val="26"/>
          <w:szCs w:val="26"/>
        </w:rPr>
        <w:t> –</w:t>
      </w:r>
      <w:r w:rsidR="00EB0F25" w:rsidRPr="005A78AD">
        <w:rPr>
          <w:rFonts w:cs="Times New Roman"/>
          <w:sz w:val="26"/>
          <w:szCs w:val="26"/>
        </w:rPr>
        <w:t xml:space="preserve"> </w:t>
      </w:r>
      <w:r w:rsidR="00A147FC" w:rsidRPr="005A78AD">
        <w:rPr>
          <w:rFonts w:cs="Times New Roman"/>
          <w:sz w:val="26"/>
          <w:szCs w:val="26"/>
        </w:rPr>
        <w:t>kopā 3750</w:t>
      </w:r>
      <w:r w:rsidR="00EB0F25" w:rsidRPr="005A78AD">
        <w:rPr>
          <w:rFonts w:cs="Times New Roman"/>
          <w:sz w:val="26"/>
          <w:szCs w:val="26"/>
        </w:rPr>
        <w:t> </w:t>
      </w:r>
      <w:r w:rsidR="00FA2823">
        <w:rPr>
          <w:rFonts w:cs="Times New Roman"/>
          <w:sz w:val="26"/>
          <w:szCs w:val="26"/>
        </w:rPr>
        <w:t>EUR.</w:t>
      </w:r>
    </w:p>
    <w:p w14:paraId="16CD4479" w14:textId="2706DB95" w:rsidR="00A147FC" w:rsidRPr="005A78AD" w:rsidRDefault="00EB0F25" w:rsidP="00E3393A">
      <w:pPr>
        <w:pStyle w:val="Parastais"/>
        <w:ind w:left="0" w:firstLine="720"/>
        <w:rPr>
          <w:rFonts w:ascii="Times New Roman" w:hAnsi="Times New Roman"/>
          <w:sz w:val="26"/>
          <w:szCs w:val="26"/>
        </w:rPr>
      </w:pPr>
      <w:r w:rsidRPr="005A78AD">
        <w:rPr>
          <w:rFonts w:ascii="Times New Roman" w:hAnsi="Times New Roman"/>
          <w:sz w:val="26"/>
          <w:szCs w:val="26"/>
        </w:rPr>
        <w:t>202</w:t>
      </w:r>
      <w:r w:rsidR="00DD4BC4" w:rsidRPr="005A78AD">
        <w:rPr>
          <w:rFonts w:ascii="Times New Roman" w:hAnsi="Times New Roman"/>
          <w:sz w:val="26"/>
          <w:szCs w:val="26"/>
        </w:rPr>
        <w:t>5</w:t>
      </w:r>
      <w:r w:rsidRPr="005A78AD">
        <w:rPr>
          <w:rFonts w:ascii="Times New Roman" w:hAnsi="Times New Roman"/>
          <w:sz w:val="26"/>
          <w:szCs w:val="26"/>
        </w:rPr>
        <w:t>.</w:t>
      </w:r>
      <w:r w:rsidR="00FA2823">
        <w:rPr>
          <w:rFonts w:ascii="Times New Roman" w:hAnsi="Times New Roman"/>
          <w:sz w:val="26"/>
          <w:szCs w:val="26"/>
        </w:rPr>
        <w:t> </w:t>
      </w:r>
      <w:r w:rsidRPr="005A78AD">
        <w:rPr>
          <w:rFonts w:ascii="Times New Roman" w:hAnsi="Times New Roman"/>
          <w:sz w:val="26"/>
          <w:szCs w:val="26"/>
        </w:rPr>
        <w:t xml:space="preserve">gadā sankcijas par NILLTPFN likuma </w:t>
      </w:r>
      <w:r w:rsidR="002E56E3" w:rsidRPr="005A78AD">
        <w:rPr>
          <w:rFonts w:ascii="Times New Roman" w:hAnsi="Times New Roman"/>
          <w:sz w:val="26"/>
          <w:szCs w:val="26"/>
        </w:rPr>
        <w:t xml:space="preserve">un Sankciju likuma </w:t>
      </w:r>
      <w:r w:rsidRPr="005A78AD">
        <w:rPr>
          <w:rFonts w:ascii="Times New Roman" w:hAnsi="Times New Roman"/>
          <w:sz w:val="26"/>
          <w:szCs w:val="26"/>
        </w:rPr>
        <w:t xml:space="preserve">pārkāpumiem </w:t>
      </w:r>
      <w:r w:rsidR="00A147FC" w:rsidRPr="005A78AD">
        <w:rPr>
          <w:rFonts w:ascii="Times New Roman" w:hAnsi="Times New Roman"/>
          <w:sz w:val="26"/>
          <w:szCs w:val="26"/>
        </w:rPr>
        <w:t>tika</w:t>
      </w:r>
      <w:r w:rsidR="00FA2823">
        <w:rPr>
          <w:rFonts w:ascii="Times New Roman" w:hAnsi="Times New Roman"/>
          <w:sz w:val="26"/>
          <w:szCs w:val="26"/>
        </w:rPr>
        <w:t xml:space="preserve"> </w:t>
      </w:r>
      <w:r w:rsidRPr="005A78AD">
        <w:rPr>
          <w:rFonts w:ascii="Times New Roman" w:hAnsi="Times New Roman"/>
          <w:sz w:val="26"/>
          <w:szCs w:val="26"/>
        </w:rPr>
        <w:t xml:space="preserve">piemērotas </w:t>
      </w:r>
      <w:r w:rsidR="00FA2823">
        <w:rPr>
          <w:rFonts w:ascii="Times New Roman" w:hAnsi="Times New Roman"/>
          <w:sz w:val="26"/>
          <w:szCs w:val="26"/>
        </w:rPr>
        <w:t>vienam</w:t>
      </w:r>
      <w:r w:rsidRPr="005A78AD">
        <w:rPr>
          <w:rFonts w:ascii="Times New Roman" w:hAnsi="Times New Roman"/>
          <w:sz w:val="26"/>
          <w:szCs w:val="26"/>
        </w:rPr>
        <w:t xml:space="preserve"> subjekt</w:t>
      </w:r>
      <w:r w:rsidR="00A147FC" w:rsidRPr="005A78AD">
        <w:rPr>
          <w:rFonts w:ascii="Times New Roman" w:hAnsi="Times New Roman"/>
          <w:sz w:val="26"/>
          <w:szCs w:val="26"/>
        </w:rPr>
        <w:t>am</w:t>
      </w:r>
      <w:r w:rsidRPr="005A78AD">
        <w:rPr>
          <w:rFonts w:ascii="Times New Roman" w:hAnsi="Times New Roman"/>
          <w:sz w:val="26"/>
          <w:szCs w:val="26"/>
        </w:rPr>
        <w:t>, kur</w:t>
      </w:r>
      <w:r w:rsidR="00A147FC" w:rsidRPr="005A78AD">
        <w:rPr>
          <w:rFonts w:ascii="Times New Roman" w:hAnsi="Times New Roman"/>
          <w:sz w:val="26"/>
          <w:szCs w:val="26"/>
        </w:rPr>
        <w:t>š</w:t>
      </w:r>
      <w:r w:rsidRPr="005A78AD">
        <w:rPr>
          <w:rFonts w:ascii="Times New Roman" w:hAnsi="Times New Roman"/>
          <w:sz w:val="26"/>
          <w:szCs w:val="26"/>
        </w:rPr>
        <w:t xml:space="preserve"> ir reģistrēj</w:t>
      </w:r>
      <w:r w:rsidR="00A147FC" w:rsidRPr="005A78AD">
        <w:rPr>
          <w:rFonts w:ascii="Times New Roman" w:hAnsi="Times New Roman"/>
          <w:sz w:val="26"/>
          <w:szCs w:val="26"/>
        </w:rPr>
        <w:t>ies</w:t>
      </w:r>
      <w:r w:rsidRPr="005A78AD">
        <w:rPr>
          <w:rFonts w:ascii="Times New Roman" w:hAnsi="Times New Roman"/>
          <w:sz w:val="26"/>
          <w:szCs w:val="26"/>
        </w:rPr>
        <w:t xml:space="preserve"> kā </w:t>
      </w:r>
      <w:r w:rsidR="002E56E3" w:rsidRPr="005A78AD">
        <w:rPr>
          <w:rFonts w:ascii="Times New Roman" w:hAnsi="Times New Roman"/>
          <w:sz w:val="26"/>
          <w:szCs w:val="26"/>
        </w:rPr>
        <w:t>transportlīdzekļu tirgotāj</w:t>
      </w:r>
      <w:r w:rsidR="00A147FC" w:rsidRPr="005A78AD">
        <w:rPr>
          <w:rFonts w:ascii="Times New Roman" w:hAnsi="Times New Roman"/>
          <w:sz w:val="26"/>
          <w:szCs w:val="26"/>
        </w:rPr>
        <w:t>s:</w:t>
      </w:r>
    </w:p>
    <w:p w14:paraId="00BD2F85" w14:textId="7F001527" w:rsidR="00A147FC" w:rsidRPr="005A78AD" w:rsidRDefault="00A147FC" w:rsidP="00E3393A">
      <w:pPr>
        <w:pStyle w:val="Parastais"/>
        <w:tabs>
          <w:tab w:val="left" w:pos="993"/>
        </w:tabs>
        <w:ind w:left="0" w:firstLine="720"/>
        <w:rPr>
          <w:rFonts w:ascii="Times New Roman" w:hAnsi="Times New Roman"/>
          <w:sz w:val="26"/>
          <w:szCs w:val="26"/>
        </w:rPr>
      </w:pPr>
      <w:r w:rsidRPr="005A78AD">
        <w:rPr>
          <w:rFonts w:ascii="Times New Roman" w:hAnsi="Times New Roman"/>
          <w:sz w:val="26"/>
          <w:szCs w:val="26"/>
        </w:rPr>
        <w:t>-</w:t>
      </w:r>
      <w:r w:rsidRPr="005A78AD">
        <w:rPr>
          <w:rFonts w:ascii="Times New Roman" w:hAnsi="Times New Roman"/>
          <w:sz w:val="26"/>
          <w:szCs w:val="26"/>
        </w:rPr>
        <w:tab/>
      </w:r>
      <w:r w:rsidR="0061336F">
        <w:rPr>
          <w:rFonts w:ascii="Times New Roman" w:hAnsi="Times New Roman"/>
          <w:sz w:val="26"/>
          <w:szCs w:val="26"/>
        </w:rPr>
        <w:t>viens</w:t>
      </w:r>
      <w:r w:rsidRPr="005A78AD">
        <w:rPr>
          <w:rFonts w:ascii="Times New Roman" w:hAnsi="Times New Roman"/>
          <w:sz w:val="26"/>
          <w:szCs w:val="26"/>
        </w:rPr>
        <w:t xml:space="preserve"> lēmums par </w:t>
      </w:r>
      <w:r w:rsidR="00FA2823" w:rsidRPr="005A78AD">
        <w:rPr>
          <w:rFonts w:ascii="Times New Roman" w:hAnsi="Times New Roman"/>
          <w:sz w:val="26"/>
          <w:szCs w:val="26"/>
        </w:rPr>
        <w:t>1500</w:t>
      </w:r>
      <w:r w:rsidR="00FA2823">
        <w:rPr>
          <w:rFonts w:ascii="Times New Roman" w:hAnsi="Times New Roman"/>
          <w:sz w:val="26"/>
          <w:szCs w:val="26"/>
        </w:rPr>
        <w:t> EUR</w:t>
      </w:r>
      <w:r w:rsidR="00FA2823" w:rsidRPr="005A78AD">
        <w:rPr>
          <w:rFonts w:ascii="Times New Roman" w:hAnsi="Times New Roman"/>
          <w:sz w:val="26"/>
          <w:szCs w:val="26"/>
        </w:rPr>
        <w:t xml:space="preserve"> </w:t>
      </w:r>
      <w:r w:rsidRPr="005A78AD">
        <w:rPr>
          <w:rFonts w:ascii="Times New Roman" w:hAnsi="Times New Roman"/>
          <w:sz w:val="26"/>
          <w:szCs w:val="26"/>
        </w:rPr>
        <w:t>soda naudas piemērošanu.</w:t>
      </w:r>
    </w:p>
    <w:p w14:paraId="3372079B" w14:textId="77777777" w:rsidR="00A147FC" w:rsidRPr="005A78AD" w:rsidRDefault="00A147FC" w:rsidP="001732F8">
      <w:pPr>
        <w:pStyle w:val="Parastais"/>
        <w:ind w:hanging="386"/>
        <w:rPr>
          <w:rFonts w:ascii="Times New Roman" w:hAnsi="Times New Roman"/>
          <w:sz w:val="26"/>
          <w:szCs w:val="26"/>
        </w:rPr>
      </w:pPr>
    </w:p>
    <w:p w14:paraId="6669B31B" w14:textId="11C3B068" w:rsidR="00DE69E3" w:rsidRPr="005A78AD" w:rsidRDefault="00DE69E3" w:rsidP="001732F8">
      <w:pPr>
        <w:pStyle w:val="Parastais"/>
        <w:ind w:left="0" w:firstLine="720"/>
        <w:rPr>
          <w:rFonts w:ascii="Times New Roman" w:hAnsi="Times New Roman"/>
          <w:sz w:val="26"/>
          <w:szCs w:val="26"/>
        </w:rPr>
      </w:pPr>
      <w:r w:rsidRPr="005A78AD">
        <w:rPr>
          <w:rFonts w:ascii="Times New Roman" w:hAnsi="Times New Roman"/>
          <w:sz w:val="26"/>
          <w:szCs w:val="26"/>
        </w:rPr>
        <w:t>Piemēroto sankciju samazinājums izskaidrojams ar to, ka pārbaudes laikā tik</w:t>
      </w:r>
      <w:r w:rsidR="00A147FC" w:rsidRPr="005A78AD">
        <w:rPr>
          <w:rFonts w:ascii="Times New Roman" w:hAnsi="Times New Roman"/>
          <w:sz w:val="26"/>
          <w:szCs w:val="26"/>
        </w:rPr>
        <w:t>a</w:t>
      </w:r>
      <w:r w:rsidR="001732F8" w:rsidRPr="005A78AD">
        <w:rPr>
          <w:rFonts w:ascii="Times New Roman" w:hAnsi="Times New Roman"/>
          <w:sz w:val="26"/>
          <w:szCs w:val="26"/>
        </w:rPr>
        <w:t xml:space="preserve"> </w:t>
      </w:r>
      <w:r w:rsidRPr="005A78AD">
        <w:rPr>
          <w:rFonts w:ascii="Times New Roman" w:hAnsi="Times New Roman"/>
          <w:sz w:val="26"/>
          <w:szCs w:val="26"/>
        </w:rPr>
        <w:t xml:space="preserve">konstatēts, ka transportlīdzekļu tirgotāji ir reģistrējušies kā </w:t>
      </w:r>
      <w:r w:rsidR="00A147FC" w:rsidRPr="005A78AD">
        <w:rPr>
          <w:rFonts w:ascii="Times New Roman" w:hAnsi="Times New Roman"/>
          <w:sz w:val="26"/>
          <w:szCs w:val="26"/>
        </w:rPr>
        <w:t>NILLTPFN</w:t>
      </w:r>
      <w:r w:rsidRPr="005A78AD">
        <w:rPr>
          <w:rFonts w:ascii="Times New Roman" w:hAnsi="Times New Roman"/>
          <w:sz w:val="26"/>
          <w:szCs w:val="26"/>
        </w:rPr>
        <w:t xml:space="preserve"> likuma subjekti, bet</w:t>
      </w:r>
      <w:r w:rsidR="001732F8" w:rsidRPr="005A78AD">
        <w:rPr>
          <w:rFonts w:ascii="Times New Roman" w:hAnsi="Times New Roman"/>
          <w:sz w:val="26"/>
          <w:szCs w:val="26"/>
        </w:rPr>
        <w:t xml:space="preserve"> </w:t>
      </w:r>
      <w:r w:rsidRPr="005A78AD">
        <w:rPr>
          <w:rFonts w:ascii="Times New Roman" w:hAnsi="Times New Roman"/>
          <w:sz w:val="26"/>
          <w:szCs w:val="26"/>
        </w:rPr>
        <w:t>darījumi skaidrā naudā 10</w:t>
      </w:r>
      <w:r w:rsidR="00FA2823">
        <w:rPr>
          <w:rFonts w:ascii="Times New Roman" w:hAnsi="Times New Roman"/>
          <w:sz w:val="26"/>
          <w:szCs w:val="26"/>
        </w:rPr>
        <w:t> </w:t>
      </w:r>
      <w:r w:rsidRPr="005A78AD">
        <w:rPr>
          <w:rFonts w:ascii="Times New Roman" w:hAnsi="Times New Roman"/>
          <w:sz w:val="26"/>
          <w:szCs w:val="26"/>
        </w:rPr>
        <w:t>000</w:t>
      </w:r>
      <w:r w:rsidR="00FA2823">
        <w:rPr>
          <w:rFonts w:ascii="Times New Roman" w:hAnsi="Times New Roman"/>
          <w:sz w:val="26"/>
          <w:szCs w:val="26"/>
        </w:rPr>
        <w:t> </w:t>
      </w:r>
      <w:r w:rsidR="000D20DE" w:rsidRPr="005A78AD">
        <w:rPr>
          <w:rFonts w:ascii="Times New Roman" w:hAnsi="Times New Roman"/>
          <w:sz w:val="26"/>
          <w:szCs w:val="26"/>
        </w:rPr>
        <w:t>EUR</w:t>
      </w:r>
      <w:r w:rsidRPr="005A78AD">
        <w:rPr>
          <w:rFonts w:ascii="Times New Roman" w:hAnsi="Times New Roman"/>
          <w:sz w:val="26"/>
          <w:szCs w:val="26"/>
        </w:rPr>
        <w:t xml:space="preserve"> vai lielākā apmērā netika kontēti</w:t>
      </w:r>
      <w:r w:rsidR="00FA2823">
        <w:rPr>
          <w:rFonts w:ascii="Times New Roman" w:hAnsi="Times New Roman"/>
          <w:sz w:val="26"/>
          <w:szCs w:val="26"/>
        </w:rPr>
        <w:t>.</w:t>
      </w:r>
      <w:r w:rsidRPr="005A78AD">
        <w:rPr>
          <w:rFonts w:ascii="Times New Roman" w:hAnsi="Times New Roman"/>
          <w:sz w:val="26"/>
          <w:szCs w:val="26"/>
        </w:rPr>
        <w:t xml:space="preserve"> </w:t>
      </w:r>
      <w:r w:rsidR="00FA2823">
        <w:rPr>
          <w:rFonts w:ascii="Times New Roman" w:hAnsi="Times New Roman"/>
          <w:sz w:val="26"/>
          <w:szCs w:val="26"/>
        </w:rPr>
        <w:t>T</w:t>
      </w:r>
      <w:r w:rsidRPr="005A78AD">
        <w:rPr>
          <w:rFonts w:ascii="Times New Roman" w:hAnsi="Times New Roman"/>
          <w:sz w:val="26"/>
          <w:szCs w:val="26"/>
        </w:rPr>
        <w:t>ādējādi arī netika</w:t>
      </w:r>
      <w:r w:rsidR="001732F8" w:rsidRPr="005A78AD">
        <w:rPr>
          <w:rFonts w:ascii="Times New Roman" w:hAnsi="Times New Roman"/>
          <w:sz w:val="26"/>
          <w:szCs w:val="26"/>
        </w:rPr>
        <w:t xml:space="preserve"> </w:t>
      </w:r>
      <w:r w:rsidRPr="005A78AD">
        <w:rPr>
          <w:rFonts w:ascii="Times New Roman" w:hAnsi="Times New Roman"/>
          <w:sz w:val="26"/>
          <w:szCs w:val="26"/>
        </w:rPr>
        <w:t>piemērotas sankcijas.</w:t>
      </w:r>
    </w:p>
    <w:p w14:paraId="71C249C5" w14:textId="77777777" w:rsidR="002E56E3" w:rsidRPr="005A78AD" w:rsidRDefault="002E56E3" w:rsidP="00E3393A">
      <w:pPr>
        <w:spacing w:after="0" w:line="240" w:lineRule="auto"/>
        <w:ind w:firstLine="720"/>
        <w:jc w:val="both"/>
        <w:rPr>
          <w:rFonts w:ascii="Times New Roman" w:hAnsi="Times New Roman" w:cs="Times New Roman"/>
          <w:sz w:val="26"/>
          <w:szCs w:val="26"/>
        </w:rPr>
      </w:pPr>
    </w:p>
    <w:p w14:paraId="511C2627" w14:textId="7FF5C6E2" w:rsidR="00EB0F25" w:rsidRPr="005A78AD" w:rsidRDefault="000D20DE" w:rsidP="00E3393A">
      <w:pPr>
        <w:spacing w:after="0" w:line="240" w:lineRule="auto"/>
        <w:ind w:firstLine="720"/>
        <w:jc w:val="both"/>
        <w:rPr>
          <w:rFonts w:ascii="Times New Roman" w:hAnsi="Times New Roman" w:cs="Times New Roman"/>
          <w:sz w:val="26"/>
          <w:szCs w:val="26"/>
        </w:rPr>
      </w:pPr>
      <w:r w:rsidRPr="005A78AD">
        <w:rPr>
          <w:rFonts w:ascii="Times New Roman" w:hAnsi="Times New Roman" w:cs="Times New Roman"/>
          <w:sz w:val="26"/>
          <w:szCs w:val="26"/>
        </w:rPr>
        <w:t>Izplatītākie</w:t>
      </w:r>
      <w:r w:rsidR="00EB0F25" w:rsidRPr="005A78AD">
        <w:rPr>
          <w:rFonts w:ascii="Times New Roman" w:hAnsi="Times New Roman" w:cs="Times New Roman"/>
          <w:sz w:val="26"/>
          <w:szCs w:val="26"/>
        </w:rPr>
        <w:t xml:space="preserve"> pārkāpumi:</w:t>
      </w:r>
    </w:p>
    <w:p w14:paraId="7A351367" w14:textId="6E479EB1" w:rsidR="00B44CD2" w:rsidRPr="005A78AD" w:rsidRDefault="00B44CD2" w:rsidP="00E3393A">
      <w:pPr>
        <w:pStyle w:val="ListParagraph"/>
        <w:numPr>
          <w:ilvl w:val="0"/>
          <w:numId w:val="8"/>
        </w:numPr>
        <w:tabs>
          <w:tab w:val="left" w:pos="993"/>
        </w:tabs>
        <w:spacing w:after="0"/>
        <w:ind w:left="0" w:firstLine="720"/>
        <w:jc w:val="both"/>
        <w:rPr>
          <w:rFonts w:cs="Times New Roman"/>
          <w:sz w:val="26"/>
          <w:szCs w:val="26"/>
        </w:rPr>
      </w:pPr>
      <w:r w:rsidRPr="005A78AD">
        <w:rPr>
          <w:rFonts w:cs="Times New Roman"/>
          <w:sz w:val="26"/>
          <w:szCs w:val="26"/>
        </w:rPr>
        <w:t>nav izpildīta VID prasība nodrošināt pārbaudes veikšanu un uzrādīt pieprasītos dokumentus.</w:t>
      </w:r>
    </w:p>
    <w:p w14:paraId="79A665F6" w14:textId="77777777" w:rsidR="00B44CD2" w:rsidRPr="005A78AD" w:rsidRDefault="00B44CD2" w:rsidP="00E3393A">
      <w:pPr>
        <w:pStyle w:val="ListParagraph"/>
        <w:spacing w:after="0"/>
        <w:ind w:left="0"/>
        <w:jc w:val="both"/>
        <w:rPr>
          <w:rFonts w:cs="Times New Roman"/>
          <w:sz w:val="26"/>
          <w:szCs w:val="26"/>
        </w:rPr>
      </w:pPr>
    </w:p>
    <w:p w14:paraId="1FE7CB94" w14:textId="505FB8E9" w:rsidR="00EB0F25" w:rsidRPr="005A78AD" w:rsidRDefault="00EB0F25" w:rsidP="00E3393A">
      <w:pPr>
        <w:spacing w:after="0" w:line="240" w:lineRule="auto"/>
        <w:ind w:firstLine="720"/>
        <w:jc w:val="both"/>
        <w:rPr>
          <w:rFonts w:ascii="Times New Roman" w:hAnsi="Times New Roman" w:cs="Times New Roman"/>
          <w:sz w:val="26"/>
          <w:szCs w:val="26"/>
        </w:rPr>
      </w:pPr>
      <w:r w:rsidRPr="005A78AD">
        <w:rPr>
          <w:rFonts w:ascii="Times New Roman" w:hAnsi="Times New Roman" w:cs="Times New Roman"/>
          <w:sz w:val="26"/>
          <w:szCs w:val="26"/>
        </w:rPr>
        <w:t xml:space="preserve">Galvenie ievainojamības faktori </w:t>
      </w:r>
      <w:r w:rsidR="000D20DE" w:rsidRPr="005A78AD">
        <w:rPr>
          <w:rFonts w:ascii="Times New Roman" w:hAnsi="Times New Roman" w:cs="Times New Roman"/>
          <w:sz w:val="26"/>
          <w:szCs w:val="26"/>
        </w:rPr>
        <w:t>transportlīdzekļu tirgotājiem</w:t>
      </w:r>
      <w:r w:rsidRPr="005A78AD">
        <w:rPr>
          <w:rFonts w:ascii="Times New Roman" w:hAnsi="Times New Roman" w:cs="Times New Roman"/>
          <w:sz w:val="26"/>
          <w:szCs w:val="26"/>
        </w:rPr>
        <w:t xml:space="preserve">: </w:t>
      </w:r>
    </w:p>
    <w:p w14:paraId="48BA288A" w14:textId="77777777" w:rsidR="00EB0F25" w:rsidRPr="005A78AD" w:rsidRDefault="00EB0F25" w:rsidP="00E3393A">
      <w:pPr>
        <w:numPr>
          <w:ilvl w:val="0"/>
          <w:numId w:val="9"/>
        </w:numPr>
        <w:tabs>
          <w:tab w:val="left" w:pos="993"/>
        </w:tabs>
        <w:spacing w:after="0" w:line="240" w:lineRule="auto"/>
        <w:ind w:left="0" w:firstLine="720"/>
        <w:jc w:val="both"/>
        <w:rPr>
          <w:rFonts w:ascii="Times New Roman" w:eastAsia="Times New Roman" w:hAnsi="Times New Roman" w:cs="Times New Roman"/>
          <w:sz w:val="26"/>
          <w:szCs w:val="26"/>
          <w:lang w:eastAsia="lv-LV"/>
        </w:rPr>
      </w:pPr>
      <w:r w:rsidRPr="005A78AD">
        <w:rPr>
          <w:rFonts w:ascii="Times New Roman" w:eastAsia="Times New Roman" w:hAnsi="Times New Roman" w:cs="Times New Roman"/>
          <w:sz w:val="26"/>
          <w:szCs w:val="26"/>
          <w:lang w:eastAsia="lv-LV"/>
        </w:rPr>
        <w:t>augsts skaidras naudas apgrozījums;</w:t>
      </w:r>
    </w:p>
    <w:p w14:paraId="20F91F27" w14:textId="77777777" w:rsidR="00C03934" w:rsidRPr="005A78AD" w:rsidRDefault="00C03934" w:rsidP="00E3393A">
      <w:pPr>
        <w:numPr>
          <w:ilvl w:val="0"/>
          <w:numId w:val="9"/>
        </w:numPr>
        <w:tabs>
          <w:tab w:val="left" w:pos="993"/>
        </w:tabs>
        <w:spacing w:after="0" w:line="240" w:lineRule="auto"/>
        <w:ind w:left="0" w:firstLine="720"/>
        <w:jc w:val="both"/>
        <w:rPr>
          <w:rFonts w:ascii="Times New Roman" w:eastAsia="Times New Roman" w:hAnsi="Times New Roman" w:cs="Times New Roman"/>
          <w:sz w:val="26"/>
          <w:szCs w:val="26"/>
          <w:lang w:eastAsia="lv-LV"/>
        </w:rPr>
      </w:pPr>
      <w:r w:rsidRPr="005A78AD">
        <w:rPr>
          <w:rFonts w:ascii="Times New Roman" w:eastAsia="Times New Roman" w:hAnsi="Times New Roman" w:cs="Times New Roman"/>
          <w:sz w:val="26"/>
          <w:szCs w:val="26"/>
          <w:lang w:eastAsia="lv-LV"/>
        </w:rPr>
        <w:t>izplatīta neklātienes identifikācija;</w:t>
      </w:r>
    </w:p>
    <w:p w14:paraId="567E902E" w14:textId="1B5339B6" w:rsidR="00EB0F25" w:rsidRPr="005A78AD" w:rsidRDefault="00C03934" w:rsidP="00E3393A">
      <w:pPr>
        <w:numPr>
          <w:ilvl w:val="0"/>
          <w:numId w:val="9"/>
        </w:numPr>
        <w:tabs>
          <w:tab w:val="left" w:pos="993"/>
        </w:tabs>
        <w:spacing w:after="0" w:line="240" w:lineRule="auto"/>
        <w:ind w:left="0" w:firstLine="720"/>
        <w:jc w:val="both"/>
        <w:rPr>
          <w:rFonts w:ascii="Times New Roman" w:eastAsia="Times New Roman" w:hAnsi="Times New Roman" w:cs="Times New Roman"/>
          <w:sz w:val="26"/>
          <w:szCs w:val="26"/>
          <w:lang w:eastAsia="lv-LV"/>
        </w:rPr>
      </w:pPr>
      <w:r w:rsidRPr="005A78AD">
        <w:rPr>
          <w:rFonts w:ascii="Times New Roman" w:eastAsia="Times New Roman" w:hAnsi="Times New Roman" w:cs="Times New Roman"/>
          <w:sz w:val="26"/>
          <w:szCs w:val="26"/>
          <w:lang w:eastAsia="lv-LV"/>
        </w:rPr>
        <w:t>pr</w:t>
      </w:r>
      <w:r w:rsidR="00EB0F25" w:rsidRPr="005A78AD">
        <w:rPr>
          <w:rFonts w:ascii="Times New Roman" w:eastAsia="Times New Roman" w:hAnsi="Times New Roman" w:cs="Times New Roman"/>
          <w:sz w:val="26"/>
          <w:szCs w:val="26"/>
          <w:lang w:eastAsia="lv-LV"/>
        </w:rPr>
        <w:t>aktiski nepastāv darbības sākšanas kontrole.</w:t>
      </w:r>
    </w:p>
    <w:p w14:paraId="506E25C7" w14:textId="77777777" w:rsidR="00EB0F25" w:rsidRPr="005A78AD" w:rsidRDefault="00EB0F25" w:rsidP="00E3393A">
      <w:pPr>
        <w:spacing w:after="0" w:line="240" w:lineRule="auto"/>
        <w:ind w:firstLine="720"/>
        <w:jc w:val="both"/>
        <w:rPr>
          <w:rFonts w:ascii="Times New Roman" w:eastAsia="Times New Roman" w:hAnsi="Times New Roman" w:cs="Times New Roman"/>
          <w:sz w:val="26"/>
          <w:szCs w:val="26"/>
          <w:lang w:eastAsia="lv-LV"/>
        </w:rPr>
      </w:pPr>
    </w:p>
    <w:p w14:paraId="3CE92D41" w14:textId="77C763C1" w:rsidR="00BC4986" w:rsidRPr="005A78AD" w:rsidRDefault="00BC4986" w:rsidP="00E3393A">
      <w:pPr>
        <w:spacing w:after="0" w:line="240" w:lineRule="auto"/>
        <w:ind w:firstLine="720"/>
        <w:jc w:val="both"/>
        <w:rPr>
          <w:rFonts w:ascii="Times New Roman" w:eastAsia="Verdana" w:hAnsi="Times New Roman" w:cs="Times New Roman"/>
          <w:sz w:val="26"/>
          <w:szCs w:val="26"/>
        </w:rPr>
      </w:pPr>
      <w:r w:rsidRPr="005A78AD">
        <w:rPr>
          <w:rFonts w:ascii="Times New Roman" w:eastAsia="Verdana" w:hAnsi="Times New Roman" w:cs="Times New Roman"/>
          <w:sz w:val="26"/>
          <w:szCs w:val="26"/>
        </w:rPr>
        <w:t>Transportlīdzekļu tirgotāj</w:t>
      </w:r>
      <w:r w:rsidR="000D20DE" w:rsidRPr="005A78AD">
        <w:rPr>
          <w:rFonts w:ascii="Times New Roman" w:eastAsia="Verdana" w:hAnsi="Times New Roman" w:cs="Times New Roman"/>
          <w:sz w:val="26"/>
          <w:szCs w:val="26"/>
        </w:rPr>
        <w:t>iem</w:t>
      </w:r>
      <w:r w:rsidRPr="005A78AD">
        <w:rPr>
          <w:rFonts w:ascii="Times New Roman" w:eastAsia="Verdana" w:hAnsi="Times New Roman" w:cs="Times New Roman"/>
          <w:sz w:val="26"/>
          <w:szCs w:val="26"/>
        </w:rPr>
        <w:t xml:space="preserve"> galvenie identificētie riski:</w:t>
      </w:r>
    </w:p>
    <w:p w14:paraId="638F70AA" w14:textId="26B6008C" w:rsidR="0088662E" w:rsidRPr="005A78AD" w:rsidRDefault="0088662E" w:rsidP="00E3393A">
      <w:pPr>
        <w:pStyle w:val="ListParagraph"/>
        <w:numPr>
          <w:ilvl w:val="0"/>
          <w:numId w:val="8"/>
        </w:numPr>
        <w:tabs>
          <w:tab w:val="left" w:pos="993"/>
        </w:tabs>
        <w:spacing w:after="0"/>
        <w:ind w:left="0" w:firstLine="720"/>
        <w:jc w:val="both"/>
        <w:rPr>
          <w:rFonts w:eastAsia="Verdana" w:cs="Times New Roman"/>
          <w:sz w:val="26"/>
          <w:szCs w:val="26"/>
        </w:rPr>
      </w:pPr>
      <w:r w:rsidRPr="005A78AD">
        <w:rPr>
          <w:rFonts w:eastAsia="Verdana" w:cs="Times New Roman"/>
          <w:sz w:val="26"/>
          <w:szCs w:val="26"/>
        </w:rPr>
        <w:t>sankciju apiešanas riski saistībā ar luksus</w:t>
      </w:r>
      <w:r w:rsidR="00FA2823">
        <w:rPr>
          <w:rFonts w:eastAsia="Verdana" w:cs="Times New Roman"/>
          <w:sz w:val="26"/>
          <w:szCs w:val="26"/>
        </w:rPr>
        <w:t>s</w:t>
      </w:r>
      <w:r w:rsidRPr="005A78AD">
        <w:rPr>
          <w:rFonts w:eastAsia="Verdana" w:cs="Times New Roman"/>
          <w:sz w:val="26"/>
          <w:szCs w:val="26"/>
        </w:rPr>
        <w:t xml:space="preserve"> autom</w:t>
      </w:r>
      <w:r w:rsidR="00FA2823">
        <w:rPr>
          <w:rFonts w:eastAsia="Verdana" w:cs="Times New Roman"/>
          <w:sz w:val="26"/>
          <w:szCs w:val="26"/>
        </w:rPr>
        <w:t>obiļu</w:t>
      </w:r>
      <w:r w:rsidRPr="005A78AD">
        <w:rPr>
          <w:rFonts w:eastAsia="Verdana" w:cs="Times New Roman"/>
          <w:sz w:val="26"/>
          <w:szCs w:val="26"/>
        </w:rPr>
        <w:t xml:space="preserve"> realizāciju Eiropas Savienības fiziskajām un juridiskajām personām, kuras savukārt tos tālāk realizē </w:t>
      </w:r>
      <w:r w:rsidR="00FA2823" w:rsidRPr="005A78AD">
        <w:rPr>
          <w:rFonts w:eastAsia="Verdana" w:cs="Times New Roman"/>
          <w:sz w:val="26"/>
          <w:szCs w:val="26"/>
        </w:rPr>
        <w:t>Krievijas</w:t>
      </w:r>
      <w:r w:rsidRPr="005A78AD">
        <w:rPr>
          <w:rFonts w:eastAsia="Verdana" w:cs="Times New Roman"/>
          <w:sz w:val="26"/>
          <w:szCs w:val="26"/>
        </w:rPr>
        <w:t xml:space="preserve"> Federācijā.</w:t>
      </w:r>
    </w:p>
    <w:bookmarkEnd w:id="0"/>
    <w:bookmarkEnd w:id="1"/>
    <w:p w14:paraId="5BE03C0D" w14:textId="77777777" w:rsidR="003B2E28" w:rsidRPr="005A78AD" w:rsidRDefault="003B2E28" w:rsidP="003B2E28">
      <w:pPr>
        <w:jc w:val="both"/>
        <w:rPr>
          <w:rFonts w:ascii="Times New Roman" w:hAnsi="Times New Roman" w:cs="Times New Roman"/>
          <w:bCs/>
          <w:color w:val="007680"/>
          <w:sz w:val="24"/>
          <w:szCs w:val="24"/>
        </w:rPr>
      </w:pPr>
    </w:p>
    <w:p w14:paraId="74808FD2" w14:textId="56000E9E" w:rsidR="00101B1B" w:rsidRPr="005A78AD" w:rsidRDefault="003B2E28" w:rsidP="00E3393A">
      <w:pPr>
        <w:ind w:firstLine="720"/>
        <w:jc w:val="both"/>
        <w:rPr>
          <w:rFonts w:ascii="Times New Roman" w:hAnsi="Times New Roman" w:cs="Times New Roman"/>
          <w:bCs/>
          <w:color w:val="000000"/>
          <w:sz w:val="26"/>
          <w:szCs w:val="26"/>
        </w:rPr>
      </w:pPr>
      <w:r w:rsidRPr="005A78AD">
        <w:rPr>
          <w:rFonts w:ascii="Times New Roman" w:hAnsi="Times New Roman" w:cs="Times New Roman"/>
          <w:bCs/>
          <w:color w:val="000000"/>
          <w:sz w:val="26"/>
          <w:szCs w:val="26"/>
        </w:rPr>
        <w:lastRenderedPageBreak/>
        <w:t xml:space="preserve">Pārskata periodā sektora riska līmeņa novērtējums ir vidēji zems, kas salīdzinājumā ar </w:t>
      </w:r>
      <w:r w:rsidRPr="005A78AD">
        <w:rPr>
          <w:rFonts w:ascii="Times New Roman" w:hAnsi="Times New Roman" w:cs="Times New Roman"/>
          <w:bCs/>
          <w:i/>
          <w:iCs/>
          <w:color w:val="000000"/>
          <w:sz w:val="26"/>
          <w:szCs w:val="26"/>
        </w:rPr>
        <w:t>NRA</w:t>
      </w:r>
      <w:r w:rsidRPr="00E3393A">
        <w:rPr>
          <w:rFonts w:ascii="Times New Roman" w:hAnsi="Times New Roman" w:cs="Times New Roman"/>
          <w:bCs/>
          <w:color w:val="000000"/>
          <w:sz w:val="26"/>
          <w:szCs w:val="26"/>
        </w:rPr>
        <w:t xml:space="preserve"> 2020.–2022.</w:t>
      </w:r>
      <w:r w:rsidR="00FA2823" w:rsidRPr="00E3393A">
        <w:rPr>
          <w:rFonts w:ascii="Times New Roman" w:hAnsi="Times New Roman" w:cs="Times New Roman"/>
          <w:bCs/>
          <w:color w:val="000000"/>
          <w:sz w:val="26"/>
          <w:szCs w:val="26"/>
        </w:rPr>
        <w:t> </w:t>
      </w:r>
      <w:r w:rsidRPr="00E3393A">
        <w:rPr>
          <w:rFonts w:ascii="Times New Roman" w:hAnsi="Times New Roman" w:cs="Times New Roman"/>
          <w:bCs/>
          <w:color w:val="000000"/>
          <w:sz w:val="26"/>
          <w:szCs w:val="26"/>
        </w:rPr>
        <w:t>gadam</w:t>
      </w:r>
      <w:r w:rsidRPr="005A78AD">
        <w:rPr>
          <w:rFonts w:ascii="Times New Roman" w:hAnsi="Times New Roman" w:cs="Times New Roman"/>
          <w:bCs/>
          <w:color w:val="000000"/>
          <w:sz w:val="26"/>
          <w:szCs w:val="26"/>
        </w:rPr>
        <w:t xml:space="preserve"> ir mainījies no vidēja riska līmeņa.</w:t>
      </w:r>
      <w:r w:rsidR="00F6289E" w:rsidRPr="005A78AD">
        <w:rPr>
          <w:rFonts w:ascii="Times New Roman" w:hAnsi="Times New Roman" w:cs="Times New Roman"/>
          <w:bCs/>
          <w:color w:val="000000"/>
          <w:sz w:val="26"/>
          <w:szCs w:val="26"/>
        </w:rPr>
        <w:t xml:space="preserve"> Riska līmeņa samazināšanās skaidrojama ar to, ka</w:t>
      </w:r>
      <w:r w:rsidR="00FA2823">
        <w:rPr>
          <w:rFonts w:ascii="Times New Roman" w:hAnsi="Times New Roman" w:cs="Times New Roman"/>
        </w:rPr>
        <w:t> –</w:t>
      </w:r>
      <w:r w:rsidR="00FA2823">
        <w:t xml:space="preserve"> </w:t>
      </w:r>
      <w:r w:rsidR="00F6289E" w:rsidRPr="005A78AD">
        <w:rPr>
          <w:rFonts w:ascii="Times New Roman" w:hAnsi="Times New Roman" w:cs="Times New Roman"/>
          <w:bCs/>
          <w:color w:val="000000"/>
          <w:sz w:val="26"/>
          <w:szCs w:val="26"/>
        </w:rPr>
        <w:t>salīdzinot veikto pārbaužu skaitu ar piemērotu sankciju skaitu</w:t>
      </w:r>
      <w:r w:rsidR="00FA2823">
        <w:rPr>
          <w:rFonts w:ascii="Times New Roman" w:hAnsi="Times New Roman" w:cs="Times New Roman"/>
          <w:bCs/>
          <w:color w:val="000000"/>
          <w:sz w:val="26"/>
          <w:szCs w:val="26"/>
        </w:rPr>
        <w:t xml:space="preserve"> – </w:t>
      </w:r>
      <w:r w:rsidR="00F6289E" w:rsidRPr="005A78AD">
        <w:rPr>
          <w:rFonts w:ascii="Times New Roman" w:hAnsi="Times New Roman" w:cs="Times New Roman"/>
          <w:bCs/>
          <w:color w:val="000000"/>
          <w:sz w:val="26"/>
          <w:szCs w:val="26"/>
        </w:rPr>
        <w:t xml:space="preserve">pārbaudes </w:t>
      </w:r>
      <w:r w:rsidR="00FA2823" w:rsidRPr="005A78AD">
        <w:rPr>
          <w:rFonts w:ascii="Times New Roman" w:hAnsi="Times New Roman" w:cs="Times New Roman"/>
          <w:bCs/>
          <w:color w:val="000000"/>
          <w:sz w:val="26"/>
          <w:szCs w:val="26"/>
        </w:rPr>
        <w:t xml:space="preserve">lielākoties </w:t>
      </w:r>
      <w:r w:rsidR="00F6289E" w:rsidRPr="005A78AD">
        <w:rPr>
          <w:rFonts w:ascii="Times New Roman" w:hAnsi="Times New Roman" w:cs="Times New Roman"/>
          <w:bCs/>
          <w:color w:val="000000"/>
          <w:sz w:val="26"/>
          <w:szCs w:val="26"/>
        </w:rPr>
        <w:t xml:space="preserve">ir noslēgušās bez soda sankciju piemērošanas vai </w:t>
      </w:r>
      <w:r w:rsidR="00FA2823">
        <w:rPr>
          <w:rFonts w:ascii="Times New Roman" w:hAnsi="Times New Roman" w:cs="Times New Roman"/>
          <w:bCs/>
          <w:color w:val="000000"/>
          <w:sz w:val="26"/>
          <w:szCs w:val="26"/>
        </w:rPr>
        <w:t xml:space="preserve">ar principa </w:t>
      </w:r>
      <w:r w:rsidR="00F6289E" w:rsidRPr="005A78AD">
        <w:rPr>
          <w:rFonts w:ascii="Times New Roman" w:hAnsi="Times New Roman" w:cs="Times New Roman"/>
          <w:bCs/>
          <w:color w:val="000000"/>
          <w:sz w:val="26"/>
          <w:szCs w:val="26"/>
        </w:rPr>
        <w:t>“Konsultē vispirms”</w:t>
      </w:r>
      <w:r w:rsidR="00FA2823">
        <w:rPr>
          <w:rFonts w:ascii="Times New Roman" w:hAnsi="Times New Roman" w:cs="Times New Roman"/>
          <w:bCs/>
          <w:color w:val="000000"/>
          <w:sz w:val="26"/>
          <w:szCs w:val="26"/>
        </w:rPr>
        <w:t xml:space="preserve"> </w:t>
      </w:r>
      <w:r w:rsidR="00F6289E" w:rsidRPr="005A78AD">
        <w:rPr>
          <w:rFonts w:ascii="Times New Roman" w:hAnsi="Times New Roman" w:cs="Times New Roman"/>
          <w:bCs/>
          <w:color w:val="000000"/>
          <w:sz w:val="26"/>
          <w:szCs w:val="26"/>
        </w:rPr>
        <w:t>piemērošanu</w:t>
      </w:r>
      <w:r w:rsidR="00FA2823">
        <w:rPr>
          <w:rFonts w:ascii="Times New Roman" w:hAnsi="Times New Roman" w:cs="Times New Roman"/>
          <w:bCs/>
          <w:color w:val="000000"/>
          <w:sz w:val="26"/>
          <w:szCs w:val="26"/>
        </w:rPr>
        <w:t>.</w:t>
      </w:r>
      <w:r w:rsidR="00F6289E" w:rsidRPr="005A78AD">
        <w:rPr>
          <w:rFonts w:ascii="Times New Roman" w:hAnsi="Times New Roman" w:cs="Times New Roman"/>
          <w:bCs/>
          <w:color w:val="000000"/>
          <w:sz w:val="26"/>
          <w:szCs w:val="26"/>
        </w:rPr>
        <w:t xml:space="preserve"> </w:t>
      </w:r>
      <w:r w:rsidR="00FA2823">
        <w:rPr>
          <w:rFonts w:ascii="Times New Roman" w:hAnsi="Times New Roman" w:cs="Times New Roman"/>
          <w:bCs/>
          <w:color w:val="000000"/>
          <w:sz w:val="26"/>
          <w:szCs w:val="26"/>
        </w:rPr>
        <w:t>T</w:t>
      </w:r>
      <w:r w:rsidR="00F6289E" w:rsidRPr="005A78AD">
        <w:rPr>
          <w:rFonts w:ascii="Times New Roman" w:hAnsi="Times New Roman" w:cs="Times New Roman"/>
          <w:bCs/>
          <w:color w:val="000000"/>
          <w:sz w:val="26"/>
          <w:szCs w:val="26"/>
        </w:rPr>
        <w:t>as vērtējams pozitīvi un kopumā samazina sektora risku.</w:t>
      </w:r>
    </w:p>
    <w:sectPr w:rsidR="00101B1B" w:rsidRPr="005A78AD" w:rsidSect="00405614">
      <w:headerReference w:type="default" r:id="rId8"/>
      <w:footerReference w:type="default" r:id="rId9"/>
      <w:pgSz w:w="12240" w:h="15840"/>
      <w:pgMar w:top="1134" w:right="90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4F25E" w14:textId="77777777" w:rsidR="00771FDF" w:rsidRDefault="00771FDF" w:rsidP="0028517E">
      <w:pPr>
        <w:spacing w:after="0" w:line="240" w:lineRule="auto"/>
      </w:pPr>
      <w:r>
        <w:separator/>
      </w:r>
    </w:p>
  </w:endnote>
  <w:endnote w:type="continuationSeparator" w:id="0">
    <w:p w14:paraId="5DE320D3" w14:textId="77777777" w:rsidR="00771FDF" w:rsidRDefault="00771FDF" w:rsidP="00285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9C69" w14:textId="77777777" w:rsidR="005C4549" w:rsidRPr="001301BB" w:rsidRDefault="005C4549" w:rsidP="00376ED4">
    <w:pPr>
      <w:pStyle w:val="Footer"/>
      <w:jc w:val="center"/>
      <w:rPr>
        <w:rFonts w:ascii="Verdana" w:hAnsi="Verdana"/>
        <w:sz w:val="20"/>
        <w:szCs w:val="20"/>
      </w:rPr>
    </w:pPr>
  </w:p>
  <w:p w14:paraId="76FC3564" w14:textId="77777777" w:rsidR="005C4549" w:rsidRPr="001301BB" w:rsidRDefault="005C4549">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C74FD" w14:textId="77777777" w:rsidR="00771FDF" w:rsidRDefault="00771FDF" w:rsidP="0028517E">
      <w:pPr>
        <w:spacing w:after="0" w:line="240" w:lineRule="auto"/>
      </w:pPr>
      <w:r>
        <w:separator/>
      </w:r>
    </w:p>
  </w:footnote>
  <w:footnote w:type="continuationSeparator" w:id="0">
    <w:p w14:paraId="320000ED" w14:textId="77777777" w:rsidR="00771FDF" w:rsidRDefault="00771FDF" w:rsidP="00285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noProof/>
        <w:sz w:val="24"/>
        <w:szCs w:val="24"/>
      </w:rPr>
    </w:sdtEndPr>
    <w:sdtContent>
      <w:p w14:paraId="72FF51AD" w14:textId="1AB66BD7" w:rsidR="005C4549" w:rsidRPr="00E3393A" w:rsidRDefault="005C4549">
        <w:pPr>
          <w:pStyle w:val="Header"/>
          <w:jc w:val="center"/>
          <w:rPr>
            <w:rFonts w:ascii="Times New Roman" w:hAnsi="Times New Roman" w:cs="Times New Roman"/>
            <w:sz w:val="24"/>
            <w:szCs w:val="24"/>
          </w:rPr>
        </w:pPr>
        <w:r w:rsidRPr="00E3393A">
          <w:rPr>
            <w:rFonts w:ascii="Times New Roman" w:hAnsi="Times New Roman" w:cs="Times New Roman"/>
            <w:sz w:val="24"/>
            <w:szCs w:val="24"/>
          </w:rPr>
          <w:fldChar w:fldCharType="begin"/>
        </w:r>
        <w:r w:rsidRPr="00E3393A">
          <w:rPr>
            <w:rFonts w:ascii="Times New Roman" w:hAnsi="Times New Roman" w:cs="Times New Roman"/>
            <w:sz w:val="24"/>
            <w:szCs w:val="24"/>
          </w:rPr>
          <w:instrText xml:space="preserve"> PAGE   \* MERGEFORMAT </w:instrText>
        </w:r>
        <w:r w:rsidRPr="00E3393A">
          <w:rPr>
            <w:rFonts w:ascii="Times New Roman" w:hAnsi="Times New Roman" w:cs="Times New Roman"/>
            <w:sz w:val="24"/>
            <w:szCs w:val="24"/>
          </w:rPr>
          <w:fldChar w:fldCharType="separate"/>
        </w:r>
        <w:r w:rsidR="000754A9" w:rsidRPr="00E3393A">
          <w:rPr>
            <w:rFonts w:ascii="Times New Roman" w:hAnsi="Times New Roman" w:cs="Times New Roman"/>
            <w:noProof/>
            <w:sz w:val="24"/>
            <w:szCs w:val="24"/>
          </w:rPr>
          <w:t>119</w:t>
        </w:r>
        <w:r w:rsidRPr="00E3393A">
          <w:rPr>
            <w:rFonts w:ascii="Times New Roman" w:hAnsi="Times New Roman" w:cs="Times New Roman"/>
            <w:noProof/>
            <w:sz w:val="24"/>
            <w:szCs w:val="24"/>
          </w:rPr>
          <w:fldChar w:fldCharType="end"/>
        </w:r>
      </w:p>
    </w:sdtContent>
  </w:sdt>
  <w:p w14:paraId="47ED59D3" w14:textId="77777777" w:rsidR="005C4549" w:rsidRPr="00564706" w:rsidRDefault="005C4549">
    <w:pPr>
      <w:pStyle w:val="Header"/>
      <w:rPr>
        <w:rFonts w:ascii="Verdana" w:hAnsi="Verdan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8"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0" w15:restartNumberingAfterBreak="0">
    <w:nsid w:val="294C7E20"/>
    <w:multiLevelType w:val="multilevel"/>
    <w:tmpl w:val="27DEEAC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106" w:hanging="964"/>
      </w:pPr>
      <w:rPr>
        <w:b w:val="0"/>
        <w:bCs w:val="0"/>
        <w:color w:val="auto"/>
      </w:rPr>
    </w:lvl>
    <w:lvl w:ilvl="3">
      <w:start w:val="1"/>
      <w:numFmt w:val="decimal"/>
      <w:lvlText w:val="%1.%2.%3.%4."/>
      <w:lvlJc w:val="left"/>
      <w:pPr>
        <w:tabs>
          <w:tab w:val="num" w:pos="2098"/>
        </w:tabs>
        <w:ind w:left="2098" w:hanging="101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4"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5"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8"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9"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0"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3"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5"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8"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39"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1"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2"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3"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4"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5"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6"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8"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9"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0"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1"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2"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3"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4"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5"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30"/>
  </w:num>
  <w:num w:numId="2" w16cid:durableId="447091669">
    <w:abstractNumId w:val="18"/>
  </w:num>
  <w:num w:numId="3" w16cid:durableId="1447502024">
    <w:abstractNumId w:val="47"/>
  </w:num>
  <w:num w:numId="4" w16cid:durableId="1166169315">
    <w:abstractNumId w:val="12"/>
  </w:num>
  <w:num w:numId="5" w16cid:durableId="1584027518">
    <w:abstractNumId w:val="44"/>
  </w:num>
  <w:num w:numId="6" w16cid:durableId="1185097893">
    <w:abstractNumId w:val="4"/>
  </w:num>
  <w:num w:numId="7" w16cid:durableId="1913466552">
    <w:abstractNumId w:val="0"/>
  </w:num>
  <w:num w:numId="8" w16cid:durableId="819273365">
    <w:abstractNumId w:val="34"/>
  </w:num>
  <w:num w:numId="9" w16cid:durableId="1866167963">
    <w:abstractNumId w:val="37"/>
  </w:num>
  <w:num w:numId="10" w16cid:durableId="1546480566">
    <w:abstractNumId w:val="50"/>
  </w:num>
  <w:num w:numId="11" w16cid:durableId="1668090223">
    <w:abstractNumId w:val="33"/>
  </w:num>
  <w:num w:numId="12" w16cid:durableId="1087071314">
    <w:abstractNumId w:val="45"/>
  </w:num>
  <w:num w:numId="13" w16cid:durableId="1426996606">
    <w:abstractNumId w:val="25"/>
  </w:num>
  <w:num w:numId="14" w16cid:durableId="2125298403">
    <w:abstractNumId w:val="55"/>
  </w:num>
  <w:num w:numId="15" w16cid:durableId="864908255">
    <w:abstractNumId w:val="49"/>
  </w:num>
  <w:num w:numId="16" w16cid:durableId="1514148984">
    <w:abstractNumId w:val="17"/>
  </w:num>
  <w:num w:numId="17" w16cid:durableId="159198463">
    <w:abstractNumId w:val="5"/>
  </w:num>
  <w:num w:numId="18" w16cid:durableId="2101901763">
    <w:abstractNumId w:val="15"/>
  </w:num>
  <w:num w:numId="19" w16cid:durableId="804859169">
    <w:abstractNumId w:val="14"/>
  </w:num>
  <w:num w:numId="20" w16cid:durableId="1282803047">
    <w:abstractNumId w:val="46"/>
  </w:num>
  <w:num w:numId="21" w16cid:durableId="2125151744">
    <w:abstractNumId w:val="8"/>
  </w:num>
  <w:num w:numId="22" w16cid:durableId="1809469498">
    <w:abstractNumId w:val="39"/>
  </w:num>
  <w:num w:numId="23" w16cid:durableId="1059281851">
    <w:abstractNumId w:val="51"/>
  </w:num>
  <w:num w:numId="24" w16cid:durableId="595210677">
    <w:abstractNumId w:val="35"/>
  </w:num>
  <w:num w:numId="25" w16cid:durableId="1288976260">
    <w:abstractNumId w:val="3"/>
  </w:num>
  <w:num w:numId="26" w16cid:durableId="736709634">
    <w:abstractNumId w:val="43"/>
  </w:num>
  <w:num w:numId="27" w16cid:durableId="1601721374">
    <w:abstractNumId w:val="40"/>
  </w:num>
  <w:num w:numId="28" w16cid:durableId="913783245">
    <w:abstractNumId w:val="48"/>
  </w:num>
  <w:num w:numId="29" w16cid:durableId="1587031222">
    <w:abstractNumId w:val="1"/>
  </w:num>
  <w:num w:numId="30" w16cid:durableId="84813161">
    <w:abstractNumId w:val="31"/>
  </w:num>
  <w:num w:numId="31" w16cid:durableId="32072897">
    <w:abstractNumId w:val="42"/>
  </w:num>
  <w:num w:numId="32" w16cid:durableId="676805958">
    <w:abstractNumId w:val="19"/>
  </w:num>
  <w:num w:numId="33" w16cid:durableId="1566988149">
    <w:abstractNumId w:val="27"/>
  </w:num>
  <w:num w:numId="34" w16cid:durableId="866871433">
    <w:abstractNumId w:val="38"/>
  </w:num>
  <w:num w:numId="35" w16cid:durableId="1616522697">
    <w:abstractNumId w:val="7"/>
  </w:num>
  <w:num w:numId="36" w16cid:durableId="1875844814">
    <w:abstractNumId w:val="11"/>
  </w:num>
  <w:num w:numId="37" w16cid:durableId="2124953181">
    <w:abstractNumId w:val="16"/>
  </w:num>
  <w:num w:numId="38" w16cid:durableId="1570655244">
    <w:abstractNumId w:val="52"/>
  </w:num>
  <w:num w:numId="39" w16cid:durableId="1622110337">
    <w:abstractNumId w:val="28"/>
  </w:num>
  <w:num w:numId="40" w16cid:durableId="382414946">
    <w:abstractNumId w:val="36"/>
  </w:num>
  <w:num w:numId="41" w16cid:durableId="446235464">
    <w:abstractNumId w:val="10"/>
  </w:num>
  <w:num w:numId="42" w16cid:durableId="1559317532">
    <w:abstractNumId w:val="13"/>
  </w:num>
  <w:num w:numId="43" w16cid:durableId="1233155567">
    <w:abstractNumId w:val="23"/>
  </w:num>
  <w:num w:numId="44" w16cid:durableId="476996427">
    <w:abstractNumId w:val="2"/>
  </w:num>
  <w:num w:numId="45" w16cid:durableId="418404191">
    <w:abstractNumId w:val="54"/>
  </w:num>
  <w:num w:numId="46" w16cid:durableId="778178694">
    <w:abstractNumId w:val="41"/>
  </w:num>
  <w:num w:numId="47" w16cid:durableId="1992252528">
    <w:abstractNumId w:val="24"/>
  </w:num>
  <w:num w:numId="48" w16cid:durableId="1223523971">
    <w:abstractNumId w:val="26"/>
  </w:num>
  <w:num w:numId="49" w16cid:durableId="531915650">
    <w:abstractNumId w:val="53"/>
  </w:num>
  <w:num w:numId="50" w16cid:durableId="543103547">
    <w:abstractNumId w:val="9"/>
  </w:num>
  <w:num w:numId="51" w16cid:durableId="2118867546">
    <w:abstractNumId w:val="29"/>
  </w:num>
  <w:num w:numId="52" w16cid:durableId="96220912">
    <w:abstractNumId w:val="6"/>
  </w:num>
  <w:num w:numId="53" w16cid:durableId="799421358">
    <w:abstractNumId w:val="22"/>
  </w:num>
  <w:num w:numId="54" w16cid:durableId="100691388">
    <w:abstractNumId w:val="21"/>
  </w:num>
  <w:num w:numId="55" w16cid:durableId="1395667623">
    <w:abstractNumId w:val="32"/>
  </w:num>
  <w:num w:numId="56" w16cid:durableId="1542127706">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C48"/>
    <w:rsid w:val="00000C5E"/>
    <w:rsid w:val="00000C6C"/>
    <w:rsid w:val="00000D9A"/>
    <w:rsid w:val="0000143E"/>
    <w:rsid w:val="000020DE"/>
    <w:rsid w:val="000035DA"/>
    <w:rsid w:val="00004332"/>
    <w:rsid w:val="00004C2B"/>
    <w:rsid w:val="00004C6B"/>
    <w:rsid w:val="00005628"/>
    <w:rsid w:val="000056C7"/>
    <w:rsid w:val="00005CBB"/>
    <w:rsid w:val="000072CC"/>
    <w:rsid w:val="00007D47"/>
    <w:rsid w:val="00007DAF"/>
    <w:rsid w:val="0001003D"/>
    <w:rsid w:val="000100BB"/>
    <w:rsid w:val="00010539"/>
    <w:rsid w:val="00010A68"/>
    <w:rsid w:val="00010F3E"/>
    <w:rsid w:val="00010F99"/>
    <w:rsid w:val="0001125A"/>
    <w:rsid w:val="00011272"/>
    <w:rsid w:val="00013A67"/>
    <w:rsid w:val="00013A96"/>
    <w:rsid w:val="0001496A"/>
    <w:rsid w:val="00015A8D"/>
    <w:rsid w:val="00015F9E"/>
    <w:rsid w:val="00016D5E"/>
    <w:rsid w:val="00016F60"/>
    <w:rsid w:val="000218D4"/>
    <w:rsid w:val="00021A47"/>
    <w:rsid w:val="00021F53"/>
    <w:rsid w:val="00022218"/>
    <w:rsid w:val="00022557"/>
    <w:rsid w:val="000226C5"/>
    <w:rsid w:val="00023A61"/>
    <w:rsid w:val="00023E26"/>
    <w:rsid w:val="0002459D"/>
    <w:rsid w:val="00024A6D"/>
    <w:rsid w:val="00024CE7"/>
    <w:rsid w:val="0002526F"/>
    <w:rsid w:val="000254BC"/>
    <w:rsid w:val="00026A6F"/>
    <w:rsid w:val="00026E17"/>
    <w:rsid w:val="0003043E"/>
    <w:rsid w:val="000306FE"/>
    <w:rsid w:val="00031B8D"/>
    <w:rsid w:val="00032667"/>
    <w:rsid w:val="000336F3"/>
    <w:rsid w:val="00035502"/>
    <w:rsid w:val="000366A8"/>
    <w:rsid w:val="00036B73"/>
    <w:rsid w:val="00037A01"/>
    <w:rsid w:val="00037B7A"/>
    <w:rsid w:val="000401E3"/>
    <w:rsid w:val="0004024B"/>
    <w:rsid w:val="00040950"/>
    <w:rsid w:val="00040FF4"/>
    <w:rsid w:val="00041BA4"/>
    <w:rsid w:val="000424C9"/>
    <w:rsid w:val="000435E5"/>
    <w:rsid w:val="0004403A"/>
    <w:rsid w:val="0004448B"/>
    <w:rsid w:val="00044504"/>
    <w:rsid w:val="000449D8"/>
    <w:rsid w:val="00044E15"/>
    <w:rsid w:val="00045159"/>
    <w:rsid w:val="00045EAC"/>
    <w:rsid w:val="00051094"/>
    <w:rsid w:val="000517BB"/>
    <w:rsid w:val="00052E9A"/>
    <w:rsid w:val="00053597"/>
    <w:rsid w:val="000536CF"/>
    <w:rsid w:val="00055284"/>
    <w:rsid w:val="000553FF"/>
    <w:rsid w:val="0005540F"/>
    <w:rsid w:val="00055460"/>
    <w:rsid w:val="00055D79"/>
    <w:rsid w:val="0005632C"/>
    <w:rsid w:val="0005660F"/>
    <w:rsid w:val="00056708"/>
    <w:rsid w:val="000572DA"/>
    <w:rsid w:val="000574AF"/>
    <w:rsid w:val="000574DE"/>
    <w:rsid w:val="00057B52"/>
    <w:rsid w:val="00057C56"/>
    <w:rsid w:val="00060532"/>
    <w:rsid w:val="000607B2"/>
    <w:rsid w:val="00060FF9"/>
    <w:rsid w:val="000613C1"/>
    <w:rsid w:val="0006156D"/>
    <w:rsid w:val="00061E73"/>
    <w:rsid w:val="00063111"/>
    <w:rsid w:val="00063F85"/>
    <w:rsid w:val="00064AD9"/>
    <w:rsid w:val="00064BC9"/>
    <w:rsid w:val="0006550E"/>
    <w:rsid w:val="00066151"/>
    <w:rsid w:val="000663B3"/>
    <w:rsid w:val="00066E20"/>
    <w:rsid w:val="0006746F"/>
    <w:rsid w:val="00070D38"/>
    <w:rsid w:val="000711F6"/>
    <w:rsid w:val="000715D2"/>
    <w:rsid w:val="00071664"/>
    <w:rsid w:val="000721F5"/>
    <w:rsid w:val="0007246F"/>
    <w:rsid w:val="00073023"/>
    <w:rsid w:val="000739A9"/>
    <w:rsid w:val="00073CC6"/>
    <w:rsid w:val="00074034"/>
    <w:rsid w:val="0007478E"/>
    <w:rsid w:val="00074A52"/>
    <w:rsid w:val="0007542B"/>
    <w:rsid w:val="000754A9"/>
    <w:rsid w:val="00075B9E"/>
    <w:rsid w:val="00075CDE"/>
    <w:rsid w:val="00075E84"/>
    <w:rsid w:val="000767B1"/>
    <w:rsid w:val="000767ED"/>
    <w:rsid w:val="00076A64"/>
    <w:rsid w:val="00077173"/>
    <w:rsid w:val="00077645"/>
    <w:rsid w:val="00077F44"/>
    <w:rsid w:val="000801B0"/>
    <w:rsid w:val="00083E6B"/>
    <w:rsid w:val="00084629"/>
    <w:rsid w:val="00085560"/>
    <w:rsid w:val="00085626"/>
    <w:rsid w:val="00085B86"/>
    <w:rsid w:val="00085E08"/>
    <w:rsid w:val="00086EC5"/>
    <w:rsid w:val="0008783F"/>
    <w:rsid w:val="00090E52"/>
    <w:rsid w:val="000915CB"/>
    <w:rsid w:val="0009208C"/>
    <w:rsid w:val="0009247B"/>
    <w:rsid w:val="000929DB"/>
    <w:rsid w:val="00093153"/>
    <w:rsid w:val="00093D76"/>
    <w:rsid w:val="000955F2"/>
    <w:rsid w:val="00095758"/>
    <w:rsid w:val="00095842"/>
    <w:rsid w:val="00095CAD"/>
    <w:rsid w:val="00096456"/>
    <w:rsid w:val="00097A7A"/>
    <w:rsid w:val="000A1643"/>
    <w:rsid w:val="000A2090"/>
    <w:rsid w:val="000A26FD"/>
    <w:rsid w:val="000A40C8"/>
    <w:rsid w:val="000A4151"/>
    <w:rsid w:val="000A442F"/>
    <w:rsid w:val="000A6F15"/>
    <w:rsid w:val="000B0121"/>
    <w:rsid w:val="000B03A6"/>
    <w:rsid w:val="000B042E"/>
    <w:rsid w:val="000B15F5"/>
    <w:rsid w:val="000B19C9"/>
    <w:rsid w:val="000B26A1"/>
    <w:rsid w:val="000B37FF"/>
    <w:rsid w:val="000B3904"/>
    <w:rsid w:val="000B3C96"/>
    <w:rsid w:val="000B42C4"/>
    <w:rsid w:val="000B4694"/>
    <w:rsid w:val="000B561A"/>
    <w:rsid w:val="000B5A45"/>
    <w:rsid w:val="000B610E"/>
    <w:rsid w:val="000B724B"/>
    <w:rsid w:val="000B7CC1"/>
    <w:rsid w:val="000C059F"/>
    <w:rsid w:val="000C07B3"/>
    <w:rsid w:val="000C093E"/>
    <w:rsid w:val="000C0DD1"/>
    <w:rsid w:val="000C203C"/>
    <w:rsid w:val="000C335E"/>
    <w:rsid w:val="000C35F9"/>
    <w:rsid w:val="000C5E03"/>
    <w:rsid w:val="000C6BE7"/>
    <w:rsid w:val="000C6ED5"/>
    <w:rsid w:val="000C731A"/>
    <w:rsid w:val="000C76FF"/>
    <w:rsid w:val="000C7F4E"/>
    <w:rsid w:val="000D0308"/>
    <w:rsid w:val="000D0FF0"/>
    <w:rsid w:val="000D20DE"/>
    <w:rsid w:val="000D23E7"/>
    <w:rsid w:val="000D25ED"/>
    <w:rsid w:val="000D29D1"/>
    <w:rsid w:val="000D3DA8"/>
    <w:rsid w:val="000D4F48"/>
    <w:rsid w:val="000D561D"/>
    <w:rsid w:val="000D5AF8"/>
    <w:rsid w:val="000D5F54"/>
    <w:rsid w:val="000D749A"/>
    <w:rsid w:val="000D76CA"/>
    <w:rsid w:val="000D7A8A"/>
    <w:rsid w:val="000E0089"/>
    <w:rsid w:val="000E0E6E"/>
    <w:rsid w:val="000E14C9"/>
    <w:rsid w:val="000E15C4"/>
    <w:rsid w:val="000E3FA6"/>
    <w:rsid w:val="000E496E"/>
    <w:rsid w:val="000E4E32"/>
    <w:rsid w:val="000E62B3"/>
    <w:rsid w:val="000E6F31"/>
    <w:rsid w:val="000F0277"/>
    <w:rsid w:val="000F0853"/>
    <w:rsid w:val="000F165A"/>
    <w:rsid w:val="000F1CC1"/>
    <w:rsid w:val="000F2209"/>
    <w:rsid w:val="000F3793"/>
    <w:rsid w:val="000F51B9"/>
    <w:rsid w:val="000F60F9"/>
    <w:rsid w:val="000F6326"/>
    <w:rsid w:val="000F6DD4"/>
    <w:rsid w:val="000F738B"/>
    <w:rsid w:val="00100396"/>
    <w:rsid w:val="001018AD"/>
    <w:rsid w:val="00101B1B"/>
    <w:rsid w:val="00101CEA"/>
    <w:rsid w:val="0010234F"/>
    <w:rsid w:val="001027B6"/>
    <w:rsid w:val="0010477E"/>
    <w:rsid w:val="00104858"/>
    <w:rsid w:val="0010570F"/>
    <w:rsid w:val="00105FBD"/>
    <w:rsid w:val="00110BF9"/>
    <w:rsid w:val="00110D00"/>
    <w:rsid w:val="00110E7A"/>
    <w:rsid w:val="00111F6A"/>
    <w:rsid w:val="0011249A"/>
    <w:rsid w:val="0011333A"/>
    <w:rsid w:val="00113943"/>
    <w:rsid w:val="00113C6F"/>
    <w:rsid w:val="0011456B"/>
    <w:rsid w:val="001148CE"/>
    <w:rsid w:val="0011521E"/>
    <w:rsid w:val="001153FA"/>
    <w:rsid w:val="0011542A"/>
    <w:rsid w:val="00115616"/>
    <w:rsid w:val="00115BFE"/>
    <w:rsid w:val="00115FAA"/>
    <w:rsid w:val="001174D3"/>
    <w:rsid w:val="00120975"/>
    <w:rsid w:val="00120B98"/>
    <w:rsid w:val="001210ED"/>
    <w:rsid w:val="001211CF"/>
    <w:rsid w:val="001218AD"/>
    <w:rsid w:val="001218D1"/>
    <w:rsid w:val="00121C62"/>
    <w:rsid w:val="00121C97"/>
    <w:rsid w:val="001220C3"/>
    <w:rsid w:val="00122AB9"/>
    <w:rsid w:val="00122B45"/>
    <w:rsid w:val="00123550"/>
    <w:rsid w:val="00124379"/>
    <w:rsid w:val="00124AB2"/>
    <w:rsid w:val="00124F12"/>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310C"/>
    <w:rsid w:val="00135E57"/>
    <w:rsid w:val="00136FC1"/>
    <w:rsid w:val="00137242"/>
    <w:rsid w:val="00140139"/>
    <w:rsid w:val="00141B17"/>
    <w:rsid w:val="00141B2F"/>
    <w:rsid w:val="00142BFF"/>
    <w:rsid w:val="00143044"/>
    <w:rsid w:val="00143AFF"/>
    <w:rsid w:val="00143CEB"/>
    <w:rsid w:val="00144B90"/>
    <w:rsid w:val="001459EF"/>
    <w:rsid w:val="00145C09"/>
    <w:rsid w:val="00146BBB"/>
    <w:rsid w:val="001504A0"/>
    <w:rsid w:val="0015207F"/>
    <w:rsid w:val="001524A3"/>
    <w:rsid w:val="001531D0"/>
    <w:rsid w:val="00153E84"/>
    <w:rsid w:val="00154BAF"/>
    <w:rsid w:val="001558A2"/>
    <w:rsid w:val="00157379"/>
    <w:rsid w:val="00160256"/>
    <w:rsid w:val="00160799"/>
    <w:rsid w:val="00161043"/>
    <w:rsid w:val="001611FE"/>
    <w:rsid w:val="00163422"/>
    <w:rsid w:val="0016362B"/>
    <w:rsid w:val="00163971"/>
    <w:rsid w:val="00163C8A"/>
    <w:rsid w:val="00164D81"/>
    <w:rsid w:val="00167DB3"/>
    <w:rsid w:val="00167FB8"/>
    <w:rsid w:val="00170E64"/>
    <w:rsid w:val="00171485"/>
    <w:rsid w:val="00171E0E"/>
    <w:rsid w:val="001732F8"/>
    <w:rsid w:val="0017383B"/>
    <w:rsid w:val="00173A1E"/>
    <w:rsid w:val="00174451"/>
    <w:rsid w:val="001755D4"/>
    <w:rsid w:val="001758C6"/>
    <w:rsid w:val="0017600D"/>
    <w:rsid w:val="0017616E"/>
    <w:rsid w:val="00176281"/>
    <w:rsid w:val="00176340"/>
    <w:rsid w:val="00176454"/>
    <w:rsid w:val="00176602"/>
    <w:rsid w:val="00181138"/>
    <w:rsid w:val="001816FC"/>
    <w:rsid w:val="00181C05"/>
    <w:rsid w:val="001836F9"/>
    <w:rsid w:val="001846FE"/>
    <w:rsid w:val="00184802"/>
    <w:rsid w:val="00185AAA"/>
    <w:rsid w:val="00185F75"/>
    <w:rsid w:val="0018613C"/>
    <w:rsid w:val="00186912"/>
    <w:rsid w:val="001873F7"/>
    <w:rsid w:val="00187876"/>
    <w:rsid w:val="00187B3A"/>
    <w:rsid w:val="00187E4D"/>
    <w:rsid w:val="001900E5"/>
    <w:rsid w:val="00190392"/>
    <w:rsid w:val="001913CB"/>
    <w:rsid w:val="00191B69"/>
    <w:rsid w:val="00193879"/>
    <w:rsid w:val="00194B5C"/>
    <w:rsid w:val="00195CC1"/>
    <w:rsid w:val="001961BD"/>
    <w:rsid w:val="00196269"/>
    <w:rsid w:val="001970E3"/>
    <w:rsid w:val="00197247"/>
    <w:rsid w:val="001A0604"/>
    <w:rsid w:val="001A089A"/>
    <w:rsid w:val="001A2A2E"/>
    <w:rsid w:val="001A33BB"/>
    <w:rsid w:val="001A3528"/>
    <w:rsid w:val="001A35D9"/>
    <w:rsid w:val="001A47FC"/>
    <w:rsid w:val="001A58A4"/>
    <w:rsid w:val="001A5FE9"/>
    <w:rsid w:val="001A6875"/>
    <w:rsid w:val="001A72B7"/>
    <w:rsid w:val="001A7488"/>
    <w:rsid w:val="001A7836"/>
    <w:rsid w:val="001A7D95"/>
    <w:rsid w:val="001B0C99"/>
    <w:rsid w:val="001B0FE0"/>
    <w:rsid w:val="001B13FB"/>
    <w:rsid w:val="001B2496"/>
    <w:rsid w:val="001B2C4D"/>
    <w:rsid w:val="001B2FF7"/>
    <w:rsid w:val="001B3222"/>
    <w:rsid w:val="001B3BB1"/>
    <w:rsid w:val="001B3E2E"/>
    <w:rsid w:val="001B6073"/>
    <w:rsid w:val="001B61C7"/>
    <w:rsid w:val="001B6F33"/>
    <w:rsid w:val="001B7AD8"/>
    <w:rsid w:val="001C0067"/>
    <w:rsid w:val="001C0678"/>
    <w:rsid w:val="001C10E7"/>
    <w:rsid w:val="001C28CE"/>
    <w:rsid w:val="001C29DA"/>
    <w:rsid w:val="001C5403"/>
    <w:rsid w:val="001C5A8B"/>
    <w:rsid w:val="001C6112"/>
    <w:rsid w:val="001D01B5"/>
    <w:rsid w:val="001D0274"/>
    <w:rsid w:val="001D0EEB"/>
    <w:rsid w:val="001D191A"/>
    <w:rsid w:val="001D2DB6"/>
    <w:rsid w:val="001D340C"/>
    <w:rsid w:val="001D4DA7"/>
    <w:rsid w:val="001E012F"/>
    <w:rsid w:val="001E0E1D"/>
    <w:rsid w:val="001E1198"/>
    <w:rsid w:val="001E1A6E"/>
    <w:rsid w:val="001E1D7A"/>
    <w:rsid w:val="001E2028"/>
    <w:rsid w:val="001E21DD"/>
    <w:rsid w:val="001E3314"/>
    <w:rsid w:val="001E3985"/>
    <w:rsid w:val="001E443D"/>
    <w:rsid w:val="001E5378"/>
    <w:rsid w:val="001E5911"/>
    <w:rsid w:val="001E5A43"/>
    <w:rsid w:val="001E5EE2"/>
    <w:rsid w:val="001E72E0"/>
    <w:rsid w:val="001E79DF"/>
    <w:rsid w:val="001F06AC"/>
    <w:rsid w:val="001F0E84"/>
    <w:rsid w:val="001F12A4"/>
    <w:rsid w:val="001F1440"/>
    <w:rsid w:val="001F1AEB"/>
    <w:rsid w:val="001F2B6D"/>
    <w:rsid w:val="001F354B"/>
    <w:rsid w:val="001F36C0"/>
    <w:rsid w:val="001F6DC2"/>
    <w:rsid w:val="00200E80"/>
    <w:rsid w:val="002018D2"/>
    <w:rsid w:val="00201ADC"/>
    <w:rsid w:val="00201ADD"/>
    <w:rsid w:val="00201B9B"/>
    <w:rsid w:val="00202659"/>
    <w:rsid w:val="00203C09"/>
    <w:rsid w:val="00203D82"/>
    <w:rsid w:val="00204221"/>
    <w:rsid w:val="00204609"/>
    <w:rsid w:val="00204668"/>
    <w:rsid w:val="0020476B"/>
    <w:rsid w:val="00204831"/>
    <w:rsid w:val="00204A64"/>
    <w:rsid w:val="0020565B"/>
    <w:rsid w:val="002064B2"/>
    <w:rsid w:val="0020654B"/>
    <w:rsid w:val="0020678F"/>
    <w:rsid w:val="002072F4"/>
    <w:rsid w:val="00207E2E"/>
    <w:rsid w:val="002113A6"/>
    <w:rsid w:val="0021363D"/>
    <w:rsid w:val="00214E81"/>
    <w:rsid w:val="0021556D"/>
    <w:rsid w:val="00215F13"/>
    <w:rsid w:val="002160AA"/>
    <w:rsid w:val="002163D0"/>
    <w:rsid w:val="00217135"/>
    <w:rsid w:val="00217EBF"/>
    <w:rsid w:val="0022098E"/>
    <w:rsid w:val="00220E3D"/>
    <w:rsid w:val="002219E4"/>
    <w:rsid w:val="00221FAB"/>
    <w:rsid w:val="00222054"/>
    <w:rsid w:val="00222634"/>
    <w:rsid w:val="00222B01"/>
    <w:rsid w:val="00223741"/>
    <w:rsid w:val="00223A56"/>
    <w:rsid w:val="0022483F"/>
    <w:rsid w:val="00224DC1"/>
    <w:rsid w:val="00225854"/>
    <w:rsid w:val="002265E7"/>
    <w:rsid w:val="00230C0A"/>
    <w:rsid w:val="00230E5F"/>
    <w:rsid w:val="00234D53"/>
    <w:rsid w:val="00235238"/>
    <w:rsid w:val="00235B0C"/>
    <w:rsid w:val="0023603E"/>
    <w:rsid w:val="002371C7"/>
    <w:rsid w:val="0023745D"/>
    <w:rsid w:val="002406D5"/>
    <w:rsid w:val="00240CCE"/>
    <w:rsid w:val="00241B2A"/>
    <w:rsid w:val="002426D7"/>
    <w:rsid w:val="00242723"/>
    <w:rsid w:val="00243727"/>
    <w:rsid w:val="00244FF5"/>
    <w:rsid w:val="002462CE"/>
    <w:rsid w:val="00246411"/>
    <w:rsid w:val="0024676E"/>
    <w:rsid w:val="00247DA7"/>
    <w:rsid w:val="0025014E"/>
    <w:rsid w:val="00250A3E"/>
    <w:rsid w:val="00250B84"/>
    <w:rsid w:val="00252360"/>
    <w:rsid w:val="00253F41"/>
    <w:rsid w:val="00254036"/>
    <w:rsid w:val="0025637B"/>
    <w:rsid w:val="0025769F"/>
    <w:rsid w:val="002607E3"/>
    <w:rsid w:val="00261411"/>
    <w:rsid w:val="00261846"/>
    <w:rsid w:val="0026279C"/>
    <w:rsid w:val="002627E3"/>
    <w:rsid w:val="002637A7"/>
    <w:rsid w:val="00263B72"/>
    <w:rsid w:val="00263D00"/>
    <w:rsid w:val="00264347"/>
    <w:rsid w:val="00264618"/>
    <w:rsid w:val="0026470C"/>
    <w:rsid w:val="002647B7"/>
    <w:rsid w:val="00265679"/>
    <w:rsid w:val="0026583A"/>
    <w:rsid w:val="00265E90"/>
    <w:rsid w:val="00265F03"/>
    <w:rsid w:val="002661AA"/>
    <w:rsid w:val="00266885"/>
    <w:rsid w:val="00266898"/>
    <w:rsid w:val="00266B37"/>
    <w:rsid w:val="00270ACE"/>
    <w:rsid w:val="002728D0"/>
    <w:rsid w:val="00273091"/>
    <w:rsid w:val="0027321F"/>
    <w:rsid w:val="0027436C"/>
    <w:rsid w:val="002749D7"/>
    <w:rsid w:val="00275584"/>
    <w:rsid w:val="00276AFC"/>
    <w:rsid w:val="00277BF4"/>
    <w:rsid w:val="00277DE5"/>
    <w:rsid w:val="00280D88"/>
    <w:rsid w:val="0028115B"/>
    <w:rsid w:val="002813E2"/>
    <w:rsid w:val="00281F53"/>
    <w:rsid w:val="00282627"/>
    <w:rsid w:val="00282DA2"/>
    <w:rsid w:val="0028310E"/>
    <w:rsid w:val="00283419"/>
    <w:rsid w:val="00283768"/>
    <w:rsid w:val="00283872"/>
    <w:rsid w:val="00283891"/>
    <w:rsid w:val="00284DE6"/>
    <w:rsid w:val="0028517E"/>
    <w:rsid w:val="00286432"/>
    <w:rsid w:val="002872A7"/>
    <w:rsid w:val="00287464"/>
    <w:rsid w:val="00290299"/>
    <w:rsid w:val="002909A3"/>
    <w:rsid w:val="002911C2"/>
    <w:rsid w:val="00291F60"/>
    <w:rsid w:val="00292629"/>
    <w:rsid w:val="002926B8"/>
    <w:rsid w:val="00293519"/>
    <w:rsid w:val="00293E5D"/>
    <w:rsid w:val="00293F78"/>
    <w:rsid w:val="002941FD"/>
    <w:rsid w:val="0029579A"/>
    <w:rsid w:val="00295BCE"/>
    <w:rsid w:val="00296598"/>
    <w:rsid w:val="00296A24"/>
    <w:rsid w:val="002972E0"/>
    <w:rsid w:val="002973A2"/>
    <w:rsid w:val="002974FE"/>
    <w:rsid w:val="00297F68"/>
    <w:rsid w:val="002A003A"/>
    <w:rsid w:val="002A0369"/>
    <w:rsid w:val="002A069D"/>
    <w:rsid w:val="002A16D8"/>
    <w:rsid w:val="002A186C"/>
    <w:rsid w:val="002A35FC"/>
    <w:rsid w:val="002A40CF"/>
    <w:rsid w:val="002A4877"/>
    <w:rsid w:val="002A52B5"/>
    <w:rsid w:val="002A57E8"/>
    <w:rsid w:val="002A5A75"/>
    <w:rsid w:val="002A5B71"/>
    <w:rsid w:val="002A5B88"/>
    <w:rsid w:val="002A6B03"/>
    <w:rsid w:val="002A7D1A"/>
    <w:rsid w:val="002B0E47"/>
    <w:rsid w:val="002B1701"/>
    <w:rsid w:val="002B1A5B"/>
    <w:rsid w:val="002B1CDE"/>
    <w:rsid w:val="002B2423"/>
    <w:rsid w:val="002B2E9E"/>
    <w:rsid w:val="002B369D"/>
    <w:rsid w:val="002B3DE9"/>
    <w:rsid w:val="002B3E11"/>
    <w:rsid w:val="002B426A"/>
    <w:rsid w:val="002B5E8D"/>
    <w:rsid w:val="002B6094"/>
    <w:rsid w:val="002B630F"/>
    <w:rsid w:val="002B63B8"/>
    <w:rsid w:val="002B66C8"/>
    <w:rsid w:val="002B7736"/>
    <w:rsid w:val="002B7838"/>
    <w:rsid w:val="002B7BDE"/>
    <w:rsid w:val="002B7E09"/>
    <w:rsid w:val="002B7F4D"/>
    <w:rsid w:val="002C00D7"/>
    <w:rsid w:val="002C0A4E"/>
    <w:rsid w:val="002C0D2E"/>
    <w:rsid w:val="002C2404"/>
    <w:rsid w:val="002C2838"/>
    <w:rsid w:val="002C2DE9"/>
    <w:rsid w:val="002C2E19"/>
    <w:rsid w:val="002C331F"/>
    <w:rsid w:val="002C3505"/>
    <w:rsid w:val="002C3A5F"/>
    <w:rsid w:val="002C4550"/>
    <w:rsid w:val="002C466F"/>
    <w:rsid w:val="002C4BC4"/>
    <w:rsid w:val="002C6598"/>
    <w:rsid w:val="002C6AB8"/>
    <w:rsid w:val="002C72A1"/>
    <w:rsid w:val="002C77EF"/>
    <w:rsid w:val="002C7DAE"/>
    <w:rsid w:val="002D0479"/>
    <w:rsid w:val="002D0E97"/>
    <w:rsid w:val="002D261C"/>
    <w:rsid w:val="002D2807"/>
    <w:rsid w:val="002D338D"/>
    <w:rsid w:val="002D3506"/>
    <w:rsid w:val="002D385A"/>
    <w:rsid w:val="002D3B7D"/>
    <w:rsid w:val="002D3F49"/>
    <w:rsid w:val="002D45AE"/>
    <w:rsid w:val="002D4B1B"/>
    <w:rsid w:val="002D5A79"/>
    <w:rsid w:val="002D5EA5"/>
    <w:rsid w:val="002D5F87"/>
    <w:rsid w:val="002D67F0"/>
    <w:rsid w:val="002D6984"/>
    <w:rsid w:val="002D74F5"/>
    <w:rsid w:val="002D75DC"/>
    <w:rsid w:val="002D778B"/>
    <w:rsid w:val="002E0302"/>
    <w:rsid w:val="002E12D9"/>
    <w:rsid w:val="002E159B"/>
    <w:rsid w:val="002E309F"/>
    <w:rsid w:val="002E33D3"/>
    <w:rsid w:val="002E4BCB"/>
    <w:rsid w:val="002E4CF3"/>
    <w:rsid w:val="002E51E5"/>
    <w:rsid w:val="002E56E3"/>
    <w:rsid w:val="002E6366"/>
    <w:rsid w:val="002E660B"/>
    <w:rsid w:val="002E66EE"/>
    <w:rsid w:val="002E696B"/>
    <w:rsid w:val="002E6A73"/>
    <w:rsid w:val="002F0665"/>
    <w:rsid w:val="002F171E"/>
    <w:rsid w:val="002F1F7E"/>
    <w:rsid w:val="002F254A"/>
    <w:rsid w:val="002F260B"/>
    <w:rsid w:val="002F2DC7"/>
    <w:rsid w:val="002F3050"/>
    <w:rsid w:val="002F3072"/>
    <w:rsid w:val="002F3A3A"/>
    <w:rsid w:val="002F3CC5"/>
    <w:rsid w:val="002F4326"/>
    <w:rsid w:val="002F4786"/>
    <w:rsid w:val="002F4B9B"/>
    <w:rsid w:val="002F5294"/>
    <w:rsid w:val="002F5B26"/>
    <w:rsid w:val="002F5D7F"/>
    <w:rsid w:val="002F5F5B"/>
    <w:rsid w:val="002F6711"/>
    <w:rsid w:val="002F6D09"/>
    <w:rsid w:val="003002BB"/>
    <w:rsid w:val="00302DAC"/>
    <w:rsid w:val="0030484A"/>
    <w:rsid w:val="0030586B"/>
    <w:rsid w:val="00305F54"/>
    <w:rsid w:val="00306014"/>
    <w:rsid w:val="003063CC"/>
    <w:rsid w:val="00306C9C"/>
    <w:rsid w:val="00306D80"/>
    <w:rsid w:val="003071F6"/>
    <w:rsid w:val="0030792F"/>
    <w:rsid w:val="00307CF4"/>
    <w:rsid w:val="00307D02"/>
    <w:rsid w:val="0031145D"/>
    <w:rsid w:val="0031155B"/>
    <w:rsid w:val="00312319"/>
    <w:rsid w:val="00312C26"/>
    <w:rsid w:val="00313846"/>
    <w:rsid w:val="00314054"/>
    <w:rsid w:val="00314156"/>
    <w:rsid w:val="0031507A"/>
    <w:rsid w:val="003159A6"/>
    <w:rsid w:val="00315BD3"/>
    <w:rsid w:val="00316003"/>
    <w:rsid w:val="00316038"/>
    <w:rsid w:val="00316BE7"/>
    <w:rsid w:val="003174FC"/>
    <w:rsid w:val="003175D6"/>
    <w:rsid w:val="00317D67"/>
    <w:rsid w:val="00317E76"/>
    <w:rsid w:val="00320C6E"/>
    <w:rsid w:val="00321B55"/>
    <w:rsid w:val="00321C91"/>
    <w:rsid w:val="0032278A"/>
    <w:rsid w:val="003228D5"/>
    <w:rsid w:val="003239B7"/>
    <w:rsid w:val="00324019"/>
    <w:rsid w:val="003240A0"/>
    <w:rsid w:val="00324140"/>
    <w:rsid w:val="0032424E"/>
    <w:rsid w:val="003244DE"/>
    <w:rsid w:val="00324938"/>
    <w:rsid w:val="00324978"/>
    <w:rsid w:val="003250A5"/>
    <w:rsid w:val="003251A6"/>
    <w:rsid w:val="0032627D"/>
    <w:rsid w:val="00326B0A"/>
    <w:rsid w:val="00327F18"/>
    <w:rsid w:val="00330168"/>
    <w:rsid w:val="00330D0F"/>
    <w:rsid w:val="00331186"/>
    <w:rsid w:val="00332679"/>
    <w:rsid w:val="00332903"/>
    <w:rsid w:val="00332DC7"/>
    <w:rsid w:val="00332F1A"/>
    <w:rsid w:val="00334223"/>
    <w:rsid w:val="003344F5"/>
    <w:rsid w:val="00335072"/>
    <w:rsid w:val="00335680"/>
    <w:rsid w:val="00335F5F"/>
    <w:rsid w:val="00336782"/>
    <w:rsid w:val="00336C71"/>
    <w:rsid w:val="00337A19"/>
    <w:rsid w:val="00337B52"/>
    <w:rsid w:val="00340227"/>
    <w:rsid w:val="00341528"/>
    <w:rsid w:val="003416A3"/>
    <w:rsid w:val="00341A78"/>
    <w:rsid w:val="00341B3C"/>
    <w:rsid w:val="0034291D"/>
    <w:rsid w:val="003436EE"/>
    <w:rsid w:val="00343D72"/>
    <w:rsid w:val="00344D20"/>
    <w:rsid w:val="00345D57"/>
    <w:rsid w:val="00346AEF"/>
    <w:rsid w:val="00347710"/>
    <w:rsid w:val="00350D84"/>
    <w:rsid w:val="0035116C"/>
    <w:rsid w:val="00351E73"/>
    <w:rsid w:val="003520FE"/>
    <w:rsid w:val="003521FD"/>
    <w:rsid w:val="0035358D"/>
    <w:rsid w:val="0035420E"/>
    <w:rsid w:val="003549B5"/>
    <w:rsid w:val="00355996"/>
    <w:rsid w:val="0035642E"/>
    <w:rsid w:val="003572B8"/>
    <w:rsid w:val="0036135C"/>
    <w:rsid w:val="003630DB"/>
    <w:rsid w:val="00363821"/>
    <w:rsid w:val="00363834"/>
    <w:rsid w:val="0036561A"/>
    <w:rsid w:val="0036570E"/>
    <w:rsid w:val="00366111"/>
    <w:rsid w:val="003661D4"/>
    <w:rsid w:val="00366E35"/>
    <w:rsid w:val="0036792F"/>
    <w:rsid w:val="00370903"/>
    <w:rsid w:val="003715E2"/>
    <w:rsid w:val="0037300B"/>
    <w:rsid w:val="00373252"/>
    <w:rsid w:val="00373968"/>
    <w:rsid w:val="00374075"/>
    <w:rsid w:val="003741E7"/>
    <w:rsid w:val="00374CE4"/>
    <w:rsid w:val="003750E3"/>
    <w:rsid w:val="00375E78"/>
    <w:rsid w:val="00376DD9"/>
    <w:rsid w:val="00376ED4"/>
    <w:rsid w:val="0037791F"/>
    <w:rsid w:val="00380876"/>
    <w:rsid w:val="00381487"/>
    <w:rsid w:val="003814CE"/>
    <w:rsid w:val="00381510"/>
    <w:rsid w:val="0038292B"/>
    <w:rsid w:val="00383192"/>
    <w:rsid w:val="003835EC"/>
    <w:rsid w:val="00383E14"/>
    <w:rsid w:val="003850E7"/>
    <w:rsid w:val="00385B44"/>
    <w:rsid w:val="0039080A"/>
    <w:rsid w:val="003908F6"/>
    <w:rsid w:val="0039094D"/>
    <w:rsid w:val="003914B8"/>
    <w:rsid w:val="003916A7"/>
    <w:rsid w:val="003921E3"/>
    <w:rsid w:val="00393218"/>
    <w:rsid w:val="00393537"/>
    <w:rsid w:val="00393C8D"/>
    <w:rsid w:val="0039418B"/>
    <w:rsid w:val="003945F8"/>
    <w:rsid w:val="0039483C"/>
    <w:rsid w:val="00395512"/>
    <w:rsid w:val="003955D6"/>
    <w:rsid w:val="00395A99"/>
    <w:rsid w:val="00395C43"/>
    <w:rsid w:val="00395D04"/>
    <w:rsid w:val="003967AF"/>
    <w:rsid w:val="00396C9B"/>
    <w:rsid w:val="00397637"/>
    <w:rsid w:val="003A0E3A"/>
    <w:rsid w:val="003A1360"/>
    <w:rsid w:val="003A1A53"/>
    <w:rsid w:val="003A1A56"/>
    <w:rsid w:val="003A1C07"/>
    <w:rsid w:val="003A1D8E"/>
    <w:rsid w:val="003A2226"/>
    <w:rsid w:val="003A2C5C"/>
    <w:rsid w:val="003A363F"/>
    <w:rsid w:val="003A369B"/>
    <w:rsid w:val="003A3EB9"/>
    <w:rsid w:val="003A4618"/>
    <w:rsid w:val="003A559E"/>
    <w:rsid w:val="003A5D5E"/>
    <w:rsid w:val="003A6047"/>
    <w:rsid w:val="003A62B7"/>
    <w:rsid w:val="003A6A67"/>
    <w:rsid w:val="003B0234"/>
    <w:rsid w:val="003B055F"/>
    <w:rsid w:val="003B0C26"/>
    <w:rsid w:val="003B0DCD"/>
    <w:rsid w:val="003B1570"/>
    <w:rsid w:val="003B2E28"/>
    <w:rsid w:val="003B31DF"/>
    <w:rsid w:val="003B3534"/>
    <w:rsid w:val="003B3629"/>
    <w:rsid w:val="003B445A"/>
    <w:rsid w:val="003B4537"/>
    <w:rsid w:val="003B4F5E"/>
    <w:rsid w:val="003B5330"/>
    <w:rsid w:val="003B5345"/>
    <w:rsid w:val="003B55CE"/>
    <w:rsid w:val="003B5F49"/>
    <w:rsid w:val="003B6115"/>
    <w:rsid w:val="003B63F3"/>
    <w:rsid w:val="003B70A2"/>
    <w:rsid w:val="003B7D0B"/>
    <w:rsid w:val="003C10CE"/>
    <w:rsid w:val="003C138C"/>
    <w:rsid w:val="003C1683"/>
    <w:rsid w:val="003C1D35"/>
    <w:rsid w:val="003C1F0B"/>
    <w:rsid w:val="003C32C5"/>
    <w:rsid w:val="003C34AC"/>
    <w:rsid w:val="003C3B51"/>
    <w:rsid w:val="003C3CB0"/>
    <w:rsid w:val="003C48B6"/>
    <w:rsid w:val="003C5561"/>
    <w:rsid w:val="003C741E"/>
    <w:rsid w:val="003D05AE"/>
    <w:rsid w:val="003D0D4D"/>
    <w:rsid w:val="003D1396"/>
    <w:rsid w:val="003D16F7"/>
    <w:rsid w:val="003D1765"/>
    <w:rsid w:val="003D20C4"/>
    <w:rsid w:val="003D2318"/>
    <w:rsid w:val="003D29EF"/>
    <w:rsid w:val="003D307D"/>
    <w:rsid w:val="003D313C"/>
    <w:rsid w:val="003D35F9"/>
    <w:rsid w:val="003D4AA7"/>
    <w:rsid w:val="003D5105"/>
    <w:rsid w:val="003D5D96"/>
    <w:rsid w:val="003D5E2B"/>
    <w:rsid w:val="003D678F"/>
    <w:rsid w:val="003D6BD7"/>
    <w:rsid w:val="003D742E"/>
    <w:rsid w:val="003E02DA"/>
    <w:rsid w:val="003E0DA7"/>
    <w:rsid w:val="003E155E"/>
    <w:rsid w:val="003E156C"/>
    <w:rsid w:val="003E1748"/>
    <w:rsid w:val="003E33D4"/>
    <w:rsid w:val="003E3808"/>
    <w:rsid w:val="003E51B4"/>
    <w:rsid w:val="003E542A"/>
    <w:rsid w:val="003F094C"/>
    <w:rsid w:val="003F1C0B"/>
    <w:rsid w:val="003F209E"/>
    <w:rsid w:val="003F3C1D"/>
    <w:rsid w:val="003F457B"/>
    <w:rsid w:val="003F4E63"/>
    <w:rsid w:val="003F5FF5"/>
    <w:rsid w:val="003F65B8"/>
    <w:rsid w:val="003F693D"/>
    <w:rsid w:val="003F6D98"/>
    <w:rsid w:val="004001ED"/>
    <w:rsid w:val="0040027E"/>
    <w:rsid w:val="00401311"/>
    <w:rsid w:val="00401749"/>
    <w:rsid w:val="00401A74"/>
    <w:rsid w:val="0040252A"/>
    <w:rsid w:val="00402968"/>
    <w:rsid w:val="0040320E"/>
    <w:rsid w:val="00403688"/>
    <w:rsid w:val="00404595"/>
    <w:rsid w:val="0040461D"/>
    <w:rsid w:val="00405508"/>
    <w:rsid w:val="00405614"/>
    <w:rsid w:val="0040570B"/>
    <w:rsid w:val="00406DCB"/>
    <w:rsid w:val="004072DD"/>
    <w:rsid w:val="0040735F"/>
    <w:rsid w:val="00407929"/>
    <w:rsid w:val="004118CA"/>
    <w:rsid w:val="00411E0D"/>
    <w:rsid w:val="00411EBD"/>
    <w:rsid w:val="00411F13"/>
    <w:rsid w:val="00412680"/>
    <w:rsid w:val="00412DD5"/>
    <w:rsid w:val="00413133"/>
    <w:rsid w:val="00413150"/>
    <w:rsid w:val="0041370F"/>
    <w:rsid w:val="00413BAD"/>
    <w:rsid w:val="00413DB8"/>
    <w:rsid w:val="00413F2A"/>
    <w:rsid w:val="00414044"/>
    <w:rsid w:val="00414EEE"/>
    <w:rsid w:val="00415366"/>
    <w:rsid w:val="004169E8"/>
    <w:rsid w:val="00416A47"/>
    <w:rsid w:val="004173FD"/>
    <w:rsid w:val="00417D10"/>
    <w:rsid w:val="00420127"/>
    <w:rsid w:val="004207DF"/>
    <w:rsid w:val="00420D9F"/>
    <w:rsid w:val="00420E10"/>
    <w:rsid w:val="00421363"/>
    <w:rsid w:val="00421C95"/>
    <w:rsid w:val="00422797"/>
    <w:rsid w:val="004252A5"/>
    <w:rsid w:val="004254AA"/>
    <w:rsid w:val="00426717"/>
    <w:rsid w:val="00426933"/>
    <w:rsid w:val="00427132"/>
    <w:rsid w:val="00427C35"/>
    <w:rsid w:val="0043010D"/>
    <w:rsid w:val="00430659"/>
    <w:rsid w:val="0043142C"/>
    <w:rsid w:val="00431B9C"/>
    <w:rsid w:val="00432551"/>
    <w:rsid w:val="004336F2"/>
    <w:rsid w:val="00435CAE"/>
    <w:rsid w:val="00435FC5"/>
    <w:rsid w:val="004360F1"/>
    <w:rsid w:val="00437790"/>
    <w:rsid w:val="00437E5F"/>
    <w:rsid w:val="00437F85"/>
    <w:rsid w:val="00440439"/>
    <w:rsid w:val="00441EF0"/>
    <w:rsid w:val="00443C0D"/>
    <w:rsid w:val="0044423F"/>
    <w:rsid w:val="00444374"/>
    <w:rsid w:val="00445319"/>
    <w:rsid w:val="004460B7"/>
    <w:rsid w:val="004461BF"/>
    <w:rsid w:val="00446518"/>
    <w:rsid w:val="00446A6A"/>
    <w:rsid w:val="004472B6"/>
    <w:rsid w:val="004500C2"/>
    <w:rsid w:val="004505DB"/>
    <w:rsid w:val="00450B46"/>
    <w:rsid w:val="004525A9"/>
    <w:rsid w:val="00452600"/>
    <w:rsid w:val="00453253"/>
    <w:rsid w:val="0045413A"/>
    <w:rsid w:val="00454CE7"/>
    <w:rsid w:val="0045595C"/>
    <w:rsid w:val="00456106"/>
    <w:rsid w:val="004565FF"/>
    <w:rsid w:val="00456608"/>
    <w:rsid w:val="004567D0"/>
    <w:rsid w:val="004602BC"/>
    <w:rsid w:val="00460C8B"/>
    <w:rsid w:val="00460D49"/>
    <w:rsid w:val="004638F1"/>
    <w:rsid w:val="0046494E"/>
    <w:rsid w:val="00464A0B"/>
    <w:rsid w:val="00464CFD"/>
    <w:rsid w:val="0046582B"/>
    <w:rsid w:val="004659CE"/>
    <w:rsid w:val="004671A2"/>
    <w:rsid w:val="00467619"/>
    <w:rsid w:val="00470A20"/>
    <w:rsid w:val="0047143D"/>
    <w:rsid w:val="00471D91"/>
    <w:rsid w:val="00472499"/>
    <w:rsid w:val="0047260B"/>
    <w:rsid w:val="00472ABF"/>
    <w:rsid w:val="00472DD4"/>
    <w:rsid w:val="00472EE4"/>
    <w:rsid w:val="00472F47"/>
    <w:rsid w:val="00473087"/>
    <w:rsid w:val="004733BE"/>
    <w:rsid w:val="00473448"/>
    <w:rsid w:val="00474128"/>
    <w:rsid w:val="00474761"/>
    <w:rsid w:val="00474A82"/>
    <w:rsid w:val="00474ADB"/>
    <w:rsid w:val="004750EA"/>
    <w:rsid w:val="00475D23"/>
    <w:rsid w:val="004762BB"/>
    <w:rsid w:val="00476ECB"/>
    <w:rsid w:val="00477544"/>
    <w:rsid w:val="004809E7"/>
    <w:rsid w:val="00480D49"/>
    <w:rsid w:val="00481028"/>
    <w:rsid w:val="00481D95"/>
    <w:rsid w:val="004822CC"/>
    <w:rsid w:val="004826FC"/>
    <w:rsid w:val="004828BC"/>
    <w:rsid w:val="00483059"/>
    <w:rsid w:val="00483334"/>
    <w:rsid w:val="00483CF8"/>
    <w:rsid w:val="00484594"/>
    <w:rsid w:val="0048525D"/>
    <w:rsid w:val="00485EEA"/>
    <w:rsid w:val="00487A8C"/>
    <w:rsid w:val="00487F14"/>
    <w:rsid w:val="004917A8"/>
    <w:rsid w:val="00491A4F"/>
    <w:rsid w:val="00491C9E"/>
    <w:rsid w:val="00491FA6"/>
    <w:rsid w:val="004921EB"/>
    <w:rsid w:val="004923AC"/>
    <w:rsid w:val="0049319C"/>
    <w:rsid w:val="00493B16"/>
    <w:rsid w:val="00493F3B"/>
    <w:rsid w:val="00494D87"/>
    <w:rsid w:val="004951FC"/>
    <w:rsid w:val="0049573C"/>
    <w:rsid w:val="004958CE"/>
    <w:rsid w:val="00495928"/>
    <w:rsid w:val="00495F5D"/>
    <w:rsid w:val="00496360"/>
    <w:rsid w:val="004966EF"/>
    <w:rsid w:val="00496A4C"/>
    <w:rsid w:val="00496CA3"/>
    <w:rsid w:val="00496F0E"/>
    <w:rsid w:val="00497208"/>
    <w:rsid w:val="00497B08"/>
    <w:rsid w:val="00497C97"/>
    <w:rsid w:val="004A10E2"/>
    <w:rsid w:val="004A1196"/>
    <w:rsid w:val="004A1699"/>
    <w:rsid w:val="004A283F"/>
    <w:rsid w:val="004A2C2D"/>
    <w:rsid w:val="004A2FC2"/>
    <w:rsid w:val="004A392C"/>
    <w:rsid w:val="004A4000"/>
    <w:rsid w:val="004A423F"/>
    <w:rsid w:val="004A4F2E"/>
    <w:rsid w:val="004A516D"/>
    <w:rsid w:val="004A6112"/>
    <w:rsid w:val="004A71E4"/>
    <w:rsid w:val="004A7B75"/>
    <w:rsid w:val="004B0795"/>
    <w:rsid w:val="004B0EBD"/>
    <w:rsid w:val="004B28E6"/>
    <w:rsid w:val="004B2D50"/>
    <w:rsid w:val="004B2E87"/>
    <w:rsid w:val="004B345E"/>
    <w:rsid w:val="004B34CE"/>
    <w:rsid w:val="004B3622"/>
    <w:rsid w:val="004B4AD4"/>
    <w:rsid w:val="004B4C81"/>
    <w:rsid w:val="004B5A32"/>
    <w:rsid w:val="004B6425"/>
    <w:rsid w:val="004B6899"/>
    <w:rsid w:val="004B68D2"/>
    <w:rsid w:val="004B7073"/>
    <w:rsid w:val="004C02EF"/>
    <w:rsid w:val="004C0BF7"/>
    <w:rsid w:val="004C0EBD"/>
    <w:rsid w:val="004C2909"/>
    <w:rsid w:val="004C2A73"/>
    <w:rsid w:val="004C402F"/>
    <w:rsid w:val="004C45CA"/>
    <w:rsid w:val="004C45D2"/>
    <w:rsid w:val="004C4B8C"/>
    <w:rsid w:val="004C745F"/>
    <w:rsid w:val="004C7859"/>
    <w:rsid w:val="004D000A"/>
    <w:rsid w:val="004D014D"/>
    <w:rsid w:val="004D25D8"/>
    <w:rsid w:val="004D3134"/>
    <w:rsid w:val="004D4028"/>
    <w:rsid w:val="004D427A"/>
    <w:rsid w:val="004D55A8"/>
    <w:rsid w:val="004D6E7A"/>
    <w:rsid w:val="004E19F0"/>
    <w:rsid w:val="004E209C"/>
    <w:rsid w:val="004E217C"/>
    <w:rsid w:val="004E24FA"/>
    <w:rsid w:val="004E2A88"/>
    <w:rsid w:val="004E549C"/>
    <w:rsid w:val="004E5746"/>
    <w:rsid w:val="004E5D1E"/>
    <w:rsid w:val="004E5DE4"/>
    <w:rsid w:val="004E6E2E"/>
    <w:rsid w:val="004E728E"/>
    <w:rsid w:val="004F151F"/>
    <w:rsid w:val="004F22DE"/>
    <w:rsid w:val="004F28F2"/>
    <w:rsid w:val="004F3886"/>
    <w:rsid w:val="004F41CF"/>
    <w:rsid w:val="004F4445"/>
    <w:rsid w:val="004F4D8A"/>
    <w:rsid w:val="004F5658"/>
    <w:rsid w:val="004F5BB3"/>
    <w:rsid w:val="004F5D26"/>
    <w:rsid w:val="004F631E"/>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D3C"/>
    <w:rsid w:val="00503E0B"/>
    <w:rsid w:val="00504DAC"/>
    <w:rsid w:val="00505358"/>
    <w:rsid w:val="005056EF"/>
    <w:rsid w:val="00505AB5"/>
    <w:rsid w:val="00506147"/>
    <w:rsid w:val="00507FCE"/>
    <w:rsid w:val="00510798"/>
    <w:rsid w:val="0051196C"/>
    <w:rsid w:val="005127C5"/>
    <w:rsid w:val="00512B7B"/>
    <w:rsid w:val="0051340A"/>
    <w:rsid w:val="00513564"/>
    <w:rsid w:val="00514125"/>
    <w:rsid w:val="00514303"/>
    <w:rsid w:val="0051575F"/>
    <w:rsid w:val="00515805"/>
    <w:rsid w:val="00516725"/>
    <w:rsid w:val="005172B2"/>
    <w:rsid w:val="00517AE0"/>
    <w:rsid w:val="00520578"/>
    <w:rsid w:val="00521663"/>
    <w:rsid w:val="005217C0"/>
    <w:rsid w:val="005235EC"/>
    <w:rsid w:val="0052403F"/>
    <w:rsid w:val="005241E9"/>
    <w:rsid w:val="00524569"/>
    <w:rsid w:val="00524BB7"/>
    <w:rsid w:val="00525337"/>
    <w:rsid w:val="00526715"/>
    <w:rsid w:val="0053132C"/>
    <w:rsid w:val="00532441"/>
    <w:rsid w:val="00532F09"/>
    <w:rsid w:val="00533108"/>
    <w:rsid w:val="0053461B"/>
    <w:rsid w:val="00535C0F"/>
    <w:rsid w:val="00535E6C"/>
    <w:rsid w:val="00536118"/>
    <w:rsid w:val="0053710B"/>
    <w:rsid w:val="00537642"/>
    <w:rsid w:val="00537C1A"/>
    <w:rsid w:val="00537E9A"/>
    <w:rsid w:val="00537F97"/>
    <w:rsid w:val="005413EF"/>
    <w:rsid w:val="0054150F"/>
    <w:rsid w:val="00541EDF"/>
    <w:rsid w:val="00543732"/>
    <w:rsid w:val="00544418"/>
    <w:rsid w:val="0054464C"/>
    <w:rsid w:val="00544C53"/>
    <w:rsid w:val="00544F5C"/>
    <w:rsid w:val="00545C3F"/>
    <w:rsid w:val="0054605E"/>
    <w:rsid w:val="0054620D"/>
    <w:rsid w:val="00546AF8"/>
    <w:rsid w:val="00547179"/>
    <w:rsid w:val="0054740C"/>
    <w:rsid w:val="00547ADF"/>
    <w:rsid w:val="00547F24"/>
    <w:rsid w:val="005505C6"/>
    <w:rsid w:val="005518CC"/>
    <w:rsid w:val="005519B6"/>
    <w:rsid w:val="00552560"/>
    <w:rsid w:val="00552F3C"/>
    <w:rsid w:val="00554094"/>
    <w:rsid w:val="00554278"/>
    <w:rsid w:val="00554358"/>
    <w:rsid w:val="00554565"/>
    <w:rsid w:val="005547BF"/>
    <w:rsid w:val="00555078"/>
    <w:rsid w:val="005558E0"/>
    <w:rsid w:val="00555AD5"/>
    <w:rsid w:val="00556396"/>
    <w:rsid w:val="00557A32"/>
    <w:rsid w:val="00557E74"/>
    <w:rsid w:val="00560339"/>
    <w:rsid w:val="005606B7"/>
    <w:rsid w:val="00560904"/>
    <w:rsid w:val="0056126A"/>
    <w:rsid w:val="00561BD8"/>
    <w:rsid w:val="00561F41"/>
    <w:rsid w:val="00562B57"/>
    <w:rsid w:val="00564706"/>
    <w:rsid w:val="0056479C"/>
    <w:rsid w:val="00564D3E"/>
    <w:rsid w:val="005652A0"/>
    <w:rsid w:val="00566860"/>
    <w:rsid w:val="005668AF"/>
    <w:rsid w:val="00572765"/>
    <w:rsid w:val="00572EFE"/>
    <w:rsid w:val="005738BC"/>
    <w:rsid w:val="00573A11"/>
    <w:rsid w:val="00573D85"/>
    <w:rsid w:val="0057448B"/>
    <w:rsid w:val="00574563"/>
    <w:rsid w:val="0057474C"/>
    <w:rsid w:val="0057517E"/>
    <w:rsid w:val="00575CF6"/>
    <w:rsid w:val="005761DB"/>
    <w:rsid w:val="005774FB"/>
    <w:rsid w:val="00577AD7"/>
    <w:rsid w:val="00580636"/>
    <w:rsid w:val="00582980"/>
    <w:rsid w:val="0058371A"/>
    <w:rsid w:val="005842E3"/>
    <w:rsid w:val="00584918"/>
    <w:rsid w:val="00585596"/>
    <w:rsid w:val="00586962"/>
    <w:rsid w:val="0058761C"/>
    <w:rsid w:val="00590110"/>
    <w:rsid w:val="00590DC9"/>
    <w:rsid w:val="0059249D"/>
    <w:rsid w:val="0059261E"/>
    <w:rsid w:val="00594681"/>
    <w:rsid w:val="00595AA0"/>
    <w:rsid w:val="00597EBF"/>
    <w:rsid w:val="005A230C"/>
    <w:rsid w:val="005A2642"/>
    <w:rsid w:val="005A2BA1"/>
    <w:rsid w:val="005A334B"/>
    <w:rsid w:val="005A44AD"/>
    <w:rsid w:val="005A4CCA"/>
    <w:rsid w:val="005A4E74"/>
    <w:rsid w:val="005A5D27"/>
    <w:rsid w:val="005A6CD9"/>
    <w:rsid w:val="005A6F0B"/>
    <w:rsid w:val="005A7268"/>
    <w:rsid w:val="005A78AD"/>
    <w:rsid w:val="005B10EE"/>
    <w:rsid w:val="005B1347"/>
    <w:rsid w:val="005B17C1"/>
    <w:rsid w:val="005B2A06"/>
    <w:rsid w:val="005B2A95"/>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638F"/>
    <w:rsid w:val="005C7589"/>
    <w:rsid w:val="005C7705"/>
    <w:rsid w:val="005C7ACF"/>
    <w:rsid w:val="005D019C"/>
    <w:rsid w:val="005D0733"/>
    <w:rsid w:val="005D16CF"/>
    <w:rsid w:val="005D1E4C"/>
    <w:rsid w:val="005D2BAC"/>
    <w:rsid w:val="005D34E2"/>
    <w:rsid w:val="005D4984"/>
    <w:rsid w:val="005D6A3F"/>
    <w:rsid w:val="005D7BEF"/>
    <w:rsid w:val="005D7C91"/>
    <w:rsid w:val="005E0169"/>
    <w:rsid w:val="005E037C"/>
    <w:rsid w:val="005E041A"/>
    <w:rsid w:val="005E084C"/>
    <w:rsid w:val="005E145D"/>
    <w:rsid w:val="005E153D"/>
    <w:rsid w:val="005E15B8"/>
    <w:rsid w:val="005E35D0"/>
    <w:rsid w:val="005E3B37"/>
    <w:rsid w:val="005E3F03"/>
    <w:rsid w:val="005E45E0"/>
    <w:rsid w:val="005E49EA"/>
    <w:rsid w:val="005E4DE9"/>
    <w:rsid w:val="005E4F7B"/>
    <w:rsid w:val="005E4F95"/>
    <w:rsid w:val="005E5190"/>
    <w:rsid w:val="005E5B94"/>
    <w:rsid w:val="005E5D7B"/>
    <w:rsid w:val="005E636F"/>
    <w:rsid w:val="005E729F"/>
    <w:rsid w:val="005E7913"/>
    <w:rsid w:val="005F1F6E"/>
    <w:rsid w:val="005F205F"/>
    <w:rsid w:val="005F2099"/>
    <w:rsid w:val="005F2C40"/>
    <w:rsid w:val="005F58C3"/>
    <w:rsid w:val="005F5AD2"/>
    <w:rsid w:val="005F615B"/>
    <w:rsid w:val="005F6E4E"/>
    <w:rsid w:val="005F6FE5"/>
    <w:rsid w:val="006007E8"/>
    <w:rsid w:val="006030AE"/>
    <w:rsid w:val="0060319B"/>
    <w:rsid w:val="00604600"/>
    <w:rsid w:val="00604C4E"/>
    <w:rsid w:val="00604EAF"/>
    <w:rsid w:val="00604EC8"/>
    <w:rsid w:val="006051EC"/>
    <w:rsid w:val="00605615"/>
    <w:rsid w:val="00605633"/>
    <w:rsid w:val="0060634B"/>
    <w:rsid w:val="0060700C"/>
    <w:rsid w:val="00607C18"/>
    <w:rsid w:val="00607F56"/>
    <w:rsid w:val="006102DB"/>
    <w:rsid w:val="00610E4B"/>
    <w:rsid w:val="00610EF0"/>
    <w:rsid w:val="006116C4"/>
    <w:rsid w:val="00611782"/>
    <w:rsid w:val="00612442"/>
    <w:rsid w:val="00613198"/>
    <w:rsid w:val="0061336F"/>
    <w:rsid w:val="00613B21"/>
    <w:rsid w:val="00613DE0"/>
    <w:rsid w:val="006143E8"/>
    <w:rsid w:val="00614AEE"/>
    <w:rsid w:val="006155A9"/>
    <w:rsid w:val="0061626D"/>
    <w:rsid w:val="00616514"/>
    <w:rsid w:val="00617058"/>
    <w:rsid w:val="006171F4"/>
    <w:rsid w:val="00617219"/>
    <w:rsid w:val="00620E18"/>
    <w:rsid w:val="006215B4"/>
    <w:rsid w:val="00622A9B"/>
    <w:rsid w:val="006237EC"/>
    <w:rsid w:val="00624204"/>
    <w:rsid w:val="00624D5B"/>
    <w:rsid w:val="00626115"/>
    <w:rsid w:val="0062649A"/>
    <w:rsid w:val="0062694C"/>
    <w:rsid w:val="00627674"/>
    <w:rsid w:val="0062794F"/>
    <w:rsid w:val="00630861"/>
    <w:rsid w:val="00630F00"/>
    <w:rsid w:val="006313CD"/>
    <w:rsid w:val="006318E8"/>
    <w:rsid w:val="0063221B"/>
    <w:rsid w:val="00632DE7"/>
    <w:rsid w:val="00633D10"/>
    <w:rsid w:val="00634A0A"/>
    <w:rsid w:val="00635242"/>
    <w:rsid w:val="00636814"/>
    <w:rsid w:val="00637526"/>
    <w:rsid w:val="00637EAB"/>
    <w:rsid w:val="00640429"/>
    <w:rsid w:val="006408E3"/>
    <w:rsid w:val="00640A6F"/>
    <w:rsid w:val="00640F37"/>
    <w:rsid w:val="0064188F"/>
    <w:rsid w:val="00641C70"/>
    <w:rsid w:val="00642C94"/>
    <w:rsid w:val="00643042"/>
    <w:rsid w:val="00643162"/>
    <w:rsid w:val="00644017"/>
    <w:rsid w:val="00644123"/>
    <w:rsid w:val="0064473B"/>
    <w:rsid w:val="006447F4"/>
    <w:rsid w:val="00644A76"/>
    <w:rsid w:val="00644C69"/>
    <w:rsid w:val="00645930"/>
    <w:rsid w:val="0064609E"/>
    <w:rsid w:val="00647055"/>
    <w:rsid w:val="006507CF"/>
    <w:rsid w:val="00651342"/>
    <w:rsid w:val="006519EC"/>
    <w:rsid w:val="00651C9C"/>
    <w:rsid w:val="006524D5"/>
    <w:rsid w:val="00652667"/>
    <w:rsid w:val="006531D5"/>
    <w:rsid w:val="006536E3"/>
    <w:rsid w:val="00653839"/>
    <w:rsid w:val="006540DE"/>
    <w:rsid w:val="00654108"/>
    <w:rsid w:val="00655493"/>
    <w:rsid w:val="00656D67"/>
    <w:rsid w:val="00657168"/>
    <w:rsid w:val="00657526"/>
    <w:rsid w:val="00660083"/>
    <w:rsid w:val="00660157"/>
    <w:rsid w:val="00660775"/>
    <w:rsid w:val="00660F2D"/>
    <w:rsid w:val="00661947"/>
    <w:rsid w:val="00662315"/>
    <w:rsid w:val="00662825"/>
    <w:rsid w:val="0066351B"/>
    <w:rsid w:val="00663755"/>
    <w:rsid w:val="006638F5"/>
    <w:rsid w:val="00664231"/>
    <w:rsid w:val="00664C07"/>
    <w:rsid w:val="00664D34"/>
    <w:rsid w:val="00665C82"/>
    <w:rsid w:val="006667BF"/>
    <w:rsid w:val="006670DE"/>
    <w:rsid w:val="00667235"/>
    <w:rsid w:val="00667A7C"/>
    <w:rsid w:val="00667AEB"/>
    <w:rsid w:val="00667B07"/>
    <w:rsid w:val="00667C72"/>
    <w:rsid w:val="00671633"/>
    <w:rsid w:val="00671820"/>
    <w:rsid w:val="00671910"/>
    <w:rsid w:val="0067194A"/>
    <w:rsid w:val="00672FAC"/>
    <w:rsid w:val="00673995"/>
    <w:rsid w:val="0067407C"/>
    <w:rsid w:val="00674A71"/>
    <w:rsid w:val="0067540A"/>
    <w:rsid w:val="00676591"/>
    <w:rsid w:val="00676635"/>
    <w:rsid w:val="006768D5"/>
    <w:rsid w:val="006772F5"/>
    <w:rsid w:val="00677350"/>
    <w:rsid w:val="0068010D"/>
    <w:rsid w:val="0068173B"/>
    <w:rsid w:val="00681CFE"/>
    <w:rsid w:val="00682210"/>
    <w:rsid w:val="006824A6"/>
    <w:rsid w:val="00682507"/>
    <w:rsid w:val="00682C27"/>
    <w:rsid w:val="00683B1C"/>
    <w:rsid w:val="00684EDD"/>
    <w:rsid w:val="00685C11"/>
    <w:rsid w:val="00685EAE"/>
    <w:rsid w:val="006866AC"/>
    <w:rsid w:val="00686A98"/>
    <w:rsid w:val="00687A5A"/>
    <w:rsid w:val="0069063A"/>
    <w:rsid w:val="00690F38"/>
    <w:rsid w:val="0069118C"/>
    <w:rsid w:val="0069267C"/>
    <w:rsid w:val="006927D8"/>
    <w:rsid w:val="00692BF0"/>
    <w:rsid w:val="0069338F"/>
    <w:rsid w:val="00693B33"/>
    <w:rsid w:val="00693E62"/>
    <w:rsid w:val="00694BBF"/>
    <w:rsid w:val="00695E83"/>
    <w:rsid w:val="006965AE"/>
    <w:rsid w:val="006967CC"/>
    <w:rsid w:val="00696C39"/>
    <w:rsid w:val="006A027D"/>
    <w:rsid w:val="006A13FE"/>
    <w:rsid w:val="006A19F7"/>
    <w:rsid w:val="006A279E"/>
    <w:rsid w:val="006A3492"/>
    <w:rsid w:val="006A405A"/>
    <w:rsid w:val="006A43A4"/>
    <w:rsid w:val="006A4C2E"/>
    <w:rsid w:val="006A4E7B"/>
    <w:rsid w:val="006A599E"/>
    <w:rsid w:val="006A7C36"/>
    <w:rsid w:val="006B0E8C"/>
    <w:rsid w:val="006B0EE0"/>
    <w:rsid w:val="006B1F55"/>
    <w:rsid w:val="006B26E5"/>
    <w:rsid w:val="006B305F"/>
    <w:rsid w:val="006B3684"/>
    <w:rsid w:val="006B3EDA"/>
    <w:rsid w:val="006B529F"/>
    <w:rsid w:val="006B5863"/>
    <w:rsid w:val="006B66C3"/>
    <w:rsid w:val="006B7932"/>
    <w:rsid w:val="006B7D7D"/>
    <w:rsid w:val="006B7FAF"/>
    <w:rsid w:val="006C0298"/>
    <w:rsid w:val="006C07A9"/>
    <w:rsid w:val="006C0F58"/>
    <w:rsid w:val="006C15B7"/>
    <w:rsid w:val="006C1BF6"/>
    <w:rsid w:val="006C4B25"/>
    <w:rsid w:val="006C509A"/>
    <w:rsid w:val="006C50F9"/>
    <w:rsid w:val="006C56F2"/>
    <w:rsid w:val="006C5B6E"/>
    <w:rsid w:val="006C5C12"/>
    <w:rsid w:val="006C678F"/>
    <w:rsid w:val="006C6AD5"/>
    <w:rsid w:val="006C6B06"/>
    <w:rsid w:val="006C7344"/>
    <w:rsid w:val="006D10BD"/>
    <w:rsid w:val="006D1231"/>
    <w:rsid w:val="006D1F7D"/>
    <w:rsid w:val="006D2AF2"/>
    <w:rsid w:val="006D2E73"/>
    <w:rsid w:val="006D344C"/>
    <w:rsid w:val="006D395A"/>
    <w:rsid w:val="006D3FB0"/>
    <w:rsid w:val="006D492F"/>
    <w:rsid w:val="006D4C82"/>
    <w:rsid w:val="006D4F05"/>
    <w:rsid w:val="006D53FD"/>
    <w:rsid w:val="006D6834"/>
    <w:rsid w:val="006D6920"/>
    <w:rsid w:val="006D69B2"/>
    <w:rsid w:val="006D7BE3"/>
    <w:rsid w:val="006D7EC7"/>
    <w:rsid w:val="006E0DA1"/>
    <w:rsid w:val="006E0DCF"/>
    <w:rsid w:val="006E1D6B"/>
    <w:rsid w:val="006E2FDF"/>
    <w:rsid w:val="006E360D"/>
    <w:rsid w:val="006E3874"/>
    <w:rsid w:val="006E40F5"/>
    <w:rsid w:val="006E4E63"/>
    <w:rsid w:val="006E4FF9"/>
    <w:rsid w:val="006E551B"/>
    <w:rsid w:val="006E58D0"/>
    <w:rsid w:val="006E6865"/>
    <w:rsid w:val="006E77EF"/>
    <w:rsid w:val="006F03B8"/>
    <w:rsid w:val="006F1D98"/>
    <w:rsid w:val="006F1FD0"/>
    <w:rsid w:val="006F1FD6"/>
    <w:rsid w:val="006F27ED"/>
    <w:rsid w:val="006F3A5C"/>
    <w:rsid w:val="006F48E2"/>
    <w:rsid w:val="006F70C7"/>
    <w:rsid w:val="007000A8"/>
    <w:rsid w:val="007004A9"/>
    <w:rsid w:val="00700D62"/>
    <w:rsid w:val="007010B1"/>
    <w:rsid w:val="007017C4"/>
    <w:rsid w:val="00702738"/>
    <w:rsid w:val="00702A4E"/>
    <w:rsid w:val="00702F6F"/>
    <w:rsid w:val="00705404"/>
    <w:rsid w:val="00710023"/>
    <w:rsid w:val="00711457"/>
    <w:rsid w:val="007117B7"/>
    <w:rsid w:val="00711842"/>
    <w:rsid w:val="007143E5"/>
    <w:rsid w:val="00714A1D"/>
    <w:rsid w:val="00714EE2"/>
    <w:rsid w:val="00714FA6"/>
    <w:rsid w:val="0071539C"/>
    <w:rsid w:val="00715897"/>
    <w:rsid w:val="00715FBC"/>
    <w:rsid w:val="00715FDB"/>
    <w:rsid w:val="00716F6E"/>
    <w:rsid w:val="007170A5"/>
    <w:rsid w:val="00717192"/>
    <w:rsid w:val="0071766D"/>
    <w:rsid w:val="007176B7"/>
    <w:rsid w:val="00717FA9"/>
    <w:rsid w:val="0072000D"/>
    <w:rsid w:val="0072024F"/>
    <w:rsid w:val="007203D4"/>
    <w:rsid w:val="00720B0E"/>
    <w:rsid w:val="00721495"/>
    <w:rsid w:val="00721D51"/>
    <w:rsid w:val="00722054"/>
    <w:rsid w:val="00722143"/>
    <w:rsid w:val="00724159"/>
    <w:rsid w:val="00724ED0"/>
    <w:rsid w:val="0072515F"/>
    <w:rsid w:val="007251F8"/>
    <w:rsid w:val="007252FC"/>
    <w:rsid w:val="00726A1C"/>
    <w:rsid w:val="00726CF0"/>
    <w:rsid w:val="007277A2"/>
    <w:rsid w:val="00730708"/>
    <w:rsid w:val="007312CD"/>
    <w:rsid w:val="007313CD"/>
    <w:rsid w:val="00731ADC"/>
    <w:rsid w:val="00732B9F"/>
    <w:rsid w:val="00733DFA"/>
    <w:rsid w:val="007349D9"/>
    <w:rsid w:val="0073505D"/>
    <w:rsid w:val="00735315"/>
    <w:rsid w:val="007357AF"/>
    <w:rsid w:val="0073588C"/>
    <w:rsid w:val="00736F21"/>
    <w:rsid w:val="00737EC2"/>
    <w:rsid w:val="0074072B"/>
    <w:rsid w:val="00740CDD"/>
    <w:rsid w:val="00740FB3"/>
    <w:rsid w:val="0074135E"/>
    <w:rsid w:val="00741920"/>
    <w:rsid w:val="00741AD5"/>
    <w:rsid w:val="007443B3"/>
    <w:rsid w:val="00744C8C"/>
    <w:rsid w:val="00744ED0"/>
    <w:rsid w:val="0074519D"/>
    <w:rsid w:val="00745F33"/>
    <w:rsid w:val="0074673E"/>
    <w:rsid w:val="00746CAF"/>
    <w:rsid w:val="00750D90"/>
    <w:rsid w:val="00751724"/>
    <w:rsid w:val="00751CEE"/>
    <w:rsid w:val="0075261E"/>
    <w:rsid w:val="00752BAF"/>
    <w:rsid w:val="007530D1"/>
    <w:rsid w:val="00753DAF"/>
    <w:rsid w:val="0075409B"/>
    <w:rsid w:val="0075527B"/>
    <w:rsid w:val="00756A27"/>
    <w:rsid w:val="00757C81"/>
    <w:rsid w:val="00760395"/>
    <w:rsid w:val="00761023"/>
    <w:rsid w:val="007611AF"/>
    <w:rsid w:val="00761951"/>
    <w:rsid w:val="00761AA9"/>
    <w:rsid w:val="00765058"/>
    <w:rsid w:val="00765F6E"/>
    <w:rsid w:val="007664E2"/>
    <w:rsid w:val="00766CFC"/>
    <w:rsid w:val="007678E2"/>
    <w:rsid w:val="00767DFC"/>
    <w:rsid w:val="007700F9"/>
    <w:rsid w:val="00770F57"/>
    <w:rsid w:val="007712F2"/>
    <w:rsid w:val="00771A6E"/>
    <w:rsid w:val="00771D2A"/>
    <w:rsid w:val="00771E16"/>
    <w:rsid w:val="00771FDF"/>
    <w:rsid w:val="007726E9"/>
    <w:rsid w:val="00772DE9"/>
    <w:rsid w:val="00773E5C"/>
    <w:rsid w:val="00773FB8"/>
    <w:rsid w:val="00774192"/>
    <w:rsid w:val="00774A09"/>
    <w:rsid w:val="00774A5B"/>
    <w:rsid w:val="00774A9B"/>
    <w:rsid w:val="00775AD0"/>
    <w:rsid w:val="00775DAE"/>
    <w:rsid w:val="00777335"/>
    <w:rsid w:val="007802F0"/>
    <w:rsid w:val="00780999"/>
    <w:rsid w:val="00780C8A"/>
    <w:rsid w:val="00780DD4"/>
    <w:rsid w:val="00780EC9"/>
    <w:rsid w:val="00781508"/>
    <w:rsid w:val="007818B7"/>
    <w:rsid w:val="00781B63"/>
    <w:rsid w:val="007823D1"/>
    <w:rsid w:val="007826C4"/>
    <w:rsid w:val="00782A04"/>
    <w:rsid w:val="00782F38"/>
    <w:rsid w:val="00783305"/>
    <w:rsid w:val="00783C25"/>
    <w:rsid w:val="00783FC0"/>
    <w:rsid w:val="00785916"/>
    <w:rsid w:val="007866BE"/>
    <w:rsid w:val="00787C9F"/>
    <w:rsid w:val="00791AE2"/>
    <w:rsid w:val="00791CE6"/>
    <w:rsid w:val="00793B86"/>
    <w:rsid w:val="007943D0"/>
    <w:rsid w:val="007944CA"/>
    <w:rsid w:val="007951EA"/>
    <w:rsid w:val="0079556C"/>
    <w:rsid w:val="00795B88"/>
    <w:rsid w:val="00796023"/>
    <w:rsid w:val="007967AB"/>
    <w:rsid w:val="00796D50"/>
    <w:rsid w:val="00796D9C"/>
    <w:rsid w:val="00797A64"/>
    <w:rsid w:val="00797BB2"/>
    <w:rsid w:val="007A0F44"/>
    <w:rsid w:val="007A0FB3"/>
    <w:rsid w:val="007A1B1B"/>
    <w:rsid w:val="007A20B2"/>
    <w:rsid w:val="007A2365"/>
    <w:rsid w:val="007A23D4"/>
    <w:rsid w:val="007A2BB0"/>
    <w:rsid w:val="007A3A3B"/>
    <w:rsid w:val="007A3D6C"/>
    <w:rsid w:val="007A4135"/>
    <w:rsid w:val="007A4413"/>
    <w:rsid w:val="007A451E"/>
    <w:rsid w:val="007A4677"/>
    <w:rsid w:val="007A4BD8"/>
    <w:rsid w:val="007A4D67"/>
    <w:rsid w:val="007A5125"/>
    <w:rsid w:val="007A6587"/>
    <w:rsid w:val="007A772F"/>
    <w:rsid w:val="007B0982"/>
    <w:rsid w:val="007B1740"/>
    <w:rsid w:val="007B2542"/>
    <w:rsid w:val="007B35D2"/>
    <w:rsid w:val="007B3911"/>
    <w:rsid w:val="007B4E3D"/>
    <w:rsid w:val="007B545E"/>
    <w:rsid w:val="007B60D0"/>
    <w:rsid w:val="007B6B03"/>
    <w:rsid w:val="007B6B3B"/>
    <w:rsid w:val="007B6D94"/>
    <w:rsid w:val="007B74BB"/>
    <w:rsid w:val="007B754E"/>
    <w:rsid w:val="007B763E"/>
    <w:rsid w:val="007B7A1A"/>
    <w:rsid w:val="007C05B4"/>
    <w:rsid w:val="007C0CC9"/>
    <w:rsid w:val="007C114A"/>
    <w:rsid w:val="007C12ED"/>
    <w:rsid w:val="007C142A"/>
    <w:rsid w:val="007C1664"/>
    <w:rsid w:val="007C1827"/>
    <w:rsid w:val="007C39FC"/>
    <w:rsid w:val="007C4576"/>
    <w:rsid w:val="007C46C9"/>
    <w:rsid w:val="007C47A5"/>
    <w:rsid w:val="007C5552"/>
    <w:rsid w:val="007C5622"/>
    <w:rsid w:val="007C7520"/>
    <w:rsid w:val="007C76E6"/>
    <w:rsid w:val="007C7A99"/>
    <w:rsid w:val="007D0458"/>
    <w:rsid w:val="007D118D"/>
    <w:rsid w:val="007D1A00"/>
    <w:rsid w:val="007D1DB2"/>
    <w:rsid w:val="007D2257"/>
    <w:rsid w:val="007D2A27"/>
    <w:rsid w:val="007D2D27"/>
    <w:rsid w:val="007D35FF"/>
    <w:rsid w:val="007D4006"/>
    <w:rsid w:val="007D5021"/>
    <w:rsid w:val="007D5CBF"/>
    <w:rsid w:val="007D74DA"/>
    <w:rsid w:val="007D7ED5"/>
    <w:rsid w:val="007E01FE"/>
    <w:rsid w:val="007E0FD4"/>
    <w:rsid w:val="007E1197"/>
    <w:rsid w:val="007E1560"/>
    <w:rsid w:val="007E1C38"/>
    <w:rsid w:val="007E3075"/>
    <w:rsid w:val="007E330A"/>
    <w:rsid w:val="007E4131"/>
    <w:rsid w:val="007E4B6F"/>
    <w:rsid w:val="007E4E0E"/>
    <w:rsid w:val="007E5969"/>
    <w:rsid w:val="007E5A79"/>
    <w:rsid w:val="007E5B15"/>
    <w:rsid w:val="007E5E1A"/>
    <w:rsid w:val="007E6C01"/>
    <w:rsid w:val="007E6C7B"/>
    <w:rsid w:val="007E6F6C"/>
    <w:rsid w:val="007E7512"/>
    <w:rsid w:val="007E7BA4"/>
    <w:rsid w:val="007F0558"/>
    <w:rsid w:val="007F0633"/>
    <w:rsid w:val="007F0702"/>
    <w:rsid w:val="007F1E3A"/>
    <w:rsid w:val="007F1F84"/>
    <w:rsid w:val="007F22B3"/>
    <w:rsid w:val="007F23C8"/>
    <w:rsid w:val="007F2A8A"/>
    <w:rsid w:val="007F2F7E"/>
    <w:rsid w:val="007F31E8"/>
    <w:rsid w:val="007F35FE"/>
    <w:rsid w:val="007F3806"/>
    <w:rsid w:val="007F3A88"/>
    <w:rsid w:val="007F463B"/>
    <w:rsid w:val="007F4A12"/>
    <w:rsid w:val="007F4C48"/>
    <w:rsid w:val="007F59F1"/>
    <w:rsid w:val="007F6058"/>
    <w:rsid w:val="007F6520"/>
    <w:rsid w:val="007F678B"/>
    <w:rsid w:val="007F6CBC"/>
    <w:rsid w:val="007F72D9"/>
    <w:rsid w:val="00800CA8"/>
    <w:rsid w:val="008014BC"/>
    <w:rsid w:val="00801FA1"/>
    <w:rsid w:val="00802A1F"/>
    <w:rsid w:val="0080369E"/>
    <w:rsid w:val="00805A0C"/>
    <w:rsid w:val="00805A4A"/>
    <w:rsid w:val="008063CC"/>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49B"/>
    <w:rsid w:val="00817683"/>
    <w:rsid w:val="0081773A"/>
    <w:rsid w:val="008201E4"/>
    <w:rsid w:val="00822321"/>
    <w:rsid w:val="00822E6B"/>
    <w:rsid w:val="008247A5"/>
    <w:rsid w:val="00824C47"/>
    <w:rsid w:val="00824E4A"/>
    <w:rsid w:val="00825135"/>
    <w:rsid w:val="008252DB"/>
    <w:rsid w:val="00826A9D"/>
    <w:rsid w:val="008279C5"/>
    <w:rsid w:val="00827A89"/>
    <w:rsid w:val="00827A99"/>
    <w:rsid w:val="00827DF1"/>
    <w:rsid w:val="00830869"/>
    <w:rsid w:val="00830CB3"/>
    <w:rsid w:val="008316FE"/>
    <w:rsid w:val="0083237D"/>
    <w:rsid w:val="00832753"/>
    <w:rsid w:val="00832A38"/>
    <w:rsid w:val="00833042"/>
    <w:rsid w:val="008333DF"/>
    <w:rsid w:val="00833D1D"/>
    <w:rsid w:val="0083480B"/>
    <w:rsid w:val="008350D7"/>
    <w:rsid w:val="008359E5"/>
    <w:rsid w:val="00836F7B"/>
    <w:rsid w:val="00837570"/>
    <w:rsid w:val="00837E48"/>
    <w:rsid w:val="00840078"/>
    <w:rsid w:val="00840244"/>
    <w:rsid w:val="00840854"/>
    <w:rsid w:val="00840C4E"/>
    <w:rsid w:val="0084159B"/>
    <w:rsid w:val="008417E2"/>
    <w:rsid w:val="0084262A"/>
    <w:rsid w:val="00843BCC"/>
    <w:rsid w:val="008450C4"/>
    <w:rsid w:val="0084590F"/>
    <w:rsid w:val="00846117"/>
    <w:rsid w:val="0084685B"/>
    <w:rsid w:val="00847AF5"/>
    <w:rsid w:val="00847ED3"/>
    <w:rsid w:val="00850033"/>
    <w:rsid w:val="008500D5"/>
    <w:rsid w:val="0085167B"/>
    <w:rsid w:val="00851BF4"/>
    <w:rsid w:val="00852F34"/>
    <w:rsid w:val="00852F82"/>
    <w:rsid w:val="00852FE3"/>
    <w:rsid w:val="0085322E"/>
    <w:rsid w:val="0085365F"/>
    <w:rsid w:val="00855939"/>
    <w:rsid w:val="00855D30"/>
    <w:rsid w:val="0085606C"/>
    <w:rsid w:val="008566F1"/>
    <w:rsid w:val="00856F4E"/>
    <w:rsid w:val="00857776"/>
    <w:rsid w:val="008579B5"/>
    <w:rsid w:val="00857B22"/>
    <w:rsid w:val="00860B15"/>
    <w:rsid w:val="008615B5"/>
    <w:rsid w:val="00861F9B"/>
    <w:rsid w:val="0086210B"/>
    <w:rsid w:val="0086313E"/>
    <w:rsid w:val="00863A8C"/>
    <w:rsid w:val="00863C63"/>
    <w:rsid w:val="008641DA"/>
    <w:rsid w:val="00865EDA"/>
    <w:rsid w:val="00866785"/>
    <w:rsid w:val="008667EF"/>
    <w:rsid w:val="00866BB8"/>
    <w:rsid w:val="0086773F"/>
    <w:rsid w:val="008702B6"/>
    <w:rsid w:val="00870C7B"/>
    <w:rsid w:val="008711C1"/>
    <w:rsid w:val="00871F78"/>
    <w:rsid w:val="00872A2F"/>
    <w:rsid w:val="008733D3"/>
    <w:rsid w:val="008734A4"/>
    <w:rsid w:val="0087494F"/>
    <w:rsid w:val="00875C31"/>
    <w:rsid w:val="00876641"/>
    <w:rsid w:val="0087762A"/>
    <w:rsid w:val="00877653"/>
    <w:rsid w:val="00877C61"/>
    <w:rsid w:val="00882075"/>
    <w:rsid w:val="008832A3"/>
    <w:rsid w:val="00883BD8"/>
    <w:rsid w:val="008855C2"/>
    <w:rsid w:val="00885B41"/>
    <w:rsid w:val="00885F9F"/>
    <w:rsid w:val="0088662E"/>
    <w:rsid w:val="00886834"/>
    <w:rsid w:val="0088694A"/>
    <w:rsid w:val="00890D28"/>
    <w:rsid w:val="00890F01"/>
    <w:rsid w:val="00891175"/>
    <w:rsid w:val="00891208"/>
    <w:rsid w:val="0089141C"/>
    <w:rsid w:val="00892C18"/>
    <w:rsid w:val="008936C9"/>
    <w:rsid w:val="00893AE2"/>
    <w:rsid w:val="0089476D"/>
    <w:rsid w:val="0089485D"/>
    <w:rsid w:val="00895D3E"/>
    <w:rsid w:val="008968AA"/>
    <w:rsid w:val="008A00BF"/>
    <w:rsid w:val="008A093D"/>
    <w:rsid w:val="008A0C17"/>
    <w:rsid w:val="008A15EC"/>
    <w:rsid w:val="008A2A61"/>
    <w:rsid w:val="008A33C9"/>
    <w:rsid w:val="008A34E8"/>
    <w:rsid w:val="008A35EA"/>
    <w:rsid w:val="008A3F8B"/>
    <w:rsid w:val="008A4930"/>
    <w:rsid w:val="008A607B"/>
    <w:rsid w:val="008A6AD7"/>
    <w:rsid w:val="008A70FC"/>
    <w:rsid w:val="008A74D5"/>
    <w:rsid w:val="008B05D1"/>
    <w:rsid w:val="008B0F89"/>
    <w:rsid w:val="008B117D"/>
    <w:rsid w:val="008B181F"/>
    <w:rsid w:val="008B1A11"/>
    <w:rsid w:val="008B2280"/>
    <w:rsid w:val="008B2433"/>
    <w:rsid w:val="008B32DC"/>
    <w:rsid w:val="008B3917"/>
    <w:rsid w:val="008B4A35"/>
    <w:rsid w:val="008B58FE"/>
    <w:rsid w:val="008B7505"/>
    <w:rsid w:val="008B7859"/>
    <w:rsid w:val="008C0139"/>
    <w:rsid w:val="008C08A4"/>
    <w:rsid w:val="008C0F4E"/>
    <w:rsid w:val="008C134F"/>
    <w:rsid w:val="008C17DD"/>
    <w:rsid w:val="008C2AF2"/>
    <w:rsid w:val="008C33D9"/>
    <w:rsid w:val="008C3C1B"/>
    <w:rsid w:val="008C4630"/>
    <w:rsid w:val="008C4BE2"/>
    <w:rsid w:val="008C506D"/>
    <w:rsid w:val="008C692C"/>
    <w:rsid w:val="008C71AD"/>
    <w:rsid w:val="008D01FB"/>
    <w:rsid w:val="008D0206"/>
    <w:rsid w:val="008D0655"/>
    <w:rsid w:val="008D0A06"/>
    <w:rsid w:val="008D150C"/>
    <w:rsid w:val="008D1E03"/>
    <w:rsid w:val="008D1ECF"/>
    <w:rsid w:val="008D2798"/>
    <w:rsid w:val="008D2CDA"/>
    <w:rsid w:val="008D4916"/>
    <w:rsid w:val="008D51FF"/>
    <w:rsid w:val="008D56EF"/>
    <w:rsid w:val="008D578B"/>
    <w:rsid w:val="008D5AFC"/>
    <w:rsid w:val="008D606D"/>
    <w:rsid w:val="008D60D1"/>
    <w:rsid w:val="008D6370"/>
    <w:rsid w:val="008D73BE"/>
    <w:rsid w:val="008D7807"/>
    <w:rsid w:val="008D7834"/>
    <w:rsid w:val="008D79E4"/>
    <w:rsid w:val="008D7F18"/>
    <w:rsid w:val="008E06A9"/>
    <w:rsid w:val="008E0D58"/>
    <w:rsid w:val="008E0F0D"/>
    <w:rsid w:val="008E1C8A"/>
    <w:rsid w:val="008E2573"/>
    <w:rsid w:val="008E2A97"/>
    <w:rsid w:val="008E3302"/>
    <w:rsid w:val="008E36C6"/>
    <w:rsid w:val="008E37EA"/>
    <w:rsid w:val="008E3977"/>
    <w:rsid w:val="008E5235"/>
    <w:rsid w:val="008E5C5D"/>
    <w:rsid w:val="008E62D8"/>
    <w:rsid w:val="008E6CB5"/>
    <w:rsid w:val="008E7752"/>
    <w:rsid w:val="008F1B6C"/>
    <w:rsid w:val="008F351E"/>
    <w:rsid w:val="008F3D27"/>
    <w:rsid w:val="008F63AB"/>
    <w:rsid w:val="00900810"/>
    <w:rsid w:val="00900DC3"/>
    <w:rsid w:val="009018A2"/>
    <w:rsid w:val="00901D5A"/>
    <w:rsid w:val="00901DBD"/>
    <w:rsid w:val="00902007"/>
    <w:rsid w:val="00902231"/>
    <w:rsid w:val="009022E6"/>
    <w:rsid w:val="0090300D"/>
    <w:rsid w:val="00903491"/>
    <w:rsid w:val="009036EC"/>
    <w:rsid w:val="009039C6"/>
    <w:rsid w:val="00905534"/>
    <w:rsid w:val="00906242"/>
    <w:rsid w:val="00906C2A"/>
    <w:rsid w:val="00907138"/>
    <w:rsid w:val="009072A8"/>
    <w:rsid w:val="009104DA"/>
    <w:rsid w:val="00910AF5"/>
    <w:rsid w:val="00910BED"/>
    <w:rsid w:val="00910C68"/>
    <w:rsid w:val="00911A5D"/>
    <w:rsid w:val="009125E0"/>
    <w:rsid w:val="009127E2"/>
    <w:rsid w:val="009133B6"/>
    <w:rsid w:val="00913ADB"/>
    <w:rsid w:val="00914058"/>
    <w:rsid w:val="0091410E"/>
    <w:rsid w:val="0091480C"/>
    <w:rsid w:val="009149DA"/>
    <w:rsid w:val="0091570E"/>
    <w:rsid w:val="00915B8B"/>
    <w:rsid w:val="00915BD9"/>
    <w:rsid w:val="00920375"/>
    <w:rsid w:val="009203ED"/>
    <w:rsid w:val="00920E6A"/>
    <w:rsid w:val="00921BA3"/>
    <w:rsid w:val="00922562"/>
    <w:rsid w:val="00922A1A"/>
    <w:rsid w:val="00923CBB"/>
    <w:rsid w:val="00924BF3"/>
    <w:rsid w:val="00926A0B"/>
    <w:rsid w:val="00926E92"/>
    <w:rsid w:val="00927525"/>
    <w:rsid w:val="00927ED4"/>
    <w:rsid w:val="0093042E"/>
    <w:rsid w:val="009306E7"/>
    <w:rsid w:val="00930713"/>
    <w:rsid w:val="00931D0F"/>
    <w:rsid w:val="009320DF"/>
    <w:rsid w:val="00933560"/>
    <w:rsid w:val="00933819"/>
    <w:rsid w:val="00933C12"/>
    <w:rsid w:val="009345D6"/>
    <w:rsid w:val="00934869"/>
    <w:rsid w:val="00935135"/>
    <w:rsid w:val="009352D1"/>
    <w:rsid w:val="009359C1"/>
    <w:rsid w:val="00935CAA"/>
    <w:rsid w:val="00935DBC"/>
    <w:rsid w:val="00935E93"/>
    <w:rsid w:val="0093737B"/>
    <w:rsid w:val="00937CC4"/>
    <w:rsid w:val="00940AE6"/>
    <w:rsid w:val="00941AA5"/>
    <w:rsid w:val="00941DA4"/>
    <w:rsid w:val="009428BE"/>
    <w:rsid w:val="00943A47"/>
    <w:rsid w:val="00943F28"/>
    <w:rsid w:val="00945F5D"/>
    <w:rsid w:val="009462FF"/>
    <w:rsid w:val="0094698B"/>
    <w:rsid w:val="00946B48"/>
    <w:rsid w:val="00947308"/>
    <w:rsid w:val="009473B3"/>
    <w:rsid w:val="00951CB7"/>
    <w:rsid w:val="00952297"/>
    <w:rsid w:val="00952877"/>
    <w:rsid w:val="0095369D"/>
    <w:rsid w:val="00953954"/>
    <w:rsid w:val="00953D7B"/>
    <w:rsid w:val="00953E1A"/>
    <w:rsid w:val="00953E62"/>
    <w:rsid w:val="00954040"/>
    <w:rsid w:val="00954255"/>
    <w:rsid w:val="0095490A"/>
    <w:rsid w:val="00954B69"/>
    <w:rsid w:val="00954BD1"/>
    <w:rsid w:val="00954C84"/>
    <w:rsid w:val="00955249"/>
    <w:rsid w:val="00955C12"/>
    <w:rsid w:val="00955DD6"/>
    <w:rsid w:val="0095690A"/>
    <w:rsid w:val="0095697E"/>
    <w:rsid w:val="00956FDE"/>
    <w:rsid w:val="00957139"/>
    <w:rsid w:val="00957501"/>
    <w:rsid w:val="00957591"/>
    <w:rsid w:val="00957C23"/>
    <w:rsid w:val="00957F4C"/>
    <w:rsid w:val="00957F57"/>
    <w:rsid w:val="00960577"/>
    <w:rsid w:val="00960BC3"/>
    <w:rsid w:val="009611B9"/>
    <w:rsid w:val="00961281"/>
    <w:rsid w:val="009618B0"/>
    <w:rsid w:val="00961AE0"/>
    <w:rsid w:val="00961D2A"/>
    <w:rsid w:val="00962CAB"/>
    <w:rsid w:val="00962FA1"/>
    <w:rsid w:val="0096348F"/>
    <w:rsid w:val="009636FE"/>
    <w:rsid w:val="00963E8B"/>
    <w:rsid w:val="0096513C"/>
    <w:rsid w:val="009658C8"/>
    <w:rsid w:val="009706A9"/>
    <w:rsid w:val="00970D64"/>
    <w:rsid w:val="009712D0"/>
    <w:rsid w:val="00972788"/>
    <w:rsid w:val="00972A4B"/>
    <w:rsid w:val="009736E0"/>
    <w:rsid w:val="00973FCC"/>
    <w:rsid w:val="009763B6"/>
    <w:rsid w:val="00977CB2"/>
    <w:rsid w:val="009805C0"/>
    <w:rsid w:val="00980F90"/>
    <w:rsid w:val="0098196A"/>
    <w:rsid w:val="00981980"/>
    <w:rsid w:val="00981F4E"/>
    <w:rsid w:val="009828F5"/>
    <w:rsid w:val="0098331C"/>
    <w:rsid w:val="00983E3E"/>
    <w:rsid w:val="00984F5C"/>
    <w:rsid w:val="00985607"/>
    <w:rsid w:val="00985B34"/>
    <w:rsid w:val="00985D27"/>
    <w:rsid w:val="0098693C"/>
    <w:rsid w:val="009874C0"/>
    <w:rsid w:val="009901A7"/>
    <w:rsid w:val="009908B6"/>
    <w:rsid w:val="009915C7"/>
    <w:rsid w:val="00991CC7"/>
    <w:rsid w:val="00993572"/>
    <w:rsid w:val="00993A33"/>
    <w:rsid w:val="009943C1"/>
    <w:rsid w:val="00994990"/>
    <w:rsid w:val="00994D5D"/>
    <w:rsid w:val="009961F0"/>
    <w:rsid w:val="0099688F"/>
    <w:rsid w:val="00996919"/>
    <w:rsid w:val="00997626"/>
    <w:rsid w:val="0099771B"/>
    <w:rsid w:val="009A0264"/>
    <w:rsid w:val="009A113E"/>
    <w:rsid w:val="009A12F3"/>
    <w:rsid w:val="009A1572"/>
    <w:rsid w:val="009A2153"/>
    <w:rsid w:val="009A3408"/>
    <w:rsid w:val="009A3B18"/>
    <w:rsid w:val="009A4036"/>
    <w:rsid w:val="009A61F4"/>
    <w:rsid w:val="009A66EB"/>
    <w:rsid w:val="009A6A0D"/>
    <w:rsid w:val="009A7F6D"/>
    <w:rsid w:val="009B0D1F"/>
    <w:rsid w:val="009B0F18"/>
    <w:rsid w:val="009B1107"/>
    <w:rsid w:val="009B12DA"/>
    <w:rsid w:val="009B2353"/>
    <w:rsid w:val="009B2FEE"/>
    <w:rsid w:val="009B35BA"/>
    <w:rsid w:val="009B3668"/>
    <w:rsid w:val="009B49BB"/>
    <w:rsid w:val="009B4EE6"/>
    <w:rsid w:val="009B524A"/>
    <w:rsid w:val="009B578A"/>
    <w:rsid w:val="009B63CB"/>
    <w:rsid w:val="009B7332"/>
    <w:rsid w:val="009B780F"/>
    <w:rsid w:val="009C0366"/>
    <w:rsid w:val="009C0D25"/>
    <w:rsid w:val="009C1301"/>
    <w:rsid w:val="009C25C7"/>
    <w:rsid w:val="009C30AC"/>
    <w:rsid w:val="009C393B"/>
    <w:rsid w:val="009C39B7"/>
    <w:rsid w:val="009C3C34"/>
    <w:rsid w:val="009C3F51"/>
    <w:rsid w:val="009C40D7"/>
    <w:rsid w:val="009C4336"/>
    <w:rsid w:val="009C48A9"/>
    <w:rsid w:val="009C6300"/>
    <w:rsid w:val="009C6302"/>
    <w:rsid w:val="009C665A"/>
    <w:rsid w:val="009C747C"/>
    <w:rsid w:val="009C7D60"/>
    <w:rsid w:val="009C7EC6"/>
    <w:rsid w:val="009D0189"/>
    <w:rsid w:val="009D12C8"/>
    <w:rsid w:val="009D1745"/>
    <w:rsid w:val="009D3E18"/>
    <w:rsid w:val="009D3EE6"/>
    <w:rsid w:val="009D51BA"/>
    <w:rsid w:val="009D600C"/>
    <w:rsid w:val="009D650C"/>
    <w:rsid w:val="009E0182"/>
    <w:rsid w:val="009E0BF4"/>
    <w:rsid w:val="009E0E90"/>
    <w:rsid w:val="009E1538"/>
    <w:rsid w:val="009E15B0"/>
    <w:rsid w:val="009E1C66"/>
    <w:rsid w:val="009E2051"/>
    <w:rsid w:val="009E2193"/>
    <w:rsid w:val="009E2B91"/>
    <w:rsid w:val="009E30CE"/>
    <w:rsid w:val="009E3D4F"/>
    <w:rsid w:val="009E48A1"/>
    <w:rsid w:val="009E5777"/>
    <w:rsid w:val="009E58F9"/>
    <w:rsid w:val="009E5B30"/>
    <w:rsid w:val="009E5DB4"/>
    <w:rsid w:val="009E6050"/>
    <w:rsid w:val="009E6554"/>
    <w:rsid w:val="009E754A"/>
    <w:rsid w:val="009F1BB2"/>
    <w:rsid w:val="009F2628"/>
    <w:rsid w:val="009F3A71"/>
    <w:rsid w:val="009F3C93"/>
    <w:rsid w:val="009F3CA7"/>
    <w:rsid w:val="009F41CC"/>
    <w:rsid w:val="009F483D"/>
    <w:rsid w:val="009F5A6D"/>
    <w:rsid w:val="009F5B3B"/>
    <w:rsid w:val="009F72B1"/>
    <w:rsid w:val="00A0139B"/>
    <w:rsid w:val="00A01BD4"/>
    <w:rsid w:val="00A0459C"/>
    <w:rsid w:val="00A0497A"/>
    <w:rsid w:val="00A053EF"/>
    <w:rsid w:val="00A06327"/>
    <w:rsid w:val="00A0657F"/>
    <w:rsid w:val="00A071C5"/>
    <w:rsid w:val="00A0744C"/>
    <w:rsid w:val="00A07E22"/>
    <w:rsid w:val="00A07EA1"/>
    <w:rsid w:val="00A10506"/>
    <w:rsid w:val="00A10C46"/>
    <w:rsid w:val="00A10DBA"/>
    <w:rsid w:val="00A10DF6"/>
    <w:rsid w:val="00A12251"/>
    <w:rsid w:val="00A12F7C"/>
    <w:rsid w:val="00A13E4A"/>
    <w:rsid w:val="00A1437B"/>
    <w:rsid w:val="00A147FC"/>
    <w:rsid w:val="00A14AD7"/>
    <w:rsid w:val="00A1627A"/>
    <w:rsid w:val="00A16468"/>
    <w:rsid w:val="00A17C63"/>
    <w:rsid w:val="00A17DA9"/>
    <w:rsid w:val="00A17F55"/>
    <w:rsid w:val="00A202A2"/>
    <w:rsid w:val="00A20D1F"/>
    <w:rsid w:val="00A2194C"/>
    <w:rsid w:val="00A21F3B"/>
    <w:rsid w:val="00A23B0E"/>
    <w:rsid w:val="00A23FC0"/>
    <w:rsid w:val="00A240CF"/>
    <w:rsid w:val="00A241BC"/>
    <w:rsid w:val="00A2698C"/>
    <w:rsid w:val="00A26A04"/>
    <w:rsid w:val="00A27C37"/>
    <w:rsid w:val="00A30C8A"/>
    <w:rsid w:val="00A30E08"/>
    <w:rsid w:val="00A30E59"/>
    <w:rsid w:val="00A321A3"/>
    <w:rsid w:val="00A32590"/>
    <w:rsid w:val="00A325DB"/>
    <w:rsid w:val="00A3277C"/>
    <w:rsid w:val="00A3293F"/>
    <w:rsid w:val="00A32C2D"/>
    <w:rsid w:val="00A32FCC"/>
    <w:rsid w:val="00A3368B"/>
    <w:rsid w:val="00A33EDA"/>
    <w:rsid w:val="00A34B84"/>
    <w:rsid w:val="00A35378"/>
    <w:rsid w:val="00A35E63"/>
    <w:rsid w:val="00A368DD"/>
    <w:rsid w:val="00A37461"/>
    <w:rsid w:val="00A400C0"/>
    <w:rsid w:val="00A40384"/>
    <w:rsid w:val="00A40EB7"/>
    <w:rsid w:val="00A41838"/>
    <w:rsid w:val="00A4191E"/>
    <w:rsid w:val="00A42D19"/>
    <w:rsid w:val="00A430CD"/>
    <w:rsid w:val="00A430D5"/>
    <w:rsid w:val="00A43276"/>
    <w:rsid w:val="00A434C5"/>
    <w:rsid w:val="00A4374E"/>
    <w:rsid w:val="00A43DC0"/>
    <w:rsid w:val="00A44133"/>
    <w:rsid w:val="00A44690"/>
    <w:rsid w:val="00A44903"/>
    <w:rsid w:val="00A449A2"/>
    <w:rsid w:val="00A4512A"/>
    <w:rsid w:val="00A46213"/>
    <w:rsid w:val="00A46400"/>
    <w:rsid w:val="00A46831"/>
    <w:rsid w:val="00A471A6"/>
    <w:rsid w:val="00A5015F"/>
    <w:rsid w:val="00A50CC9"/>
    <w:rsid w:val="00A52018"/>
    <w:rsid w:val="00A524C1"/>
    <w:rsid w:val="00A532FD"/>
    <w:rsid w:val="00A53CAA"/>
    <w:rsid w:val="00A54895"/>
    <w:rsid w:val="00A54F21"/>
    <w:rsid w:val="00A55597"/>
    <w:rsid w:val="00A55DD7"/>
    <w:rsid w:val="00A55EF0"/>
    <w:rsid w:val="00A56405"/>
    <w:rsid w:val="00A5676E"/>
    <w:rsid w:val="00A56D9B"/>
    <w:rsid w:val="00A574B9"/>
    <w:rsid w:val="00A57E86"/>
    <w:rsid w:val="00A61AD5"/>
    <w:rsid w:val="00A61C10"/>
    <w:rsid w:val="00A632D8"/>
    <w:rsid w:val="00A63C6E"/>
    <w:rsid w:val="00A640C1"/>
    <w:rsid w:val="00A645E4"/>
    <w:rsid w:val="00A65D55"/>
    <w:rsid w:val="00A66786"/>
    <w:rsid w:val="00A667DE"/>
    <w:rsid w:val="00A66810"/>
    <w:rsid w:val="00A66A9B"/>
    <w:rsid w:val="00A66E17"/>
    <w:rsid w:val="00A6797E"/>
    <w:rsid w:val="00A67A11"/>
    <w:rsid w:val="00A706C7"/>
    <w:rsid w:val="00A706D2"/>
    <w:rsid w:val="00A70753"/>
    <w:rsid w:val="00A70783"/>
    <w:rsid w:val="00A70BC3"/>
    <w:rsid w:val="00A71D24"/>
    <w:rsid w:val="00A737ED"/>
    <w:rsid w:val="00A74372"/>
    <w:rsid w:val="00A757FF"/>
    <w:rsid w:val="00A76FD5"/>
    <w:rsid w:val="00A77BC9"/>
    <w:rsid w:val="00A80E4A"/>
    <w:rsid w:val="00A80E69"/>
    <w:rsid w:val="00A812DA"/>
    <w:rsid w:val="00A81768"/>
    <w:rsid w:val="00A81932"/>
    <w:rsid w:val="00A81A1A"/>
    <w:rsid w:val="00A821B3"/>
    <w:rsid w:val="00A83995"/>
    <w:rsid w:val="00A83CCF"/>
    <w:rsid w:val="00A8456C"/>
    <w:rsid w:val="00A84704"/>
    <w:rsid w:val="00A84C25"/>
    <w:rsid w:val="00A859C9"/>
    <w:rsid w:val="00A85F84"/>
    <w:rsid w:val="00A86003"/>
    <w:rsid w:val="00A863E2"/>
    <w:rsid w:val="00A8665B"/>
    <w:rsid w:val="00A872B3"/>
    <w:rsid w:val="00A907B3"/>
    <w:rsid w:val="00A911AF"/>
    <w:rsid w:val="00A911C3"/>
    <w:rsid w:val="00A926AD"/>
    <w:rsid w:val="00A92D27"/>
    <w:rsid w:val="00A93EDD"/>
    <w:rsid w:val="00A94116"/>
    <w:rsid w:val="00A96147"/>
    <w:rsid w:val="00AA079B"/>
    <w:rsid w:val="00AA0F12"/>
    <w:rsid w:val="00AA1147"/>
    <w:rsid w:val="00AA17CB"/>
    <w:rsid w:val="00AA1EF8"/>
    <w:rsid w:val="00AA280F"/>
    <w:rsid w:val="00AA586D"/>
    <w:rsid w:val="00AA6472"/>
    <w:rsid w:val="00AA6CEC"/>
    <w:rsid w:val="00AA6F2B"/>
    <w:rsid w:val="00AB0927"/>
    <w:rsid w:val="00AB18C8"/>
    <w:rsid w:val="00AB1E85"/>
    <w:rsid w:val="00AB33A0"/>
    <w:rsid w:val="00AB4629"/>
    <w:rsid w:val="00AB4F53"/>
    <w:rsid w:val="00AB690B"/>
    <w:rsid w:val="00AB72E0"/>
    <w:rsid w:val="00AB7B0E"/>
    <w:rsid w:val="00AB7F1C"/>
    <w:rsid w:val="00AC07F1"/>
    <w:rsid w:val="00AC10DB"/>
    <w:rsid w:val="00AC2DCC"/>
    <w:rsid w:val="00AC314A"/>
    <w:rsid w:val="00AC36AC"/>
    <w:rsid w:val="00AC41B1"/>
    <w:rsid w:val="00AC4745"/>
    <w:rsid w:val="00AC4F21"/>
    <w:rsid w:val="00AC5166"/>
    <w:rsid w:val="00AC5D4B"/>
    <w:rsid w:val="00AC5DD1"/>
    <w:rsid w:val="00AC757F"/>
    <w:rsid w:val="00AC779B"/>
    <w:rsid w:val="00AD034A"/>
    <w:rsid w:val="00AD07D1"/>
    <w:rsid w:val="00AD09E2"/>
    <w:rsid w:val="00AD13FF"/>
    <w:rsid w:val="00AD1A36"/>
    <w:rsid w:val="00AD1B8C"/>
    <w:rsid w:val="00AD1F40"/>
    <w:rsid w:val="00AD4C11"/>
    <w:rsid w:val="00AD4C36"/>
    <w:rsid w:val="00AD4C75"/>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CCB"/>
    <w:rsid w:val="00AE5D27"/>
    <w:rsid w:val="00AE6C89"/>
    <w:rsid w:val="00AF073C"/>
    <w:rsid w:val="00AF101D"/>
    <w:rsid w:val="00AF244D"/>
    <w:rsid w:val="00AF2BA8"/>
    <w:rsid w:val="00AF2FA6"/>
    <w:rsid w:val="00AF5779"/>
    <w:rsid w:val="00AF608A"/>
    <w:rsid w:val="00AF6566"/>
    <w:rsid w:val="00AF65C8"/>
    <w:rsid w:val="00AF67DB"/>
    <w:rsid w:val="00AF6EC1"/>
    <w:rsid w:val="00AF6F04"/>
    <w:rsid w:val="00AF6F8C"/>
    <w:rsid w:val="00B0096C"/>
    <w:rsid w:val="00B01C46"/>
    <w:rsid w:val="00B01CE6"/>
    <w:rsid w:val="00B02341"/>
    <w:rsid w:val="00B02448"/>
    <w:rsid w:val="00B03B3F"/>
    <w:rsid w:val="00B03BC3"/>
    <w:rsid w:val="00B03CC3"/>
    <w:rsid w:val="00B05058"/>
    <w:rsid w:val="00B05183"/>
    <w:rsid w:val="00B051F1"/>
    <w:rsid w:val="00B05753"/>
    <w:rsid w:val="00B058E3"/>
    <w:rsid w:val="00B05F3F"/>
    <w:rsid w:val="00B068CA"/>
    <w:rsid w:val="00B06976"/>
    <w:rsid w:val="00B06DC9"/>
    <w:rsid w:val="00B06ECB"/>
    <w:rsid w:val="00B0707C"/>
    <w:rsid w:val="00B07137"/>
    <w:rsid w:val="00B07213"/>
    <w:rsid w:val="00B072B7"/>
    <w:rsid w:val="00B1234B"/>
    <w:rsid w:val="00B12D07"/>
    <w:rsid w:val="00B13015"/>
    <w:rsid w:val="00B14721"/>
    <w:rsid w:val="00B14E9B"/>
    <w:rsid w:val="00B153F4"/>
    <w:rsid w:val="00B1581D"/>
    <w:rsid w:val="00B15B68"/>
    <w:rsid w:val="00B15FC4"/>
    <w:rsid w:val="00B16478"/>
    <w:rsid w:val="00B17B1B"/>
    <w:rsid w:val="00B17C21"/>
    <w:rsid w:val="00B20375"/>
    <w:rsid w:val="00B204D9"/>
    <w:rsid w:val="00B20529"/>
    <w:rsid w:val="00B22A39"/>
    <w:rsid w:val="00B22BE4"/>
    <w:rsid w:val="00B231F5"/>
    <w:rsid w:val="00B23CC7"/>
    <w:rsid w:val="00B24694"/>
    <w:rsid w:val="00B252A5"/>
    <w:rsid w:val="00B25818"/>
    <w:rsid w:val="00B2602C"/>
    <w:rsid w:val="00B2609B"/>
    <w:rsid w:val="00B27C6D"/>
    <w:rsid w:val="00B302FA"/>
    <w:rsid w:val="00B303D5"/>
    <w:rsid w:val="00B30825"/>
    <w:rsid w:val="00B30AB6"/>
    <w:rsid w:val="00B30F52"/>
    <w:rsid w:val="00B312DA"/>
    <w:rsid w:val="00B32F61"/>
    <w:rsid w:val="00B33230"/>
    <w:rsid w:val="00B33AE1"/>
    <w:rsid w:val="00B33EE7"/>
    <w:rsid w:val="00B34160"/>
    <w:rsid w:val="00B342D6"/>
    <w:rsid w:val="00B34E4C"/>
    <w:rsid w:val="00B34E55"/>
    <w:rsid w:val="00B3758D"/>
    <w:rsid w:val="00B408F1"/>
    <w:rsid w:val="00B41892"/>
    <w:rsid w:val="00B42B84"/>
    <w:rsid w:val="00B43090"/>
    <w:rsid w:val="00B4355E"/>
    <w:rsid w:val="00B4385C"/>
    <w:rsid w:val="00B449FF"/>
    <w:rsid w:val="00B44BAF"/>
    <w:rsid w:val="00B44CD2"/>
    <w:rsid w:val="00B4576A"/>
    <w:rsid w:val="00B46369"/>
    <w:rsid w:val="00B46AEE"/>
    <w:rsid w:val="00B4703A"/>
    <w:rsid w:val="00B475FF"/>
    <w:rsid w:val="00B47FE7"/>
    <w:rsid w:val="00B5015F"/>
    <w:rsid w:val="00B51297"/>
    <w:rsid w:val="00B51784"/>
    <w:rsid w:val="00B52024"/>
    <w:rsid w:val="00B5226B"/>
    <w:rsid w:val="00B52AB1"/>
    <w:rsid w:val="00B53882"/>
    <w:rsid w:val="00B54203"/>
    <w:rsid w:val="00B5427F"/>
    <w:rsid w:val="00B54B23"/>
    <w:rsid w:val="00B54F83"/>
    <w:rsid w:val="00B55034"/>
    <w:rsid w:val="00B55CCF"/>
    <w:rsid w:val="00B561E1"/>
    <w:rsid w:val="00B56556"/>
    <w:rsid w:val="00B56838"/>
    <w:rsid w:val="00B56A7D"/>
    <w:rsid w:val="00B56DC8"/>
    <w:rsid w:val="00B57090"/>
    <w:rsid w:val="00B57476"/>
    <w:rsid w:val="00B57491"/>
    <w:rsid w:val="00B5771B"/>
    <w:rsid w:val="00B57A4E"/>
    <w:rsid w:val="00B615ED"/>
    <w:rsid w:val="00B618F3"/>
    <w:rsid w:val="00B620FE"/>
    <w:rsid w:val="00B62332"/>
    <w:rsid w:val="00B626B2"/>
    <w:rsid w:val="00B62A43"/>
    <w:rsid w:val="00B62F05"/>
    <w:rsid w:val="00B63A71"/>
    <w:rsid w:val="00B64405"/>
    <w:rsid w:val="00B64E10"/>
    <w:rsid w:val="00B65529"/>
    <w:rsid w:val="00B66EEF"/>
    <w:rsid w:val="00B66F3F"/>
    <w:rsid w:val="00B70435"/>
    <w:rsid w:val="00B7065E"/>
    <w:rsid w:val="00B7099B"/>
    <w:rsid w:val="00B70A6A"/>
    <w:rsid w:val="00B70F4A"/>
    <w:rsid w:val="00B71A4D"/>
    <w:rsid w:val="00B72398"/>
    <w:rsid w:val="00B72669"/>
    <w:rsid w:val="00B726AE"/>
    <w:rsid w:val="00B739ED"/>
    <w:rsid w:val="00B74646"/>
    <w:rsid w:val="00B74A30"/>
    <w:rsid w:val="00B74CD8"/>
    <w:rsid w:val="00B74F24"/>
    <w:rsid w:val="00B75200"/>
    <w:rsid w:val="00B75BD3"/>
    <w:rsid w:val="00B76380"/>
    <w:rsid w:val="00B767BE"/>
    <w:rsid w:val="00B76860"/>
    <w:rsid w:val="00B77027"/>
    <w:rsid w:val="00B77073"/>
    <w:rsid w:val="00B7741F"/>
    <w:rsid w:val="00B77DEA"/>
    <w:rsid w:val="00B77FA1"/>
    <w:rsid w:val="00B80740"/>
    <w:rsid w:val="00B82084"/>
    <w:rsid w:val="00B83266"/>
    <w:rsid w:val="00B835DE"/>
    <w:rsid w:val="00B83758"/>
    <w:rsid w:val="00B842A5"/>
    <w:rsid w:val="00B85354"/>
    <w:rsid w:val="00B856EC"/>
    <w:rsid w:val="00B86B3E"/>
    <w:rsid w:val="00B86E1C"/>
    <w:rsid w:val="00B86F68"/>
    <w:rsid w:val="00B86FEF"/>
    <w:rsid w:val="00B871AD"/>
    <w:rsid w:val="00B90730"/>
    <w:rsid w:val="00B909A3"/>
    <w:rsid w:val="00B90D4C"/>
    <w:rsid w:val="00B914F6"/>
    <w:rsid w:val="00B91862"/>
    <w:rsid w:val="00B91D96"/>
    <w:rsid w:val="00B92230"/>
    <w:rsid w:val="00B93267"/>
    <w:rsid w:val="00B93FE8"/>
    <w:rsid w:val="00B94E8C"/>
    <w:rsid w:val="00B95197"/>
    <w:rsid w:val="00B961BD"/>
    <w:rsid w:val="00B962DF"/>
    <w:rsid w:val="00B96D99"/>
    <w:rsid w:val="00B97FD0"/>
    <w:rsid w:val="00BA022A"/>
    <w:rsid w:val="00BA0B7E"/>
    <w:rsid w:val="00BA1BD8"/>
    <w:rsid w:val="00BA2ED8"/>
    <w:rsid w:val="00BA56F2"/>
    <w:rsid w:val="00BA5787"/>
    <w:rsid w:val="00BA60D1"/>
    <w:rsid w:val="00BA6D3C"/>
    <w:rsid w:val="00BA7909"/>
    <w:rsid w:val="00BB04A7"/>
    <w:rsid w:val="00BB0C73"/>
    <w:rsid w:val="00BB1804"/>
    <w:rsid w:val="00BB32B8"/>
    <w:rsid w:val="00BB3334"/>
    <w:rsid w:val="00BB3634"/>
    <w:rsid w:val="00BB40F0"/>
    <w:rsid w:val="00BB41A6"/>
    <w:rsid w:val="00BB43BF"/>
    <w:rsid w:val="00BB43C7"/>
    <w:rsid w:val="00BB48B3"/>
    <w:rsid w:val="00BB4E0A"/>
    <w:rsid w:val="00BB4F68"/>
    <w:rsid w:val="00BB5368"/>
    <w:rsid w:val="00BB553A"/>
    <w:rsid w:val="00BB5C38"/>
    <w:rsid w:val="00BB6C08"/>
    <w:rsid w:val="00BB6F8E"/>
    <w:rsid w:val="00BB77D4"/>
    <w:rsid w:val="00BB7F3F"/>
    <w:rsid w:val="00BC05D7"/>
    <w:rsid w:val="00BC07F6"/>
    <w:rsid w:val="00BC0F97"/>
    <w:rsid w:val="00BC1769"/>
    <w:rsid w:val="00BC21DC"/>
    <w:rsid w:val="00BC443F"/>
    <w:rsid w:val="00BC4626"/>
    <w:rsid w:val="00BC4679"/>
    <w:rsid w:val="00BC4766"/>
    <w:rsid w:val="00BC491E"/>
    <w:rsid w:val="00BC4986"/>
    <w:rsid w:val="00BC4CEB"/>
    <w:rsid w:val="00BC502D"/>
    <w:rsid w:val="00BC6575"/>
    <w:rsid w:val="00BC69C8"/>
    <w:rsid w:val="00BC6B14"/>
    <w:rsid w:val="00BC7763"/>
    <w:rsid w:val="00BC7AD8"/>
    <w:rsid w:val="00BD014E"/>
    <w:rsid w:val="00BD032A"/>
    <w:rsid w:val="00BD0C49"/>
    <w:rsid w:val="00BD4065"/>
    <w:rsid w:val="00BD41F5"/>
    <w:rsid w:val="00BD5500"/>
    <w:rsid w:val="00BD5EF2"/>
    <w:rsid w:val="00BD6A76"/>
    <w:rsid w:val="00BD6CCF"/>
    <w:rsid w:val="00BD6F4B"/>
    <w:rsid w:val="00BD745A"/>
    <w:rsid w:val="00BE0ACF"/>
    <w:rsid w:val="00BE0C96"/>
    <w:rsid w:val="00BE0D80"/>
    <w:rsid w:val="00BE0FEE"/>
    <w:rsid w:val="00BE1414"/>
    <w:rsid w:val="00BE15EE"/>
    <w:rsid w:val="00BE1D2F"/>
    <w:rsid w:val="00BE2227"/>
    <w:rsid w:val="00BE375D"/>
    <w:rsid w:val="00BE398F"/>
    <w:rsid w:val="00BE3EC9"/>
    <w:rsid w:val="00BE43EF"/>
    <w:rsid w:val="00BE46C1"/>
    <w:rsid w:val="00BE4A91"/>
    <w:rsid w:val="00BE4F6D"/>
    <w:rsid w:val="00BE63FA"/>
    <w:rsid w:val="00BE6D85"/>
    <w:rsid w:val="00BE7AB9"/>
    <w:rsid w:val="00BF05FA"/>
    <w:rsid w:val="00BF0E88"/>
    <w:rsid w:val="00BF1665"/>
    <w:rsid w:val="00BF1FD8"/>
    <w:rsid w:val="00BF21B0"/>
    <w:rsid w:val="00BF2BD1"/>
    <w:rsid w:val="00BF3351"/>
    <w:rsid w:val="00BF4636"/>
    <w:rsid w:val="00BF56BA"/>
    <w:rsid w:val="00BF5731"/>
    <w:rsid w:val="00BF627C"/>
    <w:rsid w:val="00BF6419"/>
    <w:rsid w:val="00BF6573"/>
    <w:rsid w:val="00BF6DE2"/>
    <w:rsid w:val="00BF7197"/>
    <w:rsid w:val="00BF7B7D"/>
    <w:rsid w:val="00C00D3C"/>
    <w:rsid w:val="00C0229F"/>
    <w:rsid w:val="00C02547"/>
    <w:rsid w:val="00C02C16"/>
    <w:rsid w:val="00C03934"/>
    <w:rsid w:val="00C04B45"/>
    <w:rsid w:val="00C059E6"/>
    <w:rsid w:val="00C075F1"/>
    <w:rsid w:val="00C10111"/>
    <w:rsid w:val="00C1076C"/>
    <w:rsid w:val="00C126E4"/>
    <w:rsid w:val="00C14C34"/>
    <w:rsid w:val="00C1556E"/>
    <w:rsid w:val="00C158A3"/>
    <w:rsid w:val="00C15A2D"/>
    <w:rsid w:val="00C15A8C"/>
    <w:rsid w:val="00C161D7"/>
    <w:rsid w:val="00C1685B"/>
    <w:rsid w:val="00C16B92"/>
    <w:rsid w:val="00C17115"/>
    <w:rsid w:val="00C1735F"/>
    <w:rsid w:val="00C17680"/>
    <w:rsid w:val="00C17AEE"/>
    <w:rsid w:val="00C17D1D"/>
    <w:rsid w:val="00C20DB1"/>
    <w:rsid w:val="00C2157A"/>
    <w:rsid w:val="00C2189A"/>
    <w:rsid w:val="00C21ACB"/>
    <w:rsid w:val="00C21ED8"/>
    <w:rsid w:val="00C22477"/>
    <w:rsid w:val="00C226A9"/>
    <w:rsid w:val="00C22F9F"/>
    <w:rsid w:val="00C240A1"/>
    <w:rsid w:val="00C24260"/>
    <w:rsid w:val="00C24D9B"/>
    <w:rsid w:val="00C25687"/>
    <w:rsid w:val="00C263FE"/>
    <w:rsid w:val="00C26E73"/>
    <w:rsid w:val="00C30BDC"/>
    <w:rsid w:val="00C319F9"/>
    <w:rsid w:val="00C330E5"/>
    <w:rsid w:val="00C331B7"/>
    <w:rsid w:val="00C33383"/>
    <w:rsid w:val="00C34B28"/>
    <w:rsid w:val="00C34B55"/>
    <w:rsid w:val="00C34B85"/>
    <w:rsid w:val="00C34C17"/>
    <w:rsid w:val="00C35299"/>
    <w:rsid w:val="00C353A9"/>
    <w:rsid w:val="00C35568"/>
    <w:rsid w:val="00C35ED8"/>
    <w:rsid w:val="00C36B56"/>
    <w:rsid w:val="00C371A1"/>
    <w:rsid w:val="00C403A5"/>
    <w:rsid w:val="00C40C05"/>
    <w:rsid w:val="00C4205E"/>
    <w:rsid w:val="00C420B2"/>
    <w:rsid w:val="00C43F23"/>
    <w:rsid w:val="00C45B3B"/>
    <w:rsid w:val="00C46729"/>
    <w:rsid w:val="00C4718E"/>
    <w:rsid w:val="00C502C6"/>
    <w:rsid w:val="00C50C4A"/>
    <w:rsid w:val="00C50D26"/>
    <w:rsid w:val="00C523E3"/>
    <w:rsid w:val="00C53771"/>
    <w:rsid w:val="00C53C16"/>
    <w:rsid w:val="00C541C2"/>
    <w:rsid w:val="00C543AD"/>
    <w:rsid w:val="00C5442F"/>
    <w:rsid w:val="00C54763"/>
    <w:rsid w:val="00C568FE"/>
    <w:rsid w:val="00C57743"/>
    <w:rsid w:val="00C57AA5"/>
    <w:rsid w:val="00C604F5"/>
    <w:rsid w:val="00C6071C"/>
    <w:rsid w:val="00C617D0"/>
    <w:rsid w:val="00C62352"/>
    <w:rsid w:val="00C62D23"/>
    <w:rsid w:val="00C63176"/>
    <w:rsid w:val="00C636E4"/>
    <w:rsid w:val="00C636F5"/>
    <w:rsid w:val="00C63B9D"/>
    <w:rsid w:val="00C6600C"/>
    <w:rsid w:val="00C66025"/>
    <w:rsid w:val="00C67AD2"/>
    <w:rsid w:val="00C67C35"/>
    <w:rsid w:val="00C72066"/>
    <w:rsid w:val="00C72FCB"/>
    <w:rsid w:val="00C7358C"/>
    <w:rsid w:val="00C73D4E"/>
    <w:rsid w:val="00C741F4"/>
    <w:rsid w:val="00C74925"/>
    <w:rsid w:val="00C74F2E"/>
    <w:rsid w:val="00C75B76"/>
    <w:rsid w:val="00C75C7D"/>
    <w:rsid w:val="00C77599"/>
    <w:rsid w:val="00C77E23"/>
    <w:rsid w:val="00C80538"/>
    <w:rsid w:val="00C8163B"/>
    <w:rsid w:val="00C81AD4"/>
    <w:rsid w:val="00C82FEF"/>
    <w:rsid w:val="00C83108"/>
    <w:rsid w:val="00C84A4D"/>
    <w:rsid w:val="00C84D42"/>
    <w:rsid w:val="00C858C1"/>
    <w:rsid w:val="00C86219"/>
    <w:rsid w:val="00C878EA"/>
    <w:rsid w:val="00C90C97"/>
    <w:rsid w:val="00C91F00"/>
    <w:rsid w:val="00C938CE"/>
    <w:rsid w:val="00C93C7E"/>
    <w:rsid w:val="00C943CF"/>
    <w:rsid w:val="00C946D3"/>
    <w:rsid w:val="00C94EFB"/>
    <w:rsid w:val="00C95AB1"/>
    <w:rsid w:val="00C96A5D"/>
    <w:rsid w:val="00C96E9C"/>
    <w:rsid w:val="00C97D46"/>
    <w:rsid w:val="00C97E02"/>
    <w:rsid w:val="00C97FD6"/>
    <w:rsid w:val="00CA0DCD"/>
    <w:rsid w:val="00CA11E8"/>
    <w:rsid w:val="00CA12D9"/>
    <w:rsid w:val="00CA1313"/>
    <w:rsid w:val="00CA158E"/>
    <w:rsid w:val="00CA1BFA"/>
    <w:rsid w:val="00CA2495"/>
    <w:rsid w:val="00CA2693"/>
    <w:rsid w:val="00CA2920"/>
    <w:rsid w:val="00CA2A91"/>
    <w:rsid w:val="00CA34B6"/>
    <w:rsid w:val="00CA4B51"/>
    <w:rsid w:val="00CA5AC2"/>
    <w:rsid w:val="00CA614C"/>
    <w:rsid w:val="00CB0132"/>
    <w:rsid w:val="00CB06D5"/>
    <w:rsid w:val="00CB1507"/>
    <w:rsid w:val="00CB36E1"/>
    <w:rsid w:val="00CB39F9"/>
    <w:rsid w:val="00CB3BFE"/>
    <w:rsid w:val="00CB51AF"/>
    <w:rsid w:val="00CB5325"/>
    <w:rsid w:val="00CB5E55"/>
    <w:rsid w:val="00CB6910"/>
    <w:rsid w:val="00CB725D"/>
    <w:rsid w:val="00CB788D"/>
    <w:rsid w:val="00CC07C7"/>
    <w:rsid w:val="00CC1107"/>
    <w:rsid w:val="00CC1133"/>
    <w:rsid w:val="00CC1268"/>
    <w:rsid w:val="00CC3A1A"/>
    <w:rsid w:val="00CC3EE4"/>
    <w:rsid w:val="00CC473E"/>
    <w:rsid w:val="00CC5DD4"/>
    <w:rsid w:val="00CC60C9"/>
    <w:rsid w:val="00CC6142"/>
    <w:rsid w:val="00CC65E0"/>
    <w:rsid w:val="00CC6621"/>
    <w:rsid w:val="00CC7C77"/>
    <w:rsid w:val="00CC7FD0"/>
    <w:rsid w:val="00CD00CA"/>
    <w:rsid w:val="00CD23F7"/>
    <w:rsid w:val="00CD2637"/>
    <w:rsid w:val="00CD2A93"/>
    <w:rsid w:val="00CD3804"/>
    <w:rsid w:val="00CD395B"/>
    <w:rsid w:val="00CD5D5B"/>
    <w:rsid w:val="00CD5F21"/>
    <w:rsid w:val="00CD679D"/>
    <w:rsid w:val="00CD752F"/>
    <w:rsid w:val="00CE04F4"/>
    <w:rsid w:val="00CE11E1"/>
    <w:rsid w:val="00CE1A67"/>
    <w:rsid w:val="00CE221C"/>
    <w:rsid w:val="00CE2DCA"/>
    <w:rsid w:val="00CE38EF"/>
    <w:rsid w:val="00CE561C"/>
    <w:rsid w:val="00CE59E4"/>
    <w:rsid w:val="00CE5D97"/>
    <w:rsid w:val="00CE665C"/>
    <w:rsid w:val="00CE67BA"/>
    <w:rsid w:val="00CE6A67"/>
    <w:rsid w:val="00CE76E2"/>
    <w:rsid w:val="00CF058A"/>
    <w:rsid w:val="00CF20EC"/>
    <w:rsid w:val="00CF218F"/>
    <w:rsid w:val="00CF25DB"/>
    <w:rsid w:val="00CF2628"/>
    <w:rsid w:val="00CF2F09"/>
    <w:rsid w:val="00CF4522"/>
    <w:rsid w:val="00CF4E1A"/>
    <w:rsid w:val="00CF56A4"/>
    <w:rsid w:val="00CF58ED"/>
    <w:rsid w:val="00CF681F"/>
    <w:rsid w:val="00CF6F3C"/>
    <w:rsid w:val="00CF6FF7"/>
    <w:rsid w:val="00D0047B"/>
    <w:rsid w:val="00D01D1E"/>
    <w:rsid w:val="00D0251F"/>
    <w:rsid w:val="00D02B51"/>
    <w:rsid w:val="00D037C7"/>
    <w:rsid w:val="00D03E68"/>
    <w:rsid w:val="00D04527"/>
    <w:rsid w:val="00D0460E"/>
    <w:rsid w:val="00D063B3"/>
    <w:rsid w:val="00D06546"/>
    <w:rsid w:val="00D0730A"/>
    <w:rsid w:val="00D0751B"/>
    <w:rsid w:val="00D1029A"/>
    <w:rsid w:val="00D10500"/>
    <w:rsid w:val="00D10DF4"/>
    <w:rsid w:val="00D11E4B"/>
    <w:rsid w:val="00D1270B"/>
    <w:rsid w:val="00D1282A"/>
    <w:rsid w:val="00D129EB"/>
    <w:rsid w:val="00D13B59"/>
    <w:rsid w:val="00D1770C"/>
    <w:rsid w:val="00D205A2"/>
    <w:rsid w:val="00D22A3C"/>
    <w:rsid w:val="00D22C4A"/>
    <w:rsid w:val="00D23210"/>
    <w:rsid w:val="00D234C0"/>
    <w:rsid w:val="00D24863"/>
    <w:rsid w:val="00D24919"/>
    <w:rsid w:val="00D24DB7"/>
    <w:rsid w:val="00D25234"/>
    <w:rsid w:val="00D256FF"/>
    <w:rsid w:val="00D26910"/>
    <w:rsid w:val="00D26BED"/>
    <w:rsid w:val="00D26FCF"/>
    <w:rsid w:val="00D2754F"/>
    <w:rsid w:val="00D3013B"/>
    <w:rsid w:val="00D308DF"/>
    <w:rsid w:val="00D30908"/>
    <w:rsid w:val="00D30CBF"/>
    <w:rsid w:val="00D3134E"/>
    <w:rsid w:val="00D31E8B"/>
    <w:rsid w:val="00D33E31"/>
    <w:rsid w:val="00D344E8"/>
    <w:rsid w:val="00D369FD"/>
    <w:rsid w:val="00D3743E"/>
    <w:rsid w:val="00D37B8B"/>
    <w:rsid w:val="00D37C0E"/>
    <w:rsid w:val="00D40CA8"/>
    <w:rsid w:val="00D4287C"/>
    <w:rsid w:val="00D439EE"/>
    <w:rsid w:val="00D45AD9"/>
    <w:rsid w:val="00D4637D"/>
    <w:rsid w:val="00D46449"/>
    <w:rsid w:val="00D46963"/>
    <w:rsid w:val="00D46AE4"/>
    <w:rsid w:val="00D4772B"/>
    <w:rsid w:val="00D4789D"/>
    <w:rsid w:val="00D47C09"/>
    <w:rsid w:val="00D47CDC"/>
    <w:rsid w:val="00D51257"/>
    <w:rsid w:val="00D512E0"/>
    <w:rsid w:val="00D5192E"/>
    <w:rsid w:val="00D51FCF"/>
    <w:rsid w:val="00D52401"/>
    <w:rsid w:val="00D52FE0"/>
    <w:rsid w:val="00D548AD"/>
    <w:rsid w:val="00D55EE4"/>
    <w:rsid w:val="00D56283"/>
    <w:rsid w:val="00D56385"/>
    <w:rsid w:val="00D565F3"/>
    <w:rsid w:val="00D56D9B"/>
    <w:rsid w:val="00D6049B"/>
    <w:rsid w:val="00D61A68"/>
    <w:rsid w:val="00D62E13"/>
    <w:rsid w:val="00D6341B"/>
    <w:rsid w:val="00D6366F"/>
    <w:rsid w:val="00D63A0E"/>
    <w:rsid w:val="00D63BAD"/>
    <w:rsid w:val="00D63F21"/>
    <w:rsid w:val="00D6530B"/>
    <w:rsid w:val="00D65EBD"/>
    <w:rsid w:val="00D6644D"/>
    <w:rsid w:val="00D6647E"/>
    <w:rsid w:val="00D664E2"/>
    <w:rsid w:val="00D66708"/>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53D4"/>
    <w:rsid w:val="00D7735D"/>
    <w:rsid w:val="00D775F1"/>
    <w:rsid w:val="00D8083B"/>
    <w:rsid w:val="00D812D0"/>
    <w:rsid w:val="00D8133F"/>
    <w:rsid w:val="00D81810"/>
    <w:rsid w:val="00D81A07"/>
    <w:rsid w:val="00D823B6"/>
    <w:rsid w:val="00D846E7"/>
    <w:rsid w:val="00D8474D"/>
    <w:rsid w:val="00D84C2E"/>
    <w:rsid w:val="00D850BB"/>
    <w:rsid w:val="00D85243"/>
    <w:rsid w:val="00D856B8"/>
    <w:rsid w:val="00D857BB"/>
    <w:rsid w:val="00D86020"/>
    <w:rsid w:val="00D867C8"/>
    <w:rsid w:val="00D86E1F"/>
    <w:rsid w:val="00D87106"/>
    <w:rsid w:val="00D87EF4"/>
    <w:rsid w:val="00D90EC0"/>
    <w:rsid w:val="00D910BB"/>
    <w:rsid w:val="00D91591"/>
    <w:rsid w:val="00D9207D"/>
    <w:rsid w:val="00D928DC"/>
    <w:rsid w:val="00D9357F"/>
    <w:rsid w:val="00D94EB6"/>
    <w:rsid w:val="00D95172"/>
    <w:rsid w:val="00D95804"/>
    <w:rsid w:val="00D95F69"/>
    <w:rsid w:val="00D97CC1"/>
    <w:rsid w:val="00DA0A6B"/>
    <w:rsid w:val="00DA14A6"/>
    <w:rsid w:val="00DA1516"/>
    <w:rsid w:val="00DA16EB"/>
    <w:rsid w:val="00DA274D"/>
    <w:rsid w:val="00DA3293"/>
    <w:rsid w:val="00DA4387"/>
    <w:rsid w:val="00DA438B"/>
    <w:rsid w:val="00DA448D"/>
    <w:rsid w:val="00DA4C04"/>
    <w:rsid w:val="00DA4D3B"/>
    <w:rsid w:val="00DA5348"/>
    <w:rsid w:val="00DA5ACC"/>
    <w:rsid w:val="00DA631D"/>
    <w:rsid w:val="00DA67C2"/>
    <w:rsid w:val="00DA730B"/>
    <w:rsid w:val="00DA7A83"/>
    <w:rsid w:val="00DA7BCB"/>
    <w:rsid w:val="00DA7CE3"/>
    <w:rsid w:val="00DB00E6"/>
    <w:rsid w:val="00DB0BEE"/>
    <w:rsid w:val="00DB174F"/>
    <w:rsid w:val="00DB1C59"/>
    <w:rsid w:val="00DB1C80"/>
    <w:rsid w:val="00DB21A5"/>
    <w:rsid w:val="00DB2841"/>
    <w:rsid w:val="00DB2854"/>
    <w:rsid w:val="00DB2FDC"/>
    <w:rsid w:val="00DB359A"/>
    <w:rsid w:val="00DB438F"/>
    <w:rsid w:val="00DB4586"/>
    <w:rsid w:val="00DB4790"/>
    <w:rsid w:val="00DB4F31"/>
    <w:rsid w:val="00DB53DF"/>
    <w:rsid w:val="00DB53E3"/>
    <w:rsid w:val="00DB56A0"/>
    <w:rsid w:val="00DB5CDA"/>
    <w:rsid w:val="00DB67E5"/>
    <w:rsid w:val="00DB6EB7"/>
    <w:rsid w:val="00DB7391"/>
    <w:rsid w:val="00DB7E19"/>
    <w:rsid w:val="00DB7E24"/>
    <w:rsid w:val="00DC0BD7"/>
    <w:rsid w:val="00DC0F23"/>
    <w:rsid w:val="00DC1F16"/>
    <w:rsid w:val="00DC25D3"/>
    <w:rsid w:val="00DC28EB"/>
    <w:rsid w:val="00DC3647"/>
    <w:rsid w:val="00DC3B50"/>
    <w:rsid w:val="00DC4831"/>
    <w:rsid w:val="00DC528F"/>
    <w:rsid w:val="00DC5557"/>
    <w:rsid w:val="00DC630E"/>
    <w:rsid w:val="00DC6E8B"/>
    <w:rsid w:val="00DC7A1B"/>
    <w:rsid w:val="00DD1C96"/>
    <w:rsid w:val="00DD1F11"/>
    <w:rsid w:val="00DD2458"/>
    <w:rsid w:val="00DD2FCD"/>
    <w:rsid w:val="00DD3EA2"/>
    <w:rsid w:val="00DD3FE1"/>
    <w:rsid w:val="00DD45A9"/>
    <w:rsid w:val="00DD4BC4"/>
    <w:rsid w:val="00DD52D1"/>
    <w:rsid w:val="00DD52FB"/>
    <w:rsid w:val="00DD634F"/>
    <w:rsid w:val="00DD66BB"/>
    <w:rsid w:val="00DD6894"/>
    <w:rsid w:val="00DD7539"/>
    <w:rsid w:val="00DD77C2"/>
    <w:rsid w:val="00DD79E5"/>
    <w:rsid w:val="00DE0A3B"/>
    <w:rsid w:val="00DE0AD2"/>
    <w:rsid w:val="00DE12C4"/>
    <w:rsid w:val="00DE2734"/>
    <w:rsid w:val="00DE29B5"/>
    <w:rsid w:val="00DE32F5"/>
    <w:rsid w:val="00DE3371"/>
    <w:rsid w:val="00DE3AAB"/>
    <w:rsid w:val="00DE3B9A"/>
    <w:rsid w:val="00DE4F9C"/>
    <w:rsid w:val="00DE526E"/>
    <w:rsid w:val="00DE6445"/>
    <w:rsid w:val="00DE688A"/>
    <w:rsid w:val="00DE69E3"/>
    <w:rsid w:val="00DE6E0D"/>
    <w:rsid w:val="00DE7802"/>
    <w:rsid w:val="00DE79C8"/>
    <w:rsid w:val="00DE7DD9"/>
    <w:rsid w:val="00DF0BC3"/>
    <w:rsid w:val="00DF10F1"/>
    <w:rsid w:val="00DF1259"/>
    <w:rsid w:val="00DF1954"/>
    <w:rsid w:val="00DF1C00"/>
    <w:rsid w:val="00DF2540"/>
    <w:rsid w:val="00DF2A3F"/>
    <w:rsid w:val="00DF393E"/>
    <w:rsid w:val="00DF39EF"/>
    <w:rsid w:val="00DF3BEB"/>
    <w:rsid w:val="00DF4047"/>
    <w:rsid w:val="00DF47EB"/>
    <w:rsid w:val="00DF481D"/>
    <w:rsid w:val="00DF49CF"/>
    <w:rsid w:val="00DF4A36"/>
    <w:rsid w:val="00DF52A5"/>
    <w:rsid w:val="00DF52EC"/>
    <w:rsid w:val="00DF5371"/>
    <w:rsid w:val="00DF5B08"/>
    <w:rsid w:val="00DF63A7"/>
    <w:rsid w:val="00E0221B"/>
    <w:rsid w:val="00E0290A"/>
    <w:rsid w:val="00E02915"/>
    <w:rsid w:val="00E02C17"/>
    <w:rsid w:val="00E02DA9"/>
    <w:rsid w:val="00E031AF"/>
    <w:rsid w:val="00E0407D"/>
    <w:rsid w:val="00E0568E"/>
    <w:rsid w:val="00E05C2C"/>
    <w:rsid w:val="00E05ED0"/>
    <w:rsid w:val="00E066EB"/>
    <w:rsid w:val="00E06817"/>
    <w:rsid w:val="00E06844"/>
    <w:rsid w:val="00E06A5D"/>
    <w:rsid w:val="00E06E14"/>
    <w:rsid w:val="00E07C2B"/>
    <w:rsid w:val="00E1195E"/>
    <w:rsid w:val="00E1303A"/>
    <w:rsid w:val="00E1314D"/>
    <w:rsid w:val="00E131D9"/>
    <w:rsid w:val="00E133E4"/>
    <w:rsid w:val="00E13CEE"/>
    <w:rsid w:val="00E14356"/>
    <w:rsid w:val="00E14693"/>
    <w:rsid w:val="00E162E1"/>
    <w:rsid w:val="00E16F3D"/>
    <w:rsid w:val="00E20024"/>
    <w:rsid w:val="00E20148"/>
    <w:rsid w:val="00E20301"/>
    <w:rsid w:val="00E2061B"/>
    <w:rsid w:val="00E21A90"/>
    <w:rsid w:val="00E21B40"/>
    <w:rsid w:val="00E21CC2"/>
    <w:rsid w:val="00E22961"/>
    <w:rsid w:val="00E230B9"/>
    <w:rsid w:val="00E2324F"/>
    <w:rsid w:val="00E23569"/>
    <w:rsid w:val="00E23C95"/>
    <w:rsid w:val="00E24045"/>
    <w:rsid w:val="00E2459F"/>
    <w:rsid w:val="00E245F2"/>
    <w:rsid w:val="00E266C7"/>
    <w:rsid w:val="00E279B6"/>
    <w:rsid w:val="00E328D2"/>
    <w:rsid w:val="00E32E04"/>
    <w:rsid w:val="00E330AB"/>
    <w:rsid w:val="00E331A0"/>
    <w:rsid w:val="00E3334F"/>
    <w:rsid w:val="00E33479"/>
    <w:rsid w:val="00E33631"/>
    <w:rsid w:val="00E3393A"/>
    <w:rsid w:val="00E35019"/>
    <w:rsid w:val="00E3508D"/>
    <w:rsid w:val="00E355C4"/>
    <w:rsid w:val="00E35AEC"/>
    <w:rsid w:val="00E36537"/>
    <w:rsid w:val="00E36A56"/>
    <w:rsid w:val="00E36B57"/>
    <w:rsid w:val="00E37CA9"/>
    <w:rsid w:val="00E40732"/>
    <w:rsid w:val="00E41494"/>
    <w:rsid w:val="00E41622"/>
    <w:rsid w:val="00E42187"/>
    <w:rsid w:val="00E4279F"/>
    <w:rsid w:val="00E428AC"/>
    <w:rsid w:val="00E434BE"/>
    <w:rsid w:val="00E439A3"/>
    <w:rsid w:val="00E43ADE"/>
    <w:rsid w:val="00E43D8D"/>
    <w:rsid w:val="00E43E69"/>
    <w:rsid w:val="00E44650"/>
    <w:rsid w:val="00E44913"/>
    <w:rsid w:val="00E45291"/>
    <w:rsid w:val="00E452A7"/>
    <w:rsid w:val="00E461DC"/>
    <w:rsid w:val="00E507F6"/>
    <w:rsid w:val="00E524E1"/>
    <w:rsid w:val="00E56456"/>
    <w:rsid w:val="00E5653E"/>
    <w:rsid w:val="00E60668"/>
    <w:rsid w:val="00E60A4D"/>
    <w:rsid w:val="00E60B54"/>
    <w:rsid w:val="00E61BE6"/>
    <w:rsid w:val="00E62662"/>
    <w:rsid w:val="00E62890"/>
    <w:rsid w:val="00E62C59"/>
    <w:rsid w:val="00E63390"/>
    <w:rsid w:val="00E635E0"/>
    <w:rsid w:val="00E6402B"/>
    <w:rsid w:val="00E642E4"/>
    <w:rsid w:val="00E64E77"/>
    <w:rsid w:val="00E655A5"/>
    <w:rsid w:val="00E6583D"/>
    <w:rsid w:val="00E66287"/>
    <w:rsid w:val="00E6667E"/>
    <w:rsid w:val="00E668F2"/>
    <w:rsid w:val="00E673A1"/>
    <w:rsid w:val="00E67705"/>
    <w:rsid w:val="00E67AEB"/>
    <w:rsid w:val="00E67D41"/>
    <w:rsid w:val="00E70158"/>
    <w:rsid w:val="00E7049D"/>
    <w:rsid w:val="00E704BC"/>
    <w:rsid w:val="00E70846"/>
    <w:rsid w:val="00E720EA"/>
    <w:rsid w:val="00E72277"/>
    <w:rsid w:val="00E7281A"/>
    <w:rsid w:val="00E728D3"/>
    <w:rsid w:val="00E72C5E"/>
    <w:rsid w:val="00E73A41"/>
    <w:rsid w:val="00E73DF2"/>
    <w:rsid w:val="00E73F07"/>
    <w:rsid w:val="00E745BB"/>
    <w:rsid w:val="00E74908"/>
    <w:rsid w:val="00E75658"/>
    <w:rsid w:val="00E756C6"/>
    <w:rsid w:val="00E75853"/>
    <w:rsid w:val="00E77BFE"/>
    <w:rsid w:val="00E77C47"/>
    <w:rsid w:val="00E77C6B"/>
    <w:rsid w:val="00E80072"/>
    <w:rsid w:val="00E81580"/>
    <w:rsid w:val="00E81671"/>
    <w:rsid w:val="00E81C20"/>
    <w:rsid w:val="00E81CED"/>
    <w:rsid w:val="00E81E39"/>
    <w:rsid w:val="00E8252B"/>
    <w:rsid w:val="00E82F40"/>
    <w:rsid w:val="00E83586"/>
    <w:rsid w:val="00E8370E"/>
    <w:rsid w:val="00E83A9E"/>
    <w:rsid w:val="00E847A9"/>
    <w:rsid w:val="00E84856"/>
    <w:rsid w:val="00E84F73"/>
    <w:rsid w:val="00E863CB"/>
    <w:rsid w:val="00E86E3E"/>
    <w:rsid w:val="00E870CA"/>
    <w:rsid w:val="00E87740"/>
    <w:rsid w:val="00E8782C"/>
    <w:rsid w:val="00E90A76"/>
    <w:rsid w:val="00E90C0B"/>
    <w:rsid w:val="00E90DF5"/>
    <w:rsid w:val="00E91451"/>
    <w:rsid w:val="00E9160B"/>
    <w:rsid w:val="00E9277B"/>
    <w:rsid w:val="00E92DBF"/>
    <w:rsid w:val="00E93DBA"/>
    <w:rsid w:val="00E94D5D"/>
    <w:rsid w:val="00E95F7D"/>
    <w:rsid w:val="00E96019"/>
    <w:rsid w:val="00E96689"/>
    <w:rsid w:val="00EA1002"/>
    <w:rsid w:val="00EA146C"/>
    <w:rsid w:val="00EA14A1"/>
    <w:rsid w:val="00EA1985"/>
    <w:rsid w:val="00EA2275"/>
    <w:rsid w:val="00EA23F3"/>
    <w:rsid w:val="00EA3174"/>
    <w:rsid w:val="00EA3234"/>
    <w:rsid w:val="00EA32F1"/>
    <w:rsid w:val="00EA3724"/>
    <w:rsid w:val="00EA4C59"/>
    <w:rsid w:val="00EA5317"/>
    <w:rsid w:val="00EA59D0"/>
    <w:rsid w:val="00EA6481"/>
    <w:rsid w:val="00EA6550"/>
    <w:rsid w:val="00EA67B5"/>
    <w:rsid w:val="00EA6F83"/>
    <w:rsid w:val="00EA7488"/>
    <w:rsid w:val="00EA74FC"/>
    <w:rsid w:val="00EA778F"/>
    <w:rsid w:val="00EA7F11"/>
    <w:rsid w:val="00EB01E2"/>
    <w:rsid w:val="00EB094C"/>
    <w:rsid w:val="00EB0F25"/>
    <w:rsid w:val="00EB1472"/>
    <w:rsid w:val="00EB1503"/>
    <w:rsid w:val="00EB1EDE"/>
    <w:rsid w:val="00EB24F2"/>
    <w:rsid w:val="00EB30A2"/>
    <w:rsid w:val="00EB44A6"/>
    <w:rsid w:val="00EB476B"/>
    <w:rsid w:val="00EB49D8"/>
    <w:rsid w:val="00EB54FF"/>
    <w:rsid w:val="00EB6432"/>
    <w:rsid w:val="00EB6CA4"/>
    <w:rsid w:val="00EB7716"/>
    <w:rsid w:val="00EC02F6"/>
    <w:rsid w:val="00EC071A"/>
    <w:rsid w:val="00EC178B"/>
    <w:rsid w:val="00EC1AC3"/>
    <w:rsid w:val="00EC1EDC"/>
    <w:rsid w:val="00EC20BF"/>
    <w:rsid w:val="00EC2872"/>
    <w:rsid w:val="00EC3972"/>
    <w:rsid w:val="00EC49C9"/>
    <w:rsid w:val="00EC4B18"/>
    <w:rsid w:val="00EC4DB3"/>
    <w:rsid w:val="00EC52FA"/>
    <w:rsid w:val="00EC5340"/>
    <w:rsid w:val="00EC616E"/>
    <w:rsid w:val="00EC63D2"/>
    <w:rsid w:val="00EC6632"/>
    <w:rsid w:val="00EC66E4"/>
    <w:rsid w:val="00EC7039"/>
    <w:rsid w:val="00EC7C18"/>
    <w:rsid w:val="00ED06C7"/>
    <w:rsid w:val="00ED31D5"/>
    <w:rsid w:val="00ED43CA"/>
    <w:rsid w:val="00ED4F2A"/>
    <w:rsid w:val="00ED5080"/>
    <w:rsid w:val="00ED5195"/>
    <w:rsid w:val="00ED553C"/>
    <w:rsid w:val="00ED5D56"/>
    <w:rsid w:val="00ED62EE"/>
    <w:rsid w:val="00ED71D5"/>
    <w:rsid w:val="00ED7AF3"/>
    <w:rsid w:val="00ED7D8E"/>
    <w:rsid w:val="00EE0005"/>
    <w:rsid w:val="00EE069D"/>
    <w:rsid w:val="00EE25A7"/>
    <w:rsid w:val="00EE31D3"/>
    <w:rsid w:val="00EE40DC"/>
    <w:rsid w:val="00EE4128"/>
    <w:rsid w:val="00EE4129"/>
    <w:rsid w:val="00EE4FB5"/>
    <w:rsid w:val="00EE5C51"/>
    <w:rsid w:val="00EE6055"/>
    <w:rsid w:val="00EE6E72"/>
    <w:rsid w:val="00EE7E3D"/>
    <w:rsid w:val="00EF0EC0"/>
    <w:rsid w:val="00EF3662"/>
    <w:rsid w:val="00EF491D"/>
    <w:rsid w:val="00EF5920"/>
    <w:rsid w:val="00EF5FE2"/>
    <w:rsid w:val="00EF625D"/>
    <w:rsid w:val="00EF627E"/>
    <w:rsid w:val="00EF6341"/>
    <w:rsid w:val="00EF71E1"/>
    <w:rsid w:val="00EF7C80"/>
    <w:rsid w:val="00F00282"/>
    <w:rsid w:val="00F01478"/>
    <w:rsid w:val="00F02E61"/>
    <w:rsid w:val="00F02E97"/>
    <w:rsid w:val="00F032FE"/>
    <w:rsid w:val="00F0387A"/>
    <w:rsid w:val="00F03880"/>
    <w:rsid w:val="00F065AF"/>
    <w:rsid w:val="00F06A7A"/>
    <w:rsid w:val="00F06B44"/>
    <w:rsid w:val="00F075F8"/>
    <w:rsid w:val="00F076AA"/>
    <w:rsid w:val="00F07DDA"/>
    <w:rsid w:val="00F101B7"/>
    <w:rsid w:val="00F102BF"/>
    <w:rsid w:val="00F109DB"/>
    <w:rsid w:val="00F12034"/>
    <w:rsid w:val="00F12F57"/>
    <w:rsid w:val="00F14B48"/>
    <w:rsid w:val="00F15068"/>
    <w:rsid w:val="00F155D6"/>
    <w:rsid w:val="00F16EE4"/>
    <w:rsid w:val="00F1753D"/>
    <w:rsid w:val="00F17893"/>
    <w:rsid w:val="00F17B5D"/>
    <w:rsid w:val="00F2052F"/>
    <w:rsid w:val="00F214DA"/>
    <w:rsid w:val="00F220EB"/>
    <w:rsid w:val="00F230DA"/>
    <w:rsid w:val="00F24A6B"/>
    <w:rsid w:val="00F24F9A"/>
    <w:rsid w:val="00F2588D"/>
    <w:rsid w:val="00F270A8"/>
    <w:rsid w:val="00F2732F"/>
    <w:rsid w:val="00F313CA"/>
    <w:rsid w:val="00F31C0C"/>
    <w:rsid w:val="00F31DD2"/>
    <w:rsid w:val="00F3267B"/>
    <w:rsid w:val="00F352BD"/>
    <w:rsid w:val="00F37973"/>
    <w:rsid w:val="00F40C5E"/>
    <w:rsid w:val="00F417A8"/>
    <w:rsid w:val="00F42083"/>
    <w:rsid w:val="00F42418"/>
    <w:rsid w:val="00F425A7"/>
    <w:rsid w:val="00F42DFC"/>
    <w:rsid w:val="00F42E06"/>
    <w:rsid w:val="00F44034"/>
    <w:rsid w:val="00F44429"/>
    <w:rsid w:val="00F445F6"/>
    <w:rsid w:val="00F454B1"/>
    <w:rsid w:val="00F4555D"/>
    <w:rsid w:val="00F4572E"/>
    <w:rsid w:val="00F4585A"/>
    <w:rsid w:val="00F45913"/>
    <w:rsid w:val="00F45D6C"/>
    <w:rsid w:val="00F47619"/>
    <w:rsid w:val="00F50376"/>
    <w:rsid w:val="00F50533"/>
    <w:rsid w:val="00F50E33"/>
    <w:rsid w:val="00F517D1"/>
    <w:rsid w:val="00F51812"/>
    <w:rsid w:val="00F51903"/>
    <w:rsid w:val="00F51A71"/>
    <w:rsid w:val="00F52DA9"/>
    <w:rsid w:val="00F5334F"/>
    <w:rsid w:val="00F53E27"/>
    <w:rsid w:val="00F54398"/>
    <w:rsid w:val="00F54A9E"/>
    <w:rsid w:val="00F55911"/>
    <w:rsid w:val="00F55BC3"/>
    <w:rsid w:val="00F55EFA"/>
    <w:rsid w:val="00F563FC"/>
    <w:rsid w:val="00F57409"/>
    <w:rsid w:val="00F60FB6"/>
    <w:rsid w:val="00F6227B"/>
    <w:rsid w:val="00F6289E"/>
    <w:rsid w:val="00F62BD3"/>
    <w:rsid w:val="00F639DC"/>
    <w:rsid w:val="00F63CB5"/>
    <w:rsid w:val="00F640BA"/>
    <w:rsid w:val="00F64157"/>
    <w:rsid w:val="00F6416A"/>
    <w:rsid w:val="00F6455C"/>
    <w:rsid w:val="00F648AF"/>
    <w:rsid w:val="00F64D85"/>
    <w:rsid w:val="00F65313"/>
    <w:rsid w:val="00F65379"/>
    <w:rsid w:val="00F6573B"/>
    <w:rsid w:val="00F66679"/>
    <w:rsid w:val="00F672E6"/>
    <w:rsid w:val="00F6746A"/>
    <w:rsid w:val="00F70180"/>
    <w:rsid w:val="00F70B1C"/>
    <w:rsid w:val="00F70B6C"/>
    <w:rsid w:val="00F72129"/>
    <w:rsid w:val="00F72205"/>
    <w:rsid w:val="00F73DE1"/>
    <w:rsid w:val="00F73EB8"/>
    <w:rsid w:val="00F74604"/>
    <w:rsid w:val="00F74BD4"/>
    <w:rsid w:val="00F74CC6"/>
    <w:rsid w:val="00F7716B"/>
    <w:rsid w:val="00F809F8"/>
    <w:rsid w:val="00F81222"/>
    <w:rsid w:val="00F815C1"/>
    <w:rsid w:val="00F81671"/>
    <w:rsid w:val="00F8172C"/>
    <w:rsid w:val="00F81FE9"/>
    <w:rsid w:val="00F822C5"/>
    <w:rsid w:val="00F83088"/>
    <w:rsid w:val="00F83124"/>
    <w:rsid w:val="00F8396C"/>
    <w:rsid w:val="00F84D42"/>
    <w:rsid w:val="00F857D8"/>
    <w:rsid w:val="00F85BC5"/>
    <w:rsid w:val="00F86693"/>
    <w:rsid w:val="00F873D8"/>
    <w:rsid w:val="00F8783F"/>
    <w:rsid w:val="00F87A43"/>
    <w:rsid w:val="00F87C74"/>
    <w:rsid w:val="00F87F2B"/>
    <w:rsid w:val="00F901D9"/>
    <w:rsid w:val="00F9031F"/>
    <w:rsid w:val="00F904EA"/>
    <w:rsid w:val="00F91618"/>
    <w:rsid w:val="00F919C2"/>
    <w:rsid w:val="00F91A44"/>
    <w:rsid w:val="00F92598"/>
    <w:rsid w:val="00F926E0"/>
    <w:rsid w:val="00F929C5"/>
    <w:rsid w:val="00F935FD"/>
    <w:rsid w:val="00F940CF"/>
    <w:rsid w:val="00F947C5"/>
    <w:rsid w:val="00F949D7"/>
    <w:rsid w:val="00F951EE"/>
    <w:rsid w:val="00F9671A"/>
    <w:rsid w:val="00F97042"/>
    <w:rsid w:val="00F975B2"/>
    <w:rsid w:val="00F97D78"/>
    <w:rsid w:val="00FA01BA"/>
    <w:rsid w:val="00FA0AEC"/>
    <w:rsid w:val="00FA0EE0"/>
    <w:rsid w:val="00FA2823"/>
    <w:rsid w:val="00FA28EB"/>
    <w:rsid w:val="00FA383F"/>
    <w:rsid w:val="00FA3A1E"/>
    <w:rsid w:val="00FA3A84"/>
    <w:rsid w:val="00FA440F"/>
    <w:rsid w:val="00FA4807"/>
    <w:rsid w:val="00FA489F"/>
    <w:rsid w:val="00FA5AD7"/>
    <w:rsid w:val="00FA6FA4"/>
    <w:rsid w:val="00FA7B37"/>
    <w:rsid w:val="00FB0933"/>
    <w:rsid w:val="00FB0C47"/>
    <w:rsid w:val="00FB1064"/>
    <w:rsid w:val="00FB22D1"/>
    <w:rsid w:val="00FB390D"/>
    <w:rsid w:val="00FB3DC8"/>
    <w:rsid w:val="00FB3F11"/>
    <w:rsid w:val="00FB416D"/>
    <w:rsid w:val="00FB484C"/>
    <w:rsid w:val="00FB4AE0"/>
    <w:rsid w:val="00FB4D02"/>
    <w:rsid w:val="00FB4E7A"/>
    <w:rsid w:val="00FB55E0"/>
    <w:rsid w:val="00FB5E15"/>
    <w:rsid w:val="00FB6B7A"/>
    <w:rsid w:val="00FB75BD"/>
    <w:rsid w:val="00FC3DC9"/>
    <w:rsid w:val="00FC4116"/>
    <w:rsid w:val="00FC4C33"/>
    <w:rsid w:val="00FC5786"/>
    <w:rsid w:val="00FC7002"/>
    <w:rsid w:val="00FC7344"/>
    <w:rsid w:val="00FC7913"/>
    <w:rsid w:val="00FC7B04"/>
    <w:rsid w:val="00FC7CEC"/>
    <w:rsid w:val="00FD1308"/>
    <w:rsid w:val="00FD17A0"/>
    <w:rsid w:val="00FD255C"/>
    <w:rsid w:val="00FD269E"/>
    <w:rsid w:val="00FD281D"/>
    <w:rsid w:val="00FD4817"/>
    <w:rsid w:val="00FD4988"/>
    <w:rsid w:val="00FD4D16"/>
    <w:rsid w:val="00FD5112"/>
    <w:rsid w:val="00FD5615"/>
    <w:rsid w:val="00FD5FA0"/>
    <w:rsid w:val="00FD7DB3"/>
    <w:rsid w:val="00FE0ACD"/>
    <w:rsid w:val="00FE314E"/>
    <w:rsid w:val="00FE3616"/>
    <w:rsid w:val="00FE429A"/>
    <w:rsid w:val="00FE4618"/>
    <w:rsid w:val="00FE4AB1"/>
    <w:rsid w:val="00FE560D"/>
    <w:rsid w:val="00FE568A"/>
    <w:rsid w:val="00FE5955"/>
    <w:rsid w:val="00FE5DBE"/>
    <w:rsid w:val="00FE6931"/>
    <w:rsid w:val="00FE7044"/>
    <w:rsid w:val="00FE7099"/>
    <w:rsid w:val="00FE7607"/>
    <w:rsid w:val="00FE7894"/>
    <w:rsid w:val="00FF035F"/>
    <w:rsid w:val="00FF118A"/>
    <w:rsid w:val="00FF1B6E"/>
    <w:rsid w:val="00FF208D"/>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2">
    <w:name w:val="heading 2"/>
    <w:basedOn w:val="Heading1"/>
    <w:next w:val="Normal"/>
    <w:link w:val="Heading2Char"/>
    <w:uiPriority w:val="9"/>
    <w:unhideWhenUsed/>
    <w:qFormat/>
    <w:rsid w:val="00DE69E3"/>
    <w:pPr>
      <w:pBdr>
        <w:bottom w:val="none" w:sz="0" w:space="0" w:color="auto"/>
      </w:pBdr>
      <w:spacing w:before="40" w:after="0" w:line="259" w:lineRule="auto"/>
      <w:ind w:left="857" w:hanging="432"/>
      <w:outlineLvl w:val="1"/>
    </w:pPr>
    <w:rPr>
      <w:rFonts w:ascii="Verdana" w:hAnsi="Verdana"/>
      <w:sz w:val="22"/>
      <w:szCs w:val="26"/>
      <w:lang w:val="en-GB"/>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 w:type="character" w:customStyle="1" w:styleId="Heading2Char">
    <w:name w:val="Heading 2 Char"/>
    <w:basedOn w:val="DefaultParagraphFont"/>
    <w:link w:val="Heading2"/>
    <w:uiPriority w:val="9"/>
    <w:rsid w:val="00DE69E3"/>
    <w:rPr>
      <w:rFonts w:ascii="Verdana" w:eastAsiaTheme="majorEastAsia" w:hAnsi="Verdana" w:cstheme="majorBidi"/>
      <w:b/>
      <w:color w:val="638C1B" w:themeColor="accent1" w:themeShade="BF"/>
      <w:szCs w:val="26"/>
      <w:lang w:val="en-GB"/>
    </w:rPr>
  </w:style>
  <w:style w:type="paragraph" w:customStyle="1" w:styleId="Parastais">
    <w:name w:val="Parastais"/>
    <w:qFormat/>
    <w:rsid w:val="00DE69E3"/>
    <w:pPr>
      <w:spacing w:after="0" w:line="240" w:lineRule="auto"/>
      <w:ind w:left="1106" w:hanging="964"/>
      <w:jc w:val="both"/>
    </w:pPr>
    <w:rPr>
      <w:rFonts w:ascii="Verdana" w:eastAsia="Times New Roman" w:hAnsi="Verdana" w:cs="Times New Roman"/>
      <w:sz w:val="1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68741056">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12087</Words>
  <Characters>6890</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18940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3</cp:revision>
  <cp:lastPrinted>2020-05-06T05:53:00Z</cp:lastPrinted>
  <dcterms:created xsi:type="dcterms:W3CDTF">2026-05-19T08:10:00Z</dcterms:created>
  <dcterms:modified xsi:type="dcterms:W3CDTF">2026-05-19T08:18:00Z</dcterms:modified>
</cp:coreProperties>
</file>