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E934CA" w14:textId="0A3A09DF" w:rsidR="00E86B03" w:rsidRPr="00053AD3" w:rsidRDefault="00E86B03" w:rsidP="00D01AAD">
      <w:pPr>
        <w:jc w:val="center"/>
        <w:rPr>
          <w:rFonts w:cs="Times New Roman"/>
          <w:b/>
          <w:sz w:val="28"/>
          <w:szCs w:val="28"/>
        </w:rPr>
      </w:pPr>
      <w:r w:rsidRPr="00053AD3">
        <w:rPr>
          <w:rFonts w:eastAsia="Times New Roman" w:cs="Times New Roman"/>
          <w:b/>
          <w:sz w:val="28"/>
          <w:szCs w:val="28"/>
          <w:lang w:eastAsia="lv-LV"/>
        </w:rPr>
        <w:t>PIEDĀVĀJUMS</w:t>
      </w:r>
    </w:p>
    <w:p w14:paraId="1DCF0F2B" w14:textId="77777777" w:rsidR="00D47AA0" w:rsidRPr="00D47AA0" w:rsidRDefault="00E86B03" w:rsidP="00052652">
      <w:pPr>
        <w:jc w:val="center"/>
        <w:rPr>
          <w:rFonts w:eastAsia="Times New Roman" w:cs="Times New Roman"/>
          <w:b/>
          <w:sz w:val="26"/>
          <w:szCs w:val="26"/>
        </w:rPr>
      </w:pPr>
      <w:r w:rsidRPr="00D47AA0">
        <w:rPr>
          <w:rFonts w:eastAsia="Times New Roman" w:cs="Times New Roman"/>
          <w:b/>
          <w:sz w:val="26"/>
          <w:szCs w:val="26"/>
        </w:rPr>
        <w:t>Valsts ieņēmumu dienesta rīkotaja</w:t>
      </w:r>
      <w:r w:rsidR="00052652" w:rsidRPr="00D47AA0">
        <w:rPr>
          <w:rFonts w:eastAsia="Times New Roman" w:cs="Times New Roman"/>
          <w:b/>
          <w:sz w:val="26"/>
          <w:szCs w:val="26"/>
        </w:rPr>
        <w:t xml:space="preserve">i cenu aptaujai </w:t>
      </w:r>
    </w:p>
    <w:p w14:paraId="74304135" w14:textId="08B834D2" w:rsidR="00E86B03" w:rsidRPr="00D47AA0" w:rsidRDefault="00052652" w:rsidP="00052652">
      <w:pPr>
        <w:jc w:val="center"/>
        <w:rPr>
          <w:rFonts w:eastAsia="Times New Roman" w:cs="Times New Roman"/>
          <w:b/>
          <w:sz w:val="26"/>
          <w:szCs w:val="26"/>
        </w:rPr>
      </w:pPr>
      <w:r w:rsidRPr="00D47AA0">
        <w:rPr>
          <w:rFonts w:eastAsia="Times New Roman" w:cs="Times New Roman"/>
          <w:b/>
          <w:sz w:val="26"/>
          <w:szCs w:val="26"/>
        </w:rPr>
        <w:t xml:space="preserve">par </w:t>
      </w:r>
      <w:r w:rsidRPr="00D47AA0">
        <w:rPr>
          <w:rFonts w:cs="Times New Roman"/>
          <w:b/>
          <w:sz w:val="26"/>
          <w:szCs w:val="26"/>
        </w:rPr>
        <w:t>valstij piekritīg</w:t>
      </w:r>
      <w:r w:rsidR="004A3A47" w:rsidRPr="00D47AA0">
        <w:rPr>
          <w:rFonts w:cs="Times New Roman"/>
          <w:b/>
          <w:sz w:val="26"/>
          <w:szCs w:val="26"/>
        </w:rPr>
        <w:t>ās</w:t>
      </w:r>
      <w:r w:rsidRPr="00D47AA0">
        <w:rPr>
          <w:rFonts w:cs="Times New Roman"/>
          <w:b/>
          <w:sz w:val="26"/>
          <w:szCs w:val="26"/>
        </w:rPr>
        <w:t xml:space="preserve"> mant</w:t>
      </w:r>
      <w:r w:rsidR="004A3A47" w:rsidRPr="00D47AA0">
        <w:rPr>
          <w:rFonts w:cs="Times New Roman"/>
          <w:b/>
          <w:sz w:val="26"/>
          <w:szCs w:val="26"/>
        </w:rPr>
        <w:t>as realizāciju</w:t>
      </w:r>
      <w:r w:rsidRPr="00D47AA0">
        <w:rPr>
          <w:rFonts w:cs="Times New Roman"/>
          <w:b/>
          <w:sz w:val="26"/>
          <w:szCs w:val="26"/>
        </w:rPr>
        <w:t xml:space="preserve">  </w:t>
      </w:r>
    </w:p>
    <w:p w14:paraId="20A034DD" w14:textId="77777777" w:rsidR="00B674E6" w:rsidRPr="00D47AA0" w:rsidRDefault="00B674E6" w:rsidP="00B674E6">
      <w:pPr>
        <w:ind w:firstLine="709"/>
        <w:jc w:val="both"/>
        <w:rPr>
          <w:rFonts w:cs="Times New Roman"/>
          <w:sz w:val="26"/>
          <w:szCs w:val="26"/>
        </w:rPr>
      </w:pPr>
    </w:p>
    <w:p w14:paraId="7D446F2A" w14:textId="14B87631" w:rsidR="00B674E6" w:rsidRPr="00D47AA0" w:rsidRDefault="00052652" w:rsidP="008E65E7">
      <w:pPr>
        <w:jc w:val="both"/>
        <w:rPr>
          <w:rFonts w:cs="Times New Roman"/>
          <w:sz w:val="26"/>
          <w:szCs w:val="26"/>
        </w:rPr>
      </w:pPr>
      <w:r w:rsidRPr="00D47AA0">
        <w:rPr>
          <w:rFonts w:cs="Times New Roman"/>
          <w:sz w:val="26"/>
          <w:szCs w:val="26"/>
        </w:rPr>
        <w:t>Komersant</w:t>
      </w:r>
      <w:r w:rsidR="008D4E90" w:rsidRPr="00D47AA0">
        <w:rPr>
          <w:rFonts w:cs="Times New Roman"/>
          <w:sz w:val="26"/>
          <w:szCs w:val="26"/>
        </w:rPr>
        <w:t>s</w:t>
      </w:r>
      <w:r w:rsidRPr="00D47AA0">
        <w:rPr>
          <w:rFonts w:cs="Times New Roman"/>
          <w:sz w:val="26"/>
          <w:szCs w:val="26"/>
        </w:rPr>
        <w:t xml:space="preserve"> </w:t>
      </w:r>
      <w:r w:rsidR="00B674E6" w:rsidRPr="00D47AA0">
        <w:rPr>
          <w:rFonts w:cs="Times New Roman"/>
          <w:sz w:val="26"/>
          <w:szCs w:val="26"/>
        </w:rPr>
        <w:t xml:space="preserve">______________________, reģistrācijas Nr. _____________, parakstot piedāvājumu, apliecina, ka </w:t>
      </w:r>
      <w:r w:rsidR="003F3662" w:rsidRPr="00D47AA0">
        <w:rPr>
          <w:rFonts w:cs="Times New Roman"/>
          <w:sz w:val="26"/>
          <w:szCs w:val="26"/>
        </w:rPr>
        <w:t xml:space="preserve">piekrīt </w:t>
      </w:r>
      <w:r w:rsidRPr="00D47AA0">
        <w:rPr>
          <w:rFonts w:cs="Times New Roman"/>
          <w:sz w:val="26"/>
          <w:szCs w:val="26"/>
        </w:rPr>
        <w:t>valstij piekritīg</w:t>
      </w:r>
      <w:r w:rsidR="003F3662" w:rsidRPr="00D47AA0">
        <w:rPr>
          <w:rFonts w:cs="Times New Roman"/>
          <w:sz w:val="26"/>
          <w:szCs w:val="26"/>
        </w:rPr>
        <w:t>ās</w:t>
      </w:r>
      <w:r w:rsidRPr="00D47AA0">
        <w:rPr>
          <w:rFonts w:cs="Times New Roman"/>
          <w:sz w:val="26"/>
          <w:szCs w:val="26"/>
        </w:rPr>
        <w:t xml:space="preserve"> mant</w:t>
      </w:r>
      <w:r w:rsidR="003F3662" w:rsidRPr="00D47AA0">
        <w:rPr>
          <w:rFonts w:cs="Times New Roman"/>
          <w:sz w:val="26"/>
          <w:szCs w:val="26"/>
        </w:rPr>
        <w:t>as iegādei</w:t>
      </w:r>
      <w:r w:rsidRPr="00D47AA0">
        <w:rPr>
          <w:rFonts w:cs="Times New Roman"/>
          <w:sz w:val="26"/>
          <w:szCs w:val="26"/>
        </w:rPr>
        <w:t xml:space="preserve"> </w:t>
      </w:r>
      <w:r w:rsidR="00B674E6" w:rsidRPr="00D47AA0">
        <w:rPr>
          <w:rFonts w:cs="Times New Roman"/>
          <w:sz w:val="26"/>
          <w:szCs w:val="26"/>
        </w:rPr>
        <w:t xml:space="preserve"> atbilstoši šādām </w:t>
      </w:r>
      <w:r w:rsidR="00B674E6" w:rsidRPr="00D47AA0">
        <w:rPr>
          <w:rFonts w:cs="Times New Roman"/>
          <w:bCs/>
          <w:sz w:val="26"/>
          <w:szCs w:val="26"/>
        </w:rPr>
        <w:t>prasībām un finanšu piedāvājumā noteiktajām cenām:</w:t>
      </w:r>
    </w:p>
    <w:p w14:paraId="7A4274D4" w14:textId="77777777" w:rsidR="00E86B03" w:rsidRPr="00D47AA0" w:rsidRDefault="00E86B03" w:rsidP="00D01AAD">
      <w:pPr>
        <w:jc w:val="center"/>
        <w:rPr>
          <w:rFonts w:eastAsia="Times New Roman" w:cs="Times New Roman"/>
          <w:b/>
          <w:sz w:val="26"/>
          <w:szCs w:val="26"/>
          <w:lang w:eastAsia="lv-LV"/>
        </w:rPr>
      </w:pPr>
    </w:p>
    <w:p w14:paraId="6288DC7A" w14:textId="77777777" w:rsidR="00E86B03" w:rsidRPr="00DD2488"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5"/>
        <w:gridCol w:w="5954"/>
        <w:gridCol w:w="2545"/>
      </w:tblGrid>
      <w:tr w:rsidR="00B330EB" w:rsidRPr="00326F16" w14:paraId="592DCC3C" w14:textId="77777777" w:rsidTr="002D22DB">
        <w:trPr>
          <w:trHeight w:val="123"/>
          <w:tblHeader/>
        </w:trPr>
        <w:tc>
          <w:tcPr>
            <w:tcW w:w="452" w:type="pct"/>
            <w:shd w:val="clear" w:color="auto" w:fill="BFBFBF" w:themeFill="background1" w:themeFillShade="BF"/>
            <w:vAlign w:val="center"/>
          </w:tcPr>
          <w:p w14:paraId="4FCEB11D" w14:textId="77777777" w:rsidR="00E86B03" w:rsidRPr="00326F16" w:rsidRDefault="00E86B03" w:rsidP="004D2AC6">
            <w:pPr>
              <w:jc w:val="center"/>
              <w:rPr>
                <w:rFonts w:eastAsia="Times New Roman" w:cs="Times New Roman"/>
                <w:b/>
                <w:szCs w:val="24"/>
                <w:lang w:eastAsia="lv-LV"/>
              </w:rPr>
            </w:pPr>
            <w:r w:rsidRPr="00326F16">
              <w:rPr>
                <w:rFonts w:eastAsia="Times New Roman" w:cs="Times New Roman"/>
                <w:b/>
                <w:szCs w:val="24"/>
                <w:lang w:eastAsia="lv-LV"/>
              </w:rPr>
              <w:t>Nr. p.k.</w:t>
            </w:r>
          </w:p>
        </w:tc>
        <w:tc>
          <w:tcPr>
            <w:tcW w:w="3186" w:type="pct"/>
            <w:shd w:val="clear" w:color="auto" w:fill="BFBFBF" w:themeFill="background1" w:themeFillShade="BF"/>
            <w:vAlign w:val="center"/>
          </w:tcPr>
          <w:p w14:paraId="476D88E4" w14:textId="34CDCA86" w:rsidR="00E86B03" w:rsidRPr="00326F16" w:rsidRDefault="0022742D" w:rsidP="004D2AC6">
            <w:pPr>
              <w:tabs>
                <w:tab w:val="left" w:pos="1725"/>
              </w:tabs>
              <w:jc w:val="center"/>
              <w:rPr>
                <w:rFonts w:eastAsia="Times New Roman" w:cs="Times New Roman"/>
                <w:b/>
                <w:szCs w:val="24"/>
                <w:lang w:eastAsia="lv-LV"/>
              </w:rPr>
            </w:pPr>
            <w:r>
              <w:rPr>
                <w:rFonts w:eastAsia="Times New Roman" w:cs="Times New Roman"/>
                <w:b/>
                <w:szCs w:val="24"/>
                <w:lang w:eastAsia="lv-LV"/>
              </w:rPr>
              <w:t>P</w:t>
            </w:r>
            <w:r w:rsidR="00E86B03" w:rsidRPr="00326F16">
              <w:rPr>
                <w:rFonts w:eastAsia="Times New Roman" w:cs="Times New Roman"/>
                <w:b/>
                <w:szCs w:val="24"/>
                <w:lang w:eastAsia="lv-LV"/>
              </w:rPr>
              <w:t>rasības</w:t>
            </w:r>
          </w:p>
        </w:tc>
        <w:tc>
          <w:tcPr>
            <w:tcW w:w="1362" w:type="pct"/>
            <w:shd w:val="clear" w:color="auto" w:fill="BFBFBF" w:themeFill="background1" w:themeFillShade="BF"/>
            <w:vAlign w:val="center"/>
          </w:tcPr>
          <w:p w14:paraId="5029671F" w14:textId="4953CC14" w:rsidR="00E86B03" w:rsidRPr="00326F16" w:rsidRDefault="00052652" w:rsidP="004D2AC6">
            <w:pPr>
              <w:jc w:val="center"/>
              <w:rPr>
                <w:rFonts w:eastAsia="Times New Roman" w:cs="Times New Roman"/>
                <w:b/>
                <w:szCs w:val="24"/>
                <w:lang w:eastAsia="lv-LV"/>
              </w:rPr>
            </w:pPr>
            <w:r>
              <w:rPr>
                <w:rFonts w:eastAsia="Times New Roman" w:cs="Times New Roman"/>
                <w:b/>
                <w:szCs w:val="24"/>
                <w:lang w:eastAsia="lv-LV"/>
              </w:rPr>
              <w:t xml:space="preserve">Komersanta </w:t>
            </w:r>
            <w:r w:rsidR="00E86B03" w:rsidRPr="00326F16">
              <w:rPr>
                <w:rFonts w:eastAsia="Times New Roman" w:cs="Times New Roman"/>
                <w:b/>
                <w:szCs w:val="24"/>
                <w:lang w:eastAsia="lv-LV"/>
              </w:rPr>
              <w:t>piedāvātais</w:t>
            </w:r>
          </w:p>
          <w:p w14:paraId="454091FF" w14:textId="6C6795E3" w:rsidR="00E86B03" w:rsidRPr="00AF17BB" w:rsidRDefault="00D01AAD" w:rsidP="00AF17BB">
            <w:pPr>
              <w:jc w:val="center"/>
              <w:rPr>
                <w:rFonts w:cs="Times New Roman"/>
                <w:i/>
                <w:sz w:val="20"/>
                <w:szCs w:val="20"/>
                <w:u w:val="single"/>
              </w:rPr>
            </w:pPr>
            <w:r w:rsidRPr="00326F16">
              <w:rPr>
                <w:rFonts w:cs="Times New Roman"/>
                <w:i/>
                <w:sz w:val="20"/>
                <w:szCs w:val="20"/>
              </w:rPr>
              <w:t>(</w:t>
            </w:r>
            <w:r w:rsidR="00052652">
              <w:rPr>
                <w:rFonts w:cs="Times New Roman"/>
                <w:i/>
                <w:sz w:val="20"/>
                <w:szCs w:val="20"/>
                <w:u w:val="single"/>
              </w:rPr>
              <w:t>komersants</w:t>
            </w:r>
            <w:r w:rsidR="000F4217" w:rsidRPr="00326F16">
              <w:rPr>
                <w:rStyle w:val="FootnoteReference"/>
                <w:rFonts w:cs="Times New Roman"/>
                <w:i/>
                <w:sz w:val="20"/>
                <w:szCs w:val="20"/>
                <w:u w:val="single"/>
              </w:rPr>
              <w:footnoteReference w:id="2"/>
            </w:r>
            <w:r w:rsidRPr="00326F16">
              <w:rPr>
                <w:rFonts w:cs="Times New Roman"/>
                <w:i/>
                <w:sz w:val="20"/>
                <w:szCs w:val="20"/>
                <w:u w:val="single"/>
              </w:rPr>
              <w:t xml:space="preserve"> aizpilda katru aili</w:t>
            </w:r>
            <w:r w:rsidRPr="00326F16">
              <w:rPr>
                <w:rFonts w:cs="Times New Roman"/>
                <w:i/>
                <w:sz w:val="20"/>
                <w:szCs w:val="20"/>
              </w:rPr>
              <w:t>)</w:t>
            </w:r>
          </w:p>
        </w:tc>
      </w:tr>
      <w:tr w:rsidR="00E86B03" w:rsidRPr="00326F16" w14:paraId="3D60F6EE" w14:textId="77777777" w:rsidTr="00702CF4">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2D78965F" w:rsidR="00E86B03" w:rsidRPr="00AE1B8E" w:rsidRDefault="00E86B03"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shd w:val="clear" w:color="auto" w:fill="D9D9D9" w:themeFill="background1" w:themeFillShade="D9"/>
          </w:tcPr>
          <w:p w14:paraId="3BD6E020" w14:textId="5B8978B1" w:rsidR="00E86B03" w:rsidRPr="00326F16" w:rsidRDefault="00052652" w:rsidP="00F61D38">
            <w:pPr>
              <w:jc w:val="center"/>
              <w:rPr>
                <w:rFonts w:eastAsia="Times New Roman" w:cs="Times New Roman"/>
                <w:szCs w:val="24"/>
                <w:lang w:eastAsia="lv-LV"/>
              </w:rPr>
            </w:pPr>
            <w:r>
              <w:rPr>
                <w:rFonts w:eastAsia="Times New Roman" w:cs="Times New Roman"/>
                <w:b/>
                <w:bCs/>
                <w:szCs w:val="24"/>
                <w:lang w:eastAsia="lv-LV"/>
              </w:rPr>
              <w:t xml:space="preserve">Cenu aptaujas </w:t>
            </w:r>
            <w:r w:rsidR="00E86B03" w:rsidRPr="00326F16">
              <w:rPr>
                <w:rFonts w:eastAsia="Times New Roman" w:cs="Times New Roman"/>
                <w:b/>
                <w:bCs/>
                <w:szCs w:val="24"/>
                <w:lang w:eastAsia="lv-LV"/>
              </w:rPr>
              <w:t>priekšmets</w:t>
            </w:r>
          </w:p>
        </w:tc>
      </w:tr>
      <w:tr w:rsidR="00E86B03" w:rsidRPr="00326F16" w14:paraId="6A978796" w14:textId="77777777" w:rsidTr="00702CF4">
        <w:trPr>
          <w:trHeight w:val="695"/>
        </w:trPr>
        <w:tc>
          <w:tcPr>
            <w:tcW w:w="452" w:type="pct"/>
            <w:tcBorders>
              <w:top w:val="single" w:sz="4" w:space="0" w:color="auto"/>
              <w:left w:val="single" w:sz="4" w:space="0" w:color="auto"/>
              <w:bottom w:val="single" w:sz="4" w:space="0" w:color="auto"/>
              <w:right w:val="single" w:sz="4" w:space="0" w:color="auto"/>
            </w:tcBorders>
            <w:vAlign w:val="center"/>
          </w:tcPr>
          <w:p w14:paraId="4BEDD0FE" w14:textId="57CB4DE8" w:rsidR="00E86B03" w:rsidRPr="00B330EB" w:rsidRDefault="00E86B03"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tcPr>
          <w:p w14:paraId="7D777384" w14:textId="4C165132" w:rsidR="00600510" w:rsidRPr="00702CF4" w:rsidRDefault="003F3662" w:rsidP="00ED4A76">
            <w:pPr>
              <w:pStyle w:val="Style9"/>
              <w:shd w:val="clear" w:color="auto" w:fill="auto"/>
              <w:tabs>
                <w:tab w:val="left" w:pos="1499"/>
              </w:tabs>
              <w:spacing w:before="0" w:after="0"/>
              <w:ind w:left="107" w:right="128" w:firstLine="0"/>
              <w:jc w:val="both"/>
              <w:rPr>
                <w:rFonts w:eastAsia="Times New Roman" w:cs="Times New Roman"/>
                <w:color w:val="000000" w:themeColor="text1"/>
                <w:lang w:eastAsia="lv-LV" w:bidi="lv-LV"/>
              </w:rPr>
            </w:pPr>
            <w:r w:rsidRPr="00BA7ACE">
              <w:rPr>
                <w:rFonts w:eastAsia="Times New Roman" w:cs="Times New Roman"/>
                <w:lang w:eastAsia="lv-LV"/>
              </w:rPr>
              <w:t>Valstij piekritīg</w:t>
            </w:r>
            <w:r w:rsidR="00702CF4">
              <w:rPr>
                <w:rFonts w:eastAsia="Times New Roman" w:cs="Times New Roman"/>
                <w:lang w:eastAsia="lv-LV"/>
              </w:rPr>
              <w:t>ā</w:t>
            </w:r>
            <w:r w:rsidRPr="00BA7ACE">
              <w:rPr>
                <w:rFonts w:eastAsia="Times New Roman" w:cs="Times New Roman"/>
                <w:lang w:eastAsia="lv-LV"/>
              </w:rPr>
              <w:t>s manta</w:t>
            </w:r>
            <w:r w:rsidR="002D22DB">
              <w:rPr>
                <w:rFonts w:eastAsia="Times New Roman" w:cs="Times New Roman"/>
                <w:lang w:eastAsia="lv-LV"/>
              </w:rPr>
              <w:t xml:space="preserve">s </w:t>
            </w:r>
            <w:r w:rsidR="00470F4C">
              <w:rPr>
                <w:rFonts w:eastAsia="Times New Roman" w:cs="Times New Roman"/>
                <w:lang w:eastAsia="lv-LV"/>
              </w:rPr>
              <w:t>–</w:t>
            </w:r>
            <w:r w:rsidR="002D22DB">
              <w:rPr>
                <w:rFonts w:eastAsia="Times New Roman" w:cs="Times New Roman"/>
                <w:lang w:eastAsia="lv-LV"/>
              </w:rPr>
              <w:t xml:space="preserve"> d</w:t>
            </w:r>
            <w:r w:rsidR="00F372A7">
              <w:rPr>
                <w:rFonts w:eastAsia="Times New Roman" w:cs="Times New Roman"/>
                <w:lang w:eastAsia="lv-LV"/>
              </w:rPr>
              <w:t>ažādu lietotu preču</w:t>
            </w:r>
            <w:r w:rsidR="00F372A7">
              <w:rPr>
                <w:rFonts w:eastAsia="Times New Roman" w:cs="Times New Roman"/>
                <w:bCs/>
                <w:szCs w:val="24"/>
                <w:lang w:eastAsia="lv-LV"/>
              </w:rPr>
              <w:t xml:space="preserve"> </w:t>
            </w:r>
            <w:r w:rsidR="00B246AB" w:rsidRPr="00BA7ACE">
              <w:rPr>
                <w:rFonts w:eastAsia="Times New Roman" w:cs="Times New Roman"/>
                <w:lang w:eastAsia="lv-LV"/>
              </w:rPr>
              <w:t>(turpmāk – Manta)</w:t>
            </w:r>
            <w:r w:rsidR="005640F8">
              <w:rPr>
                <w:rFonts w:eastAsia="Times New Roman" w:cs="Times New Roman"/>
                <w:lang w:eastAsia="lv-LV"/>
              </w:rPr>
              <w:t xml:space="preserve"> </w:t>
            </w:r>
            <w:r w:rsidR="00D21BBF" w:rsidRPr="00BA7ACE">
              <w:rPr>
                <w:rFonts w:eastAsia="Times New Roman" w:cs="Times New Roman"/>
                <w:color w:val="000000"/>
                <w:lang w:eastAsia="lv-LV" w:bidi="lv-LV"/>
              </w:rPr>
              <w:t xml:space="preserve">realizācija saskaņā ar Valsts ieņēmumu dienesta (turpmāk –  VID) </w:t>
            </w:r>
            <w:r w:rsidR="001E1ACB" w:rsidRPr="00BA7ACE">
              <w:rPr>
                <w:rFonts w:eastAsia="Times New Roman" w:cs="Times New Roman"/>
                <w:color w:val="000000"/>
                <w:lang w:eastAsia="lv-LV" w:bidi="lv-LV"/>
              </w:rPr>
              <w:t xml:space="preserve"> </w:t>
            </w:r>
            <w:r w:rsidRPr="00BA7ACE">
              <w:rPr>
                <w:rFonts w:eastAsia="Times New Roman" w:cs="Times New Roman"/>
                <w:color w:val="000000"/>
                <w:lang w:eastAsia="lv-LV" w:bidi="lv-LV"/>
              </w:rPr>
              <w:t>izvirzītajām prasībām.</w:t>
            </w:r>
          </w:p>
        </w:tc>
      </w:tr>
      <w:tr w:rsidR="00A720AC" w:rsidRPr="00326F16" w14:paraId="2E1626EF" w14:textId="77777777" w:rsidTr="00702CF4">
        <w:trPr>
          <w:trHeight w:val="280"/>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45ECC6" w14:textId="4C40B9DB" w:rsidR="00A720AC" w:rsidRPr="00AE1B8E"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shd w:val="clear" w:color="auto" w:fill="D9D9D9" w:themeFill="background1" w:themeFillShade="D9"/>
          </w:tcPr>
          <w:p w14:paraId="20992466" w14:textId="5628458B" w:rsidR="00A720AC" w:rsidRPr="00A720AC" w:rsidRDefault="008A22B3" w:rsidP="00A720AC">
            <w:pPr>
              <w:pStyle w:val="Style9"/>
              <w:shd w:val="clear" w:color="auto" w:fill="auto"/>
              <w:tabs>
                <w:tab w:val="left" w:pos="1499"/>
              </w:tabs>
              <w:spacing w:before="0" w:after="0"/>
              <w:ind w:left="107" w:right="128" w:firstLine="0"/>
              <w:jc w:val="center"/>
              <w:rPr>
                <w:rFonts w:eastAsia="Times New Roman" w:cs="Times New Roman"/>
                <w:b/>
                <w:bCs/>
                <w:szCs w:val="24"/>
                <w:lang w:eastAsia="lv-LV"/>
              </w:rPr>
            </w:pPr>
            <w:r w:rsidRPr="00BA7ACE">
              <w:rPr>
                <w:rFonts w:eastAsia="Times New Roman" w:cs="Times New Roman"/>
                <w:b/>
                <w:bCs/>
                <w:lang w:eastAsia="lv-LV"/>
              </w:rPr>
              <w:t>Valstij piekritīgā</w:t>
            </w:r>
            <w:r w:rsidR="00A720AC" w:rsidRPr="00BA7ACE">
              <w:rPr>
                <w:rFonts w:eastAsia="Times New Roman" w:cs="Times New Roman"/>
                <w:b/>
                <w:bCs/>
                <w:lang w:eastAsia="lv-LV"/>
              </w:rPr>
              <w:t xml:space="preserve"> manta un tās apjoms</w:t>
            </w:r>
          </w:p>
        </w:tc>
      </w:tr>
      <w:tr w:rsidR="00470F4C" w:rsidRPr="00326F16" w14:paraId="3B434F57" w14:textId="77777777" w:rsidTr="00470F4C">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29E00233" w14:textId="77777777" w:rsidR="00470F4C" w:rsidRPr="0061798A" w:rsidRDefault="00470F4C" w:rsidP="00F46CE6">
            <w:pPr>
              <w:pStyle w:val="ListParagraph"/>
              <w:numPr>
                <w:ilvl w:val="1"/>
                <w:numId w:val="2"/>
              </w:numPr>
              <w:ind w:left="142" w:right="567" w:firstLine="0"/>
              <w:jc w:val="center"/>
              <w:rPr>
                <w:rFonts w:eastAsia="Times New Roman" w:cs="Times New Roman"/>
                <w:b/>
                <w:szCs w:val="24"/>
                <w:lang w:eastAsia="lv-LV"/>
              </w:rPr>
            </w:pPr>
            <w:bookmarkStart w:id="1" w:name="_Hlk41290665"/>
          </w:p>
        </w:tc>
        <w:tc>
          <w:tcPr>
            <w:tcW w:w="3186" w:type="pct"/>
            <w:tcBorders>
              <w:top w:val="single" w:sz="4" w:space="0" w:color="auto"/>
              <w:left w:val="single" w:sz="4" w:space="0" w:color="auto"/>
              <w:bottom w:val="single" w:sz="4" w:space="0" w:color="auto"/>
            </w:tcBorders>
          </w:tcPr>
          <w:p w14:paraId="4EB20958" w14:textId="77777777" w:rsidR="00470F4C" w:rsidRDefault="00470F4C" w:rsidP="00702CF4">
            <w:pPr>
              <w:pStyle w:val="Style9"/>
              <w:shd w:val="clear" w:color="auto" w:fill="auto"/>
              <w:tabs>
                <w:tab w:val="left" w:pos="1499"/>
              </w:tabs>
              <w:spacing w:before="0" w:after="0"/>
              <w:ind w:left="108" w:right="130" w:firstLine="0"/>
              <w:jc w:val="both"/>
              <w:rPr>
                <w:rFonts w:eastAsia="Times New Roman" w:cs="Times New Roman"/>
                <w:iCs/>
                <w:lang w:eastAsia="lv-LV"/>
              </w:rPr>
            </w:pPr>
            <w:r>
              <w:rPr>
                <w:rFonts w:eastAsia="Times New Roman" w:cs="Times New Roman"/>
                <w:iCs/>
                <w:lang w:eastAsia="lv-LV"/>
              </w:rPr>
              <w:t xml:space="preserve">Dažādas lietotas preces </w:t>
            </w:r>
          </w:p>
          <w:p w14:paraId="038409C5" w14:textId="5231E0DE" w:rsidR="00470F4C" w:rsidRPr="00A726B1" w:rsidRDefault="00470F4C" w:rsidP="00702CF4">
            <w:pPr>
              <w:pStyle w:val="Style9"/>
              <w:shd w:val="clear" w:color="auto" w:fill="auto"/>
              <w:tabs>
                <w:tab w:val="left" w:pos="1499"/>
              </w:tabs>
              <w:spacing w:before="0" w:after="0"/>
              <w:ind w:left="108" w:right="130" w:firstLine="0"/>
              <w:jc w:val="both"/>
              <w:rPr>
                <w:rFonts w:eastAsia="Times New Roman" w:cs="Times New Roman"/>
                <w:iCs/>
                <w:lang w:eastAsia="lv-LV"/>
              </w:rPr>
            </w:pPr>
            <w:r>
              <w:rPr>
                <w:rFonts w:eastAsia="Times New Roman" w:cs="Times New Roman"/>
                <w:iCs/>
                <w:lang w:eastAsia="lv-LV"/>
              </w:rPr>
              <w:t>(</w:t>
            </w:r>
            <w:r w:rsidRPr="002D22DB">
              <w:rPr>
                <w:rFonts w:eastAsia="Times New Roman" w:cs="Times New Roman"/>
                <w:i/>
                <w:iCs/>
                <w:lang w:eastAsia="lv-LV"/>
              </w:rPr>
              <w:t xml:space="preserve">detalizētu preču sarakstu skatīt </w:t>
            </w:r>
            <w:r>
              <w:rPr>
                <w:rFonts w:eastAsia="Times New Roman" w:cs="Times New Roman"/>
                <w:i/>
                <w:iCs/>
                <w:lang w:eastAsia="lv-LV"/>
              </w:rPr>
              <w:t>1.</w:t>
            </w:r>
            <w:r w:rsidRPr="002D22DB">
              <w:rPr>
                <w:rFonts w:eastAsia="Times New Roman" w:cs="Times New Roman"/>
                <w:i/>
                <w:iCs/>
                <w:lang w:eastAsia="lv-LV"/>
              </w:rPr>
              <w:t>pielikumā</w:t>
            </w:r>
            <w:r>
              <w:rPr>
                <w:rFonts w:eastAsia="Times New Roman" w:cs="Times New Roman"/>
                <w:iCs/>
                <w:lang w:eastAsia="lv-LV"/>
              </w:rPr>
              <w:t>)</w:t>
            </w:r>
          </w:p>
        </w:tc>
        <w:tc>
          <w:tcPr>
            <w:tcW w:w="1362" w:type="pct"/>
            <w:tcBorders>
              <w:top w:val="single" w:sz="4" w:space="0" w:color="auto"/>
              <w:left w:val="single" w:sz="4" w:space="0" w:color="auto"/>
              <w:bottom w:val="single" w:sz="4" w:space="0" w:color="auto"/>
            </w:tcBorders>
          </w:tcPr>
          <w:p w14:paraId="11C12F61" w14:textId="18111102" w:rsidR="00470F4C" w:rsidRPr="008E65E7" w:rsidRDefault="00470F4C"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r>
              <w:rPr>
                <w:rFonts w:eastAsia="Times New Roman" w:cs="Times New Roman"/>
                <w:bCs/>
                <w:szCs w:val="24"/>
                <w:lang w:eastAsia="lv-LV"/>
              </w:rPr>
              <w:t>51 vienība</w:t>
            </w:r>
          </w:p>
        </w:tc>
      </w:tr>
      <w:tr w:rsidR="00823BB8" w:rsidRPr="00326F16" w14:paraId="596AEC23" w14:textId="77777777" w:rsidTr="00823BB8">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41451A27" w14:textId="77777777" w:rsidR="00823BB8" w:rsidRPr="0061798A" w:rsidRDefault="00823BB8"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tcPr>
          <w:p w14:paraId="05383C38" w14:textId="4890054F" w:rsidR="00823BB8" w:rsidRPr="008E65E7" w:rsidRDefault="00823BB8"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r w:rsidRPr="00A0733D">
              <w:rPr>
                <w:color w:val="000000"/>
                <w:szCs w:val="24"/>
              </w:rPr>
              <w:t xml:space="preserve">Komersants drīkst pieteikties uz </w:t>
            </w:r>
            <w:r>
              <w:rPr>
                <w:color w:val="000000"/>
                <w:szCs w:val="24"/>
              </w:rPr>
              <w:t>jebkuru</w:t>
            </w:r>
            <w:r w:rsidRPr="00A0733D">
              <w:rPr>
                <w:color w:val="000000"/>
                <w:szCs w:val="24"/>
              </w:rPr>
              <w:t xml:space="preserve"> </w:t>
            </w:r>
            <w:r w:rsidR="002D22DB">
              <w:rPr>
                <w:color w:val="000000"/>
                <w:szCs w:val="24"/>
              </w:rPr>
              <w:t xml:space="preserve">cenu aptaujas </w:t>
            </w:r>
            <w:r w:rsidR="002D22DB" w:rsidRPr="002D22DB">
              <w:rPr>
                <w:b/>
                <w:color w:val="000000"/>
                <w:szCs w:val="24"/>
              </w:rPr>
              <w:t>1.pielikumā</w:t>
            </w:r>
            <w:r w:rsidRPr="00A0733D">
              <w:rPr>
                <w:color w:val="000000"/>
                <w:szCs w:val="24"/>
              </w:rPr>
              <w:t xml:space="preserve"> norādīto valstij piekritīgo mantu pilnā tās apjomā, kas norādīta katrā </w:t>
            </w:r>
            <w:r>
              <w:rPr>
                <w:color w:val="000000"/>
                <w:szCs w:val="24"/>
              </w:rPr>
              <w:t xml:space="preserve">no </w:t>
            </w:r>
            <w:r w:rsidRPr="00A0733D">
              <w:rPr>
                <w:color w:val="000000"/>
                <w:szCs w:val="24"/>
              </w:rPr>
              <w:t>pozīcijā</w:t>
            </w:r>
            <w:r>
              <w:rPr>
                <w:color w:val="000000"/>
                <w:szCs w:val="24"/>
              </w:rPr>
              <w:t>m</w:t>
            </w:r>
            <w:r w:rsidRPr="00A0733D">
              <w:rPr>
                <w:color w:val="000000"/>
                <w:szCs w:val="24"/>
              </w:rPr>
              <w:t>, vai visu norādīto valstij piekritīgo mantu kopā.</w:t>
            </w:r>
          </w:p>
        </w:tc>
      </w:tr>
      <w:bookmarkEnd w:id="1"/>
      <w:tr w:rsidR="00A720AC" w:rsidRPr="00326F16" w14:paraId="096A7045" w14:textId="77777777" w:rsidTr="00702CF4">
        <w:trPr>
          <w:trHeight w:val="310"/>
        </w:trPr>
        <w:tc>
          <w:tcPr>
            <w:tcW w:w="452" w:type="pct"/>
            <w:tcBorders>
              <w:top w:val="single" w:sz="4" w:space="0" w:color="auto"/>
            </w:tcBorders>
            <w:shd w:val="clear" w:color="auto" w:fill="D9D9D9" w:themeFill="background1" w:themeFillShade="D9"/>
            <w:vAlign w:val="center"/>
          </w:tcPr>
          <w:p w14:paraId="261C5C66" w14:textId="33F4347F" w:rsidR="00A720AC" w:rsidRPr="00600510"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2"/>
            <w:tcBorders>
              <w:top w:val="single" w:sz="4" w:space="0" w:color="auto"/>
            </w:tcBorders>
            <w:shd w:val="clear" w:color="auto" w:fill="D9D9D9" w:themeFill="background1" w:themeFillShade="D9"/>
          </w:tcPr>
          <w:p w14:paraId="212AFE4C" w14:textId="5DA4407C" w:rsidR="00A720AC" w:rsidRPr="00053AD3" w:rsidRDefault="00053AD3" w:rsidP="00A720AC">
            <w:pPr>
              <w:ind w:left="-6"/>
              <w:jc w:val="center"/>
              <w:rPr>
                <w:rFonts w:eastAsia="Times New Roman" w:cs="Times New Roman"/>
                <w:b/>
                <w:szCs w:val="24"/>
                <w:lang w:eastAsia="lv-LV"/>
              </w:rPr>
            </w:pPr>
            <w:r w:rsidRPr="00053AD3">
              <w:rPr>
                <w:rFonts w:eastAsia="Times New Roman" w:cs="Times New Roman"/>
                <w:b/>
                <w:szCs w:val="24"/>
                <w:lang w:eastAsia="lv-LV"/>
              </w:rPr>
              <w:t xml:space="preserve">Realizējamās mantas apskates vieta </w:t>
            </w:r>
            <w:r w:rsidRPr="009E6D46">
              <w:rPr>
                <w:rFonts w:eastAsia="Times New Roman" w:cs="Times New Roman"/>
                <w:b/>
                <w:szCs w:val="24"/>
                <w:lang w:eastAsia="lv-LV"/>
              </w:rPr>
              <w:t xml:space="preserve">un </w:t>
            </w:r>
            <w:r w:rsidR="00A720AC" w:rsidRPr="009E6D46">
              <w:rPr>
                <w:rFonts w:eastAsia="Times New Roman" w:cs="Times New Roman"/>
                <w:b/>
                <w:szCs w:val="24"/>
                <w:lang w:eastAsia="lv-LV"/>
              </w:rPr>
              <w:t>kontaktpersona</w:t>
            </w:r>
          </w:p>
        </w:tc>
      </w:tr>
      <w:tr w:rsidR="00E31B77" w:rsidRPr="00326F16" w14:paraId="47050900" w14:textId="77777777" w:rsidTr="00702CF4">
        <w:trPr>
          <w:trHeight w:val="310"/>
        </w:trPr>
        <w:tc>
          <w:tcPr>
            <w:tcW w:w="452" w:type="pct"/>
            <w:tcBorders>
              <w:top w:val="single" w:sz="4" w:space="0" w:color="auto"/>
            </w:tcBorders>
            <w:vAlign w:val="center"/>
          </w:tcPr>
          <w:p w14:paraId="10888837" w14:textId="77777777" w:rsidR="00E31B77" w:rsidRPr="00600510"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2"/>
            <w:tcBorders>
              <w:top w:val="single" w:sz="4" w:space="0" w:color="auto"/>
            </w:tcBorders>
          </w:tcPr>
          <w:p w14:paraId="4CAA9438" w14:textId="6E36452F" w:rsidR="00E31B77" w:rsidRPr="00326F16" w:rsidRDefault="00E31B77" w:rsidP="00702CF4">
            <w:pPr>
              <w:ind w:left="140" w:right="130"/>
              <w:jc w:val="both"/>
              <w:rPr>
                <w:rFonts w:eastAsia="Times New Roman" w:cs="Times New Roman"/>
                <w:szCs w:val="24"/>
                <w:lang w:eastAsia="lv-LV"/>
              </w:rPr>
            </w:pPr>
            <w:r>
              <w:rPr>
                <w:rFonts w:eastAsia="Times New Roman" w:cs="Times New Roman"/>
                <w:szCs w:val="24"/>
                <w:lang w:eastAsia="lv-LV"/>
              </w:rPr>
              <w:t xml:space="preserve">Realizējamās Mantas atrašanās vieta – </w:t>
            </w:r>
            <w:r w:rsidR="002D22DB">
              <w:rPr>
                <w:rFonts w:eastAsia="Times New Roman" w:cs="Times New Roman"/>
                <w:szCs w:val="24"/>
                <w:lang w:eastAsia="lv-LV"/>
              </w:rPr>
              <w:t xml:space="preserve">Talejas iela 1, Rīga un </w:t>
            </w:r>
            <w:proofErr w:type="spellStart"/>
            <w:r w:rsidR="002D22DB">
              <w:rPr>
                <w:rFonts w:eastAsia="Times New Roman" w:cs="Times New Roman"/>
                <w:szCs w:val="24"/>
                <w:lang w:eastAsia="lv-LV"/>
              </w:rPr>
              <w:t>Uriekstes</w:t>
            </w:r>
            <w:proofErr w:type="spellEnd"/>
            <w:r w:rsidR="002D22DB">
              <w:rPr>
                <w:rFonts w:eastAsia="Times New Roman" w:cs="Times New Roman"/>
                <w:szCs w:val="24"/>
                <w:lang w:eastAsia="lv-LV"/>
              </w:rPr>
              <w:t xml:space="preserve"> iela 16, Rīga</w:t>
            </w:r>
            <w:r>
              <w:rPr>
                <w:rFonts w:eastAsia="Times New Roman" w:cs="Times New Roman"/>
                <w:szCs w:val="24"/>
                <w:lang w:eastAsia="lv-LV"/>
              </w:rPr>
              <w:t xml:space="preserve"> </w:t>
            </w:r>
          </w:p>
        </w:tc>
      </w:tr>
      <w:tr w:rsidR="00E31B77" w:rsidRPr="00326F16" w14:paraId="30D5BCBF" w14:textId="77777777" w:rsidTr="00702CF4">
        <w:trPr>
          <w:trHeight w:val="310"/>
        </w:trPr>
        <w:tc>
          <w:tcPr>
            <w:tcW w:w="452" w:type="pct"/>
            <w:tcBorders>
              <w:top w:val="single" w:sz="4" w:space="0" w:color="auto"/>
              <w:bottom w:val="single" w:sz="4" w:space="0" w:color="auto"/>
            </w:tcBorders>
            <w:vAlign w:val="center"/>
          </w:tcPr>
          <w:p w14:paraId="64DDC4E8" w14:textId="77777777" w:rsidR="00E31B77" w:rsidRPr="00600510"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2"/>
            <w:tcBorders>
              <w:top w:val="single" w:sz="4" w:space="0" w:color="auto"/>
              <w:bottom w:val="single" w:sz="4" w:space="0" w:color="auto"/>
            </w:tcBorders>
          </w:tcPr>
          <w:p w14:paraId="1D84D512" w14:textId="77777777" w:rsidR="00BF4B36" w:rsidRDefault="00BF4B36" w:rsidP="00BF4B36">
            <w:pPr>
              <w:tabs>
                <w:tab w:val="left" w:pos="1108"/>
              </w:tabs>
              <w:ind w:left="135" w:right="83"/>
              <w:jc w:val="both"/>
              <w:rPr>
                <w:rFonts w:eastAsia="Times New Roman" w:cs="Times New Roman"/>
                <w:szCs w:val="24"/>
                <w:lang w:eastAsia="lv-LV"/>
              </w:rPr>
            </w:pPr>
            <w:r w:rsidRPr="00774B81">
              <w:rPr>
                <w:rFonts w:eastAsia="Times New Roman" w:cs="Times New Roman"/>
                <w:szCs w:val="24"/>
                <w:lang w:eastAsia="lv-LV"/>
              </w:rPr>
              <w:t xml:space="preserve">Komersants interesējošos jautājumus vai papildu informāciju var pieprasīt ne vēlāk kā 2 (divas) darba dienas pirms piedāvājumu iesniegšanas termiņa beigām </w:t>
            </w:r>
            <w:proofErr w:type="spellStart"/>
            <w:r w:rsidRPr="00774B81">
              <w:rPr>
                <w:rFonts w:eastAsia="Times New Roman" w:cs="Times New Roman"/>
                <w:b/>
                <w:szCs w:val="24"/>
                <w:lang w:eastAsia="lv-LV"/>
              </w:rPr>
              <w:t>rakstveidā</w:t>
            </w:r>
            <w:proofErr w:type="spellEnd"/>
            <w:r w:rsidRPr="00774B81">
              <w:rPr>
                <w:rFonts w:eastAsia="Times New Roman" w:cs="Times New Roman"/>
                <w:szCs w:val="24"/>
                <w:lang w:eastAsia="lv-LV"/>
              </w:rPr>
              <w:t xml:space="preserve">, </w:t>
            </w:r>
            <w:r w:rsidRPr="00C875EF">
              <w:rPr>
                <w:rFonts w:eastAsia="Times New Roman" w:cs="Times New Roman"/>
                <w:b/>
                <w:szCs w:val="24"/>
                <w:lang w:eastAsia="lv-LV"/>
              </w:rPr>
              <w:t xml:space="preserve">jautājumu nosūtot uz e-pasta adresi </w:t>
            </w:r>
            <w:hyperlink r:id="rId11" w:history="1">
              <w:r w:rsidRPr="00C875EF">
                <w:rPr>
                  <w:rStyle w:val="Hyperlink"/>
                  <w:rFonts w:eastAsia="Times New Roman" w:cs="Times New Roman"/>
                  <w:b/>
                  <w:szCs w:val="24"/>
                  <w:lang w:eastAsia="lv-LV"/>
                </w:rPr>
                <w:t>VPM.lietvediba@vid.gov.lv</w:t>
              </w:r>
            </w:hyperlink>
            <w:r w:rsidRPr="00C875EF">
              <w:rPr>
                <w:rFonts w:eastAsia="Times New Roman" w:cs="Times New Roman"/>
                <w:b/>
                <w:szCs w:val="24"/>
                <w:lang w:eastAsia="lv-LV"/>
              </w:rPr>
              <w:t>.</w:t>
            </w:r>
          </w:p>
          <w:p w14:paraId="38B2723F" w14:textId="15A4C4D0" w:rsidR="00E31B77" w:rsidRPr="00326F16" w:rsidRDefault="00BF4B36" w:rsidP="002F0D33">
            <w:pPr>
              <w:ind w:left="140" w:right="130"/>
              <w:jc w:val="both"/>
              <w:rPr>
                <w:rFonts w:eastAsia="Times New Roman" w:cs="Times New Roman"/>
                <w:szCs w:val="24"/>
                <w:lang w:eastAsia="lv-LV"/>
              </w:rPr>
            </w:pPr>
            <w:r>
              <w:rPr>
                <w:rFonts w:eastAsia="Times New Roman" w:cs="Times New Roman"/>
                <w:szCs w:val="24"/>
                <w:lang w:eastAsia="lv-LV"/>
              </w:rPr>
              <w:t>Komisija a</w:t>
            </w:r>
            <w:r w:rsidRPr="00F364B2">
              <w:rPr>
                <w:rFonts w:eastAsia="Times New Roman" w:cs="Times New Roman"/>
                <w:szCs w:val="24"/>
                <w:lang w:eastAsia="lv-LV"/>
              </w:rPr>
              <w:t>tbild</w:t>
            </w:r>
            <w:r>
              <w:rPr>
                <w:rFonts w:eastAsia="Times New Roman" w:cs="Times New Roman"/>
                <w:szCs w:val="24"/>
                <w:lang w:eastAsia="lv-LV"/>
              </w:rPr>
              <w:t>i</w:t>
            </w:r>
            <w:r w:rsidRPr="00F364B2">
              <w:rPr>
                <w:rFonts w:eastAsia="Times New Roman" w:cs="Times New Roman"/>
                <w:szCs w:val="24"/>
                <w:lang w:eastAsia="lv-LV"/>
              </w:rPr>
              <w:t xml:space="preserve"> uz jautājumu </w:t>
            </w:r>
            <w:r>
              <w:rPr>
                <w:rFonts w:eastAsia="Times New Roman" w:cs="Times New Roman"/>
                <w:szCs w:val="24"/>
                <w:lang w:eastAsia="lv-LV"/>
              </w:rPr>
              <w:t xml:space="preserve">komersantam sniegs e-pastā. </w:t>
            </w:r>
            <w:r w:rsidRPr="00774B81">
              <w:rPr>
                <w:rFonts w:eastAsia="Times New Roman" w:cs="Times New Roman"/>
                <w:szCs w:val="24"/>
                <w:lang w:eastAsia="lv-LV"/>
              </w:rPr>
              <w:t>Mutvārdos sniegtā informācija nav saistoša.</w:t>
            </w:r>
          </w:p>
        </w:tc>
      </w:tr>
      <w:tr w:rsidR="00E31B77" w:rsidRPr="00326F16" w14:paraId="215F05FC" w14:textId="77777777" w:rsidTr="00702CF4">
        <w:trPr>
          <w:trHeight w:val="310"/>
        </w:trPr>
        <w:tc>
          <w:tcPr>
            <w:tcW w:w="452" w:type="pct"/>
            <w:tcBorders>
              <w:top w:val="single" w:sz="4" w:space="0" w:color="auto"/>
              <w:bottom w:val="single" w:sz="4" w:space="0" w:color="auto"/>
            </w:tcBorders>
            <w:vAlign w:val="center"/>
          </w:tcPr>
          <w:p w14:paraId="4070FA7B" w14:textId="77777777" w:rsidR="00E31B77" w:rsidRPr="00600510"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2"/>
            <w:tcBorders>
              <w:top w:val="single" w:sz="4" w:space="0" w:color="auto"/>
              <w:bottom w:val="single" w:sz="4" w:space="0" w:color="auto"/>
            </w:tcBorders>
          </w:tcPr>
          <w:p w14:paraId="31D73BF8" w14:textId="18795936" w:rsidR="00BF4B36" w:rsidRDefault="00BF4B36" w:rsidP="00BF4B36">
            <w:pPr>
              <w:ind w:left="140" w:right="130"/>
              <w:jc w:val="both"/>
            </w:pPr>
            <w:r>
              <w:rPr>
                <w:rFonts w:eastAsia="Times New Roman" w:cs="Times New Roman"/>
                <w:szCs w:val="24"/>
                <w:lang w:eastAsia="lv-LV"/>
              </w:rPr>
              <w:t>V</w:t>
            </w:r>
            <w:r w:rsidRPr="004D1D17">
              <w:rPr>
                <w:rFonts w:eastAsia="Times New Roman" w:cs="Times New Roman"/>
                <w:szCs w:val="24"/>
                <w:lang w:eastAsia="lv-LV"/>
              </w:rPr>
              <w:t xml:space="preserve">ienoties par </w:t>
            </w:r>
            <w:r>
              <w:rPr>
                <w:rFonts w:eastAsia="Times New Roman" w:cs="Times New Roman"/>
                <w:szCs w:val="24"/>
                <w:lang w:eastAsia="lv-LV"/>
              </w:rPr>
              <w:t xml:space="preserve">Mantas </w:t>
            </w:r>
            <w:r w:rsidRPr="00C875EF">
              <w:rPr>
                <w:rFonts w:eastAsia="Times New Roman" w:cs="Times New Roman"/>
                <w:b/>
                <w:szCs w:val="24"/>
                <w:lang w:eastAsia="lv-LV"/>
              </w:rPr>
              <w:t>apskates laiku un vietu</w:t>
            </w:r>
            <w:r>
              <w:rPr>
                <w:rFonts w:eastAsia="Times New Roman" w:cs="Times New Roman"/>
                <w:szCs w:val="24"/>
                <w:lang w:eastAsia="lv-LV"/>
              </w:rPr>
              <w:t xml:space="preserve"> </w:t>
            </w:r>
            <w:r w:rsidRPr="004D1D17">
              <w:rPr>
                <w:rFonts w:eastAsia="Times New Roman" w:cs="Times New Roman"/>
                <w:szCs w:val="24"/>
                <w:lang w:eastAsia="lv-LV"/>
              </w:rPr>
              <w:t xml:space="preserve">iespējams iepriekš </w:t>
            </w:r>
            <w:r>
              <w:rPr>
                <w:rFonts w:eastAsia="Times New Roman" w:cs="Times New Roman"/>
                <w:szCs w:val="24"/>
                <w:lang w:eastAsia="lv-LV"/>
              </w:rPr>
              <w:t xml:space="preserve">elektroniski </w:t>
            </w:r>
            <w:r w:rsidRPr="004D1D17">
              <w:rPr>
                <w:rFonts w:eastAsia="Times New Roman" w:cs="Times New Roman"/>
                <w:szCs w:val="24"/>
                <w:lang w:eastAsia="lv-LV"/>
              </w:rPr>
              <w:t xml:space="preserve">sazinoties ar VID Finanšu pārvaldes Iepirkumu un valstij piekritīgās mantas daļas </w:t>
            </w:r>
            <w:r w:rsidR="002A529A">
              <w:rPr>
                <w:rFonts w:eastAsia="Times New Roman" w:cs="Times New Roman"/>
                <w:szCs w:val="24"/>
                <w:lang w:eastAsia="lv-LV"/>
              </w:rPr>
              <w:t>v</w:t>
            </w:r>
            <w:r w:rsidR="002A529A" w:rsidRPr="002A529A">
              <w:rPr>
                <w:rFonts w:eastAsia="Times New Roman" w:cs="Times New Roman"/>
                <w:szCs w:val="24"/>
                <w:lang w:eastAsia="lv-LV"/>
              </w:rPr>
              <w:t>ecāk</w:t>
            </w:r>
            <w:r w:rsidR="002A529A">
              <w:rPr>
                <w:rFonts w:eastAsia="Times New Roman" w:cs="Times New Roman"/>
                <w:szCs w:val="24"/>
                <w:lang w:eastAsia="lv-LV"/>
              </w:rPr>
              <w:t>o</w:t>
            </w:r>
            <w:r w:rsidR="002A529A" w:rsidRPr="002A529A">
              <w:rPr>
                <w:rFonts w:eastAsia="Times New Roman" w:cs="Times New Roman"/>
                <w:szCs w:val="24"/>
                <w:lang w:eastAsia="lv-LV"/>
              </w:rPr>
              <w:t xml:space="preserve"> speciālist</w:t>
            </w:r>
            <w:r w:rsidR="00C402EA">
              <w:rPr>
                <w:rFonts w:eastAsia="Times New Roman" w:cs="Times New Roman"/>
                <w:szCs w:val="24"/>
                <w:lang w:eastAsia="lv-LV"/>
              </w:rPr>
              <w:t>i</w:t>
            </w:r>
            <w:r w:rsidR="002A529A" w:rsidRPr="002A529A">
              <w:rPr>
                <w:rFonts w:eastAsia="Times New Roman" w:cs="Times New Roman"/>
                <w:szCs w:val="24"/>
                <w:lang w:eastAsia="lv-LV"/>
              </w:rPr>
              <w:t xml:space="preserve"> valstij piekritīgo mantu darbības jomā</w:t>
            </w:r>
            <w:r w:rsidR="002A529A" w:rsidRPr="002A529A" w:rsidDel="002A529A">
              <w:rPr>
                <w:rFonts w:eastAsia="Times New Roman" w:cs="Times New Roman"/>
                <w:szCs w:val="24"/>
                <w:lang w:eastAsia="lv-LV"/>
              </w:rPr>
              <w:t xml:space="preserve"> </w:t>
            </w:r>
            <w:r w:rsidR="00C402EA">
              <w:rPr>
                <w:rFonts w:eastAsia="Times New Roman" w:cs="Times New Roman"/>
                <w:szCs w:val="24"/>
                <w:lang w:eastAsia="lv-LV"/>
              </w:rPr>
              <w:t>Dinu Alberti</w:t>
            </w:r>
            <w:r>
              <w:rPr>
                <w:rFonts w:eastAsia="Times New Roman" w:cs="Times New Roman"/>
                <w:szCs w:val="24"/>
                <w:lang w:eastAsia="lv-LV"/>
              </w:rPr>
              <w:t>,</w:t>
            </w:r>
            <w:r w:rsidRPr="004D1D17">
              <w:rPr>
                <w:rFonts w:eastAsia="Times New Roman" w:cs="Times New Roman"/>
                <w:szCs w:val="24"/>
                <w:lang w:eastAsia="lv-LV"/>
              </w:rPr>
              <w:t xml:space="preserve"> e-pasta adres</w:t>
            </w:r>
            <w:r>
              <w:rPr>
                <w:rFonts w:eastAsia="Times New Roman" w:cs="Times New Roman"/>
                <w:szCs w:val="24"/>
                <w:lang w:eastAsia="lv-LV"/>
              </w:rPr>
              <w:t>e</w:t>
            </w:r>
            <w:r w:rsidRPr="004D1D17">
              <w:rPr>
                <w:rFonts w:eastAsia="Times New Roman" w:cs="Times New Roman"/>
                <w:szCs w:val="24"/>
                <w:lang w:eastAsia="lv-LV"/>
              </w:rPr>
              <w:t xml:space="preserve">: </w:t>
            </w:r>
            <w:hyperlink r:id="rId12" w:history="1">
              <w:r w:rsidR="00C402EA" w:rsidRPr="005C4BAF">
                <w:rPr>
                  <w:rStyle w:val="Hyperlink"/>
                  <w:rFonts w:eastAsia="Times New Roman" w:cs="Times New Roman"/>
                  <w:szCs w:val="24"/>
                  <w:lang w:eastAsia="lv-LV"/>
                </w:rPr>
                <w:t>d</w:t>
              </w:r>
              <w:r w:rsidR="00C402EA" w:rsidRPr="005C4BAF">
                <w:rPr>
                  <w:rStyle w:val="Hyperlink"/>
                </w:rPr>
                <w:t>ina.alberte</w:t>
              </w:r>
              <w:r w:rsidR="00C402EA" w:rsidRPr="005C4BAF">
                <w:rPr>
                  <w:rStyle w:val="Hyperlink"/>
                  <w:rFonts w:eastAsia="Times New Roman" w:cs="Times New Roman"/>
                  <w:szCs w:val="24"/>
                  <w:lang w:eastAsia="lv-LV"/>
                </w:rPr>
                <w:t>@vid.gov.lv</w:t>
              </w:r>
            </w:hyperlink>
            <w:r w:rsidR="00C402EA">
              <w:rPr>
                <w:rFonts w:eastAsia="Times New Roman" w:cs="Times New Roman"/>
                <w:szCs w:val="24"/>
                <w:lang w:eastAsia="lv-LV"/>
              </w:rPr>
              <w:t xml:space="preserve"> un</w:t>
            </w:r>
            <w:r>
              <w:t xml:space="preserve"> </w:t>
            </w:r>
            <w:r w:rsidR="00C402EA" w:rsidRPr="004D1D17">
              <w:rPr>
                <w:rFonts w:eastAsia="Times New Roman" w:cs="Times New Roman"/>
                <w:szCs w:val="24"/>
                <w:lang w:eastAsia="lv-LV"/>
              </w:rPr>
              <w:t xml:space="preserve">VID Finanšu pārvaldes Iepirkumu un valstij piekritīgās mantas daļas </w:t>
            </w:r>
            <w:r w:rsidR="00C402EA">
              <w:rPr>
                <w:rFonts w:eastAsia="Times New Roman" w:cs="Times New Roman"/>
                <w:szCs w:val="24"/>
                <w:lang w:eastAsia="lv-LV"/>
              </w:rPr>
              <w:t>v</w:t>
            </w:r>
            <w:r w:rsidR="00C402EA" w:rsidRPr="002A529A">
              <w:rPr>
                <w:rFonts w:eastAsia="Times New Roman" w:cs="Times New Roman"/>
                <w:szCs w:val="24"/>
                <w:lang w:eastAsia="lv-LV"/>
              </w:rPr>
              <w:t>ecāk</w:t>
            </w:r>
            <w:r w:rsidR="00C402EA">
              <w:rPr>
                <w:rFonts w:eastAsia="Times New Roman" w:cs="Times New Roman"/>
                <w:szCs w:val="24"/>
                <w:lang w:eastAsia="lv-LV"/>
              </w:rPr>
              <w:t>o</w:t>
            </w:r>
            <w:r w:rsidR="00C402EA" w:rsidRPr="002A529A">
              <w:rPr>
                <w:rFonts w:eastAsia="Times New Roman" w:cs="Times New Roman"/>
                <w:szCs w:val="24"/>
                <w:lang w:eastAsia="lv-LV"/>
              </w:rPr>
              <w:t xml:space="preserve"> speciālist</w:t>
            </w:r>
            <w:r w:rsidR="00C402EA">
              <w:rPr>
                <w:rFonts w:eastAsia="Times New Roman" w:cs="Times New Roman"/>
                <w:szCs w:val="24"/>
                <w:lang w:eastAsia="lv-LV"/>
              </w:rPr>
              <w:t>i</w:t>
            </w:r>
            <w:r w:rsidR="00C402EA" w:rsidRPr="002A529A">
              <w:rPr>
                <w:rFonts w:eastAsia="Times New Roman" w:cs="Times New Roman"/>
                <w:szCs w:val="24"/>
                <w:lang w:eastAsia="lv-LV"/>
              </w:rPr>
              <w:t xml:space="preserve"> valstij piekritīgo mantu darbības jomā</w:t>
            </w:r>
            <w:r w:rsidR="00C402EA" w:rsidRPr="002A529A" w:rsidDel="002A529A">
              <w:rPr>
                <w:rFonts w:eastAsia="Times New Roman" w:cs="Times New Roman"/>
                <w:szCs w:val="24"/>
                <w:lang w:eastAsia="lv-LV"/>
              </w:rPr>
              <w:t xml:space="preserve"> </w:t>
            </w:r>
            <w:r w:rsidR="00C402EA">
              <w:rPr>
                <w:rFonts w:eastAsia="Times New Roman" w:cs="Times New Roman"/>
                <w:szCs w:val="24"/>
                <w:lang w:eastAsia="lv-LV"/>
              </w:rPr>
              <w:t xml:space="preserve">Inesi </w:t>
            </w:r>
            <w:proofErr w:type="spellStart"/>
            <w:r w:rsidR="00C402EA">
              <w:rPr>
                <w:rFonts w:eastAsia="Times New Roman" w:cs="Times New Roman"/>
                <w:szCs w:val="24"/>
                <w:lang w:eastAsia="lv-LV"/>
              </w:rPr>
              <w:t>Uzkliņģi</w:t>
            </w:r>
            <w:proofErr w:type="spellEnd"/>
            <w:r w:rsidR="00C402EA">
              <w:rPr>
                <w:rFonts w:eastAsia="Times New Roman" w:cs="Times New Roman"/>
                <w:szCs w:val="24"/>
                <w:lang w:eastAsia="lv-LV"/>
              </w:rPr>
              <w:t xml:space="preserve"> </w:t>
            </w:r>
            <w:r w:rsidR="00C402EA" w:rsidRPr="004D1D17">
              <w:rPr>
                <w:rFonts w:eastAsia="Times New Roman" w:cs="Times New Roman"/>
                <w:szCs w:val="24"/>
                <w:lang w:eastAsia="lv-LV"/>
              </w:rPr>
              <w:t>e-pasta adres</w:t>
            </w:r>
            <w:r w:rsidR="00C402EA">
              <w:rPr>
                <w:rFonts w:eastAsia="Times New Roman" w:cs="Times New Roman"/>
                <w:szCs w:val="24"/>
                <w:lang w:eastAsia="lv-LV"/>
              </w:rPr>
              <w:t>e</w:t>
            </w:r>
            <w:r w:rsidR="00C402EA" w:rsidRPr="004D1D17">
              <w:rPr>
                <w:rFonts w:eastAsia="Times New Roman" w:cs="Times New Roman"/>
                <w:szCs w:val="24"/>
                <w:lang w:eastAsia="lv-LV"/>
              </w:rPr>
              <w:t xml:space="preserve">: </w:t>
            </w:r>
            <w:hyperlink r:id="rId13" w:history="1">
              <w:r w:rsidR="00C402EA" w:rsidRPr="005C4BAF">
                <w:rPr>
                  <w:rStyle w:val="Hyperlink"/>
                </w:rPr>
                <w:t>inese.uzklinge</w:t>
              </w:r>
              <w:r w:rsidR="00C402EA" w:rsidRPr="005C4BAF">
                <w:rPr>
                  <w:rStyle w:val="Hyperlink"/>
                  <w:rFonts w:eastAsia="Times New Roman" w:cs="Times New Roman"/>
                  <w:szCs w:val="24"/>
                  <w:lang w:eastAsia="lv-LV"/>
                </w:rPr>
                <w:t>@vid.gov.lv</w:t>
              </w:r>
            </w:hyperlink>
            <w:r w:rsidR="00C402EA">
              <w:rPr>
                <w:rFonts w:eastAsia="Times New Roman" w:cs="Times New Roman"/>
                <w:szCs w:val="24"/>
                <w:lang w:eastAsia="lv-LV"/>
              </w:rPr>
              <w:t>.</w:t>
            </w:r>
          </w:p>
          <w:p w14:paraId="1F692FE4" w14:textId="5E8C8BF9" w:rsidR="002A529A" w:rsidRPr="0023059B" w:rsidRDefault="00BF4B36" w:rsidP="006F3942">
            <w:pPr>
              <w:ind w:left="140" w:right="130"/>
              <w:jc w:val="both"/>
              <w:rPr>
                <w:rFonts w:eastAsia="Times New Roman" w:cs="Times New Roman"/>
                <w:i/>
                <w:sz w:val="22"/>
                <w:lang w:eastAsia="lv-LV"/>
              </w:rPr>
            </w:pPr>
            <w:r>
              <w:t>Kontaktpersona</w:t>
            </w:r>
            <w:r w:rsidR="00470F4C">
              <w:t>s</w:t>
            </w:r>
            <w:r>
              <w:t xml:space="preserve"> nesniedz atbildes uz citiem jautājumiem.</w:t>
            </w:r>
          </w:p>
        </w:tc>
      </w:tr>
      <w:tr w:rsidR="0022742D" w:rsidRPr="00326F16" w14:paraId="2534F617" w14:textId="77777777" w:rsidTr="00702CF4">
        <w:trPr>
          <w:trHeight w:val="310"/>
        </w:trPr>
        <w:tc>
          <w:tcPr>
            <w:tcW w:w="452" w:type="pct"/>
            <w:tcBorders>
              <w:top w:val="single" w:sz="4" w:space="0" w:color="auto"/>
              <w:bottom w:val="single" w:sz="4" w:space="0" w:color="auto"/>
            </w:tcBorders>
            <w:shd w:val="clear" w:color="auto" w:fill="D9D9D9" w:themeFill="background1" w:themeFillShade="D9"/>
            <w:vAlign w:val="center"/>
          </w:tcPr>
          <w:p w14:paraId="66C028E3" w14:textId="77777777" w:rsidR="0022742D" w:rsidRPr="00600510" w:rsidRDefault="0022742D"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2"/>
            <w:tcBorders>
              <w:top w:val="single" w:sz="4" w:space="0" w:color="auto"/>
              <w:bottom w:val="single" w:sz="4" w:space="0" w:color="auto"/>
            </w:tcBorders>
            <w:shd w:val="clear" w:color="auto" w:fill="D9D9D9" w:themeFill="background1" w:themeFillShade="D9"/>
          </w:tcPr>
          <w:p w14:paraId="53B6C1C8" w14:textId="08D32C92" w:rsidR="0022742D" w:rsidRPr="006A6B70" w:rsidRDefault="0022742D" w:rsidP="006A6B70">
            <w:pPr>
              <w:ind w:left="-6"/>
              <w:jc w:val="center"/>
              <w:rPr>
                <w:rFonts w:eastAsia="Times New Roman" w:cs="Times New Roman"/>
                <w:b/>
                <w:szCs w:val="24"/>
                <w:lang w:eastAsia="lv-LV"/>
              </w:rPr>
            </w:pPr>
            <w:r w:rsidRPr="006A6B70">
              <w:rPr>
                <w:rFonts w:eastAsia="Times New Roman" w:cs="Times New Roman"/>
                <w:b/>
                <w:szCs w:val="24"/>
                <w:lang w:eastAsia="lv-LV"/>
              </w:rPr>
              <w:t>Būtiskie līguma nosacījumi</w:t>
            </w:r>
          </w:p>
        </w:tc>
      </w:tr>
      <w:tr w:rsidR="00B330EB" w:rsidRPr="00326F16" w14:paraId="4F580A16" w14:textId="77777777" w:rsidTr="002D22DB">
        <w:trPr>
          <w:trHeight w:val="310"/>
        </w:trPr>
        <w:tc>
          <w:tcPr>
            <w:tcW w:w="452" w:type="pct"/>
            <w:tcBorders>
              <w:top w:val="single" w:sz="4" w:space="0" w:color="auto"/>
              <w:bottom w:val="single" w:sz="4" w:space="0" w:color="auto"/>
            </w:tcBorders>
            <w:vAlign w:val="center"/>
          </w:tcPr>
          <w:p w14:paraId="4C0EEBAA" w14:textId="77777777" w:rsidR="0022742D" w:rsidRPr="00600510" w:rsidRDefault="0022742D" w:rsidP="00F46CE6">
            <w:pPr>
              <w:pStyle w:val="ListParagraph"/>
              <w:numPr>
                <w:ilvl w:val="1"/>
                <w:numId w:val="2"/>
              </w:numPr>
              <w:ind w:left="142" w:right="567" w:firstLine="0"/>
              <w:jc w:val="center"/>
              <w:rPr>
                <w:rFonts w:eastAsia="Times New Roman" w:cs="Times New Roman"/>
                <w:b/>
                <w:szCs w:val="24"/>
                <w:lang w:eastAsia="lv-LV"/>
              </w:rPr>
            </w:pPr>
          </w:p>
        </w:tc>
        <w:tc>
          <w:tcPr>
            <w:tcW w:w="3186" w:type="pct"/>
            <w:tcBorders>
              <w:top w:val="single" w:sz="4" w:space="0" w:color="auto"/>
              <w:bottom w:val="single" w:sz="4" w:space="0" w:color="auto"/>
            </w:tcBorders>
          </w:tcPr>
          <w:p w14:paraId="7373A4E2" w14:textId="0561803B" w:rsidR="0022742D" w:rsidRPr="00702CF4" w:rsidRDefault="0022742D">
            <w:pPr>
              <w:tabs>
                <w:tab w:val="left" w:pos="1108"/>
              </w:tabs>
              <w:ind w:left="135" w:right="83"/>
              <w:jc w:val="both"/>
              <w:rPr>
                <w:rFonts w:eastAsia="Times New Roman" w:cs="Times New Roman"/>
                <w:lang w:eastAsia="lv-LV"/>
              </w:rPr>
            </w:pPr>
            <w:r w:rsidRPr="00BA7ACE">
              <w:rPr>
                <w:rFonts w:eastAsia="Times New Roman" w:cs="Times New Roman"/>
                <w:lang w:eastAsia="lv-LV"/>
              </w:rPr>
              <w:t xml:space="preserve">Priekšapmaksa </w:t>
            </w:r>
            <w:r w:rsidR="00E31B77" w:rsidRPr="00BA7ACE">
              <w:rPr>
                <w:rFonts w:eastAsia="Times New Roman" w:cs="Times New Roman"/>
                <w:lang w:eastAsia="lv-LV"/>
              </w:rPr>
              <w:t xml:space="preserve">100% apmērā </w:t>
            </w:r>
            <w:r w:rsidR="006A6B70" w:rsidRPr="00BA7ACE">
              <w:rPr>
                <w:rFonts w:eastAsia="Times New Roman" w:cs="Times New Roman"/>
                <w:lang w:eastAsia="lv-LV"/>
              </w:rPr>
              <w:t xml:space="preserve">jāveic </w:t>
            </w:r>
            <w:r w:rsidRPr="00BA7ACE">
              <w:rPr>
                <w:rFonts w:eastAsia="Times New Roman" w:cs="Times New Roman"/>
                <w:lang w:eastAsia="lv-LV"/>
              </w:rPr>
              <w:t>5 (piecu)</w:t>
            </w:r>
            <w:r w:rsidR="006B14E1" w:rsidRPr="00BA7ACE">
              <w:rPr>
                <w:rFonts w:eastAsia="Times New Roman" w:cs="Times New Roman"/>
                <w:lang w:eastAsia="lv-LV"/>
              </w:rPr>
              <w:t xml:space="preserve"> darba</w:t>
            </w:r>
            <w:r w:rsidRPr="00BA7ACE">
              <w:rPr>
                <w:rFonts w:eastAsia="Times New Roman" w:cs="Times New Roman"/>
                <w:lang w:eastAsia="lv-LV"/>
              </w:rPr>
              <w:t xml:space="preserve"> dienu laikā no līguma noslēgšanas dienas.</w:t>
            </w:r>
            <w:r w:rsidR="00EA3D30" w:rsidRPr="00702CF4">
              <w:rPr>
                <w:rFonts w:eastAsia="Times New Roman" w:cs="Times New Roman"/>
                <w:lang w:eastAsia="lv-LV"/>
              </w:rPr>
              <w:t xml:space="preserve"> Ja priekšapmaksa netiek veikta noteiktajā termiņā, </w:t>
            </w:r>
            <w:r w:rsidR="000A670E" w:rsidRPr="00702CF4">
              <w:rPr>
                <w:rFonts w:eastAsia="Times New Roman" w:cs="Times New Roman"/>
                <w:lang w:eastAsia="lv-LV"/>
              </w:rPr>
              <w:t>VID ir tiesības izbeigt līgumu.</w:t>
            </w:r>
            <w:r w:rsidR="0033614E" w:rsidRPr="00702CF4">
              <w:rPr>
                <w:rFonts w:eastAsia="Times New Roman" w:cs="Times New Roman"/>
                <w:lang w:eastAsia="lv-LV"/>
              </w:rPr>
              <w:t xml:space="preserve"> </w:t>
            </w:r>
            <w:r w:rsidR="00EA3D30" w:rsidRPr="00702CF4">
              <w:rPr>
                <w:rFonts w:eastAsia="Times New Roman" w:cs="Times New Roman"/>
                <w:lang w:eastAsia="lv-LV"/>
              </w:rPr>
              <w:t xml:space="preserve"> </w:t>
            </w:r>
          </w:p>
        </w:tc>
        <w:tc>
          <w:tcPr>
            <w:tcW w:w="1362" w:type="pct"/>
          </w:tcPr>
          <w:p w14:paraId="368960EC" w14:textId="77777777" w:rsidR="0022742D" w:rsidRPr="00326F16" w:rsidRDefault="0022742D" w:rsidP="008A22B3">
            <w:pPr>
              <w:ind w:left="-6"/>
              <w:jc w:val="both"/>
              <w:rPr>
                <w:rFonts w:eastAsia="Times New Roman" w:cs="Times New Roman"/>
                <w:szCs w:val="24"/>
                <w:lang w:eastAsia="lv-LV"/>
              </w:rPr>
            </w:pPr>
          </w:p>
        </w:tc>
      </w:tr>
      <w:tr w:rsidR="00B330EB" w:rsidRPr="00326F16" w14:paraId="426408DE" w14:textId="77777777" w:rsidTr="002D22DB">
        <w:trPr>
          <w:trHeight w:val="310"/>
        </w:trPr>
        <w:tc>
          <w:tcPr>
            <w:tcW w:w="452" w:type="pct"/>
            <w:tcBorders>
              <w:top w:val="single" w:sz="4" w:space="0" w:color="auto"/>
              <w:bottom w:val="single" w:sz="4" w:space="0" w:color="auto"/>
            </w:tcBorders>
            <w:vAlign w:val="center"/>
          </w:tcPr>
          <w:p w14:paraId="77FD56D5" w14:textId="77777777" w:rsidR="0022742D" w:rsidRPr="00600510" w:rsidRDefault="0022742D" w:rsidP="00F46CE6">
            <w:pPr>
              <w:pStyle w:val="ListParagraph"/>
              <w:numPr>
                <w:ilvl w:val="1"/>
                <w:numId w:val="2"/>
              </w:numPr>
              <w:ind w:left="142" w:right="567" w:firstLine="0"/>
              <w:jc w:val="center"/>
              <w:rPr>
                <w:rFonts w:eastAsia="Times New Roman" w:cs="Times New Roman"/>
                <w:b/>
                <w:szCs w:val="24"/>
                <w:lang w:eastAsia="lv-LV"/>
              </w:rPr>
            </w:pPr>
          </w:p>
        </w:tc>
        <w:tc>
          <w:tcPr>
            <w:tcW w:w="3186" w:type="pct"/>
            <w:tcBorders>
              <w:top w:val="single" w:sz="4" w:space="0" w:color="auto"/>
              <w:bottom w:val="single" w:sz="4" w:space="0" w:color="auto"/>
            </w:tcBorders>
          </w:tcPr>
          <w:p w14:paraId="4CF91713" w14:textId="650435F4" w:rsidR="0022742D" w:rsidRDefault="0033614E" w:rsidP="008A22B3">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Ja VID izbeidz līgumu </w:t>
            </w:r>
            <w:r w:rsidR="006A6B70">
              <w:rPr>
                <w:rFonts w:eastAsia="Times New Roman" w:cs="Times New Roman"/>
                <w:szCs w:val="24"/>
                <w:lang w:eastAsia="lv-LV"/>
              </w:rPr>
              <w:t xml:space="preserve">Tehniskā piedāvājuma </w:t>
            </w:r>
            <w:r w:rsidR="007C2416">
              <w:rPr>
                <w:rFonts w:eastAsia="Times New Roman" w:cs="Times New Roman"/>
                <w:szCs w:val="24"/>
                <w:lang w:eastAsia="lv-LV"/>
              </w:rPr>
              <w:t>4</w:t>
            </w:r>
            <w:r>
              <w:rPr>
                <w:rFonts w:eastAsia="Times New Roman" w:cs="Times New Roman"/>
                <w:szCs w:val="24"/>
                <w:lang w:eastAsia="lv-LV"/>
              </w:rPr>
              <w:t>.1.apakšpunktā noteiktajā gadījumā, tad tiesības slēgt līgumu piekrīt nākošajam komersantam, kurš ir iesniedzis piedāvājumu ar augstāku cenu</w:t>
            </w:r>
            <w:r w:rsidR="006A6B70">
              <w:rPr>
                <w:rFonts w:eastAsia="Times New Roman" w:cs="Times New Roman"/>
                <w:szCs w:val="24"/>
                <w:lang w:eastAsia="lv-LV"/>
              </w:rPr>
              <w:t>,</w:t>
            </w:r>
            <w:r>
              <w:rPr>
                <w:rFonts w:eastAsia="Times New Roman" w:cs="Times New Roman"/>
                <w:szCs w:val="24"/>
                <w:lang w:eastAsia="lv-LV"/>
              </w:rPr>
              <w:t xml:space="preserve"> vai gadījumā, ja cenas ir vienādas, iesniedzis piedāvājumu ātrāk. </w:t>
            </w:r>
          </w:p>
        </w:tc>
        <w:tc>
          <w:tcPr>
            <w:tcW w:w="1362" w:type="pct"/>
          </w:tcPr>
          <w:p w14:paraId="0AF70ABF" w14:textId="77777777" w:rsidR="0022742D" w:rsidRPr="00326F16" w:rsidRDefault="0022742D" w:rsidP="008A22B3">
            <w:pPr>
              <w:ind w:left="-6"/>
              <w:jc w:val="both"/>
              <w:rPr>
                <w:rFonts w:eastAsia="Times New Roman" w:cs="Times New Roman"/>
                <w:szCs w:val="24"/>
                <w:lang w:eastAsia="lv-LV"/>
              </w:rPr>
            </w:pPr>
          </w:p>
        </w:tc>
      </w:tr>
      <w:tr w:rsidR="00B330EB" w:rsidRPr="00326F16" w14:paraId="6A2F0A87" w14:textId="77777777" w:rsidTr="002D22DB">
        <w:trPr>
          <w:trHeight w:val="310"/>
        </w:trPr>
        <w:tc>
          <w:tcPr>
            <w:tcW w:w="452" w:type="pct"/>
            <w:tcBorders>
              <w:top w:val="single" w:sz="4" w:space="0" w:color="auto"/>
              <w:bottom w:val="single" w:sz="4" w:space="0" w:color="auto"/>
            </w:tcBorders>
            <w:vAlign w:val="center"/>
          </w:tcPr>
          <w:p w14:paraId="5B96E305" w14:textId="77777777" w:rsidR="006B14E1" w:rsidRPr="00600510" w:rsidRDefault="006B14E1" w:rsidP="00F46CE6">
            <w:pPr>
              <w:pStyle w:val="ListParagraph"/>
              <w:numPr>
                <w:ilvl w:val="1"/>
                <w:numId w:val="2"/>
              </w:numPr>
              <w:ind w:left="142" w:right="567" w:firstLine="0"/>
              <w:jc w:val="center"/>
              <w:rPr>
                <w:rFonts w:eastAsia="Times New Roman" w:cs="Times New Roman"/>
                <w:b/>
                <w:szCs w:val="24"/>
                <w:lang w:eastAsia="lv-LV"/>
              </w:rPr>
            </w:pPr>
          </w:p>
        </w:tc>
        <w:tc>
          <w:tcPr>
            <w:tcW w:w="3186" w:type="pct"/>
            <w:tcBorders>
              <w:top w:val="single" w:sz="4" w:space="0" w:color="auto"/>
              <w:bottom w:val="single" w:sz="4" w:space="0" w:color="auto"/>
            </w:tcBorders>
          </w:tcPr>
          <w:p w14:paraId="46900F75" w14:textId="497EC149" w:rsidR="006B14E1" w:rsidRDefault="003A0579" w:rsidP="008A22B3">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VID valstij piekritīgo mantu komersantam nodod un komersants to pieņem 10 (desmit) darba dienu laikā </w:t>
            </w:r>
            <w:r w:rsidR="002A35D3">
              <w:rPr>
                <w:rFonts w:eastAsia="Times New Roman" w:cs="Times New Roman"/>
                <w:szCs w:val="24"/>
                <w:lang w:eastAsia="lv-LV"/>
              </w:rPr>
              <w:t>no</w:t>
            </w:r>
            <w:r>
              <w:rPr>
                <w:rFonts w:eastAsia="Times New Roman" w:cs="Times New Roman"/>
                <w:szCs w:val="24"/>
                <w:lang w:eastAsia="lv-LV"/>
              </w:rPr>
              <w:t xml:space="preserve"> Tehniskā piedāvājuma </w:t>
            </w:r>
            <w:r w:rsidR="007C2416">
              <w:rPr>
                <w:rFonts w:eastAsia="Times New Roman" w:cs="Times New Roman"/>
                <w:szCs w:val="24"/>
                <w:lang w:eastAsia="lv-LV"/>
              </w:rPr>
              <w:t>4</w:t>
            </w:r>
            <w:r>
              <w:rPr>
                <w:rFonts w:eastAsia="Times New Roman" w:cs="Times New Roman"/>
                <w:szCs w:val="24"/>
                <w:lang w:eastAsia="lv-LV"/>
              </w:rPr>
              <w:t>.1.apakšpunktā minēto nosacījumu izpildes.</w:t>
            </w:r>
          </w:p>
        </w:tc>
        <w:tc>
          <w:tcPr>
            <w:tcW w:w="1362" w:type="pct"/>
          </w:tcPr>
          <w:p w14:paraId="1FADD0C6" w14:textId="77777777" w:rsidR="006B14E1" w:rsidRPr="00326F16" w:rsidRDefault="006B14E1" w:rsidP="008A22B3">
            <w:pPr>
              <w:ind w:left="-6"/>
              <w:jc w:val="both"/>
              <w:rPr>
                <w:rFonts w:eastAsia="Times New Roman" w:cs="Times New Roman"/>
                <w:szCs w:val="24"/>
                <w:lang w:eastAsia="lv-LV"/>
              </w:rPr>
            </w:pPr>
          </w:p>
        </w:tc>
      </w:tr>
      <w:tr w:rsidR="00DA6015" w:rsidRPr="00326F16" w14:paraId="2A49969D" w14:textId="77777777" w:rsidTr="00702CF4">
        <w:trPr>
          <w:trHeight w:val="310"/>
        </w:trPr>
        <w:tc>
          <w:tcPr>
            <w:tcW w:w="452" w:type="pct"/>
            <w:tcBorders>
              <w:top w:val="single" w:sz="4" w:space="0" w:color="auto"/>
              <w:bottom w:val="single" w:sz="4" w:space="0" w:color="auto"/>
            </w:tcBorders>
            <w:shd w:val="clear" w:color="auto" w:fill="D9D9D9" w:themeFill="background1" w:themeFillShade="D9"/>
            <w:vAlign w:val="center"/>
          </w:tcPr>
          <w:p w14:paraId="583AE859" w14:textId="77777777" w:rsidR="00DA6015" w:rsidRPr="00600510" w:rsidRDefault="00DA6015"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2"/>
            <w:tcBorders>
              <w:top w:val="single" w:sz="4" w:space="0" w:color="auto"/>
              <w:bottom w:val="single" w:sz="4" w:space="0" w:color="auto"/>
            </w:tcBorders>
            <w:shd w:val="clear" w:color="auto" w:fill="D9D9D9" w:themeFill="background1" w:themeFillShade="D9"/>
          </w:tcPr>
          <w:p w14:paraId="32BD7BF8" w14:textId="7CE0F51C" w:rsidR="00DA6015" w:rsidRPr="00326F16" w:rsidRDefault="00042265" w:rsidP="00AA4998">
            <w:pPr>
              <w:ind w:left="-6"/>
              <w:jc w:val="center"/>
              <w:rPr>
                <w:rFonts w:eastAsia="Times New Roman" w:cs="Times New Roman"/>
                <w:szCs w:val="24"/>
                <w:lang w:eastAsia="lv-LV"/>
              </w:rPr>
            </w:pPr>
            <w:r>
              <w:rPr>
                <w:rFonts w:eastAsia="Times New Roman" w:cs="Times New Roman"/>
                <w:b/>
                <w:bCs/>
                <w:szCs w:val="24"/>
                <w:lang w:eastAsia="lv-LV"/>
              </w:rPr>
              <w:t>Norēķinu kārtība</w:t>
            </w:r>
            <w:r w:rsidR="00DA6015" w:rsidRPr="00DA6015">
              <w:rPr>
                <w:rFonts w:eastAsia="Times New Roman" w:cs="Times New Roman"/>
                <w:b/>
                <w:bCs/>
                <w:szCs w:val="24"/>
                <w:lang w:eastAsia="lv-LV"/>
              </w:rPr>
              <w:t xml:space="preserve">, </w:t>
            </w:r>
            <w:r w:rsidR="0018563A">
              <w:rPr>
                <w:rFonts w:eastAsia="Times New Roman" w:cs="Times New Roman"/>
                <w:b/>
                <w:bCs/>
                <w:szCs w:val="24"/>
                <w:lang w:eastAsia="lv-LV"/>
              </w:rPr>
              <w:t>p</w:t>
            </w:r>
            <w:r w:rsidR="00DA6015" w:rsidRPr="00DA6015">
              <w:rPr>
                <w:rFonts w:eastAsia="Times New Roman" w:cs="Times New Roman"/>
                <w:b/>
                <w:bCs/>
                <w:szCs w:val="24"/>
                <w:lang w:eastAsia="lv-LV"/>
              </w:rPr>
              <w:t xml:space="preserve">ušu atbildība, </w:t>
            </w:r>
            <w:r w:rsidR="0018563A">
              <w:rPr>
                <w:rFonts w:eastAsia="Times New Roman" w:cs="Times New Roman"/>
                <w:b/>
                <w:bCs/>
                <w:szCs w:val="24"/>
                <w:lang w:eastAsia="lv-LV"/>
              </w:rPr>
              <w:t>l</w:t>
            </w:r>
            <w:r w:rsidR="00DA6015" w:rsidRPr="00DA6015">
              <w:rPr>
                <w:rFonts w:eastAsia="Times New Roman" w:cs="Times New Roman"/>
                <w:b/>
                <w:bCs/>
                <w:szCs w:val="24"/>
                <w:lang w:eastAsia="lv-LV"/>
              </w:rPr>
              <w:t>īguma termiņš un citi noteikumi</w:t>
            </w:r>
          </w:p>
        </w:tc>
      </w:tr>
      <w:tr w:rsidR="00B330EB" w:rsidRPr="00326F16" w14:paraId="3EB310CD" w14:textId="77777777" w:rsidTr="002D22DB">
        <w:trPr>
          <w:trHeight w:val="310"/>
        </w:trPr>
        <w:tc>
          <w:tcPr>
            <w:tcW w:w="452" w:type="pct"/>
            <w:tcBorders>
              <w:top w:val="single" w:sz="4" w:space="0" w:color="auto"/>
            </w:tcBorders>
            <w:vAlign w:val="center"/>
          </w:tcPr>
          <w:p w14:paraId="36CA52F1" w14:textId="77777777" w:rsidR="00DA6015" w:rsidRPr="00600510" w:rsidRDefault="00DA6015" w:rsidP="00F46CE6">
            <w:pPr>
              <w:pStyle w:val="ListParagraph"/>
              <w:numPr>
                <w:ilvl w:val="1"/>
                <w:numId w:val="2"/>
              </w:numPr>
              <w:ind w:left="142" w:right="567" w:firstLine="0"/>
              <w:jc w:val="center"/>
              <w:rPr>
                <w:rFonts w:eastAsia="Times New Roman" w:cs="Times New Roman"/>
                <w:b/>
                <w:szCs w:val="24"/>
                <w:lang w:eastAsia="lv-LV"/>
              </w:rPr>
            </w:pPr>
          </w:p>
        </w:tc>
        <w:tc>
          <w:tcPr>
            <w:tcW w:w="3186" w:type="pct"/>
            <w:tcBorders>
              <w:top w:val="single" w:sz="4" w:space="0" w:color="auto"/>
            </w:tcBorders>
          </w:tcPr>
          <w:p w14:paraId="0ADCC956" w14:textId="09C53C99" w:rsidR="00DA6015" w:rsidRDefault="00DA6015" w:rsidP="008A22B3">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Saskaņā ar </w:t>
            </w:r>
            <w:r w:rsidR="00470F4C">
              <w:rPr>
                <w:rFonts w:eastAsia="Times New Roman" w:cs="Times New Roman"/>
                <w:szCs w:val="24"/>
                <w:lang w:eastAsia="lv-LV"/>
              </w:rPr>
              <w:t>3</w:t>
            </w:r>
            <w:r>
              <w:rPr>
                <w:rFonts w:eastAsia="Times New Roman" w:cs="Times New Roman"/>
                <w:szCs w:val="24"/>
                <w:lang w:eastAsia="lv-LV"/>
              </w:rPr>
              <w:t xml:space="preserve">.pielikumā ietvertā </w:t>
            </w:r>
            <w:r w:rsidR="00AA4998">
              <w:rPr>
                <w:rFonts w:eastAsia="Times New Roman" w:cs="Times New Roman"/>
                <w:szCs w:val="24"/>
                <w:lang w:eastAsia="lv-LV"/>
              </w:rPr>
              <w:t>valstij piekritīgās mantas realizācijas l</w:t>
            </w:r>
            <w:r>
              <w:rPr>
                <w:rFonts w:eastAsia="Times New Roman" w:cs="Times New Roman"/>
                <w:szCs w:val="24"/>
                <w:lang w:eastAsia="lv-LV"/>
              </w:rPr>
              <w:t>īguma projekta noteikumiem.</w:t>
            </w:r>
          </w:p>
        </w:tc>
        <w:tc>
          <w:tcPr>
            <w:tcW w:w="1362" w:type="pct"/>
          </w:tcPr>
          <w:p w14:paraId="53249D4A" w14:textId="77777777" w:rsidR="00DA6015" w:rsidRPr="00326F16" w:rsidRDefault="00DA6015" w:rsidP="008A22B3">
            <w:pPr>
              <w:ind w:left="-6"/>
              <w:jc w:val="both"/>
              <w:rPr>
                <w:rFonts w:eastAsia="Times New Roman" w:cs="Times New Roman"/>
                <w:szCs w:val="24"/>
                <w:lang w:eastAsia="lv-LV"/>
              </w:rPr>
            </w:pPr>
          </w:p>
        </w:tc>
      </w:tr>
    </w:tbl>
    <w:p w14:paraId="59950415" w14:textId="624FAC6E" w:rsidR="006C2813" w:rsidRDefault="006C2813" w:rsidP="000964B1">
      <w:pPr>
        <w:rPr>
          <w:rFonts w:eastAsia="Times New Roman" w:cs="Times New Roman"/>
          <w:b/>
          <w:caps/>
          <w:sz w:val="28"/>
          <w:szCs w:val="28"/>
          <w:lang w:eastAsia="lv-LV"/>
        </w:rPr>
      </w:pPr>
    </w:p>
    <w:p w14:paraId="2596DBFE" w14:textId="2782658F" w:rsidR="00D93E7C" w:rsidRDefault="00D93E7C" w:rsidP="000964B1">
      <w:pPr>
        <w:rPr>
          <w:rFonts w:eastAsia="Times New Roman" w:cs="Times New Roman"/>
          <w:b/>
          <w:caps/>
          <w:sz w:val="28"/>
          <w:szCs w:val="28"/>
          <w:lang w:eastAsia="lv-LV"/>
        </w:rPr>
      </w:pPr>
    </w:p>
    <w:p w14:paraId="507EE0F6" w14:textId="2E89182F" w:rsidR="00D93E7C" w:rsidRDefault="00D93E7C" w:rsidP="000964B1">
      <w:pPr>
        <w:rPr>
          <w:rFonts w:eastAsia="Times New Roman" w:cs="Times New Roman"/>
          <w:b/>
          <w:caps/>
          <w:sz w:val="28"/>
          <w:szCs w:val="28"/>
          <w:lang w:eastAsia="lv-LV"/>
        </w:rPr>
      </w:pPr>
    </w:p>
    <w:p w14:paraId="5C717C3E" w14:textId="77777777" w:rsidR="00D93E7C" w:rsidRDefault="00D93E7C" w:rsidP="000964B1">
      <w:pPr>
        <w:rPr>
          <w:rFonts w:eastAsia="Times New Roman" w:cs="Times New Roman"/>
          <w:b/>
          <w:caps/>
          <w:sz w:val="28"/>
          <w:szCs w:val="28"/>
          <w:lang w:eastAsia="lv-LV"/>
        </w:rPr>
      </w:pPr>
    </w:p>
    <w:p w14:paraId="7753D256" w14:textId="24C94CD3" w:rsidR="0037158A" w:rsidRPr="0037158A" w:rsidRDefault="0037158A" w:rsidP="0037158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t>Finanšu piedāvājums</w:t>
      </w:r>
    </w:p>
    <w:p w14:paraId="48700729" w14:textId="174A05DF" w:rsidR="00A259CA" w:rsidRPr="00326F16" w:rsidRDefault="00A259CA" w:rsidP="0037158A">
      <w:pPr>
        <w:rPr>
          <w:rFonts w:eastAsia="Times New Roman" w:cs="Times New Roman"/>
          <w:i/>
          <w:szCs w:val="24"/>
          <w:lang w:eastAsia="lv-LV"/>
        </w:rPr>
      </w:pPr>
    </w:p>
    <w:tbl>
      <w:tblPr>
        <w:tblStyle w:val="TableGrid11"/>
        <w:tblW w:w="9344" w:type="dxa"/>
        <w:jc w:val="center"/>
        <w:tblCellMar>
          <w:left w:w="0" w:type="dxa"/>
          <w:right w:w="0" w:type="dxa"/>
        </w:tblCellMar>
        <w:tblLook w:val="04A0" w:firstRow="1" w:lastRow="0" w:firstColumn="1" w:lastColumn="0" w:noHBand="0" w:noVBand="1"/>
      </w:tblPr>
      <w:tblGrid>
        <w:gridCol w:w="881"/>
        <w:gridCol w:w="5236"/>
        <w:gridCol w:w="1311"/>
        <w:gridCol w:w="1916"/>
      </w:tblGrid>
      <w:tr w:rsidR="00470F4C" w:rsidRPr="00470F4C" w14:paraId="6B290BD5" w14:textId="77777777" w:rsidTr="00C969E9">
        <w:trPr>
          <w:jc w:val="center"/>
        </w:trPr>
        <w:tc>
          <w:tcPr>
            <w:tcW w:w="881" w:type="dxa"/>
            <w:tcBorders>
              <w:top w:val="single" w:sz="4" w:space="0" w:color="auto"/>
              <w:left w:val="single" w:sz="4" w:space="0" w:color="auto"/>
              <w:bottom w:val="single" w:sz="4" w:space="0" w:color="auto"/>
              <w:right w:val="single" w:sz="4" w:space="0" w:color="auto"/>
            </w:tcBorders>
            <w:shd w:val="clear" w:color="auto" w:fill="D9D9D9"/>
            <w:vAlign w:val="center"/>
          </w:tcPr>
          <w:p w14:paraId="072DF6EE" w14:textId="77777777" w:rsidR="00470F4C" w:rsidRPr="00470F4C" w:rsidRDefault="00470F4C" w:rsidP="00470F4C">
            <w:pPr>
              <w:contextualSpacing/>
              <w:jc w:val="center"/>
              <w:rPr>
                <w:rFonts w:ascii="Times New Roman" w:eastAsia="Times New Roman" w:hAnsi="Times New Roman" w:cs="Times New Roman"/>
                <w:b/>
                <w:sz w:val="24"/>
                <w:szCs w:val="24"/>
              </w:rPr>
            </w:pPr>
            <w:bookmarkStart w:id="2" w:name="_Hlk77054368"/>
            <w:r w:rsidRPr="00470F4C">
              <w:rPr>
                <w:rFonts w:ascii="Times New Roman" w:eastAsia="Times New Roman" w:hAnsi="Times New Roman" w:cs="Times New Roman"/>
                <w:b/>
                <w:sz w:val="24"/>
                <w:szCs w:val="24"/>
              </w:rPr>
              <w:t>Nr.</w:t>
            </w:r>
          </w:p>
          <w:p w14:paraId="0966ACF4" w14:textId="77777777" w:rsidR="00470F4C" w:rsidRPr="00470F4C" w:rsidRDefault="00470F4C" w:rsidP="00470F4C">
            <w:pPr>
              <w:contextualSpacing/>
              <w:jc w:val="center"/>
              <w:rPr>
                <w:rFonts w:ascii="Times New Roman" w:eastAsia="Times New Roman" w:hAnsi="Times New Roman" w:cs="Times New Roman"/>
                <w:b/>
                <w:sz w:val="24"/>
                <w:szCs w:val="24"/>
              </w:rPr>
            </w:pPr>
            <w:r w:rsidRPr="00470F4C">
              <w:rPr>
                <w:rFonts w:ascii="Times New Roman" w:eastAsia="Times New Roman" w:hAnsi="Times New Roman" w:cs="Times New Roman"/>
                <w:b/>
                <w:sz w:val="24"/>
                <w:szCs w:val="24"/>
              </w:rPr>
              <w:t xml:space="preserve"> p.k.</w:t>
            </w:r>
          </w:p>
        </w:tc>
        <w:tc>
          <w:tcPr>
            <w:tcW w:w="523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305D1BA" w14:textId="77777777" w:rsidR="00470F4C" w:rsidRPr="00470F4C" w:rsidRDefault="00470F4C" w:rsidP="00470F4C">
            <w:pPr>
              <w:ind w:right="69"/>
              <w:contextualSpacing/>
              <w:jc w:val="center"/>
              <w:rPr>
                <w:rFonts w:ascii="Times New Roman" w:eastAsia="Times New Roman" w:hAnsi="Times New Roman" w:cs="Times New Roman"/>
                <w:b/>
                <w:sz w:val="24"/>
                <w:szCs w:val="24"/>
              </w:rPr>
            </w:pPr>
            <w:r w:rsidRPr="00470F4C">
              <w:rPr>
                <w:rFonts w:ascii="Times New Roman" w:eastAsia="Times New Roman" w:hAnsi="Times New Roman" w:cs="Times New Roman"/>
                <w:b/>
                <w:sz w:val="24"/>
                <w:szCs w:val="24"/>
              </w:rPr>
              <w:t>Cenu aptaujas priekšmets</w:t>
            </w:r>
          </w:p>
        </w:tc>
        <w:tc>
          <w:tcPr>
            <w:tcW w:w="131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31F2707" w14:textId="77777777" w:rsidR="00402A66" w:rsidRPr="00402A66" w:rsidRDefault="00402A66" w:rsidP="00402A66">
            <w:pPr>
              <w:contextualSpacing/>
              <w:jc w:val="center"/>
              <w:rPr>
                <w:rFonts w:ascii="Times New Roman" w:eastAsia="Times New Roman" w:hAnsi="Times New Roman" w:cs="Times New Roman"/>
                <w:b/>
                <w:sz w:val="24"/>
                <w:szCs w:val="24"/>
              </w:rPr>
            </w:pPr>
            <w:r w:rsidRPr="00402A66">
              <w:rPr>
                <w:rFonts w:ascii="Times New Roman" w:eastAsia="Times New Roman" w:hAnsi="Times New Roman" w:cs="Times New Roman"/>
                <w:b/>
                <w:sz w:val="24"/>
                <w:szCs w:val="24"/>
              </w:rPr>
              <w:t>Daudzums</w:t>
            </w:r>
          </w:p>
          <w:p w14:paraId="514B922E" w14:textId="5008935C" w:rsidR="00470F4C" w:rsidRPr="00470F4C" w:rsidRDefault="00402A66" w:rsidP="00402A66">
            <w:pPr>
              <w:contextualSpacing/>
              <w:jc w:val="center"/>
              <w:rPr>
                <w:rFonts w:ascii="Times New Roman" w:eastAsia="Times New Roman" w:hAnsi="Times New Roman" w:cs="Times New Roman"/>
                <w:b/>
                <w:sz w:val="24"/>
                <w:szCs w:val="24"/>
              </w:rPr>
            </w:pPr>
            <w:r w:rsidRPr="00402A66">
              <w:rPr>
                <w:rFonts w:ascii="Times New Roman" w:eastAsia="Times New Roman" w:hAnsi="Times New Roman" w:cs="Times New Roman"/>
                <w:b/>
                <w:sz w:val="24"/>
                <w:szCs w:val="24"/>
              </w:rPr>
              <w:t>gab.</w:t>
            </w:r>
          </w:p>
        </w:tc>
        <w:tc>
          <w:tcPr>
            <w:tcW w:w="1916" w:type="dxa"/>
            <w:tcBorders>
              <w:top w:val="single" w:sz="4" w:space="0" w:color="auto"/>
              <w:left w:val="single" w:sz="4" w:space="0" w:color="auto"/>
              <w:bottom w:val="single" w:sz="4" w:space="0" w:color="auto"/>
              <w:right w:val="single" w:sz="4" w:space="0" w:color="auto"/>
            </w:tcBorders>
            <w:shd w:val="clear" w:color="auto" w:fill="D9D9D9"/>
          </w:tcPr>
          <w:p w14:paraId="5B33BEBC" w14:textId="740A0D8E" w:rsidR="00470F4C" w:rsidRPr="00470F4C" w:rsidRDefault="00470F4C" w:rsidP="00470F4C">
            <w:pPr>
              <w:contextualSpacing/>
              <w:jc w:val="center"/>
              <w:rPr>
                <w:rFonts w:ascii="Times New Roman" w:eastAsia="Times New Roman" w:hAnsi="Times New Roman" w:cs="Times New Roman"/>
                <w:b/>
                <w:sz w:val="24"/>
                <w:szCs w:val="24"/>
              </w:rPr>
            </w:pPr>
            <w:r w:rsidRPr="00470F4C">
              <w:rPr>
                <w:rFonts w:ascii="Times New Roman" w:eastAsia="Times New Roman" w:hAnsi="Times New Roman" w:cs="Times New Roman"/>
                <w:b/>
                <w:sz w:val="24"/>
                <w:szCs w:val="24"/>
              </w:rPr>
              <w:t xml:space="preserve">Cena par norādīto </w:t>
            </w:r>
            <w:r w:rsidR="00402A66">
              <w:rPr>
                <w:rFonts w:ascii="Times New Roman" w:eastAsia="Times New Roman" w:hAnsi="Times New Roman" w:cs="Times New Roman"/>
                <w:b/>
                <w:sz w:val="24"/>
                <w:szCs w:val="24"/>
              </w:rPr>
              <w:t>daudzumu</w:t>
            </w:r>
            <w:r w:rsidR="00402A66" w:rsidRPr="00470F4C">
              <w:rPr>
                <w:rFonts w:ascii="Times New Roman" w:eastAsia="Times New Roman" w:hAnsi="Times New Roman" w:cs="Times New Roman"/>
                <w:b/>
                <w:sz w:val="24"/>
                <w:szCs w:val="24"/>
              </w:rPr>
              <w:t xml:space="preserve"> </w:t>
            </w:r>
            <w:r w:rsidRPr="00470F4C">
              <w:rPr>
                <w:rFonts w:ascii="Times New Roman" w:eastAsia="Times New Roman" w:hAnsi="Times New Roman" w:cs="Times New Roman"/>
                <w:b/>
                <w:sz w:val="24"/>
                <w:szCs w:val="24"/>
              </w:rPr>
              <w:t>EUR (bez PVN)</w:t>
            </w:r>
            <w:r w:rsidR="00D93E7C">
              <w:rPr>
                <w:rStyle w:val="FootnoteReference"/>
                <w:rFonts w:ascii="Times New Roman" w:eastAsia="Times New Roman" w:hAnsi="Times New Roman" w:cs="Times New Roman"/>
                <w:b/>
                <w:sz w:val="24"/>
                <w:szCs w:val="24"/>
              </w:rPr>
              <w:footnoteReference w:id="3"/>
            </w:r>
          </w:p>
        </w:tc>
      </w:tr>
      <w:tr w:rsidR="00470F4C" w:rsidRPr="00470F4C" w14:paraId="3F0F7A30" w14:textId="77777777" w:rsidTr="00C969E9">
        <w:trPr>
          <w:trHeight w:val="341"/>
          <w:jc w:val="center"/>
        </w:trPr>
        <w:tc>
          <w:tcPr>
            <w:tcW w:w="881" w:type="dxa"/>
            <w:tcBorders>
              <w:top w:val="single" w:sz="4" w:space="0" w:color="auto"/>
              <w:left w:val="single" w:sz="4" w:space="0" w:color="auto"/>
              <w:bottom w:val="single" w:sz="4" w:space="0" w:color="auto"/>
              <w:right w:val="single" w:sz="4" w:space="0" w:color="auto"/>
            </w:tcBorders>
          </w:tcPr>
          <w:p w14:paraId="20B7ECE8" w14:textId="77777777" w:rsidR="00470F4C" w:rsidRPr="00470F4C" w:rsidRDefault="00470F4C" w:rsidP="00470F4C">
            <w:pPr>
              <w:ind w:left="409"/>
              <w:contextualSpacing/>
              <w:rPr>
                <w:rFonts w:ascii="Times New Roman" w:eastAsia="Times New Roman" w:hAnsi="Times New Roman" w:cs="Times New Roman"/>
                <w:bCs/>
                <w:sz w:val="24"/>
                <w:szCs w:val="24"/>
                <w:lang w:eastAsia="lv-LV"/>
              </w:rPr>
            </w:pPr>
            <w:r w:rsidRPr="00470F4C">
              <w:rPr>
                <w:rFonts w:ascii="Times New Roman" w:eastAsia="Times New Roman" w:hAnsi="Times New Roman" w:cs="Times New Roman"/>
                <w:bCs/>
                <w:sz w:val="24"/>
                <w:szCs w:val="24"/>
                <w:lang w:eastAsia="lv-LV"/>
              </w:rPr>
              <w:t>1.</w:t>
            </w:r>
          </w:p>
        </w:tc>
        <w:tc>
          <w:tcPr>
            <w:tcW w:w="5236" w:type="dxa"/>
            <w:tcBorders>
              <w:top w:val="single" w:sz="4" w:space="0" w:color="auto"/>
              <w:left w:val="single" w:sz="4" w:space="0" w:color="auto"/>
              <w:bottom w:val="single" w:sz="4" w:space="0" w:color="auto"/>
              <w:right w:val="single" w:sz="4" w:space="0" w:color="auto"/>
            </w:tcBorders>
            <w:shd w:val="clear" w:color="auto" w:fill="auto"/>
            <w:vAlign w:val="bottom"/>
          </w:tcPr>
          <w:p w14:paraId="4B0843F1" w14:textId="77777777" w:rsidR="00470F4C" w:rsidRPr="00470F4C" w:rsidRDefault="00470F4C" w:rsidP="00470F4C">
            <w:pPr>
              <w:widowControl w:val="0"/>
              <w:tabs>
                <w:tab w:val="left" w:pos="1499"/>
              </w:tabs>
              <w:spacing w:line="274" w:lineRule="exact"/>
              <w:ind w:left="108" w:right="69"/>
              <w:contextualSpacing/>
              <w:jc w:val="both"/>
              <w:rPr>
                <w:rFonts w:ascii="Times New Roman" w:eastAsia="Times New Roman" w:hAnsi="Times New Roman" w:cs="Times New Roman"/>
                <w:bCs/>
                <w:sz w:val="24"/>
                <w:szCs w:val="24"/>
                <w:lang w:eastAsia="lv-LV"/>
              </w:rPr>
            </w:pPr>
            <w:r w:rsidRPr="00470F4C">
              <w:rPr>
                <w:rFonts w:ascii="Times New Roman" w:eastAsia="Calibri" w:hAnsi="Times New Roman" w:cs="Times New Roman"/>
                <w:color w:val="000000"/>
                <w:sz w:val="24"/>
              </w:rPr>
              <w:t>Ikona</w:t>
            </w:r>
          </w:p>
        </w:tc>
        <w:tc>
          <w:tcPr>
            <w:tcW w:w="1311" w:type="dxa"/>
            <w:tcBorders>
              <w:top w:val="single" w:sz="4" w:space="0" w:color="auto"/>
              <w:left w:val="single" w:sz="4" w:space="0" w:color="auto"/>
              <w:bottom w:val="single" w:sz="4" w:space="0" w:color="auto"/>
              <w:right w:val="single" w:sz="4" w:space="0" w:color="auto"/>
            </w:tcBorders>
            <w:shd w:val="clear" w:color="auto" w:fill="auto"/>
            <w:vAlign w:val="bottom"/>
          </w:tcPr>
          <w:p w14:paraId="17234F38" w14:textId="77777777" w:rsidR="00470F4C" w:rsidRPr="00470F4C" w:rsidRDefault="00470F4C" w:rsidP="00470F4C">
            <w:pPr>
              <w:contextualSpacing/>
              <w:jc w:val="center"/>
              <w:rPr>
                <w:rFonts w:ascii="Times New Roman" w:eastAsia="Times New Roman" w:hAnsi="Times New Roman" w:cs="Times New Roman"/>
                <w:sz w:val="24"/>
                <w:szCs w:val="24"/>
              </w:rPr>
            </w:pPr>
            <w:r w:rsidRPr="00470F4C">
              <w:rPr>
                <w:rFonts w:ascii="Times New Roman" w:eastAsia="Calibri" w:hAnsi="Times New Roman" w:cs="Times New Roman"/>
                <w:color w:val="000000"/>
                <w:sz w:val="24"/>
              </w:rPr>
              <w:t>1 gab.</w:t>
            </w:r>
          </w:p>
        </w:tc>
        <w:tc>
          <w:tcPr>
            <w:tcW w:w="1916" w:type="dxa"/>
            <w:tcBorders>
              <w:top w:val="single" w:sz="4" w:space="0" w:color="auto"/>
              <w:left w:val="single" w:sz="4" w:space="0" w:color="auto"/>
              <w:bottom w:val="single" w:sz="4" w:space="0" w:color="auto"/>
              <w:right w:val="single" w:sz="4" w:space="0" w:color="auto"/>
            </w:tcBorders>
            <w:vAlign w:val="center"/>
          </w:tcPr>
          <w:p w14:paraId="40A2C294" w14:textId="77777777" w:rsidR="00470F4C" w:rsidRPr="00470F4C" w:rsidRDefault="00470F4C" w:rsidP="00470F4C">
            <w:pPr>
              <w:contextualSpacing/>
              <w:jc w:val="center"/>
              <w:rPr>
                <w:rFonts w:ascii="Times New Roman" w:eastAsia="Times New Roman" w:hAnsi="Times New Roman" w:cs="Times New Roman"/>
                <w:bCs/>
                <w:sz w:val="24"/>
                <w:szCs w:val="24"/>
                <w:lang w:eastAsia="lv-LV"/>
              </w:rPr>
            </w:pPr>
          </w:p>
        </w:tc>
      </w:tr>
      <w:tr w:rsidR="00470F4C" w:rsidRPr="00470F4C" w14:paraId="14B2E5C4" w14:textId="77777777" w:rsidTr="00C969E9">
        <w:trPr>
          <w:trHeight w:val="341"/>
          <w:jc w:val="center"/>
        </w:trPr>
        <w:tc>
          <w:tcPr>
            <w:tcW w:w="881" w:type="dxa"/>
            <w:tcBorders>
              <w:top w:val="single" w:sz="4" w:space="0" w:color="auto"/>
              <w:left w:val="single" w:sz="4" w:space="0" w:color="auto"/>
              <w:bottom w:val="single" w:sz="4" w:space="0" w:color="auto"/>
              <w:right w:val="single" w:sz="4" w:space="0" w:color="auto"/>
            </w:tcBorders>
          </w:tcPr>
          <w:p w14:paraId="4FCF55C8" w14:textId="77777777" w:rsidR="00470F4C" w:rsidRPr="00470F4C" w:rsidRDefault="00470F4C" w:rsidP="00470F4C">
            <w:pPr>
              <w:ind w:left="409"/>
              <w:contextualSpacing/>
              <w:rPr>
                <w:rFonts w:ascii="Times New Roman" w:eastAsia="Times New Roman" w:hAnsi="Times New Roman" w:cs="Times New Roman"/>
                <w:bCs/>
                <w:sz w:val="24"/>
                <w:szCs w:val="24"/>
                <w:lang w:eastAsia="lv-LV"/>
              </w:rPr>
            </w:pPr>
            <w:r w:rsidRPr="00470F4C">
              <w:rPr>
                <w:rFonts w:ascii="Times New Roman" w:eastAsia="Times New Roman" w:hAnsi="Times New Roman" w:cs="Times New Roman"/>
                <w:bCs/>
                <w:sz w:val="24"/>
                <w:szCs w:val="24"/>
                <w:lang w:eastAsia="lv-LV"/>
              </w:rPr>
              <w:t>2.</w:t>
            </w:r>
          </w:p>
        </w:tc>
        <w:tc>
          <w:tcPr>
            <w:tcW w:w="5236" w:type="dxa"/>
            <w:tcBorders>
              <w:top w:val="nil"/>
              <w:left w:val="single" w:sz="4" w:space="0" w:color="auto"/>
              <w:bottom w:val="single" w:sz="4" w:space="0" w:color="auto"/>
              <w:right w:val="single" w:sz="4" w:space="0" w:color="auto"/>
            </w:tcBorders>
            <w:shd w:val="clear" w:color="auto" w:fill="auto"/>
            <w:vAlign w:val="bottom"/>
          </w:tcPr>
          <w:p w14:paraId="601ACB65" w14:textId="77777777" w:rsidR="00470F4C" w:rsidRPr="00470F4C" w:rsidRDefault="00470F4C" w:rsidP="00470F4C">
            <w:pPr>
              <w:widowControl w:val="0"/>
              <w:tabs>
                <w:tab w:val="left" w:pos="1499"/>
              </w:tabs>
              <w:spacing w:line="274" w:lineRule="exact"/>
              <w:ind w:left="108" w:right="69"/>
              <w:contextualSpacing/>
              <w:jc w:val="both"/>
              <w:rPr>
                <w:rFonts w:ascii="Times New Roman" w:eastAsia="Times New Roman" w:hAnsi="Times New Roman" w:cs="Times New Roman"/>
                <w:bCs/>
                <w:sz w:val="24"/>
                <w:szCs w:val="24"/>
                <w:lang w:eastAsia="lv-LV"/>
              </w:rPr>
            </w:pPr>
            <w:r w:rsidRPr="00470F4C">
              <w:rPr>
                <w:rFonts w:ascii="Times New Roman" w:eastAsia="Calibri" w:hAnsi="Times New Roman" w:cs="Times New Roman"/>
                <w:color w:val="000000"/>
                <w:sz w:val="24"/>
              </w:rPr>
              <w:t>Lietoti velosipēdi</w:t>
            </w:r>
          </w:p>
        </w:tc>
        <w:tc>
          <w:tcPr>
            <w:tcW w:w="1311" w:type="dxa"/>
            <w:tcBorders>
              <w:top w:val="nil"/>
              <w:left w:val="single" w:sz="4" w:space="0" w:color="auto"/>
              <w:bottom w:val="single" w:sz="4" w:space="0" w:color="auto"/>
              <w:right w:val="single" w:sz="4" w:space="0" w:color="auto"/>
            </w:tcBorders>
            <w:shd w:val="clear" w:color="auto" w:fill="auto"/>
            <w:vAlign w:val="bottom"/>
          </w:tcPr>
          <w:p w14:paraId="7EF9D78D" w14:textId="77777777" w:rsidR="00470F4C" w:rsidRPr="00470F4C" w:rsidRDefault="00470F4C" w:rsidP="00470F4C">
            <w:pPr>
              <w:contextualSpacing/>
              <w:jc w:val="center"/>
              <w:rPr>
                <w:rFonts w:ascii="Times New Roman" w:eastAsia="Times New Roman" w:hAnsi="Times New Roman" w:cs="Times New Roman"/>
                <w:sz w:val="24"/>
                <w:szCs w:val="24"/>
              </w:rPr>
            </w:pPr>
            <w:r w:rsidRPr="00470F4C">
              <w:rPr>
                <w:rFonts w:ascii="Times New Roman" w:eastAsia="Calibri" w:hAnsi="Times New Roman" w:cs="Times New Roman"/>
                <w:color w:val="000000"/>
                <w:sz w:val="24"/>
              </w:rPr>
              <w:t>29 gab.</w:t>
            </w:r>
          </w:p>
        </w:tc>
        <w:tc>
          <w:tcPr>
            <w:tcW w:w="1916" w:type="dxa"/>
            <w:tcBorders>
              <w:top w:val="single" w:sz="4" w:space="0" w:color="auto"/>
              <w:left w:val="single" w:sz="4" w:space="0" w:color="auto"/>
              <w:bottom w:val="single" w:sz="4" w:space="0" w:color="auto"/>
              <w:right w:val="single" w:sz="4" w:space="0" w:color="auto"/>
            </w:tcBorders>
            <w:vAlign w:val="center"/>
          </w:tcPr>
          <w:p w14:paraId="51CF31B6" w14:textId="77777777" w:rsidR="00470F4C" w:rsidRPr="00470F4C" w:rsidRDefault="00470F4C" w:rsidP="00470F4C">
            <w:pPr>
              <w:contextualSpacing/>
              <w:jc w:val="center"/>
              <w:rPr>
                <w:rFonts w:ascii="Times New Roman" w:eastAsia="Times New Roman" w:hAnsi="Times New Roman" w:cs="Times New Roman"/>
                <w:bCs/>
                <w:sz w:val="24"/>
                <w:szCs w:val="24"/>
                <w:lang w:eastAsia="lv-LV"/>
              </w:rPr>
            </w:pPr>
          </w:p>
        </w:tc>
      </w:tr>
      <w:tr w:rsidR="00470F4C" w:rsidRPr="00470F4C" w14:paraId="0A3228CE" w14:textId="77777777" w:rsidTr="00C969E9">
        <w:trPr>
          <w:trHeight w:val="341"/>
          <w:jc w:val="center"/>
        </w:trPr>
        <w:tc>
          <w:tcPr>
            <w:tcW w:w="881" w:type="dxa"/>
            <w:tcBorders>
              <w:top w:val="single" w:sz="4" w:space="0" w:color="auto"/>
              <w:left w:val="single" w:sz="4" w:space="0" w:color="auto"/>
              <w:bottom w:val="single" w:sz="4" w:space="0" w:color="auto"/>
              <w:right w:val="single" w:sz="4" w:space="0" w:color="auto"/>
            </w:tcBorders>
          </w:tcPr>
          <w:p w14:paraId="2E255118" w14:textId="77777777" w:rsidR="00470F4C" w:rsidRPr="00470F4C" w:rsidRDefault="00470F4C" w:rsidP="00470F4C">
            <w:pPr>
              <w:ind w:left="409"/>
              <w:contextualSpacing/>
              <w:rPr>
                <w:rFonts w:ascii="Times New Roman" w:eastAsia="Times New Roman" w:hAnsi="Times New Roman" w:cs="Times New Roman"/>
                <w:bCs/>
                <w:sz w:val="24"/>
                <w:szCs w:val="24"/>
                <w:lang w:eastAsia="lv-LV"/>
              </w:rPr>
            </w:pPr>
            <w:r w:rsidRPr="00470F4C">
              <w:rPr>
                <w:rFonts w:ascii="Times New Roman" w:eastAsia="Times New Roman" w:hAnsi="Times New Roman" w:cs="Times New Roman"/>
                <w:bCs/>
                <w:sz w:val="24"/>
                <w:szCs w:val="24"/>
                <w:lang w:eastAsia="lv-LV"/>
              </w:rPr>
              <w:t>3.</w:t>
            </w:r>
          </w:p>
        </w:tc>
        <w:tc>
          <w:tcPr>
            <w:tcW w:w="5236" w:type="dxa"/>
            <w:tcBorders>
              <w:top w:val="nil"/>
              <w:left w:val="single" w:sz="4" w:space="0" w:color="auto"/>
              <w:bottom w:val="single" w:sz="4" w:space="0" w:color="auto"/>
              <w:right w:val="single" w:sz="4" w:space="0" w:color="auto"/>
            </w:tcBorders>
            <w:shd w:val="clear" w:color="auto" w:fill="auto"/>
            <w:vAlign w:val="bottom"/>
          </w:tcPr>
          <w:p w14:paraId="68A4C4BB" w14:textId="77777777" w:rsidR="00470F4C" w:rsidRPr="00470F4C" w:rsidRDefault="00470F4C" w:rsidP="00470F4C">
            <w:pPr>
              <w:widowControl w:val="0"/>
              <w:tabs>
                <w:tab w:val="left" w:pos="1499"/>
              </w:tabs>
              <w:spacing w:line="274" w:lineRule="exact"/>
              <w:ind w:left="108" w:right="69"/>
              <w:contextualSpacing/>
              <w:jc w:val="both"/>
              <w:rPr>
                <w:rFonts w:ascii="Times New Roman" w:eastAsia="Times New Roman" w:hAnsi="Times New Roman" w:cs="Times New Roman"/>
                <w:bCs/>
                <w:sz w:val="24"/>
                <w:szCs w:val="24"/>
                <w:lang w:eastAsia="lv-LV"/>
              </w:rPr>
            </w:pPr>
            <w:r w:rsidRPr="00470F4C">
              <w:rPr>
                <w:rFonts w:ascii="Times New Roman" w:eastAsia="Calibri" w:hAnsi="Times New Roman" w:cs="Times New Roman"/>
                <w:color w:val="000000"/>
                <w:sz w:val="24"/>
              </w:rPr>
              <w:t>Lietoti skrejriteņi</w:t>
            </w:r>
          </w:p>
        </w:tc>
        <w:tc>
          <w:tcPr>
            <w:tcW w:w="1311" w:type="dxa"/>
            <w:tcBorders>
              <w:top w:val="nil"/>
              <w:left w:val="single" w:sz="4" w:space="0" w:color="auto"/>
              <w:bottom w:val="single" w:sz="4" w:space="0" w:color="auto"/>
              <w:right w:val="single" w:sz="4" w:space="0" w:color="auto"/>
            </w:tcBorders>
            <w:shd w:val="clear" w:color="auto" w:fill="auto"/>
            <w:vAlign w:val="bottom"/>
          </w:tcPr>
          <w:p w14:paraId="141C30EC" w14:textId="77777777" w:rsidR="00470F4C" w:rsidRPr="00470F4C" w:rsidRDefault="00470F4C" w:rsidP="00470F4C">
            <w:pPr>
              <w:contextualSpacing/>
              <w:jc w:val="center"/>
              <w:rPr>
                <w:rFonts w:ascii="Times New Roman" w:eastAsia="Times New Roman" w:hAnsi="Times New Roman" w:cs="Times New Roman"/>
                <w:sz w:val="24"/>
                <w:szCs w:val="24"/>
              </w:rPr>
            </w:pPr>
            <w:r w:rsidRPr="00470F4C">
              <w:rPr>
                <w:rFonts w:ascii="Times New Roman" w:eastAsia="Calibri" w:hAnsi="Times New Roman" w:cs="Times New Roman"/>
                <w:color w:val="000000"/>
                <w:sz w:val="24"/>
              </w:rPr>
              <w:t>2 gab.</w:t>
            </w:r>
          </w:p>
        </w:tc>
        <w:tc>
          <w:tcPr>
            <w:tcW w:w="1916" w:type="dxa"/>
            <w:tcBorders>
              <w:top w:val="single" w:sz="4" w:space="0" w:color="auto"/>
              <w:left w:val="single" w:sz="4" w:space="0" w:color="auto"/>
              <w:bottom w:val="single" w:sz="4" w:space="0" w:color="auto"/>
              <w:right w:val="single" w:sz="4" w:space="0" w:color="auto"/>
            </w:tcBorders>
            <w:vAlign w:val="center"/>
          </w:tcPr>
          <w:p w14:paraId="188D924C" w14:textId="77777777" w:rsidR="00470F4C" w:rsidRPr="00470F4C" w:rsidRDefault="00470F4C" w:rsidP="00470F4C">
            <w:pPr>
              <w:contextualSpacing/>
              <w:jc w:val="center"/>
              <w:rPr>
                <w:rFonts w:ascii="Times New Roman" w:eastAsia="Times New Roman" w:hAnsi="Times New Roman" w:cs="Times New Roman"/>
                <w:bCs/>
                <w:sz w:val="24"/>
                <w:szCs w:val="24"/>
                <w:lang w:eastAsia="lv-LV"/>
              </w:rPr>
            </w:pPr>
          </w:p>
        </w:tc>
      </w:tr>
      <w:tr w:rsidR="00470F4C" w:rsidRPr="00470F4C" w14:paraId="5229A9BC" w14:textId="77777777" w:rsidTr="00C969E9">
        <w:trPr>
          <w:trHeight w:val="341"/>
          <w:jc w:val="center"/>
        </w:trPr>
        <w:tc>
          <w:tcPr>
            <w:tcW w:w="881" w:type="dxa"/>
            <w:tcBorders>
              <w:top w:val="single" w:sz="4" w:space="0" w:color="auto"/>
              <w:left w:val="single" w:sz="4" w:space="0" w:color="auto"/>
              <w:bottom w:val="single" w:sz="4" w:space="0" w:color="auto"/>
              <w:right w:val="single" w:sz="4" w:space="0" w:color="auto"/>
            </w:tcBorders>
          </w:tcPr>
          <w:p w14:paraId="41542D58" w14:textId="77777777" w:rsidR="00470F4C" w:rsidRPr="00470F4C" w:rsidRDefault="00470F4C" w:rsidP="00470F4C">
            <w:pPr>
              <w:contextualSpacing/>
              <w:jc w:val="center"/>
              <w:rPr>
                <w:rFonts w:ascii="Times New Roman" w:eastAsia="Times New Roman" w:hAnsi="Times New Roman" w:cs="Times New Roman"/>
                <w:bCs/>
                <w:sz w:val="24"/>
                <w:szCs w:val="24"/>
                <w:lang w:eastAsia="lv-LV"/>
              </w:rPr>
            </w:pPr>
            <w:r w:rsidRPr="00470F4C">
              <w:rPr>
                <w:rFonts w:ascii="Times New Roman" w:eastAsia="Times New Roman" w:hAnsi="Times New Roman" w:cs="Times New Roman"/>
                <w:bCs/>
                <w:sz w:val="24"/>
                <w:szCs w:val="24"/>
                <w:lang w:eastAsia="lv-LV"/>
              </w:rPr>
              <w:t>4.</w:t>
            </w:r>
          </w:p>
        </w:tc>
        <w:tc>
          <w:tcPr>
            <w:tcW w:w="5236" w:type="dxa"/>
            <w:tcBorders>
              <w:top w:val="nil"/>
              <w:left w:val="single" w:sz="4" w:space="0" w:color="auto"/>
              <w:bottom w:val="single" w:sz="4" w:space="0" w:color="auto"/>
              <w:right w:val="single" w:sz="4" w:space="0" w:color="auto"/>
            </w:tcBorders>
            <w:shd w:val="clear" w:color="auto" w:fill="auto"/>
            <w:vAlign w:val="bottom"/>
          </w:tcPr>
          <w:p w14:paraId="555C5FE2" w14:textId="1CC04F93" w:rsidR="00470F4C" w:rsidRPr="00470F4C" w:rsidRDefault="00470F4C" w:rsidP="00470F4C">
            <w:pPr>
              <w:widowControl w:val="0"/>
              <w:tabs>
                <w:tab w:val="left" w:pos="1499"/>
              </w:tabs>
              <w:spacing w:line="274" w:lineRule="exact"/>
              <w:ind w:left="108" w:right="69"/>
              <w:contextualSpacing/>
              <w:jc w:val="both"/>
              <w:rPr>
                <w:rFonts w:ascii="Times New Roman" w:eastAsia="Times New Roman" w:hAnsi="Times New Roman" w:cs="Times New Roman"/>
                <w:bCs/>
                <w:sz w:val="24"/>
                <w:szCs w:val="24"/>
                <w:lang w:eastAsia="lv-LV"/>
              </w:rPr>
            </w:pPr>
            <w:r w:rsidRPr="00470F4C">
              <w:rPr>
                <w:rFonts w:ascii="Times New Roman" w:eastAsia="Calibri" w:hAnsi="Times New Roman" w:cs="Times New Roman"/>
                <w:color w:val="000000"/>
                <w:sz w:val="24"/>
              </w:rPr>
              <w:t xml:space="preserve">Auto lādētāji ar USB ligzdām iepakojumos </w:t>
            </w:r>
            <w:r w:rsidRPr="00470F4C">
              <w:rPr>
                <w:rFonts w:ascii="Times New Roman" w:eastAsia="Calibri" w:hAnsi="Times New Roman" w:cs="Times New Roman"/>
                <w:i/>
                <w:color w:val="000000"/>
                <w:sz w:val="24"/>
              </w:rPr>
              <w:t>(</w:t>
            </w:r>
            <w:r>
              <w:rPr>
                <w:rFonts w:ascii="Times New Roman" w:eastAsia="Calibri" w:hAnsi="Times New Roman" w:cs="Times New Roman"/>
                <w:i/>
                <w:color w:val="000000"/>
                <w:sz w:val="24"/>
              </w:rPr>
              <w:t xml:space="preserve">skat. 2.pielikuma </w:t>
            </w:r>
            <w:r w:rsidRPr="00470F4C">
              <w:rPr>
                <w:rFonts w:ascii="Times New Roman" w:eastAsia="Calibri" w:hAnsi="Times New Roman" w:cs="Times New Roman"/>
                <w:i/>
                <w:color w:val="000000"/>
                <w:sz w:val="24"/>
              </w:rPr>
              <w:t>7.</w:t>
            </w:r>
            <w:r>
              <w:rPr>
                <w:rFonts w:ascii="Times New Roman" w:eastAsia="Calibri" w:hAnsi="Times New Roman" w:cs="Times New Roman"/>
                <w:i/>
                <w:sz w:val="24"/>
                <w:szCs w:val="24"/>
              </w:rPr>
              <w:t>attēlu</w:t>
            </w:r>
            <w:r w:rsidRPr="00470F4C">
              <w:rPr>
                <w:rFonts w:ascii="Times New Roman" w:eastAsia="Calibri" w:hAnsi="Times New Roman" w:cs="Times New Roman"/>
                <w:i/>
                <w:color w:val="000000"/>
                <w:sz w:val="24"/>
              </w:rPr>
              <w:t>)</w:t>
            </w:r>
          </w:p>
        </w:tc>
        <w:tc>
          <w:tcPr>
            <w:tcW w:w="1311" w:type="dxa"/>
            <w:tcBorders>
              <w:top w:val="nil"/>
              <w:left w:val="single" w:sz="4" w:space="0" w:color="auto"/>
              <w:bottom w:val="single" w:sz="4" w:space="0" w:color="auto"/>
              <w:right w:val="single" w:sz="4" w:space="0" w:color="auto"/>
            </w:tcBorders>
            <w:shd w:val="clear" w:color="auto" w:fill="auto"/>
            <w:vAlign w:val="bottom"/>
          </w:tcPr>
          <w:p w14:paraId="53D755EA" w14:textId="77777777" w:rsidR="00470F4C" w:rsidRPr="00470F4C" w:rsidRDefault="00470F4C" w:rsidP="00470F4C">
            <w:pPr>
              <w:contextualSpacing/>
              <w:jc w:val="center"/>
              <w:rPr>
                <w:rFonts w:ascii="Times New Roman" w:eastAsia="Times New Roman" w:hAnsi="Times New Roman" w:cs="Times New Roman"/>
                <w:sz w:val="24"/>
                <w:szCs w:val="24"/>
              </w:rPr>
            </w:pPr>
            <w:r w:rsidRPr="00470F4C">
              <w:rPr>
                <w:rFonts w:ascii="Times New Roman" w:eastAsia="Calibri" w:hAnsi="Times New Roman" w:cs="Times New Roman"/>
                <w:color w:val="000000"/>
                <w:sz w:val="24"/>
              </w:rPr>
              <w:t>2 gab.</w:t>
            </w:r>
          </w:p>
        </w:tc>
        <w:tc>
          <w:tcPr>
            <w:tcW w:w="1916" w:type="dxa"/>
            <w:tcBorders>
              <w:top w:val="single" w:sz="4" w:space="0" w:color="auto"/>
              <w:left w:val="single" w:sz="4" w:space="0" w:color="auto"/>
              <w:bottom w:val="single" w:sz="4" w:space="0" w:color="auto"/>
              <w:right w:val="single" w:sz="4" w:space="0" w:color="auto"/>
            </w:tcBorders>
            <w:vAlign w:val="center"/>
          </w:tcPr>
          <w:p w14:paraId="0707D2AB" w14:textId="77777777" w:rsidR="00470F4C" w:rsidRPr="00470F4C" w:rsidRDefault="00470F4C" w:rsidP="00470F4C">
            <w:pPr>
              <w:contextualSpacing/>
              <w:jc w:val="center"/>
              <w:rPr>
                <w:rFonts w:ascii="Times New Roman" w:eastAsia="Times New Roman" w:hAnsi="Times New Roman" w:cs="Times New Roman"/>
                <w:bCs/>
                <w:sz w:val="24"/>
                <w:szCs w:val="24"/>
                <w:lang w:eastAsia="lv-LV"/>
              </w:rPr>
            </w:pPr>
          </w:p>
        </w:tc>
      </w:tr>
      <w:tr w:rsidR="00470F4C" w:rsidRPr="00470F4C" w14:paraId="45594E3C" w14:textId="77777777" w:rsidTr="00C969E9">
        <w:trPr>
          <w:trHeight w:val="341"/>
          <w:jc w:val="center"/>
        </w:trPr>
        <w:tc>
          <w:tcPr>
            <w:tcW w:w="881" w:type="dxa"/>
            <w:tcBorders>
              <w:top w:val="single" w:sz="4" w:space="0" w:color="auto"/>
              <w:left w:val="single" w:sz="4" w:space="0" w:color="auto"/>
              <w:bottom w:val="single" w:sz="4" w:space="0" w:color="auto"/>
              <w:right w:val="single" w:sz="4" w:space="0" w:color="auto"/>
            </w:tcBorders>
          </w:tcPr>
          <w:p w14:paraId="2361734E" w14:textId="77777777" w:rsidR="00470F4C" w:rsidRPr="00470F4C" w:rsidRDefault="00470F4C" w:rsidP="00470F4C">
            <w:pPr>
              <w:contextualSpacing/>
              <w:jc w:val="center"/>
              <w:rPr>
                <w:rFonts w:ascii="Times New Roman" w:eastAsia="Times New Roman" w:hAnsi="Times New Roman" w:cs="Times New Roman"/>
                <w:bCs/>
                <w:sz w:val="24"/>
                <w:szCs w:val="24"/>
                <w:lang w:eastAsia="lv-LV"/>
              </w:rPr>
            </w:pPr>
            <w:r w:rsidRPr="00470F4C">
              <w:rPr>
                <w:rFonts w:ascii="Times New Roman" w:eastAsia="Times New Roman" w:hAnsi="Times New Roman" w:cs="Times New Roman"/>
                <w:bCs/>
                <w:sz w:val="24"/>
                <w:szCs w:val="24"/>
                <w:lang w:eastAsia="lv-LV"/>
              </w:rPr>
              <w:t>5.</w:t>
            </w:r>
          </w:p>
        </w:tc>
        <w:tc>
          <w:tcPr>
            <w:tcW w:w="5236" w:type="dxa"/>
            <w:tcBorders>
              <w:top w:val="nil"/>
              <w:left w:val="single" w:sz="4" w:space="0" w:color="auto"/>
              <w:bottom w:val="single" w:sz="4" w:space="0" w:color="auto"/>
              <w:right w:val="single" w:sz="4" w:space="0" w:color="auto"/>
            </w:tcBorders>
            <w:shd w:val="clear" w:color="auto" w:fill="auto"/>
            <w:vAlign w:val="bottom"/>
          </w:tcPr>
          <w:p w14:paraId="6C91414A" w14:textId="1EE6C953" w:rsidR="00470F4C" w:rsidRPr="00470F4C" w:rsidRDefault="00470F4C" w:rsidP="00470F4C">
            <w:pPr>
              <w:widowControl w:val="0"/>
              <w:tabs>
                <w:tab w:val="left" w:pos="1499"/>
              </w:tabs>
              <w:spacing w:line="274" w:lineRule="exact"/>
              <w:ind w:left="108" w:right="69"/>
              <w:contextualSpacing/>
              <w:jc w:val="both"/>
              <w:rPr>
                <w:rFonts w:ascii="Times New Roman" w:eastAsia="Times New Roman" w:hAnsi="Times New Roman" w:cs="Times New Roman"/>
                <w:bCs/>
                <w:sz w:val="24"/>
                <w:szCs w:val="24"/>
                <w:lang w:eastAsia="lv-LV"/>
              </w:rPr>
            </w:pPr>
            <w:r w:rsidRPr="00470F4C">
              <w:rPr>
                <w:rFonts w:ascii="Times New Roman" w:eastAsia="Calibri" w:hAnsi="Times New Roman" w:cs="Times New Roman"/>
                <w:color w:val="000000"/>
                <w:sz w:val="24"/>
              </w:rPr>
              <w:t xml:space="preserve">Lietots motorzāģis </w:t>
            </w:r>
            <w:proofErr w:type="spellStart"/>
            <w:r w:rsidRPr="00470F4C">
              <w:rPr>
                <w:rFonts w:ascii="Times New Roman" w:eastAsia="Calibri" w:hAnsi="Times New Roman" w:cs="Times New Roman"/>
                <w:color w:val="000000"/>
                <w:sz w:val="24"/>
              </w:rPr>
              <w:t>Husqvarna</w:t>
            </w:r>
            <w:proofErr w:type="spellEnd"/>
            <w:r w:rsidRPr="00470F4C">
              <w:rPr>
                <w:rFonts w:ascii="Times New Roman" w:eastAsia="Calibri" w:hAnsi="Times New Roman" w:cs="Times New Roman"/>
                <w:color w:val="000000"/>
                <w:sz w:val="24"/>
              </w:rPr>
              <w:t xml:space="preserve"> </w:t>
            </w:r>
            <w:r w:rsidRPr="00470F4C">
              <w:rPr>
                <w:rFonts w:ascii="Times New Roman" w:eastAsia="Calibri" w:hAnsi="Times New Roman" w:cs="Times New Roman"/>
                <w:i/>
                <w:color w:val="000000"/>
                <w:sz w:val="24"/>
              </w:rPr>
              <w:t>(</w:t>
            </w:r>
            <w:r>
              <w:rPr>
                <w:rFonts w:ascii="Times New Roman" w:eastAsia="Calibri" w:hAnsi="Times New Roman" w:cs="Times New Roman"/>
                <w:i/>
                <w:color w:val="000000"/>
                <w:sz w:val="24"/>
              </w:rPr>
              <w:t>skat. 2.pielikuma</w:t>
            </w:r>
            <w:r w:rsidRPr="00470F4C">
              <w:rPr>
                <w:rFonts w:ascii="Times New Roman" w:eastAsia="Calibri" w:hAnsi="Times New Roman" w:cs="Times New Roman"/>
                <w:i/>
                <w:color w:val="000000"/>
                <w:sz w:val="24"/>
              </w:rPr>
              <w:t xml:space="preserve"> 1.-2.</w:t>
            </w:r>
            <w:r>
              <w:rPr>
                <w:rFonts w:ascii="Times New Roman" w:eastAsia="Calibri" w:hAnsi="Times New Roman" w:cs="Times New Roman"/>
                <w:i/>
                <w:sz w:val="24"/>
                <w:szCs w:val="24"/>
              </w:rPr>
              <w:t>attēlu</w:t>
            </w:r>
            <w:r w:rsidRPr="00470F4C">
              <w:rPr>
                <w:rFonts w:ascii="Times New Roman" w:eastAsia="Calibri" w:hAnsi="Times New Roman" w:cs="Times New Roman"/>
                <w:i/>
                <w:color w:val="000000"/>
                <w:sz w:val="24"/>
              </w:rPr>
              <w:t>)</w:t>
            </w:r>
          </w:p>
        </w:tc>
        <w:tc>
          <w:tcPr>
            <w:tcW w:w="1311" w:type="dxa"/>
            <w:tcBorders>
              <w:top w:val="nil"/>
              <w:left w:val="single" w:sz="4" w:space="0" w:color="auto"/>
              <w:bottom w:val="single" w:sz="4" w:space="0" w:color="auto"/>
              <w:right w:val="single" w:sz="4" w:space="0" w:color="auto"/>
            </w:tcBorders>
            <w:shd w:val="clear" w:color="auto" w:fill="auto"/>
            <w:vAlign w:val="bottom"/>
          </w:tcPr>
          <w:p w14:paraId="1B829870" w14:textId="77777777" w:rsidR="00470F4C" w:rsidRPr="00470F4C" w:rsidRDefault="00470F4C" w:rsidP="00470F4C">
            <w:pPr>
              <w:contextualSpacing/>
              <w:jc w:val="center"/>
              <w:rPr>
                <w:rFonts w:ascii="Times New Roman" w:eastAsia="Times New Roman" w:hAnsi="Times New Roman" w:cs="Times New Roman"/>
                <w:sz w:val="24"/>
                <w:szCs w:val="24"/>
              </w:rPr>
            </w:pPr>
            <w:r w:rsidRPr="00470F4C">
              <w:rPr>
                <w:rFonts w:ascii="Times New Roman" w:eastAsia="Calibri" w:hAnsi="Times New Roman" w:cs="Times New Roman"/>
                <w:color w:val="000000"/>
                <w:sz w:val="24"/>
              </w:rPr>
              <w:t>1 gab.</w:t>
            </w:r>
          </w:p>
        </w:tc>
        <w:tc>
          <w:tcPr>
            <w:tcW w:w="1916" w:type="dxa"/>
            <w:tcBorders>
              <w:top w:val="single" w:sz="4" w:space="0" w:color="auto"/>
              <w:left w:val="single" w:sz="4" w:space="0" w:color="auto"/>
              <w:bottom w:val="single" w:sz="4" w:space="0" w:color="auto"/>
              <w:right w:val="single" w:sz="4" w:space="0" w:color="auto"/>
            </w:tcBorders>
            <w:vAlign w:val="center"/>
          </w:tcPr>
          <w:p w14:paraId="7C1ED188" w14:textId="77777777" w:rsidR="00470F4C" w:rsidRPr="00470F4C" w:rsidRDefault="00470F4C" w:rsidP="00470F4C">
            <w:pPr>
              <w:contextualSpacing/>
              <w:jc w:val="center"/>
              <w:rPr>
                <w:rFonts w:ascii="Times New Roman" w:eastAsia="Times New Roman" w:hAnsi="Times New Roman" w:cs="Times New Roman"/>
                <w:bCs/>
                <w:sz w:val="24"/>
                <w:szCs w:val="24"/>
                <w:lang w:eastAsia="lv-LV"/>
              </w:rPr>
            </w:pPr>
          </w:p>
        </w:tc>
      </w:tr>
      <w:tr w:rsidR="00470F4C" w:rsidRPr="00470F4C" w14:paraId="540EABA2" w14:textId="77777777" w:rsidTr="00C969E9">
        <w:trPr>
          <w:trHeight w:val="341"/>
          <w:jc w:val="center"/>
        </w:trPr>
        <w:tc>
          <w:tcPr>
            <w:tcW w:w="881" w:type="dxa"/>
            <w:tcBorders>
              <w:top w:val="single" w:sz="4" w:space="0" w:color="auto"/>
              <w:left w:val="single" w:sz="4" w:space="0" w:color="auto"/>
              <w:bottom w:val="single" w:sz="4" w:space="0" w:color="auto"/>
              <w:right w:val="single" w:sz="4" w:space="0" w:color="auto"/>
            </w:tcBorders>
          </w:tcPr>
          <w:p w14:paraId="0E1B2925" w14:textId="77777777" w:rsidR="00470F4C" w:rsidRPr="00470F4C" w:rsidRDefault="00470F4C" w:rsidP="00470F4C">
            <w:pPr>
              <w:contextualSpacing/>
              <w:jc w:val="center"/>
              <w:rPr>
                <w:rFonts w:ascii="Times New Roman" w:eastAsia="Times New Roman" w:hAnsi="Times New Roman" w:cs="Times New Roman"/>
                <w:bCs/>
                <w:sz w:val="24"/>
                <w:szCs w:val="24"/>
                <w:lang w:eastAsia="lv-LV"/>
              </w:rPr>
            </w:pPr>
            <w:r w:rsidRPr="00470F4C">
              <w:rPr>
                <w:rFonts w:ascii="Times New Roman" w:eastAsia="Times New Roman" w:hAnsi="Times New Roman" w:cs="Times New Roman"/>
                <w:bCs/>
                <w:sz w:val="24"/>
                <w:szCs w:val="24"/>
                <w:lang w:eastAsia="lv-LV"/>
              </w:rPr>
              <w:t>6.</w:t>
            </w:r>
          </w:p>
        </w:tc>
        <w:tc>
          <w:tcPr>
            <w:tcW w:w="5236" w:type="dxa"/>
            <w:tcBorders>
              <w:top w:val="nil"/>
              <w:left w:val="single" w:sz="4" w:space="0" w:color="auto"/>
              <w:bottom w:val="single" w:sz="4" w:space="0" w:color="auto"/>
              <w:right w:val="single" w:sz="4" w:space="0" w:color="auto"/>
            </w:tcBorders>
            <w:shd w:val="clear" w:color="auto" w:fill="auto"/>
            <w:vAlign w:val="bottom"/>
          </w:tcPr>
          <w:p w14:paraId="43061FA5" w14:textId="4BEBF055" w:rsidR="00470F4C" w:rsidRPr="00470F4C" w:rsidRDefault="00470F4C" w:rsidP="00470F4C">
            <w:pPr>
              <w:widowControl w:val="0"/>
              <w:tabs>
                <w:tab w:val="left" w:pos="1499"/>
              </w:tabs>
              <w:spacing w:line="274" w:lineRule="exact"/>
              <w:ind w:left="108" w:right="69"/>
              <w:contextualSpacing/>
              <w:jc w:val="both"/>
              <w:rPr>
                <w:rFonts w:ascii="Times New Roman" w:eastAsia="Times New Roman" w:hAnsi="Times New Roman" w:cs="Times New Roman"/>
                <w:bCs/>
                <w:sz w:val="24"/>
                <w:szCs w:val="24"/>
                <w:lang w:eastAsia="lv-LV"/>
              </w:rPr>
            </w:pPr>
            <w:r w:rsidRPr="00470F4C">
              <w:rPr>
                <w:rFonts w:ascii="Times New Roman" w:eastAsia="Calibri" w:hAnsi="Times New Roman" w:cs="Times New Roman"/>
                <w:color w:val="000000"/>
                <w:sz w:val="24"/>
              </w:rPr>
              <w:t xml:space="preserve">Lietota trieciena </w:t>
            </w:r>
            <w:proofErr w:type="spellStart"/>
            <w:r w:rsidRPr="00470F4C">
              <w:rPr>
                <w:rFonts w:ascii="Times New Roman" w:eastAsia="Calibri" w:hAnsi="Times New Roman" w:cs="Times New Roman"/>
                <w:color w:val="000000"/>
                <w:sz w:val="24"/>
              </w:rPr>
              <w:t>urbmašīna</w:t>
            </w:r>
            <w:proofErr w:type="spellEnd"/>
            <w:r w:rsidRPr="00470F4C">
              <w:rPr>
                <w:rFonts w:ascii="Times New Roman" w:eastAsia="Calibri" w:hAnsi="Times New Roman" w:cs="Times New Roman"/>
                <w:color w:val="000000"/>
                <w:sz w:val="24"/>
              </w:rPr>
              <w:t xml:space="preserve"> "</w:t>
            </w:r>
            <w:proofErr w:type="spellStart"/>
            <w:r w:rsidRPr="00470F4C">
              <w:rPr>
                <w:rFonts w:ascii="Times New Roman" w:eastAsia="Calibri" w:hAnsi="Times New Roman" w:cs="Times New Roman"/>
                <w:color w:val="000000"/>
                <w:sz w:val="24"/>
              </w:rPr>
              <w:t>Extra</w:t>
            </w:r>
            <w:proofErr w:type="spellEnd"/>
            <w:r w:rsidRPr="00470F4C">
              <w:rPr>
                <w:rFonts w:ascii="Times New Roman" w:eastAsia="Calibri" w:hAnsi="Times New Roman" w:cs="Times New Roman"/>
                <w:color w:val="000000"/>
                <w:sz w:val="24"/>
              </w:rPr>
              <w:t xml:space="preserve"> German </w:t>
            </w:r>
            <w:proofErr w:type="spellStart"/>
            <w:r w:rsidRPr="00470F4C">
              <w:rPr>
                <w:rFonts w:ascii="Times New Roman" w:eastAsia="Calibri" w:hAnsi="Times New Roman" w:cs="Times New Roman"/>
                <w:color w:val="000000"/>
                <w:sz w:val="24"/>
              </w:rPr>
              <w:t>Style</w:t>
            </w:r>
            <w:proofErr w:type="spellEnd"/>
            <w:r w:rsidRPr="00470F4C">
              <w:rPr>
                <w:rFonts w:ascii="Times New Roman" w:eastAsia="Calibri" w:hAnsi="Times New Roman" w:cs="Times New Roman"/>
                <w:color w:val="000000"/>
                <w:sz w:val="24"/>
              </w:rPr>
              <w:t xml:space="preserve">" </w:t>
            </w:r>
            <w:r w:rsidRPr="00470F4C">
              <w:rPr>
                <w:rFonts w:ascii="Times New Roman" w:eastAsia="Calibri" w:hAnsi="Times New Roman" w:cs="Times New Roman"/>
                <w:i/>
                <w:color w:val="000000"/>
                <w:sz w:val="24"/>
              </w:rPr>
              <w:t>(</w:t>
            </w:r>
            <w:r>
              <w:rPr>
                <w:rFonts w:ascii="Times New Roman" w:eastAsia="Calibri" w:hAnsi="Times New Roman" w:cs="Times New Roman"/>
                <w:i/>
                <w:color w:val="000000"/>
                <w:sz w:val="24"/>
              </w:rPr>
              <w:t>skat. 2.pielikuma</w:t>
            </w:r>
            <w:r w:rsidRPr="00470F4C">
              <w:rPr>
                <w:rFonts w:ascii="Times New Roman" w:eastAsia="Calibri" w:hAnsi="Times New Roman" w:cs="Times New Roman"/>
                <w:i/>
                <w:color w:val="000000"/>
                <w:sz w:val="24"/>
              </w:rPr>
              <w:t xml:space="preserve"> 5.</w:t>
            </w:r>
            <w:r>
              <w:rPr>
                <w:rFonts w:ascii="Times New Roman" w:eastAsia="Calibri" w:hAnsi="Times New Roman" w:cs="Times New Roman"/>
                <w:i/>
                <w:sz w:val="24"/>
                <w:szCs w:val="24"/>
              </w:rPr>
              <w:t>attēlu</w:t>
            </w:r>
            <w:r w:rsidRPr="00470F4C">
              <w:rPr>
                <w:rFonts w:ascii="Times New Roman" w:eastAsia="Calibri" w:hAnsi="Times New Roman" w:cs="Times New Roman"/>
                <w:i/>
                <w:color w:val="000000"/>
                <w:sz w:val="24"/>
              </w:rPr>
              <w:t>)</w:t>
            </w:r>
          </w:p>
        </w:tc>
        <w:tc>
          <w:tcPr>
            <w:tcW w:w="1311" w:type="dxa"/>
            <w:tcBorders>
              <w:top w:val="nil"/>
              <w:left w:val="single" w:sz="4" w:space="0" w:color="auto"/>
              <w:bottom w:val="single" w:sz="4" w:space="0" w:color="auto"/>
              <w:right w:val="single" w:sz="4" w:space="0" w:color="auto"/>
            </w:tcBorders>
            <w:shd w:val="clear" w:color="auto" w:fill="auto"/>
            <w:vAlign w:val="bottom"/>
          </w:tcPr>
          <w:p w14:paraId="5CF8E76A" w14:textId="77777777" w:rsidR="00470F4C" w:rsidRPr="00470F4C" w:rsidRDefault="00470F4C" w:rsidP="00470F4C">
            <w:pPr>
              <w:contextualSpacing/>
              <w:jc w:val="center"/>
              <w:rPr>
                <w:rFonts w:ascii="Times New Roman" w:eastAsia="Times New Roman" w:hAnsi="Times New Roman" w:cs="Times New Roman"/>
                <w:sz w:val="24"/>
                <w:szCs w:val="24"/>
              </w:rPr>
            </w:pPr>
            <w:r w:rsidRPr="00470F4C">
              <w:rPr>
                <w:rFonts w:ascii="Times New Roman" w:eastAsia="Calibri" w:hAnsi="Times New Roman" w:cs="Times New Roman"/>
                <w:color w:val="000000"/>
                <w:sz w:val="24"/>
              </w:rPr>
              <w:t>1 gab.</w:t>
            </w:r>
          </w:p>
        </w:tc>
        <w:tc>
          <w:tcPr>
            <w:tcW w:w="1916" w:type="dxa"/>
            <w:tcBorders>
              <w:top w:val="single" w:sz="4" w:space="0" w:color="auto"/>
              <w:left w:val="single" w:sz="4" w:space="0" w:color="auto"/>
              <w:bottom w:val="single" w:sz="4" w:space="0" w:color="auto"/>
              <w:right w:val="single" w:sz="4" w:space="0" w:color="auto"/>
            </w:tcBorders>
            <w:vAlign w:val="center"/>
          </w:tcPr>
          <w:p w14:paraId="53D2AB9E" w14:textId="77777777" w:rsidR="00470F4C" w:rsidRPr="00470F4C" w:rsidRDefault="00470F4C" w:rsidP="00470F4C">
            <w:pPr>
              <w:contextualSpacing/>
              <w:jc w:val="center"/>
              <w:rPr>
                <w:rFonts w:ascii="Times New Roman" w:eastAsia="Times New Roman" w:hAnsi="Times New Roman" w:cs="Times New Roman"/>
                <w:bCs/>
                <w:sz w:val="24"/>
                <w:szCs w:val="24"/>
                <w:lang w:eastAsia="lv-LV"/>
              </w:rPr>
            </w:pPr>
          </w:p>
        </w:tc>
      </w:tr>
      <w:tr w:rsidR="00470F4C" w:rsidRPr="00470F4C" w14:paraId="483978BE" w14:textId="77777777" w:rsidTr="00C969E9">
        <w:trPr>
          <w:trHeight w:val="341"/>
          <w:jc w:val="center"/>
        </w:trPr>
        <w:tc>
          <w:tcPr>
            <w:tcW w:w="881" w:type="dxa"/>
            <w:tcBorders>
              <w:top w:val="single" w:sz="4" w:space="0" w:color="auto"/>
              <w:left w:val="single" w:sz="4" w:space="0" w:color="auto"/>
              <w:bottom w:val="single" w:sz="4" w:space="0" w:color="auto"/>
              <w:right w:val="single" w:sz="4" w:space="0" w:color="auto"/>
            </w:tcBorders>
          </w:tcPr>
          <w:p w14:paraId="51DB3A85" w14:textId="77777777" w:rsidR="00470F4C" w:rsidRPr="00470F4C" w:rsidRDefault="00470F4C" w:rsidP="00470F4C">
            <w:pPr>
              <w:contextualSpacing/>
              <w:jc w:val="center"/>
              <w:rPr>
                <w:rFonts w:ascii="Times New Roman" w:eastAsia="Times New Roman" w:hAnsi="Times New Roman" w:cs="Times New Roman"/>
                <w:bCs/>
                <w:sz w:val="24"/>
                <w:szCs w:val="24"/>
                <w:lang w:eastAsia="lv-LV"/>
              </w:rPr>
            </w:pPr>
            <w:r w:rsidRPr="00470F4C">
              <w:rPr>
                <w:rFonts w:ascii="Times New Roman" w:eastAsia="Times New Roman" w:hAnsi="Times New Roman" w:cs="Times New Roman"/>
                <w:bCs/>
                <w:sz w:val="24"/>
                <w:szCs w:val="24"/>
                <w:lang w:eastAsia="lv-LV"/>
              </w:rPr>
              <w:t>7.</w:t>
            </w:r>
          </w:p>
        </w:tc>
        <w:tc>
          <w:tcPr>
            <w:tcW w:w="5236" w:type="dxa"/>
            <w:tcBorders>
              <w:top w:val="nil"/>
              <w:left w:val="single" w:sz="4" w:space="0" w:color="auto"/>
              <w:bottom w:val="single" w:sz="4" w:space="0" w:color="auto"/>
              <w:right w:val="single" w:sz="4" w:space="0" w:color="auto"/>
            </w:tcBorders>
            <w:shd w:val="clear" w:color="auto" w:fill="auto"/>
            <w:vAlign w:val="bottom"/>
          </w:tcPr>
          <w:p w14:paraId="6260E3E5" w14:textId="66D4312E" w:rsidR="00470F4C" w:rsidRPr="00470F4C" w:rsidRDefault="00470F4C" w:rsidP="00470F4C">
            <w:pPr>
              <w:widowControl w:val="0"/>
              <w:tabs>
                <w:tab w:val="left" w:pos="1499"/>
              </w:tabs>
              <w:spacing w:line="274" w:lineRule="exact"/>
              <w:ind w:left="108" w:right="69"/>
              <w:contextualSpacing/>
              <w:jc w:val="both"/>
              <w:rPr>
                <w:rFonts w:ascii="Times New Roman" w:eastAsia="Times New Roman" w:hAnsi="Times New Roman" w:cs="Times New Roman"/>
                <w:bCs/>
                <w:sz w:val="24"/>
                <w:szCs w:val="24"/>
                <w:lang w:eastAsia="lv-LV"/>
              </w:rPr>
            </w:pPr>
            <w:r w:rsidRPr="00470F4C">
              <w:rPr>
                <w:rFonts w:ascii="Times New Roman" w:eastAsia="Calibri" w:hAnsi="Times New Roman" w:cs="Times New Roman"/>
                <w:color w:val="000000"/>
                <w:sz w:val="24"/>
              </w:rPr>
              <w:t>Lietoti metināšanas aparāti "</w:t>
            </w:r>
            <w:proofErr w:type="spellStart"/>
            <w:r w:rsidRPr="00470F4C">
              <w:rPr>
                <w:rFonts w:ascii="Times New Roman" w:eastAsia="Calibri" w:hAnsi="Times New Roman" w:cs="Times New Roman"/>
                <w:color w:val="000000"/>
                <w:sz w:val="24"/>
              </w:rPr>
              <w:t>Powermant</w:t>
            </w:r>
            <w:proofErr w:type="spellEnd"/>
            <w:r w:rsidRPr="00470F4C">
              <w:rPr>
                <w:rFonts w:ascii="Times New Roman" w:eastAsia="Calibri" w:hAnsi="Times New Roman" w:cs="Times New Roman"/>
                <w:color w:val="000000"/>
                <w:sz w:val="24"/>
              </w:rPr>
              <w:t xml:space="preserve">" </w:t>
            </w:r>
            <w:r w:rsidRPr="00470F4C">
              <w:rPr>
                <w:rFonts w:ascii="Times New Roman" w:eastAsia="Calibri" w:hAnsi="Times New Roman" w:cs="Times New Roman"/>
                <w:i/>
                <w:color w:val="000000"/>
                <w:sz w:val="24"/>
              </w:rPr>
              <w:t>(</w:t>
            </w:r>
            <w:r>
              <w:rPr>
                <w:rFonts w:ascii="Times New Roman" w:eastAsia="Calibri" w:hAnsi="Times New Roman" w:cs="Times New Roman"/>
                <w:i/>
                <w:color w:val="000000"/>
                <w:sz w:val="24"/>
              </w:rPr>
              <w:t>skat. 2.pielikuma</w:t>
            </w:r>
            <w:r w:rsidRPr="00470F4C">
              <w:rPr>
                <w:rFonts w:ascii="Times New Roman" w:eastAsia="Calibri" w:hAnsi="Times New Roman" w:cs="Times New Roman"/>
                <w:i/>
                <w:color w:val="000000"/>
                <w:sz w:val="24"/>
              </w:rPr>
              <w:t xml:space="preserve"> 6.</w:t>
            </w:r>
            <w:r>
              <w:rPr>
                <w:rFonts w:ascii="Times New Roman" w:eastAsia="Calibri" w:hAnsi="Times New Roman" w:cs="Times New Roman"/>
                <w:i/>
                <w:sz w:val="24"/>
                <w:szCs w:val="24"/>
              </w:rPr>
              <w:t>attēlu)</w:t>
            </w:r>
          </w:p>
        </w:tc>
        <w:tc>
          <w:tcPr>
            <w:tcW w:w="1311" w:type="dxa"/>
            <w:tcBorders>
              <w:top w:val="nil"/>
              <w:left w:val="single" w:sz="4" w:space="0" w:color="auto"/>
              <w:bottom w:val="single" w:sz="4" w:space="0" w:color="auto"/>
              <w:right w:val="single" w:sz="4" w:space="0" w:color="auto"/>
            </w:tcBorders>
            <w:shd w:val="clear" w:color="auto" w:fill="auto"/>
            <w:vAlign w:val="bottom"/>
          </w:tcPr>
          <w:p w14:paraId="3A13B164" w14:textId="77777777" w:rsidR="00470F4C" w:rsidRPr="00470F4C" w:rsidRDefault="00470F4C" w:rsidP="00470F4C">
            <w:pPr>
              <w:contextualSpacing/>
              <w:jc w:val="center"/>
              <w:rPr>
                <w:rFonts w:ascii="Times New Roman" w:eastAsia="Times New Roman" w:hAnsi="Times New Roman" w:cs="Times New Roman"/>
                <w:sz w:val="24"/>
                <w:szCs w:val="24"/>
              </w:rPr>
            </w:pPr>
            <w:r w:rsidRPr="00470F4C">
              <w:rPr>
                <w:rFonts w:ascii="Times New Roman" w:eastAsia="Calibri" w:hAnsi="Times New Roman" w:cs="Times New Roman"/>
                <w:color w:val="000000"/>
                <w:sz w:val="24"/>
              </w:rPr>
              <w:t>2 gab.</w:t>
            </w:r>
          </w:p>
        </w:tc>
        <w:tc>
          <w:tcPr>
            <w:tcW w:w="1916" w:type="dxa"/>
            <w:tcBorders>
              <w:top w:val="single" w:sz="4" w:space="0" w:color="auto"/>
              <w:left w:val="single" w:sz="4" w:space="0" w:color="auto"/>
              <w:bottom w:val="single" w:sz="4" w:space="0" w:color="auto"/>
              <w:right w:val="single" w:sz="4" w:space="0" w:color="auto"/>
            </w:tcBorders>
            <w:vAlign w:val="center"/>
          </w:tcPr>
          <w:p w14:paraId="20892412" w14:textId="77777777" w:rsidR="00470F4C" w:rsidRPr="00470F4C" w:rsidRDefault="00470F4C" w:rsidP="00470F4C">
            <w:pPr>
              <w:contextualSpacing/>
              <w:jc w:val="center"/>
              <w:rPr>
                <w:rFonts w:ascii="Times New Roman" w:eastAsia="Times New Roman" w:hAnsi="Times New Roman" w:cs="Times New Roman"/>
                <w:bCs/>
                <w:sz w:val="24"/>
                <w:szCs w:val="24"/>
                <w:lang w:eastAsia="lv-LV"/>
              </w:rPr>
            </w:pPr>
          </w:p>
        </w:tc>
      </w:tr>
      <w:tr w:rsidR="00470F4C" w:rsidRPr="00470F4C" w14:paraId="141A694D" w14:textId="77777777" w:rsidTr="00C969E9">
        <w:trPr>
          <w:trHeight w:val="341"/>
          <w:jc w:val="center"/>
        </w:trPr>
        <w:tc>
          <w:tcPr>
            <w:tcW w:w="881" w:type="dxa"/>
            <w:tcBorders>
              <w:top w:val="single" w:sz="4" w:space="0" w:color="auto"/>
              <w:left w:val="single" w:sz="4" w:space="0" w:color="auto"/>
              <w:bottom w:val="single" w:sz="4" w:space="0" w:color="auto"/>
              <w:right w:val="single" w:sz="4" w:space="0" w:color="auto"/>
            </w:tcBorders>
          </w:tcPr>
          <w:p w14:paraId="5FD9DF52" w14:textId="77777777" w:rsidR="00470F4C" w:rsidRPr="00470F4C" w:rsidRDefault="00470F4C" w:rsidP="00470F4C">
            <w:pPr>
              <w:contextualSpacing/>
              <w:jc w:val="center"/>
              <w:rPr>
                <w:rFonts w:ascii="Times New Roman" w:eastAsia="Times New Roman" w:hAnsi="Times New Roman" w:cs="Times New Roman"/>
                <w:bCs/>
                <w:sz w:val="24"/>
                <w:szCs w:val="24"/>
                <w:lang w:eastAsia="lv-LV"/>
              </w:rPr>
            </w:pPr>
            <w:r w:rsidRPr="00470F4C">
              <w:rPr>
                <w:rFonts w:ascii="Times New Roman" w:eastAsia="Times New Roman" w:hAnsi="Times New Roman" w:cs="Times New Roman"/>
                <w:bCs/>
                <w:sz w:val="24"/>
                <w:szCs w:val="24"/>
                <w:lang w:eastAsia="lv-LV"/>
              </w:rPr>
              <w:t>8.</w:t>
            </w:r>
          </w:p>
        </w:tc>
        <w:tc>
          <w:tcPr>
            <w:tcW w:w="5236" w:type="dxa"/>
            <w:tcBorders>
              <w:top w:val="nil"/>
              <w:left w:val="single" w:sz="4" w:space="0" w:color="auto"/>
              <w:bottom w:val="single" w:sz="4" w:space="0" w:color="auto"/>
              <w:right w:val="single" w:sz="4" w:space="0" w:color="auto"/>
            </w:tcBorders>
            <w:shd w:val="clear" w:color="auto" w:fill="auto"/>
            <w:vAlign w:val="bottom"/>
          </w:tcPr>
          <w:p w14:paraId="445945E0" w14:textId="77777777" w:rsidR="00470F4C" w:rsidRPr="00470F4C" w:rsidRDefault="00470F4C" w:rsidP="00470F4C">
            <w:pPr>
              <w:widowControl w:val="0"/>
              <w:tabs>
                <w:tab w:val="left" w:pos="1499"/>
              </w:tabs>
              <w:spacing w:line="274" w:lineRule="exact"/>
              <w:ind w:left="108" w:right="69"/>
              <w:contextualSpacing/>
              <w:jc w:val="both"/>
              <w:rPr>
                <w:rFonts w:ascii="Times New Roman" w:eastAsia="Times New Roman" w:hAnsi="Times New Roman" w:cs="Times New Roman"/>
                <w:bCs/>
                <w:sz w:val="24"/>
                <w:szCs w:val="24"/>
                <w:lang w:eastAsia="lv-LV"/>
              </w:rPr>
            </w:pPr>
            <w:r w:rsidRPr="00470F4C">
              <w:rPr>
                <w:rFonts w:ascii="Times New Roman" w:eastAsia="Calibri" w:hAnsi="Times New Roman" w:cs="Times New Roman"/>
                <w:color w:val="000000"/>
                <w:sz w:val="24"/>
              </w:rPr>
              <w:t>lietots sūknis ar gumijas caurulēm</w:t>
            </w:r>
          </w:p>
        </w:tc>
        <w:tc>
          <w:tcPr>
            <w:tcW w:w="1311" w:type="dxa"/>
            <w:tcBorders>
              <w:top w:val="nil"/>
              <w:left w:val="single" w:sz="4" w:space="0" w:color="auto"/>
              <w:bottom w:val="single" w:sz="4" w:space="0" w:color="auto"/>
              <w:right w:val="single" w:sz="4" w:space="0" w:color="auto"/>
            </w:tcBorders>
            <w:shd w:val="clear" w:color="auto" w:fill="auto"/>
            <w:vAlign w:val="bottom"/>
          </w:tcPr>
          <w:p w14:paraId="2FDA6A3C" w14:textId="77777777" w:rsidR="00470F4C" w:rsidRPr="00470F4C" w:rsidRDefault="00470F4C" w:rsidP="00470F4C">
            <w:pPr>
              <w:contextualSpacing/>
              <w:jc w:val="center"/>
              <w:rPr>
                <w:rFonts w:ascii="Times New Roman" w:eastAsia="Times New Roman" w:hAnsi="Times New Roman" w:cs="Times New Roman"/>
                <w:sz w:val="24"/>
                <w:szCs w:val="24"/>
              </w:rPr>
            </w:pPr>
            <w:r w:rsidRPr="00470F4C">
              <w:rPr>
                <w:rFonts w:ascii="Times New Roman" w:eastAsia="Calibri" w:hAnsi="Times New Roman" w:cs="Times New Roman"/>
                <w:color w:val="000000"/>
                <w:sz w:val="24"/>
              </w:rPr>
              <w:t>1 gab.</w:t>
            </w:r>
          </w:p>
        </w:tc>
        <w:tc>
          <w:tcPr>
            <w:tcW w:w="1916" w:type="dxa"/>
            <w:tcBorders>
              <w:top w:val="single" w:sz="4" w:space="0" w:color="auto"/>
              <w:left w:val="single" w:sz="4" w:space="0" w:color="auto"/>
              <w:bottom w:val="single" w:sz="4" w:space="0" w:color="auto"/>
              <w:right w:val="single" w:sz="4" w:space="0" w:color="auto"/>
            </w:tcBorders>
            <w:vAlign w:val="center"/>
          </w:tcPr>
          <w:p w14:paraId="692A3AB0" w14:textId="77777777" w:rsidR="00470F4C" w:rsidRPr="00470F4C" w:rsidRDefault="00470F4C" w:rsidP="00470F4C">
            <w:pPr>
              <w:contextualSpacing/>
              <w:jc w:val="center"/>
              <w:rPr>
                <w:rFonts w:ascii="Times New Roman" w:eastAsia="Times New Roman" w:hAnsi="Times New Roman" w:cs="Times New Roman"/>
                <w:bCs/>
                <w:sz w:val="24"/>
                <w:szCs w:val="24"/>
                <w:lang w:eastAsia="lv-LV"/>
              </w:rPr>
            </w:pPr>
          </w:p>
        </w:tc>
      </w:tr>
      <w:tr w:rsidR="00470F4C" w:rsidRPr="00470F4C" w14:paraId="3EFF3960" w14:textId="77777777" w:rsidTr="00C969E9">
        <w:trPr>
          <w:trHeight w:val="341"/>
          <w:jc w:val="center"/>
        </w:trPr>
        <w:tc>
          <w:tcPr>
            <w:tcW w:w="881" w:type="dxa"/>
            <w:tcBorders>
              <w:top w:val="single" w:sz="4" w:space="0" w:color="auto"/>
              <w:left w:val="single" w:sz="4" w:space="0" w:color="auto"/>
              <w:bottom w:val="single" w:sz="4" w:space="0" w:color="auto"/>
              <w:right w:val="single" w:sz="4" w:space="0" w:color="auto"/>
            </w:tcBorders>
          </w:tcPr>
          <w:p w14:paraId="54467002" w14:textId="77777777" w:rsidR="00470F4C" w:rsidRPr="00470F4C" w:rsidRDefault="00470F4C" w:rsidP="00470F4C">
            <w:pPr>
              <w:contextualSpacing/>
              <w:jc w:val="center"/>
              <w:rPr>
                <w:rFonts w:ascii="Times New Roman" w:eastAsia="Times New Roman" w:hAnsi="Times New Roman" w:cs="Times New Roman"/>
                <w:bCs/>
                <w:sz w:val="24"/>
                <w:szCs w:val="24"/>
                <w:lang w:eastAsia="lv-LV"/>
              </w:rPr>
            </w:pPr>
            <w:r w:rsidRPr="00470F4C">
              <w:rPr>
                <w:rFonts w:ascii="Times New Roman" w:eastAsia="Times New Roman" w:hAnsi="Times New Roman" w:cs="Times New Roman"/>
                <w:bCs/>
                <w:sz w:val="24"/>
                <w:szCs w:val="24"/>
                <w:lang w:eastAsia="lv-LV"/>
              </w:rPr>
              <w:t>9.</w:t>
            </w:r>
          </w:p>
        </w:tc>
        <w:tc>
          <w:tcPr>
            <w:tcW w:w="5236" w:type="dxa"/>
            <w:tcBorders>
              <w:top w:val="nil"/>
              <w:left w:val="single" w:sz="4" w:space="0" w:color="auto"/>
              <w:bottom w:val="single" w:sz="4" w:space="0" w:color="auto"/>
              <w:right w:val="single" w:sz="4" w:space="0" w:color="auto"/>
            </w:tcBorders>
            <w:shd w:val="clear" w:color="auto" w:fill="auto"/>
            <w:vAlign w:val="bottom"/>
          </w:tcPr>
          <w:p w14:paraId="2D43F00B" w14:textId="77777777" w:rsidR="00470F4C" w:rsidRPr="00470F4C" w:rsidRDefault="00470F4C" w:rsidP="00470F4C">
            <w:pPr>
              <w:widowControl w:val="0"/>
              <w:tabs>
                <w:tab w:val="left" w:pos="1499"/>
              </w:tabs>
              <w:spacing w:line="274" w:lineRule="exact"/>
              <w:ind w:left="108" w:right="69"/>
              <w:contextualSpacing/>
              <w:jc w:val="both"/>
              <w:rPr>
                <w:rFonts w:ascii="Times New Roman" w:eastAsia="Calibri" w:hAnsi="Times New Roman" w:cs="Times New Roman"/>
                <w:color w:val="000000"/>
                <w:sz w:val="24"/>
              </w:rPr>
            </w:pPr>
            <w:r w:rsidRPr="00470F4C">
              <w:rPr>
                <w:rFonts w:ascii="Times New Roman" w:eastAsia="Calibri" w:hAnsi="Times New Roman" w:cs="Times New Roman"/>
                <w:color w:val="000000"/>
                <w:sz w:val="24"/>
              </w:rPr>
              <w:t>Lietots sūknis</w:t>
            </w:r>
          </w:p>
        </w:tc>
        <w:tc>
          <w:tcPr>
            <w:tcW w:w="1311" w:type="dxa"/>
            <w:tcBorders>
              <w:top w:val="nil"/>
              <w:left w:val="single" w:sz="4" w:space="0" w:color="auto"/>
              <w:bottom w:val="single" w:sz="4" w:space="0" w:color="auto"/>
              <w:right w:val="single" w:sz="4" w:space="0" w:color="auto"/>
            </w:tcBorders>
            <w:shd w:val="clear" w:color="auto" w:fill="auto"/>
            <w:vAlign w:val="bottom"/>
          </w:tcPr>
          <w:p w14:paraId="225C9E61" w14:textId="77777777" w:rsidR="00470F4C" w:rsidRPr="00470F4C" w:rsidRDefault="00470F4C" w:rsidP="00470F4C">
            <w:pPr>
              <w:contextualSpacing/>
              <w:jc w:val="center"/>
              <w:rPr>
                <w:rFonts w:ascii="Times New Roman" w:eastAsia="Calibri" w:hAnsi="Times New Roman" w:cs="Times New Roman"/>
                <w:color w:val="000000"/>
                <w:sz w:val="24"/>
              </w:rPr>
            </w:pPr>
            <w:r w:rsidRPr="00470F4C">
              <w:rPr>
                <w:rFonts w:ascii="Times New Roman" w:eastAsia="Calibri" w:hAnsi="Times New Roman" w:cs="Times New Roman"/>
                <w:color w:val="000000"/>
                <w:sz w:val="24"/>
              </w:rPr>
              <w:t>1 gab.</w:t>
            </w:r>
          </w:p>
        </w:tc>
        <w:tc>
          <w:tcPr>
            <w:tcW w:w="1916" w:type="dxa"/>
            <w:tcBorders>
              <w:top w:val="single" w:sz="4" w:space="0" w:color="auto"/>
              <w:left w:val="single" w:sz="4" w:space="0" w:color="auto"/>
              <w:bottom w:val="single" w:sz="4" w:space="0" w:color="auto"/>
              <w:right w:val="single" w:sz="4" w:space="0" w:color="auto"/>
            </w:tcBorders>
            <w:vAlign w:val="center"/>
          </w:tcPr>
          <w:p w14:paraId="5634B48C" w14:textId="77777777" w:rsidR="00470F4C" w:rsidRPr="00470F4C" w:rsidRDefault="00470F4C" w:rsidP="00470F4C">
            <w:pPr>
              <w:contextualSpacing/>
              <w:jc w:val="center"/>
              <w:rPr>
                <w:rFonts w:ascii="Times New Roman" w:eastAsia="Times New Roman" w:hAnsi="Times New Roman" w:cs="Times New Roman"/>
                <w:bCs/>
                <w:sz w:val="24"/>
                <w:szCs w:val="24"/>
                <w:lang w:eastAsia="lv-LV"/>
              </w:rPr>
            </w:pPr>
          </w:p>
        </w:tc>
      </w:tr>
      <w:tr w:rsidR="00470F4C" w:rsidRPr="00470F4C" w14:paraId="258940E1" w14:textId="77777777" w:rsidTr="00C969E9">
        <w:trPr>
          <w:trHeight w:val="341"/>
          <w:jc w:val="center"/>
        </w:trPr>
        <w:tc>
          <w:tcPr>
            <w:tcW w:w="881" w:type="dxa"/>
            <w:tcBorders>
              <w:top w:val="single" w:sz="4" w:space="0" w:color="auto"/>
              <w:left w:val="single" w:sz="4" w:space="0" w:color="auto"/>
              <w:bottom w:val="single" w:sz="4" w:space="0" w:color="auto"/>
              <w:right w:val="single" w:sz="4" w:space="0" w:color="auto"/>
            </w:tcBorders>
          </w:tcPr>
          <w:p w14:paraId="6048DB89" w14:textId="77777777" w:rsidR="00470F4C" w:rsidRPr="00470F4C" w:rsidRDefault="00470F4C" w:rsidP="00470F4C">
            <w:pPr>
              <w:contextualSpacing/>
              <w:jc w:val="center"/>
              <w:rPr>
                <w:rFonts w:ascii="Times New Roman" w:eastAsia="Times New Roman" w:hAnsi="Times New Roman" w:cs="Times New Roman"/>
                <w:bCs/>
                <w:sz w:val="24"/>
                <w:szCs w:val="24"/>
                <w:lang w:eastAsia="lv-LV"/>
              </w:rPr>
            </w:pPr>
            <w:r w:rsidRPr="00470F4C">
              <w:rPr>
                <w:rFonts w:ascii="Times New Roman" w:eastAsia="Times New Roman" w:hAnsi="Times New Roman" w:cs="Times New Roman"/>
                <w:bCs/>
                <w:sz w:val="24"/>
                <w:szCs w:val="24"/>
                <w:lang w:eastAsia="lv-LV"/>
              </w:rPr>
              <w:t>10.</w:t>
            </w:r>
          </w:p>
        </w:tc>
        <w:tc>
          <w:tcPr>
            <w:tcW w:w="5236" w:type="dxa"/>
            <w:tcBorders>
              <w:top w:val="nil"/>
              <w:left w:val="single" w:sz="4" w:space="0" w:color="auto"/>
              <w:bottom w:val="single" w:sz="4" w:space="0" w:color="auto"/>
              <w:right w:val="single" w:sz="4" w:space="0" w:color="auto"/>
            </w:tcBorders>
            <w:shd w:val="clear" w:color="auto" w:fill="auto"/>
            <w:vAlign w:val="bottom"/>
          </w:tcPr>
          <w:p w14:paraId="661AF16E" w14:textId="77777777" w:rsidR="00470F4C" w:rsidRPr="00470F4C" w:rsidRDefault="00470F4C" w:rsidP="00470F4C">
            <w:pPr>
              <w:widowControl w:val="0"/>
              <w:tabs>
                <w:tab w:val="left" w:pos="1499"/>
              </w:tabs>
              <w:spacing w:line="274" w:lineRule="exact"/>
              <w:ind w:left="108" w:right="69"/>
              <w:contextualSpacing/>
              <w:jc w:val="both"/>
              <w:rPr>
                <w:rFonts w:ascii="Times New Roman" w:eastAsia="Calibri" w:hAnsi="Times New Roman" w:cs="Times New Roman"/>
                <w:color w:val="000000"/>
                <w:sz w:val="24"/>
              </w:rPr>
            </w:pPr>
            <w:r w:rsidRPr="00470F4C">
              <w:rPr>
                <w:rFonts w:ascii="Times New Roman" w:eastAsia="Calibri" w:hAnsi="Times New Roman" w:cs="Times New Roman"/>
                <w:color w:val="000000"/>
                <w:sz w:val="24"/>
              </w:rPr>
              <w:t>Lietotas gumijas caurules</w:t>
            </w:r>
          </w:p>
        </w:tc>
        <w:tc>
          <w:tcPr>
            <w:tcW w:w="1311" w:type="dxa"/>
            <w:tcBorders>
              <w:top w:val="nil"/>
              <w:left w:val="single" w:sz="4" w:space="0" w:color="auto"/>
              <w:bottom w:val="single" w:sz="4" w:space="0" w:color="auto"/>
              <w:right w:val="single" w:sz="4" w:space="0" w:color="auto"/>
            </w:tcBorders>
            <w:shd w:val="clear" w:color="auto" w:fill="auto"/>
            <w:vAlign w:val="bottom"/>
          </w:tcPr>
          <w:p w14:paraId="32AD00EC" w14:textId="77777777" w:rsidR="00470F4C" w:rsidRPr="00470F4C" w:rsidRDefault="00470F4C" w:rsidP="00470F4C">
            <w:pPr>
              <w:contextualSpacing/>
              <w:jc w:val="center"/>
              <w:rPr>
                <w:rFonts w:ascii="Times New Roman" w:eastAsia="Calibri" w:hAnsi="Times New Roman" w:cs="Times New Roman"/>
                <w:color w:val="000000"/>
                <w:sz w:val="24"/>
              </w:rPr>
            </w:pPr>
            <w:r w:rsidRPr="00470F4C">
              <w:rPr>
                <w:rFonts w:ascii="Times New Roman" w:eastAsia="Calibri" w:hAnsi="Times New Roman" w:cs="Times New Roman"/>
                <w:color w:val="000000"/>
                <w:sz w:val="24"/>
              </w:rPr>
              <w:t>3 gab.</w:t>
            </w:r>
          </w:p>
        </w:tc>
        <w:tc>
          <w:tcPr>
            <w:tcW w:w="1916" w:type="dxa"/>
            <w:tcBorders>
              <w:top w:val="single" w:sz="4" w:space="0" w:color="auto"/>
              <w:left w:val="single" w:sz="4" w:space="0" w:color="auto"/>
              <w:bottom w:val="single" w:sz="4" w:space="0" w:color="auto"/>
              <w:right w:val="single" w:sz="4" w:space="0" w:color="auto"/>
            </w:tcBorders>
            <w:vAlign w:val="center"/>
          </w:tcPr>
          <w:p w14:paraId="32093028" w14:textId="77777777" w:rsidR="00470F4C" w:rsidRPr="00470F4C" w:rsidRDefault="00470F4C" w:rsidP="00470F4C">
            <w:pPr>
              <w:contextualSpacing/>
              <w:jc w:val="center"/>
              <w:rPr>
                <w:rFonts w:ascii="Times New Roman" w:eastAsia="Times New Roman" w:hAnsi="Times New Roman" w:cs="Times New Roman"/>
                <w:bCs/>
                <w:sz w:val="24"/>
                <w:szCs w:val="24"/>
                <w:lang w:eastAsia="lv-LV"/>
              </w:rPr>
            </w:pPr>
          </w:p>
        </w:tc>
      </w:tr>
      <w:tr w:rsidR="00470F4C" w:rsidRPr="00470F4C" w14:paraId="7639964F" w14:textId="77777777" w:rsidTr="00C969E9">
        <w:trPr>
          <w:trHeight w:val="341"/>
          <w:jc w:val="center"/>
        </w:trPr>
        <w:tc>
          <w:tcPr>
            <w:tcW w:w="881" w:type="dxa"/>
            <w:tcBorders>
              <w:top w:val="single" w:sz="4" w:space="0" w:color="auto"/>
              <w:left w:val="single" w:sz="4" w:space="0" w:color="auto"/>
              <w:bottom w:val="single" w:sz="4" w:space="0" w:color="auto"/>
              <w:right w:val="single" w:sz="4" w:space="0" w:color="auto"/>
            </w:tcBorders>
          </w:tcPr>
          <w:p w14:paraId="1D8AC31E" w14:textId="77777777" w:rsidR="00470F4C" w:rsidRPr="00470F4C" w:rsidRDefault="00470F4C" w:rsidP="00470F4C">
            <w:pPr>
              <w:contextualSpacing/>
              <w:jc w:val="center"/>
              <w:rPr>
                <w:rFonts w:ascii="Times New Roman" w:eastAsia="Times New Roman" w:hAnsi="Times New Roman" w:cs="Times New Roman"/>
                <w:bCs/>
                <w:sz w:val="24"/>
                <w:szCs w:val="24"/>
                <w:lang w:eastAsia="lv-LV"/>
              </w:rPr>
            </w:pPr>
            <w:r w:rsidRPr="00470F4C">
              <w:rPr>
                <w:rFonts w:ascii="Times New Roman" w:eastAsia="Times New Roman" w:hAnsi="Times New Roman" w:cs="Times New Roman"/>
                <w:bCs/>
                <w:sz w:val="24"/>
                <w:szCs w:val="24"/>
                <w:lang w:eastAsia="lv-LV"/>
              </w:rPr>
              <w:t>11.</w:t>
            </w:r>
          </w:p>
        </w:tc>
        <w:tc>
          <w:tcPr>
            <w:tcW w:w="5236" w:type="dxa"/>
            <w:tcBorders>
              <w:top w:val="nil"/>
              <w:left w:val="single" w:sz="4" w:space="0" w:color="auto"/>
              <w:bottom w:val="single" w:sz="4" w:space="0" w:color="auto"/>
              <w:right w:val="single" w:sz="4" w:space="0" w:color="auto"/>
            </w:tcBorders>
            <w:shd w:val="clear" w:color="auto" w:fill="auto"/>
            <w:vAlign w:val="bottom"/>
          </w:tcPr>
          <w:p w14:paraId="6F6C2565" w14:textId="3CCC279D" w:rsidR="00470F4C" w:rsidRPr="00470F4C" w:rsidRDefault="00CA39EE" w:rsidP="00470F4C">
            <w:pPr>
              <w:widowControl w:val="0"/>
              <w:tabs>
                <w:tab w:val="left" w:pos="1499"/>
              </w:tabs>
              <w:spacing w:line="274" w:lineRule="exact"/>
              <w:ind w:left="108" w:right="69"/>
              <w:contextualSpacing/>
              <w:jc w:val="both"/>
              <w:rPr>
                <w:rFonts w:ascii="Times New Roman" w:eastAsia="Times New Roman" w:hAnsi="Times New Roman" w:cs="Times New Roman"/>
                <w:bCs/>
                <w:i/>
                <w:sz w:val="24"/>
                <w:szCs w:val="24"/>
                <w:lang w:eastAsia="lv-LV"/>
              </w:rPr>
            </w:pPr>
            <w:r>
              <w:rPr>
                <w:rFonts w:ascii="Times New Roman" w:eastAsia="Calibri" w:hAnsi="Times New Roman" w:cs="Times New Roman"/>
                <w:color w:val="000000"/>
                <w:sz w:val="24"/>
              </w:rPr>
              <w:t>L</w:t>
            </w:r>
            <w:r w:rsidR="00470F4C" w:rsidRPr="00470F4C">
              <w:rPr>
                <w:rFonts w:ascii="Times New Roman" w:eastAsia="Calibri" w:hAnsi="Times New Roman" w:cs="Times New Roman"/>
                <w:color w:val="000000"/>
                <w:sz w:val="24"/>
              </w:rPr>
              <w:t xml:space="preserve">ietots portatīvais dators "Dell" </w:t>
            </w:r>
            <w:r w:rsidR="00470F4C" w:rsidRPr="00470F4C">
              <w:rPr>
                <w:rFonts w:ascii="Times New Roman" w:eastAsia="Calibri" w:hAnsi="Times New Roman" w:cs="Times New Roman"/>
                <w:i/>
                <w:color w:val="000000"/>
                <w:sz w:val="24"/>
              </w:rPr>
              <w:t>(</w:t>
            </w:r>
            <w:r w:rsidR="00470F4C">
              <w:rPr>
                <w:rFonts w:ascii="Times New Roman" w:eastAsia="Calibri" w:hAnsi="Times New Roman" w:cs="Times New Roman"/>
                <w:i/>
                <w:color w:val="000000"/>
                <w:sz w:val="24"/>
              </w:rPr>
              <w:t>skat. 2.pielikuma</w:t>
            </w:r>
            <w:r w:rsidR="00470F4C" w:rsidRPr="00470F4C">
              <w:rPr>
                <w:rFonts w:ascii="Times New Roman" w:eastAsia="Calibri" w:hAnsi="Times New Roman" w:cs="Times New Roman"/>
                <w:i/>
                <w:color w:val="000000"/>
                <w:sz w:val="24"/>
              </w:rPr>
              <w:t xml:space="preserve"> 8.-10.</w:t>
            </w:r>
            <w:r w:rsidR="00470F4C">
              <w:rPr>
                <w:rFonts w:ascii="Times New Roman" w:eastAsia="Calibri" w:hAnsi="Times New Roman" w:cs="Times New Roman"/>
                <w:i/>
                <w:color w:val="000000"/>
                <w:sz w:val="24"/>
              </w:rPr>
              <w:t>attēlu</w:t>
            </w:r>
            <w:r w:rsidR="00470F4C" w:rsidRPr="00470F4C">
              <w:rPr>
                <w:rFonts w:ascii="Times New Roman" w:eastAsia="Calibri" w:hAnsi="Times New Roman" w:cs="Times New Roman"/>
                <w:i/>
                <w:color w:val="000000"/>
                <w:sz w:val="24"/>
              </w:rPr>
              <w:t>)</w:t>
            </w:r>
          </w:p>
        </w:tc>
        <w:tc>
          <w:tcPr>
            <w:tcW w:w="1311" w:type="dxa"/>
            <w:tcBorders>
              <w:top w:val="nil"/>
              <w:left w:val="single" w:sz="4" w:space="0" w:color="auto"/>
              <w:bottom w:val="single" w:sz="4" w:space="0" w:color="auto"/>
              <w:right w:val="single" w:sz="4" w:space="0" w:color="auto"/>
            </w:tcBorders>
            <w:shd w:val="clear" w:color="auto" w:fill="auto"/>
            <w:vAlign w:val="bottom"/>
          </w:tcPr>
          <w:p w14:paraId="22E3892E" w14:textId="77777777" w:rsidR="00470F4C" w:rsidRPr="00470F4C" w:rsidRDefault="00470F4C" w:rsidP="00470F4C">
            <w:pPr>
              <w:contextualSpacing/>
              <w:jc w:val="center"/>
              <w:rPr>
                <w:rFonts w:ascii="Times New Roman" w:eastAsia="Times New Roman" w:hAnsi="Times New Roman" w:cs="Times New Roman"/>
                <w:sz w:val="24"/>
                <w:szCs w:val="24"/>
              </w:rPr>
            </w:pPr>
            <w:r w:rsidRPr="00470F4C">
              <w:rPr>
                <w:rFonts w:ascii="Times New Roman" w:eastAsia="Calibri" w:hAnsi="Times New Roman" w:cs="Times New Roman"/>
                <w:color w:val="000000"/>
                <w:sz w:val="24"/>
              </w:rPr>
              <w:t>1 gab.</w:t>
            </w:r>
          </w:p>
        </w:tc>
        <w:tc>
          <w:tcPr>
            <w:tcW w:w="1916" w:type="dxa"/>
            <w:tcBorders>
              <w:top w:val="single" w:sz="4" w:space="0" w:color="auto"/>
              <w:left w:val="single" w:sz="4" w:space="0" w:color="auto"/>
              <w:bottom w:val="single" w:sz="4" w:space="0" w:color="auto"/>
              <w:right w:val="single" w:sz="4" w:space="0" w:color="auto"/>
            </w:tcBorders>
            <w:vAlign w:val="center"/>
          </w:tcPr>
          <w:p w14:paraId="0E127C5C" w14:textId="77777777" w:rsidR="00470F4C" w:rsidRPr="00470F4C" w:rsidRDefault="00470F4C" w:rsidP="00470F4C">
            <w:pPr>
              <w:contextualSpacing/>
              <w:jc w:val="center"/>
              <w:rPr>
                <w:rFonts w:ascii="Times New Roman" w:eastAsia="Times New Roman" w:hAnsi="Times New Roman" w:cs="Times New Roman"/>
                <w:bCs/>
                <w:sz w:val="24"/>
                <w:szCs w:val="24"/>
                <w:lang w:eastAsia="lv-LV"/>
              </w:rPr>
            </w:pPr>
          </w:p>
        </w:tc>
      </w:tr>
      <w:tr w:rsidR="00470F4C" w:rsidRPr="00470F4C" w14:paraId="2649B264" w14:textId="77777777" w:rsidTr="00C969E9">
        <w:trPr>
          <w:trHeight w:val="341"/>
          <w:jc w:val="center"/>
        </w:trPr>
        <w:tc>
          <w:tcPr>
            <w:tcW w:w="881" w:type="dxa"/>
            <w:tcBorders>
              <w:top w:val="single" w:sz="4" w:space="0" w:color="auto"/>
              <w:left w:val="single" w:sz="4" w:space="0" w:color="auto"/>
              <w:bottom w:val="single" w:sz="4" w:space="0" w:color="auto"/>
              <w:right w:val="single" w:sz="4" w:space="0" w:color="auto"/>
            </w:tcBorders>
          </w:tcPr>
          <w:p w14:paraId="1A483A14" w14:textId="77777777" w:rsidR="00470F4C" w:rsidRPr="00470F4C" w:rsidRDefault="00470F4C" w:rsidP="00470F4C">
            <w:pPr>
              <w:contextualSpacing/>
              <w:jc w:val="center"/>
              <w:rPr>
                <w:rFonts w:ascii="Times New Roman" w:eastAsia="Times New Roman" w:hAnsi="Times New Roman" w:cs="Times New Roman"/>
                <w:bCs/>
                <w:sz w:val="24"/>
                <w:szCs w:val="24"/>
                <w:lang w:eastAsia="lv-LV"/>
              </w:rPr>
            </w:pPr>
            <w:r w:rsidRPr="00470F4C">
              <w:rPr>
                <w:rFonts w:ascii="Times New Roman" w:eastAsia="Times New Roman" w:hAnsi="Times New Roman" w:cs="Times New Roman"/>
                <w:bCs/>
                <w:sz w:val="24"/>
                <w:szCs w:val="24"/>
                <w:lang w:eastAsia="lv-LV"/>
              </w:rPr>
              <w:t>12.</w:t>
            </w:r>
          </w:p>
        </w:tc>
        <w:tc>
          <w:tcPr>
            <w:tcW w:w="5236" w:type="dxa"/>
            <w:tcBorders>
              <w:top w:val="nil"/>
              <w:left w:val="single" w:sz="4" w:space="0" w:color="auto"/>
              <w:bottom w:val="single" w:sz="4" w:space="0" w:color="auto"/>
              <w:right w:val="single" w:sz="4" w:space="0" w:color="auto"/>
            </w:tcBorders>
            <w:shd w:val="clear" w:color="auto" w:fill="auto"/>
            <w:vAlign w:val="bottom"/>
          </w:tcPr>
          <w:p w14:paraId="5FE8E1F6" w14:textId="6920000C" w:rsidR="00470F4C" w:rsidRPr="00470F4C" w:rsidRDefault="00CA39EE" w:rsidP="00470F4C">
            <w:pPr>
              <w:widowControl w:val="0"/>
              <w:tabs>
                <w:tab w:val="left" w:pos="1499"/>
              </w:tabs>
              <w:spacing w:line="274" w:lineRule="exact"/>
              <w:ind w:left="108" w:right="69"/>
              <w:contextualSpacing/>
              <w:jc w:val="both"/>
              <w:rPr>
                <w:rFonts w:ascii="Times New Roman" w:eastAsia="Times New Roman" w:hAnsi="Times New Roman" w:cs="Times New Roman"/>
                <w:bCs/>
                <w:sz w:val="24"/>
                <w:szCs w:val="24"/>
                <w:lang w:eastAsia="lv-LV"/>
              </w:rPr>
            </w:pPr>
            <w:r>
              <w:rPr>
                <w:rFonts w:ascii="Times New Roman" w:eastAsia="Calibri" w:hAnsi="Times New Roman" w:cs="Times New Roman"/>
                <w:color w:val="000000"/>
                <w:sz w:val="24"/>
              </w:rPr>
              <w:t>L</w:t>
            </w:r>
            <w:r w:rsidR="00470F4C" w:rsidRPr="00470F4C">
              <w:rPr>
                <w:rFonts w:ascii="Times New Roman" w:eastAsia="Calibri" w:hAnsi="Times New Roman" w:cs="Times New Roman"/>
                <w:color w:val="000000"/>
                <w:sz w:val="24"/>
              </w:rPr>
              <w:t xml:space="preserve">ietoti mobilie telefoni </w:t>
            </w:r>
            <w:proofErr w:type="spellStart"/>
            <w:r w:rsidR="00470F4C" w:rsidRPr="00470F4C">
              <w:rPr>
                <w:rFonts w:ascii="Times New Roman" w:eastAsia="Calibri" w:hAnsi="Times New Roman" w:cs="Times New Roman"/>
                <w:color w:val="000000"/>
                <w:sz w:val="24"/>
              </w:rPr>
              <w:t>Iphone</w:t>
            </w:r>
            <w:proofErr w:type="spellEnd"/>
            <w:r w:rsidR="00470F4C" w:rsidRPr="00470F4C">
              <w:rPr>
                <w:rFonts w:ascii="Times New Roman" w:eastAsia="Calibri" w:hAnsi="Times New Roman" w:cs="Times New Roman"/>
                <w:color w:val="000000"/>
                <w:sz w:val="24"/>
              </w:rPr>
              <w:t xml:space="preserve"> </w:t>
            </w:r>
            <w:r w:rsidR="00470F4C" w:rsidRPr="00470F4C">
              <w:rPr>
                <w:rFonts w:ascii="Times New Roman" w:eastAsia="Calibri" w:hAnsi="Times New Roman" w:cs="Times New Roman"/>
                <w:i/>
                <w:color w:val="000000"/>
                <w:sz w:val="24"/>
              </w:rPr>
              <w:t>(</w:t>
            </w:r>
            <w:r w:rsidR="00470F4C">
              <w:rPr>
                <w:rFonts w:ascii="Times New Roman" w:eastAsia="Calibri" w:hAnsi="Times New Roman" w:cs="Times New Roman"/>
                <w:i/>
                <w:color w:val="000000"/>
                <w:sz w:val="24"/>
              </w:rPr>
              <w:t>skat. 2.pielikuma</w:t>
            </w:r>
            <w:r w:rsidR="00470F4C" w:rsidRPr="00470F4C">
              <w:rPr>
                <w:rFonts w:ascii="Times New Roman" w:eastAsia="Calibri" w:hAnsi="Times New Roman" w:cs="Times New Roman"/>
                <w:i/>
                <w:color w:val="000000"/>
                <w:sz w:val="24"/>
              </w:rPr>
              <w:t xml:space="preserve"> 4.</w:t>
            </w:r>
            <w:r w:rsidR="00470F4C">
              <w:rPr>
                <w:rFonts w:ascii="Times New Roman" w:eastAsia="Calibri" w:hAnsi="Times New Roman" w:cs="Times New Roman"/>
                <w:i/>
                <w:sz w:val="24"/>
                <w:szCs w:val="24"/>
              </w:rPr>
              <w:t>attēlu</w:t>
            </w:r>
            <w:r w:rsidR="00470F4C" w:rsidRPr="00470F4C">
              <w:rPr>
                <w:rFonts w:ascii="Times New Roman" w:eastAsia="Calibri" w:hAnsi="Times New Roman" w:cs="Times New Roman"/>
                <w:i/>
                <w:color w:val="000000"/>
                <w:sz w:val="24"/>
              </w:rPr>
              <w:t>)</w:t>
            </w:r>
          </w:p>
        </w:tc>
        <w:tc>
          <w:tcPr>
            <w:tcW w:w="1311" w:type="dxa"/>
            <w:tcBorders>
              <w:top w:val="nil"/>
              <w:left w:val="single" w:sz="4" w:space="0" w:color="auto"/>
              <w:bottom w:val="single" w:sz="4" w:space="0" w:color="auto"/>
              <w:right w:val="single" w:sz="4" w:space="0" w:color="auto"/>
            </w:tcBorders>
            <w:shd w:val="clear" w:color="auto" w:fill="auto"/>
            <w:vAlign w:val="bottom"/>
          </w:tcPr>
          <w:p w14:paraId="04318C43" w14:textId="77777777" w:rsidR="00470F4C" w:rsidRPr="00470F4C" w:rsidRDefault="00470F4C" w:rsidP="00470F4C">
            <w:pPr>
              <w:contextualSpacing/>
              <w:jc w:val="center"/>
              <w:rPr>
                <w:rFonts w:ascii="Times New Roman" w:eastAsia="Times New Roman" w:hAnsi="Times New Roman" w:cs="Times New Roman"/>
                <w:sz w:val="24"/>
                <w:szCs w:val="24"/>
              </w:rPr>
            </w:pPr>
            <w:r w:rsidRPr="00470F4C">
              <w:rPr>
                <w:rFonts w:ascii="Times New Roman" w:eastAsia="Calibri" w:hAnsi="Times New Roman" w:cs="Times New Roman"/>
                <w:color w:val="000000"/>
                <w:sz w:val="24"/>
              </w:rPr>
              <w:t>2 gab.</w:t>
            </w:r>
          </w:p>
        </w:tc>
        <w:tc>
          <w:tcPr>
            <w:tcW w:w="1916" w:type="dxa"/>
            <w:tcBorders>
              <w:top w:val="single" w:sz="4" w:space="0" w:color="auto"/>
              <w:left w:val="single" w:sz="4" w:space="0" w:color="auto"/>
              <w:bottom w:val="single" w:sz="4" w:space="0" w:color="auto"/>
              <w:right w:val="single" w:sz="4" w:space="0" w:color="auto"/>
            </w:tcBorders>
            <w:vAlign w:val="center"/>
          </w:tcPr>
          <w:p w14:paraId="7BDE9D69" w14:textId="77777777" w:rsidR="00470F4C" w:rsidRPr="00470F4C" w:rsidRDefault="00470F4C" w:rsidP="00470F4C">
            <w:pPr>
              <w:contextualSpacing/>
              <w:jc w:val="center"/>
              <w:rPr>
                <w:rFonts w:ascii="Times New Roman" w:eastAsia="Times New Roman" w:hAnsi="Times New Roman" w:cs="Times New Roman"/>
                <w:bCs/>
                <w:sz w:val="24"/>
                <w:szCs w:val="24"/>
                <w:lang w:eastAsia="lv-LV"/>
              </w:rPr>
            </w:pPr>
          </w:p>
        </w:tc>
      </w:tr>
      <w:tr w:rsidR="00470F4C" w:rsidRPr="00470F4C" w14:paraId="14D16798" w14:textId="77777777" w:rsidTr="00C969E9">
        <w:trPr>
          <w:trHeight w:val="341"/>
          <w:jc w:val="center"/>
        </w:trPr>
        <w:tc>
          <w:tcPr>
            <w:tcW w:w="881" w:type="dxa"/>
            <w:tcBorders>
              <w:top w:val="single" w:sz="4" w:space="0" w:color="auto"/>
              <w:left w:val="single" w:sz="4" w:space="0" w:color="auto"/>
              <w:bottom w:val="single" w:sz="4" w:space="0" w:color="auto"/>
              <w:right w:val="single" w:sz="4" w:space="0" w:color="auto"/>
            </w:tcBorders>
          </w:tcPr>
          <w:p w14:paraId="744D79DF" w14:textId="77777777" w:rsidR="00470F4C" w:rsidRPr="00470F4C" w:rsidRDefault="00470F4C" w:rsidP="00470F4C">
            <w:pPr>
              <w:contextualSpacing/>
              <w:jc w:val="center"/>
              <w:rPr>
                <w:rFonts w:ascii="Times New Roman" w:eastAsia="Times New Roman" w:hAnsi="Times New Roman" w:cs="Times New Roman"/>
                <w:bCs/>
                <w:sz w:val="24"/>
                <w:szCs w:val="24"/>
                <w:lang w:eastAsia="lv-LV"/>
              </w:rPr>
            </w:pPr>
            <w:r w:rsidRPr="00470F4C">
              <w:rPr>
                <w:rFonts w:ascii="Times New Roman" w:eastAsia="Times New Roman" w:hAnsi="Times New Roman" w:cs="Times New Roman"/>
                <w:bCs/>
                <w:sz w:val="24"/>
                <w:szCs w:val="24"/>
                <w:lang w:eastAsia="lv-LV"/>
              </w:rPr>
              <w:t>13.</w:t>
            </w:r>
          </w:p>
        </w:tc>
        <w:tc>
          <w:tcPr>
            <w:tcW w:w="5236" w:type="dxa"/>
            <w:tcBorders>
              <w:top w:val="nil"/>
              <w:left w:val="single" w:sz="4" w:space="0" w:color="auto"/>
              <w:bottom w:val="single" w:sz="4" w:space="0" w:color="auto"/>
              <w:right w:val="single" w:sz="4" w:space="0" w:color="auto"/>
            </w:tcBorders>
            <w:shd w:val="clear" w:color="auto" w:fill="auto"/>
            <w:vAlign w:val="bottom"/>
          </w:tcPr>
          <w:p w14:paraId="5B494E28" w14:textId="4B6C07AD" w:rsidR="00470F4C" w:rsidRPr="00470F4C" w:rsidRDefault="00CA39EE" w:rsidP="00470F4C">
            <w:pPr>
              <w:widowControl w:val="0"/>
              <w:tabs>
                <w:tab w:val="left" w:pos="1499"/>
              </w:tabs>
              <w:spacing w:line="274" w:lineRule="exact"/>
              <w:ind w:left="108" w:right="69"/>
              <w:contextualSpacing/>
              <w:jc w:val="both"/>
              <w:rPr>
                <w:rFonts w:ascii="Times New Roman" w:eastAsia="Times New Roman" w:hAnsi="Times New Roman" w:cs="Times New Roman"/>
                <w:bCs/>
                <w:sz w:val="24"/>
                <w:szCs w:val="24"/>
                <w:lang w:eastAsia="lv-LV"/>
              </w:rPr>
            </w:pPr>
            <w:r>
              <w:rPr>
                <w:rFonts w:ascii="Times New Roman" w:eastAsia="Calibri" w:hAnsi="Times New Roman" w:cs="Times New Roman"/>
                <w:color w:val="000000"/>
                <w:sz w:val="24"/>
              </w:rPr>
              <w:t>L</w:t>
            </w:r>
            <w:r w:rsidR="00470F4C" w:rsidRPr="00470F4C">
              <w:rPr>
                <w:rFonts w:ascii="Times New Roman" w:eastAsia="Calibri" w:hAnsi="Times New Roman" w:cs="Times New Roman"/>
                <w:color w:val="000000"/>
                <w:sz w:val="24"/>
              </w:rPr>
              <w:t xml:space="preserve">ietoti mobilie telefoni </w:t>
            </w:r>
            <w:proofErr w:type="spellStart"/>
            <w:r w:rsidR="00470F4C" w:rsidRPr="00470F4C">
              <w:rPr>
                <w:rFonts w:ascii="Times New Roman" w:eastAsia="Calibri" w:hAnsi="Times New Roman" w:cs="Times New Roman"/>
                <w:color w:val="000000"/>
                <w:sz w:val="24"/>
              </w:rPr>
              <w:t>Redmi</w:t>
            </w:r>
            <w:proofErr w:type="spellEnd"/>
            <w:r w:rsidR="00470F4C" w:rsidRPr="00470F4C">
              <w:rPr>
                <w:rFonts w:ascii="Times New Roman" w:eastAsia="Calibri" w:hAnsi="Times New Roman" w:cs="Times New Roman"/>
                <w:color w:val="000000"/>
                <w:sz w:val="24"/>
              </w:rPr>
              <w:t xml:space="preserve"> 8A </w:t>
            </w:r>
            <w:r w:rsidR="00470F4C" w:rsidRPr="00470F4C">
              <w:rPr>
                <w:rFonts w:ascii="Times New Roman" w:eastAsia="Calibri" w:hAnsi="Times New Roman" w:cs="Times New Roman"/>
                <w:i/>
                <w:color w:val="000000"/>
                <w:sz w:val="24"/>
              </w:rPr>
              <w:t>(</w:t>
            </w:r>
            <w:r w:rsidR="00470F4C">
              <w:rPr>
                <w:rFonts w:ascii="Times New Roman" w:eastAsia="Calibri" w:hAnsi="Times New Roman" w:cs="Times New Roman"/>
                <w:i/>
                <w:color w:val="000000"/>
                <w:sz w:val="24"/>
              </w:rPr>
              <w:t>skat. 2.pielikuma</w:t>
            </w:r>
            <w:r w:rsidR="00470F4C" w:rsidRPr="00470F4C">
              <w:rPr>
                <w:rFonts w:ascii="Times New Roman" w:eastAsia="Calibri" w:hAnsi="Times New Roman" w:cs="Times New Roman"/>
                <w:i/>
                <w:color w:val="000000"/>
                <w:sz w:val="24"/>
              </w:rPr>
              <w:t xml:space="preserve"> 4.</w:t>
            </w:r>
            <w:r w:rsidR="00470F4C">
              <w:rPr>
                <w:rFonts w:ascii="Times New Roman" w:eastAsia="Calibri" w:hAnsi="Times New Roman" w:cs="Times New Roman"/>
                <w:i/>
                <w:sz w:val="24"/>
                <w:szCs w:val="24"/>
              </w:rPr>
              <w:t>attēlu</w:t>
            </w:r>
            <w:r w:rsidR="00470F4C" w:rsidRPr="00470F4C">
              <w:rPr>
                <w:rFonts w:ascii="Times New Roman" w:eastAsia="Calibri" w:hAnsi="Times New Roman" w:cs="Times New Roman"/>
                <w:i/>
                <w:color w:val="000000"/>
                <w:sz w:val="24"/>
              </w:rPr>
              <w:t>)</w:t>
            </w:r>
          </w:p>
        </w:tc>
        <w:tc>
          <w:tcPr>
            <w:tcW w:w="1311" w:type="dxa"/>
            <w:tcBorders>
              <w:top w:val="nil"/>
              <w:left w:val="single" w:sz="4" w:space="0" w:color="auto"/>
              <w:bottom w:val="single" w:sz="4" w:space="0" w:color="auto"/>
              <w:right w:val="single" w:sz="4" w:space="0" w:color="auto"/>
            </w:tcBorders>
            <w:shd w:val="clear" w:color="auto" w:fill="auto"/>
            <w:vAlign w:val="bottom"/>
          </w:tcPr>
          <w:p w14:paraId="26482EF9" w14:textId="77777777" w:rsidR="00470F4C" w:rsidRPr="00470F4C" w:rsidRDefault="00470F4C" w:rsidP="00470F4C">
            <w:pPr>
              <w:contextualSpacing/>
              <w:jc w:val="center"/>
              <w:rPr>
                <w:rFonts w:ascii="Times New Roman" w:eastAsia="Times New Roman" w:hAnsi="Times New Roman" w:cs="Times New Roman"/>
                <w:sz w:val="24"/>
                <w:szCs w:val="24"/>
              </w:rPr>
            </w:pPr>
            <w:r w:rsidRPr="00470F4C">
              <w:rPr>
                <w:rFonts w:ascii="Times New Roman" w:eastAsia="Calibri" w:hAnsi="Times New Roman" w:cs="Times New Roman"/>
                <w:color w:val="000000"/>
                <w:sz w:val="24"/>
              </w:rPr>
              <w:t>2 gab.</w:t>
            </w:r>
          </w:p>
        </w:tc>
        <w:tc>
          <w:tcPr>
            <w:tcW w:w="1916" w:type="dxa"/>
            <w:tcBorders>
              <w:top w:val="single" w:sz="4" w:space="0" w:color="auto"/>
              <w:left w:val="single" w:sz="4" w:space="0" w:color="auto"/>
              <w:bottom w:val="single" w:sz="4" w:space="0" w:color="auto"/>
              <w:right w:val="single" w:sz="4" w:space="0" w:color="auto"/>
            </w:tcBorders>
            <w:vAlign w:val="center"/>
          </w:tcPr>
          <w:p w14:paraId="3A3EC326" w14:textId="77777777" w:rsidR="00470F4C" w:rsidRPr="00470F4C" w:rsidRDefault="00470F4C" w:rsidP="00470F4C">
            <w:pPr>
              <w:contextualSpacing/>
              <w:jc w:val="center"/>
              <w:rPr>
                <w:rFonts w:ascii="Times New Roman" w:eastAsia="Times New Roman" w:hAnsi="Times New Roman" w:cs="Times New Roman"/>
                <w:bCs/>
                <w:sz w:val="24"/>
                <w:szCs w:val="24"/>
                <w:lang w:eastAsia="lv-LV"/>
              </w:rPr>
            </w:pPr>
          </w:p>
        </w:tc>
      </w:tr>
      <w:tr w:rsidR="00470F4C" w:rsidRPr="00470F4C" w14:paraId="0328B396" w14:textId="77777777" w:rsidTr="00C969E9">
        <w:trPr>
          <w:trHeight w:val="341"/>
          <w:jc w:val="center"/>
        </w:trPr>
        <w:tc>
          <w:tcPr>
            <w:tcW w:w="881" w:type="dxa"/>
            <w:tcBorders>
              <w:top w:val="single" w:sz="4" w:space="0" w:color="auto"/>
              <w:left w:val="single" w:sz="4" w:space="0" w:color="auto"/>
              <w:bottom w:val="single" w:sz="4" w:space="0" w:color="auto"/>
              <w:right w:val="single" w:sz="4" w:space="0" w:color="auto"/>
            </w:tcBorders>
          </w:tcPr>
          <w:p w14:paraId="407FDD14" w14:textId="77777777" w:rsidR="00470F4C" w:rsidRPr="00470F4C" w:rsidRDefault="00470F4C" w:rsidP="00470F4C">
            <w:pPr>
              <w:contextualSpacing/>
              <w:jc w:val="center"/>
              <w:rPr>
                <w:rFonts w:ascii="Times New Roman" w:eastAsia="Times New Roman" w:hAnsi="Times New Roman" w:cs="Times New Roman"/>
                <w:bCs/>
                <w:sz w:val="24"/>
                <w:szCs w:val="24"/>
                <w:lang w:eastAsia="lv-LV"/>
              </w:rPr>
            </w:pPr>
            <w:r w:rsidRPr="00470F4C">
              <w:rPr>
                <w:rFonts w:ascii="Times New Roman" w:eastAsia="Times New Roman" w:hAnsi="Times New Roman" w:cs="Times New Roman"/>
                <w:bCs/>
                <w:sz w:val="24"/>
                <w:szCs w:val="24"/>
                <w:lang w:eastAsia="lv-LV"/>
              </w:rPr>
              <w:t>14.</w:t>
            </w:r>
          </w:p>
        </w:tc>
        <w:tc>
          <w:tcPr>
            <w:tcW w:w="5236" w:type="dxa"/>
            <w:tcBorders>
              <w:top w:val="nil"/>
              <w:left w:val="single" w:sz="4" w:space="0" w:color="auto"/>
              <w:bottom w:val="single" w:sz="4" w:space="0" w:color="auto"/>
              <w:right w:val="single" w:sz="4" w:space="0" w:color="auto"/>
            </w:tcBorders>
            <w:shd w:val="clear" w:color="auto" w:fill="auto"/>
            <w:vAlign w:val="bottom"/>
          </w:tcPr>
          <w:p w14:paraId="04511E36" w14:textId="69F9F17D" w:rsidR="00470F4C" w:rsidRPr="00470F4C" w:rsidRDefault="00CA39EE" w:rsidP="00470F4C">
            <w:pPr>
              <w:widowControl w:val="0"/>
              <w:tabs>
                <w:tab w:val="left" w:pos="1499"/>
              </w:tabs>
              <w:spacing w:line="274" w:lineRule="exact"/>
              <w:ind w:left="108" w:right="69"/>
              <w:contextualSpacing/>
              <w:jc w:val="both"/>
              <w:rPr>
                <w:rFonts w:ascii="Times New Roman" w:eastAsia="Times New Roman" w:hAnsi="Times New Roman" w:cs="Times New Roman"/>
                <w:bCs/>
                <w:sz w:val="24"/>
                <w:szCs w:val="24"/>
                <w:lang w:eastAsia="lv-LV"/>
              </w:rPr>
            </w:pPr>
            <w:r>
              <w:rPr>
                <w:rFonts w:ascii="Times New Roman" w:eastAsia="Calibri" w:hAnsi="Times New Roman" w:cs="Times New Roman"/>
                <w:color w:val="000000"/>
                <w:sz w:val="24"/>
              </w:rPr>
              <w:t>L</w:t>
            </w:r>
            <w:r w:rsidR="00470F4C" w:rsidRPr="00470F4C">
              <w:rPr>
                <w:rFonts w:ascii="Times New Roman" w:eastAsia="Calibri" w:hAnsi="Times New Roman" w:cs="Times New Roman"/>
                <w:color w:val="000000"/>
                <w:sz w:val="24"/>
              </w:rPr>
              <w:t>ietots elektriskais skrejritenis</w:t>
            </w:r>
          </w:p>
        </w:tc>
        <w:tc>
          <w:tcPr>
            <w:tcW w:w="1311" w:type="dxa"/>
            <w:tcBorders>
              <w:top w:val="nil"/>
              <w:left w:val="single" w:sz="4" w:space="0" w:color="auto"/>
              <w:bottom w:val="single" w:sz="4" w:space="0" w:color="auto"/>
              <w:right w:val="single" w:sz="4" w:space="0" w:color="auto"/>
            </w:tcBorders>
            <w:shd w:val="clear" w:color="auto" w:fill="auto"/>
            <w:vAlign w:val="bottom"/>
          </w:tcPr>
          <w:p w14:paraId="3700BE35" w14:textId="77777777" w:rsidR="00470F4C" w:rsidRPr="00470F4C" w:rsidRDefault="00470F4C" w:rsidP="00470F4C">
            <w:pPr>
              <w:contextualSpacing/>
              <w:jc w:val="center"/>
              <w:rPr>
                <w:rFonts w:ascii="Times New Roman" w:eastAsia="Times New Roman" w:hAnsi="Times New Roman" w:cs="Times New Roman"/>
                <w:sz w:val="24"/>
                <w:szCs w:val="24"/>
              </w:rPr>
            </w:pPr>
            <w:r w:rsidRPr="00470F4C">
              <w:rPr>
                <w:rFonts w:ascii="Times New Roman" w:eastAsia="Calibri" w:hAnsi="Times New Roman" w:cs="Times New Roman"/>
                <w:color w:val="000000"/>
                <w:sz w:val="24"/>
              </w:rPr>
              <w:t>1 gab.</w:t>
            </w:r>
          </w:p>
        </w:tc>
        <w:tc>
          <w:tcPr>
            <w:tcW w:w="1916" w:type="dxa"/>
            <w:tcBorders>
              <w:top w:val="single" w:sz="4" w:space="0" w:color="auto"/>
              <w:left w:val="single" w:sz="4" w:space="0" w:color="auto"/>
              <w:bottom w:val="single" w:sz="4" w:space="0" w:color="auto"/>
              <w:right w:val="single" w:sz="4" w:space="0" w:color="auto"/>
            </w:tcBorders>
            <w:vAlign w:val="center"/>
          </w:tcPr>
          <w:p w14:paraId="328DC0C2" w14:textId="77777777" w:rsidR="00470F4C" w:rsidRPr="00470F4C" w:rsidRDefault="00470F4C" w:rsidP="00470F4C">
            <w:pPr>
              <w:contextualSpacing/>
              <w:jc w:val="center"/>
              <w:rPr>
                <w:rFonts w:ascii="Times New Roman" w:eastAsia="Times New Roman" w:hAnsi="Times New Roman" w:cs="Times New Roman"/>
                <w:bCs/>
                <w:sz w:val="24"/>
                <w:szCs w:val="24"/>
                <w:lang w:eastAsia="lv-LV"/>
              </w:rPr>
            </w:pPr>
          </w:p>
        </w:tc>
      </w:tr>
      <w:tr w:rsidR="00470F4C" w:rsidRPr="00470F4C" w14:paraId="05CD4E5B" w14:textId="77777777" w:rsidTr="00C969E9">
        <w:trPr>
          <w:trHeight w:val="341"/>
          <w:jc w:val="center"/>
        </w:trPr>
        <w:tc>
          <w:tcPr>
            <w:tcW w:w="881" w:type="dxa"/>
            <w:tcBorders>
              <w:top w:val="single" w:sz="4" w:space="0" w:color="auto"/>
              <w:left w:val="single" w:sz="4" w:space="0" w:color="auto"/>
              <w:bottom w:val="single" w:sz="4" w:space="0" w:color="auto"/>
              <w:right w:val="single" w:sz="4" w:space="0" w:color="auto"/>
            </w:tcBorders>
          </w:tcPr>
          <w:p w14:paraId="4B7E448D" w14:textId="77777777" w:rsidR="00470F4C" w:rsidRPr="00470F4C" w:rsidRDefault="00470F4C" w:rsidP="00470F4C">
            <w:pPr>
              <w:contextualSpacing/>
              <w:jc w:val="center"/>
              <w:rPr>
                <w:rFonts w:ascii="Times New Roman" w:eastAsia="Times New Roman" w:hAnsi="Times New Roman" w:cs="Times New Roman"/>
                <w:bCs/>
                <w:sz w:val="24"/>
                <w:szCs w:val="24"/>
                <w:lang w:eastAsia="lv-LV"/>
              </w:rPr>
            </w:pPr>
            <w:r w:rsidRPr="00470F4C">
              <w:rPr>
                <w:rFonts w:ascii="Times New Roman" w:eastAsia="Times New Roman" w:hAnsi="Times New Roman" w:cs="Times New Roman"/>
                <w:bCs/>
                <w:sz w:val="24"/>
                <w:szCs w:val="24"/>
                <w:lang w:eastAsia="lv-LV"/>
              </w:rPr>
              <w:t>15.</w:t>
            </w:r>
          </w:p>
        </w:tc>
        <w:tc>
          <w:tcPr>
            <w:tcW w:w="5236" w:type="dxa"/>
            <w:tcBorders>
              <w:top w:val="nil"/>
              <w:left w:val="single" w:sz="4" w:space="0" w:color="auto"/>
              <w:bottom w:val="single" w:sz="4" w:space="0" w:color="auto"/>
              <w:right w:val="single" w:sz="4" w:space="0" w:color="auto"/>
            </w:tcBorders>
            <w:shd w:val="clear" w:color="auto" w:fill="auto"/>
            <w:vAlign w:val="bottom"/>
          </w:tcPr>
          <w:p w14:paraId="4618C4DE" w14:textId="34B5966F" w:rsidR="00470F4C" w:rsidRPr="00470F4C" w:rsidRDefault="00CA39EE" w:rsidP="00470F4C">
            <w:pPr>
              <w:widowControl w:val="0"/>
              <w:tabs>
                <w:tab w:val="left" w:pos="1499"/>
              </w:tabs>
              <w:spacing w:line="274" w:lineRule="exact"/>
              <w:ind w:right="69" w:firstLine="108"/>
              <w:contextualSpacing/>
              <w:jc w:val="both"/>
              <w:rPr>
                <w:rFonts w:ascii="Times New Roman" w:eastAsia="Times New Roman" w:hAnsi="Times New Roman" w:cs="Times New Roman"/>
                <w:bCs/>
                <w:sz w:val="24"/>
                <w:szCs w:val="24"/>
                <w:lang w:eastAsia="lv-LV"/>
              </w:rPr>
            </w:pPr>
            <w:r>
              <w:rPr>
                <w:rFonts w:ascii="Times New Roman" w:eastAsia="Calibri" w:hAnsi="Times New Roman" w:cs="Times New Roman"/>
                <w:color w:val="000000"/>
                <w:sz w:val="24"/>
              </w:rPr>
              <w:t>L</w:t>
            </w:r>
            <w:r w:rsidR="00470F4C" w:rsidRPr="00470F4C">
              <w:rPr>
                <w:rFonts w:ascii="Times New Roman" w:eastAsia="Calibri" w:hAnsi="Times New Roman" w:cs="Times New Roman"/>
                <w:color w:val="000000"/>
                <w:sz w:val="24"/>
              </w:rPr>
              <w:t xml:space="preserve">ietota ķerra </w:t>
            </w:r>
            <w:r w:rsidR="00470F4C" w:rsidRPr="009119C8">
              <w:rPr>
                <w:rFonts w:ascii="Times New Roman" w:eastAsia="Calibri" w:hAnsi="Times New Roman" w:cs="Times New Roman"/>
                <w:i/>
                <w:iCs/>
                <w:color w:val="000000"/>
                <w:sz w:val="24"/>
              </w:rPr>
              <w:t>(</w:t>
            </w:r>
            <w:r w:rsidR="00470F4C">
              <w:rPr>
                <w:rFonts w:ascii="Times New Roman" w:eastAsia="Calibri" w:hAnsi="Times New Roman" w:cs="Times New Roman"/>
                <w:i/>
                <w:color w:val="000000"/>
                <w:sz w:val="24"/>
              </w:rPr>
              <w:t>skat. 2.pielikuma</w:t>
            </w:r>
            <w:r w:rsidR="00470F4C" w:rsidRPr="00470F4C">
              <w:rPr>
                <w:rFonts w:ascii="Times New Roman" w:eastAsia="Calibri" w:hAnsi="Times New Roman" w:cs="Times New Roman"/>
                <w:i/>
                <w:color w:val="000000"/>
                <w:sz w:val="24"/>
              </w:rPr>
              <w:t xml:space="preserve"> 3.</w:t>
            </w:r>
            <w:r w:rsidR="00470F4C">
              <w:rPr>
                <w:rFonts w:ascii="Times New Roman" w:eastAsia="Calibri" w:hAnsi="Times New Roman" w:cs="Times New Roman"/>
                <w:i/>
                <w:sz w:val="24"/>
                <w:szCs w:val="24"/>
              </w:rPr>
              <w:t>attēlu</w:t>
            </w:r>
            <w:r w:rsidR="00470F4C" w:rsidRPr="00470F4C">
              <w:rPr>
                <w:rFonts w:ascii="Times New Roman" w:eastAsia="Calibri" w:hAnsi="Times New Roman" w:cs="Times New Roman"/>
                <w:i/>
                <w:color w:val="000000"/>
                <w:sz w:val="24"/>
              </w:rPr>
              <w:t>)</w:t>
            </w:r>
          </w:p>
        </w:tc>
        <w:tc>
          <w:tcPr>
            <w:tcW w:w="1311" w:type="dxa"/>
            <w:tcBorders>
              <w:top w:val="nil"/>
              <w:left w:val="single" w:sz="4" w:space="0" w:color="auto"/>
              <w:bottom w:val="single" w:sz="4" w:space="0" w:color="auto"/>
              <w:right w:val="single" w:sz="4" w:space="0" w:color="auto"/>
            </w:tcBorders>
            <w:shd w:val="clear" w:color="auto" w:fill="auto"/>
            <w:vAlign w:val="bottom"/>
          </w:tcPr>
          <w:p w14:paraId="3F455BDB" w14:textId="77777777" w:rsidR="00470F4C" w:rsidRPr="00470F4C" w:rsidRDefault="00470F4C" w:rsidP="00470F4C">
            <w:pPr>
              <w:contextualSpacing/>
              <w:jc w:val="center"/>
              <w:rPr>
                <w:rFonts w:ascii="Times New Roman" w:eastAsia="Times New Roman" w:hAnsi="Times New Roman" w:cs="Times New Roman"/>
                <w:sz w:val="24"/>
                <w:szCs w:val="24"/>
              </w:rPr>
            </w:pPr>
            <w:r w:rsidRPr="00470F4C">
              <w:rPr>
                <w:rFonts w:ascii="Times New Roman" w:eastAsia="Calibri" w:hAnsi="Times New Roman" w:cs="Times New Roman"/>
                <w:color w:val="000000"/>
                <w:sz w:val="24"/>
              </w:rPr>
              <w:t>1 gab.</w:t>
            </w:r>
          </w:p>
        </w:tc>
        <w:tc>
          <w:tcPr>
            <w:tcW w:w="1916" w:type="dxa"/>
            <w:tcBorders>
              <w:top w:val="single" w:sz="4" w:space="0" w:color="auto"/>
              <w:left w:val="single" w:sz="4" w:space="0" w:color="auto"/>
              <w:bottom w:val="single" w:sz="4" w:space="0" w:color="auto"/>
              <w:right w:val="single" w:sz="4" w:space="0" w:color="auto"/>
            </w:tcBorders>
            <w:vAlign w:val="center"/>
          </w:tcPr>
          <w:p w14:paraId="62E1A6EA" w14:textId="77777777" w:rsidR="00470F4C" w:rsidRPr="00470F4C" w:rsidRDefault="00470F4C" w:rsidP="00470F4C">
            <w:pPr>
              <w:contextualSpacing/>
              <w:jc w:val="center"/>
              <w:rPr>
                <w:rFonts w:ascii="Times New Roman" w:eastAsia="Times New Roman" w:hAnsi="Times New Roman" w:cs="Times New Roman"/>
                <w:bCs/>
                <w:sz w:val="24"/>
                <w:szCs w:val="24"/>
                <w:lang w:eastAsia="lv-LV"/>
              </w:rPr>
            </w:pPr>
          </w:p>
        </w:tc>
      </w:tr>
      <w:tr w:rsidR="00470F4C" w:rsidRPr="00470F4C" w14:paraId="593BF40C" w14:textId="77777777" w:rsidTr="00C969E9">
        <w:trPr>
          <w:trHeight w:val="341"/>
          <w:jc w:val="center"/>
        </w:trPr>
        <w:tc>
          <w:tcPr>
            <w:tcW w:w="881" w:type="dxa"/>
            <w:tcBorders>
              <w:top w:val="single" w:sz="4" w:space="0" w:color="auto"/>
              <w:left w:val="single" w:sz="4" w:space="0" w:color="auto"/>
              <w:bottom w:val="single" w:sz="4" w:space="0" w:color="auto"/>
              <w:right w:val="single" w:sz="4" w:space="0" w:color="auto"/>
            </w:tcBorders>
          </w:tcPr>
          <w:p w14:paraId="3043A963" w14:textId="77777777" w:rsidR="00470F4C" w:rsidRPr="00470F4C" w:rsidRDefault="00470F4C" w:rsidP="00470F4C">
            <w:pPr>
              <w:contextualSpacing/>
              <w:jc w:val="center"/>
              <w:rPr>
                <w:rFonts w:ascii="Times New Roman" w:eastAsia="Times New Roman" w:hAnsi="Times New Roman" w:cs="Times New Roman"/>
                <w:bCs/>
                <w:sz w:val="24"/>
                <w:szCs w:val="24"/>
                <w:lang w:eastAsia="lv-LV"/>
              </w:rPr>
            </w:pPr>
            <w:r w:rsidRPr="00470F4C">
              <w:rPr>
                <w:rFonts w:ascii="Times New Roman" w:eastAsia="Times New Roman" w:hAnsi="Times New Roman" w:cs="Times New Roman"/>
                <w:bCs/>
                <w:sz w:val="24"/>
                <w:szCs w:val="24"/>
                <w:lang w:eastAsia="lv-LV"/>
              </w:rPr>
              <w:t>16.</w:t>
            </w:r>
          </w:p>
        </w:tc>
        <w:tc>
          <w:tcPr>
            <w:tcW w:w="5236" w:type="dxa"/>
            <w:tcBorders>
              <w:top w:val="nil"/>
              <w:left w:val="single" w:sz="4" w:space="0" w:color="auto"/>
              <w:bottom w:val="single" w:sz="4" w:space="0" w:color="auto"/>
              <w:right w:val="single" w:sz="4" w:space="0" w:color="auto"/>
            </w:tcBorders>
            <w:shd w:val="clear" w:color="auto" w:fill="auto"/>
            <w:vAlign w:val="bottom"/>
          </w:tcPr>
          <w:p w14:paraId="2EC61AE0" w14:textId="77777777" w:rsidR="00470F4C" w:rsidRPr="00470F4C" w:rsidRDefault="00470F4C" w:rsidP="00470F4C">
            <w:pPr>
              <w:widowControl w:val="0"/>
              <w:tabs>
                <w:tab w:val="left" w:pos="1499"/>
              </w:tabs>
              <w:spacing w:line="274" w:lineRule="exact"/>
              <w:ind w:right="69" w:firstLine="108"/>
              <w:contextualSpacing/>
              <w:jc w:val="both"/>
              <w:rPr>
                <w:rFonts w:ascii="Times New Roman" w:eastAsia="Calibri" w:hAnsi="Times New Roman" w:cs="Times New Roman"/>
                <w:color w:val="000000"/>
                <w:sz w:val="24"/>
              </w:rPr>
            </w:pPr>
            <w:r w:rsidRPr="00470F4C">
              <w:rPr>
                <w:rFonts w:ascii="Times New Roman" w:eastAsia="Calibri" w:hAnsi="Times New Roman" w:cs="Times New Roman"/>
                <w:color w:val="000000"/>
                <w:sz w:val="24"/>
              </w:rPr>
              <w:t>Lietota fotokamera</w:t>
            </w:r>
          </w:p>
        </w:tc>
        <w:tc>
          <w:tcPr>
            <w:tcW w:w="1311" w:type="dxa"/>
            <w:tcBorders>
              <w:top w:val="nil"/>
              <w:left w:val="single" w:sz="4" w:space="0" w:color="auto"/>
              <w:bottom w:val="single" w:sz="4" w:space="0" w:color="auto"/>
              <w:right w:val="single" w:sz="4" w:space="0" w:color="auto"/>
            </w:tcBorders>
            <w:shd w:val="clear" w:color="auto" w:fill="auto"/>
            <w:vAlign w:val="bottom"/>
          </w:tcPr>
          <w:p w14:paraId="0101CA09" w14:textId="77777777" w:rsidR="00470F4C" w:rsidRPr="00470F4C" w:rsidRDefault="00470F4C" w:rsidP="00470F4C">
            <w:pPr>
              <w:contextualSpacing/>
              <w:jc w:val="center"/>
              <w:rPr>
                <w:rFonts w:ascii="Times New Roman" w:eastAsia="Calibri" w:hAnsi="Times New Roman" w:cs="Times New Roman"/>
                <w:color w:val="000000"/>
                <w:sz w:val="24"/>
              </w:rPr>
            </w:pPr>
            <w:r w:rsidRPr="00470F4C">
              <w:rPr>
                <w:rFonts w:ascii="Times New Roman" w:eastAsia="Calibri" w:hAnsi="Times New Roman" w:cs="Times New Roman"/>
                <w:color w:val="000000"/>
                <w:sz w:val="24"/>
              </w:rPr>
              <w:t>1 gab.</w:t>
            </w:r>
          </w:p>
        </w:tc>
        <w:tc>
          <w:tcPr>
            <w:tcW w:w="1916" w:type="dxa"/>
            <w:tcBorders>
              <w:top w:val="single" w:sz="4" w:space="0" w:color="auto"/>
              <w:left w:val="single" w:sz="4" w:space="0" w:color="auto"/>
              <w:bottom w:val="single" w:sz="4" w:space="0" w:color="auto"/>
              <w:right w:val="single" w:sz="4" w:space="0" w:color="auto"/>
            </w:tcBorders>
            <w:vAlign w:val="center"/>
          </w:tcPr>
          <w:p w14:paraId="3CB079C3" w14:textId="77777777" w:rsidR="00470F4C" w:rsidRPr="00470F4C" w:rsidRDefault="00470F4C" w:rsidP="00470F4C">
            <w:pPr>
              <w:contextualSpacing/>
              <w:jc w:val="center"/>
              <w:rPr>
                <w:rFonts w:ascii="Times New Roman" w:eastAsia="Times New Roman" w:hAnsi="Times New Roman" w:cs="Times New Roman"/>
                <w:bCs/>
                <w:sz w:val="24"/>
                <w:szCs w:val="24"/>
                <w:lang w:eastAsia="lv-LV"/>
              </w:rPr>
            </w:pPr>
          </w:p>
        </w:tc>
      </w:tr>
      <w:bookmarkEnd w:id="2"/>
    </w:tbl>
    <w:p w14:paraId="26FB285E" w14:textId="111DCA17" w:rsidR="00BE4B8A" w:rsidRDefault="00BE4B8A" w:rsidP="00D01AAD">
      <w:pPr>
        <w:ind w:left="360"/>
        <w:jc w:val="right"/>
        <w:rPr>
          <w:rFonts w:eastAsia="Times New Roman" w:cs="Times New Roman"/>
          <w:szCs w:val="24"/>
          <w:lang w:eastAsia="lv-LV"/>
        </w:rPr>
      </w:pPr>
    </w:p>
    <w:p w14:paraId="3EDE995D" w14:textId="7CAE69C9" w:rsidR="00D93E7C" w:rsidRDefault="00D93E7C" w:rsidP="00D01AAD">
      <w:pPr>
        <w:ind w:left="360"/>
        <w:jc w:val="right"/>
        <w:rPr>
          <w:rFonts w:eastAsia="Times New Roman" w:cs="Times New Roman"/>
          <w:szCs w:val="24"/>
          <w:lang w:eastAsia="lv-LV"/>
        </w:rPr>
      </w:pPr>
    </w:p>
    <w:p w14:paraId="4A1D3E87" w14:textId="5EF49A48" w:rsidR="00D93E7C" w:rsidRDefault="00D93E7C" w:rsidP="00D01AAD">
      <w:pPr>
        <w:ind w:left="360"/>
        <w:jc w:val="right"/>
        <w:rPr>
          <w:rFonts w:eastAsia="Times New Roman" w:cs="Times New Roman"/>
          <w:szCs w:val="24"/>
          <w:lang w:eastAsia="lv-LV"/>
        </w:rPr>
      </w:pPr>
    </w:p>
    <w:p w14:paraId="68CFA2CE" w14:textId="00A5B333" w:rsidR="00D93E7C" w:rsidRDefault="00D93E7C" w:rsidP="00D01AAD">
      <w:pPr>
        <w:ind w:left="360"/>
        <w:jc w:val="right"/>
        <w:rPr>
          <w:rFonts w:eastAsia="Times New Roman" w:cs="Times New Roman"/>
          <w:szCs w:val="24"/>
          <w:lang w:eastAsia="lv-LV"/>
        </w:rPr>
      </w:pPr>
    </w:p>
    <w:p w14:paraId="6FD85064" w14:textId="5890F441" w:rsidR="00D93E7C" w:rsidRDefault="00D93E7C" w:rsidP="00D01AAD">
      <w:pPr>
        <w:ind w:left="360"/>
        <w:jc w:val="right"/>
        <w:rPr>
          <w:rFonts w:eastAsia="Times New Roman" w:cs="Times New Roman"/>
          <w:szCs w:val="24"/>
          <w:lang w:eastAsia="lv-LV"/>
        </w:rPr>
      </w:pPr>
    </w:p>
    <w:p w14:paraId="72708949" w14:textId="77777777" w:rsidR="00D93E7C" w:rsidRDefault="00D93E7C" w:rsidP="00D01AAD">
      <w:pPr>
        <w:ind w:left="360"/>
        <w:jc w:val="right"/>
        <w:rPr>
          <w:rFonts w:eastAsia="Times New Roman" w:cs="Times New Roman"/>
          <w:szCs w:val="24"/>
          <w:lang w:eastAsia="lv-LV"/>
        </w:rPr>
      </w:pPr>
    </w:p>
    <w:p w14:paraId="5DE7F0D3" w14:textId="70B38570" w:rsidR="00C402EA" w:rsidRDefault="00C402EA" w:rsidP="00D01AAD">
      <w:pPr>
        <w:ind w:left="360"/>
        <w:jc w:val="right"/>
        <w:rPr>
          <w:rFonts w:eastAsia="Times New Roman" w:cs="Times New Roman"/>
          <w:szCs w:val="24"/>
          <w:lang w:eastAsia="lv-LV"/>
        </w:rPr>
      </w:pPr>
    </w:p>
    <w:p w14:paraId="321300F1" w14:textId="1E17DCB8" w:rsidR="008E3B0D" w:rsidRDefault="008E3B0D" w:rsidP="00D01AAD">
      <w:pPr>
        <w:ind w:left="360"/>
        <w:jc w:val="right"/>
        <w:rPr>
          <w:rFonts w:eastAsia="Times New Roman" w:cs="Times New Roman"/>
          <w:szCs w:val="24"/>
          <w:lang w:eastAsia="lv-LV"/>
        </w:rPr>
      </w:pPr>
    </w:p>
    <w:p w14:paraId="147B370B" w14:textId="77777777" w:rsidR="008E3B0D" w:rsidRDefault="008E3B0D" w:rsidP="00D01AAD">
      <w:pPr>
        <w:ind w:left="360"/>
        <w:jc w:val="right"/>
        <w:rPr>
          <w:rFonts w:eastAsia="Times New Roman" w:cs="Times New Roman"/>
          <w:szCs w:val="24"/>
          <w:lang w:eastAsia="lv-LV"/>
        </w:rPr>
      </w:pPr>
    </w:p>
    <w:p w14:paraId="6C274295" w14:textId="77777777" w:rsidR="00CB009F" w:rsidRPr="00B03073" w:rsidRDefault="00CB009F" w:rsidP="00CB009F">
      <w:pPr>
        <w:pStyle w:val="ListParagraph"/>
        <w:numPr>
          <w:ilvl w:val="0"/>
          <w:numId w:val="1"/>
        </w:numPr>
        <w:jc w:val="center"/>
        <w:rPr>
          <w:rFonts w:cs="Times New Roman"/>
          <w:sz w:val="28"/>
          <w:szCs w:val="28"/>
        </w:rPr>
      </w:pPr>
      <w:bookmarkStart w:id="3" w:name="_Hlk67929058"/>
      <w:r w:rsidRPr="00B03073">
        <w:rPr>
          <w:rFonts w:cs="Times New Roman"/>
          <w:b/>
          <w:sz w:val="28"/>
          <w:szCs w:val="28"/>
        </w:rPr>
        <w:lastRenderedPageBreak/>
        <w:t>NOSACĪJUMI PIEDĀVĀJUMA IESNIEGŠANAI</w:t>
      </w:r>
    </w:p>
    <w:p w14:paraId="564CCBAC" w14:textId="13FF03E6" w:rsidR="00C21854" w:rsidRDefault="00C21854" w:rsidP="00CC7947">
      <w:pPr>
        <w:tabs>
          <w:tab w:val="left" w:pos="993"/>
        </w:tabs>
        <w:jc w:val="both"/>
        <w:rPr>
          <w:rFonts w:eastAsia="Times New Roman" w:cs="Times New Roman"/>
          <w:sz w:val="16"/>
          <w:szCs w:val="16"/>
          <w:lang w:eastAsia="lv-LV"/>
        </w:rPr>
      </w:pPr>
    </w:p>
    <w:p w14:paraId="39455657" w14:textId="340E0709" w:rsidR="00CB009F" w:rsidRDefault="00CB009F" w:rsidP="00CC7947">
      <w:pPr>
        <w:tabs>
          <w:tab w:val="left" w:pos="993"/>
        </w:tabs>
        <w:jc w:val="both"/>
        <w:rPr>
          <w:rFonts w:eastAsia="Times New Roman" w:cs="Times New Roman"/>
          <w:sz w:val="16"/>
          <w:szCs w:val="16"/>
          <w:lang w:eastAsia="lv-LV"/>
        </w:rPr>
      </w:pPr>
    </w:p>
    <w:p w14:paraId="1930A1B7" w14:textId="59165D8B" w:rsidR="00CB009F" w:rsidRPr="00CB009F" w:rsidRDefault="00CB009F" w:rsidP="00F46CE6">
      <w:pPr>
        <w:pStyle w:val="ListParagraph"/>
        <w:numPr>
          <w:ilvl w:val="0"/>
          <w:numId w:val="3"/>
        </w:numPr>
        <w:tabs>
          <w:tab w:val="left" w:pos="993"/>
        </w:tabs>
        <w:ind w:left="0" w:firstLine="0"/>
        <w:jc w:val="both"/>
        <w:rPr>
          <w:rStyle w:val="Hyperlink"/>
          <w:rFonts w:eastAsia="Times New Roman" w:cs="Times New Roman"/>
          <w:color w:val="auto"/>
          <w:sz w:val="26"/>
          <w:szCs w:val="26"/>
          <w:u w:val="none"/>
          <w:lang w:eastAsia="lv-LV"/>
        </w:rPr>
      </w:pPr>
      <w:r w:rsidRPr="00CB009F">
        <w:rPr>
          <w:rFonts w:eastAsia="Times New Roman" w:cs="Times New Roman"/>
          <w:sz w:val="26"/>
          <w:szCs w:val="26"/>
          <w:lang w:eastAsia="lv-LV"/>
        </w:rPr>
        <w:t xml:space="preserve"> Piedāvājums</w:t>
      </w:r>
      <w:r w:rsidR="0022742D">
        <w:rPr>
          <w:rFonts w:eastAsia="Times New Roman" w:cs="Times New Roman"/>
          <w:sz w:val="26"/>
          <w:szCs w:val="26"/>
          <w:lang w:eastAsia="lv-LV"/>
        </w:rPr>
        <w:t xml:space="preserve"> parakstīts</w:t>
      </w:r>
      <w:r w:rsidRPr="00CB009F">
        <w:rPr>
          <w:rFonts w:eastAsia="Times New Roman" w:cs="Times New Roman"/>
          <w:sz w:val="26"/>
          <w:szCs w:val="26"/>
          <w:lang w:eastAsia="lv-LV"/>
        </w:rPr>
        <w:t xml:space="preserve"> </w:t>
      </w:r>
      <w:r w:rsidR="0033614E">
        <w:rPr>
          <w:rFonts w:eastAsia="Times New Roman" w:cs="Times New Roman"/>
          <w:sz w:val="26"/>
          <w:szCs w:val="26"/>
          <w:lang w:eastAsia="lv-LV"/>
        </w:rPr>
        <w:t xml:space="preserve">ar drošu elektronisko parakstu vai </w:t>
      </w:r>
      <w:r w:rsidR="00BE2ECE">
        <w:rPr>
          <w:rFonts w:eastAsia="Times New Roman" w:cs="Times New Roman"/>
          <w:sz w:val="26"/>
          <w:szCs w:val="26"/>
          <w:lang w:eastAsia="lv-LV"/>
        </w:rPr>
        <w:t>parakstīts pašrocīgi un ieskenēt</w:t>
      </w:r>
      <w:r w:rsidR="006A6B70">
        <w:rPr>
          <w:rFonts w:eastAsia="Times New Roman" w:cs="Times New Roman"/>
          <w:sz w:val="26"/>
          <w:szCs w:val="26"/>
          <w:lang w:eastAsia="lv-LV"/>
        </w:rPr>
        <w:t>s</w:t>
      </w:r>
      <w:r w:rsidR="00BE2ECE">
        <w:rPr>
          <w:rFonts w:eastAsia="Times New Roman" w:cs="Times New Roman"/>
          <w:sz w:val="26"/>
          <w:szCs w:val="26"/>
          <w:lang w:eastAsia="lv-LV"/>
        </w:rPr>
        <w:t xml:space="preserve"> </w:t>
      </w:r>
      <w:r w:rsidRPr="00CB009F">
        <w:rPr>
          <w:rFonts w:eastAsia="Times New Roman" w:cs="Times New Roman"/>
          <w:sz w:val="26"/>
          <w:szCs w:val="26"/>
          <w:lang w:eastAsia="lv-LV"/>
        </w:rPr>
        <w:t xml:space="preserve">jāiesniedz līdz </w:t>
      </w:r>
      <w:r w:rsidRPr="00CB009F">
        <w:rPr>
          <w:rFonts w:eastAsia="Times New Roman" w:cs="Times New Roman"/>
          <w:b/>
          <w:bCs/>
          <w:sz w:val="26"/>
          <w:szCs w:val="26"/>
          <w:lang w:eastAsia="lv-LV"/>
        </w:rPr>
        <w:t>202</w:t>
      </w:r>
      <w:r w:rsidR="00D80908">
        <w:rPr>
          <w:rFonts w:eastAsia="Times New Roman" w:cs="Times New Roman"/>
          <w:b/>
          <w:bCs/>
          <w:sz w:val="26"/>
          <w:szCs w:val="26"/>
          <w:lang w:eastAsia="lv-LV"/>
        </w:rPr>
        <w:t>1</w:t>
      </w:r>
      <w:r w:rsidRPr="00CB009F">
        <w:rPr>
          <w:rFonts w:eastAsia="Times New Roman" w:cs="Times New Roman"/>
          <w:b/>
          <w:bCs/>
          <w:sz w:val="26"/>
          <w:szCs w:val="26"/>
          <w:lang w:eastAsia="lv-LV"/>
        </w:rPr>
        <w:t>.</w:t>
      </w:r>
      <w:r w:rsidRPr="00D33B51">
        <w:rPr>
          <w:rFonts w:eastAsia="Times New Roman" w:cs="Times New Roman"/>
          <w:b/>
          <w:bCs/>
          <w:sz w:val="26"/>
          <w:szCs w:val="26"/>
          <w:lang w:eastAsia="lv-LV"/>
        </w:rPr>
        <w:t>gada</w:t>
      </w:r>
      <w:r w:rsidR="00767B7E">
        <w:rPr>
          <w:rFonts w:eastAsia="Times New Roman" w:cs="Times New Roman"/>
          <w:b/>
          <w:bCs/>
          <w:sz w:val="26"/>
          <w:szCs w:val="26"/>
          <w:lang w:eastAsia="lv-LV"/>
        </w:rPr>
        <w:t xml:space="preserve"> </w:t>
      </w:r>
      <w:r w:rsidR="00470F4C">
        <w:rPr>
          <w:rFonts w:eastAsia="Times New Roman" w:cs="Times New Roman"/>
          <w:b/>
          <w:bCs/>
          <w:sz w:val="26"/>
          <w:szCs w:val="26"/>
          <w:lang w:eastAsia="lv-LV"/>
        </w:rPr>
        <w:t>28.jūlijam</w:t>
      </w:r>
      <w:r w:rsidR="009D1848" w:rsidRPr="00D33B51">
        <w:rPr>
          <w:rFonts w:eastAsia="Times New Roman" w:cs="Times New Roman"/>
          <w:b/>
          <w:bCs/>
          <w:sz w:val="26"/>
          <w:szCs w:val="26"/>
          <w:lang w:eastAsia="lv-LV"/>
        </w:rPr>
        <w:t>,</w:t>
      </w:r>
      <w:r w:rsidR="009D1848" w:rsidRPr="00D33B51">
        <w:rPr>
          <w:rFonts w:eastAsia="Times New Roman" w:cs="Times New Roman"/>
          <w:sz w:val="26"/>
          <w:szCs w:val="26"/>
          <w:lang w:eastAsia="lv-LV"/>
        </w:rPr>
        <w:t xml:space="preserve"> </w:t>
      </w:r>
      <w:r w:rsidRPr="00D33B51">
        <w:rPr>
          <w:rFonts w:eastAsia="Times New Roman" w:cs="Times New Roman"/>
          <w:sz w:val="26"/>
          <w:szCs w:val="26"/>
          <w:lang w:eastAsia="lv-LV"/>
        </w:rPr>
        <w:t>nosūt</w:t>
      </w:r>
      <w:r w:rsidR="00217BF5" w:rsidRPr="00D33B51">
        <w:rPr>
          <w:rFonts w:eastAsia="Times New Roman" w:cs="Times New Roman"/>
          <w:sz w:val="26"/>
          <w:szCs w:val="26"/>
          <w:lang w:eastAsia="lv-LV"/>
        </w:rPr>
        <w:t>o</w:t>
      </w:r>
      <w:r w:rsidRPr="00D33B51">
        <w:rPr>
          <w:rFonts w:eastAsia="Times New Roman" w:cs="Times New Roman"/>
          <w:sz w:val="26"/>
          <w:szCs w:val="26"/>
          <w:lang w:eastAsia="lv-LV"/>
        </w:rPr>
        <w:t>t</w:t>
      </w:r>
      <w:r w:rsidRPr="00CB009F">
        <w:rPr>
          <w:rFonts w:eastAsia="Times New Roman" w:cs="Times New Roman"/>
          <w:sz w:val="26"/>
          <w:szCs w:val="26"/>
          <w:lang w:eastAsia="lv-LV"/>
        </w:rPr>
        <w:t xml:space="preserve"> uz e-pastu </w:t>
      </w:r>
      <w:bookmarkStart w:id="4" w:name="_Hlk67904065"/>
      <w:r w:rsidR="006672A3" w:rsidRPr="006672A3">
        <w:rPr>
          <w:rFonts w:eastAsia="Times New Roman" w:cs="Times New Roman"/>
          <w:sz w:val="26"/>
          <w:szCs w:val="26"/>
          <w:lang w:eastAsia="lv-LV"/>
        </w:rPr>
        <w:fldChar w:fldCharType="begin"/>
      </w:r>
      <w:r w:rsidR="006672A3" w:rsidRPr="006672A3">
        <w:rPr>
          <w:rFonts w:eastAsia="Times New Roman" w:cs="Times New Roman"/>
          <w:sz w:val="26"/>
          <w:szCs w:val="26"/>
          <w:lang w:eastAsia="lv-LV"/>
        </w:rPr>
        <w:instrText xml:space="preserve"> HYPERLINK "mailto:VPM.lietvediba@vid.gov.lv" </w:instrText>
      </w:r>
      <w:r w:rsidR="006672A3" w:rsidRPr="006672A3">
        <w:rPr>
          <w:rFonts w:eastAsia="Times New Roman" w:cs="Times New Roman"/>
          <w:sz w:val="26"/>
          <w:szCs w:val="26"/>
          <w:lang w:eastAsia="lv-LV"/>
        </w:rPr>
        <w:fldChar w:fldCharType="separate"/>
      </w:r>
      <w:r w:rsidR="006672A3" w:rsidRPr="006672A3">
        <w:rPr>
          <w:rStyle w:val="Hyperlink"/>
          <w:rFonts w:eastAsia="Times New Roman" w:cs="Times New Roman"/>
          <w:sz w:val="26"/>
          <w:szCs w:val="26"/>
          <w:lang w:eastAsia="lv-LV"/>
        </w:rPr>
        <w:t>VPM.lietvediba@vid.gov.lv</w:t>
      </w:r>
      <w:r w:rsidR="006672A3" w:rsidRPr="006672A3">
        <w:rPr>
          <w:rFonts w:eastAsia="Times New Roman" w:cs="Times New Roman"/>
          <w:sz w:val="26"/>
          <w:szCs w:val="26"/>
          <w:lang w:eastAsia="lv-LV"/>
        </w:rPr>
        <w:fldChar w:fldCharType="end"/>
      </w:r>
      <w:bookmarkEnd w:id="4"/>
      <w:r w:rsidRPr="00CB009F">
        <w:rPr>
          <w:rStyle w:val="Hyperlink"/>
          <w:sz w:val="26"/>
          <w:szCs w:val="26"/>
        </w:rPr>
        <w:t>.</w:t>
      </w:r>
    </w:p>
    <w:p w14:paraId="197BF8C5" w14:textId="77FE463D" w:rsidR="00CB009F" w:rsidRPr="00CB009F"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Komersants nedrīkst iesniegt vairākus piedāvājuma variantus.</w:t>
      </w:r>
    </w:p>
    <w:p w14:paraId="70D9785C" w14:textId="55EF945A" w:rsidR="00CB009F" w:rsidRPr="00CB009F"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Finanšu piedāvājumā cenām jābūt norādītām EUR (bez PVN), norādot ne vairāk kā 2 (divas) zīmes aiz komata.</w:t>
      </w:r>
    </w:p>
    <w:p w14:paraId="4430EE4E" w14:textId="70DAAC25" w:rsidR="00CB009F" w:rsidRPr="00760AA3" w:rsidRDefault="00CB009F" w:rsidP="00F44AE0">
      <w:pPr>
        <w:pStyle w:val="ListParagraph"/>
        <w:numPr>
          <w:ilvl w:val="0"/>
          <w:numId w:val="3"/>
        </w:numPr>
        <w:tabs>
          <w:tab w:val="left" w:pos="993"/>
        </w:tabs>
        <w:ind w:left="0" w:firstLine="0"/>
        <w:jc w:val="both"/>
        <w:rPr>
          <w:rFonts w:eastAsia="Times New Roman" w:cs="Times New Roman"/>
          <w:sz w:val="26"/>
          <w:szCs w:val="26"/>
          <w:lang w:eastAsia="lv-LV"/>
        </w:rPr>
      </w:pPr>
      <w:r w:rsidRPr="001F3FE6">
        <w:rPr>
          <w:rFonts w:eastAsia="Times New Roman" w:cs="Times New Roman"/>
          <w:sz w:val="26"/>
          <w:szCs w:val="26"/>
          <w:lang w:eastAsia="lv-LV"/>
        </w:rPr>
        <w:t xml:space="preserve"> Finanšu </w:t>
      </w:r>
      <w:r w:rsidRPr="00470F4C">
        <w:rPr>
          <w:rFonts w:eastAsia="Times New Roman" w:cs="Times New Roman"/>
          <w:sz w:val="26"/>
          <w:szCs w:val="26"/>
          <w:lang w:eastAsia="lv-LV"/>
        </w:rPr>
        <w:t xml:space="preserve">piedāvājumā </w:t>
      </w:r>
      <w:r w:rsidR="004D713C" w:rsidRPr="009119C8">
        <w:rPr>
          <w:rFonts w:eastAsia="Times New Roman" w:cs="Times New Roman"/>
          <w:sz w:val="26"/>
          <w:szCs w:val="26"/>
          <w:lang w:eastAsia="lv-LV"/>
        </w:rPr>
        <w:t>norādītā cena</w:t>
      </w:r>
      <w:r w:rsidR="00470F4C" w:rsidRPr="009119C8">
        <w:rPr>
          <w:rFonts w:eastAsia="Times New Roman" w:cs="Times New Roman"/>
          <w:sz w:val="26"/>
          <w:szCs w:val="26"/>
          <w:lang w:eastAsia="lv-LV"/>
        </w:rPr>
        <w:t xml:space="preserve"> </w:t>
      </w:r>
      <w:r w:rsidRPr="00470F4C">
        <w:rPr>
          <w:rFonts w:eastAsia="Times New Roman" w:cs="Times New Roman"/>
          <w:sz w:val="26"/>
          <w:szCs w:val="26"/>
          <w:lang w:eastAsia="lv-LV"/>
        </w:rPr>
        <w:t xml:space="preserve">EUR (bez PVN) tiks izmantota piedāvājuma ar visaugstāko </w:t>
      </w:r>
      <w:r w:rsidR="00DA2BA8" w:rsidRPr="009119C8">
        <w:rPr>
          <w:rFonts w:eastAsia="Times New Roman" w:cs="Times New Roman"/>
          <w:sz w:val="26"/>
          <w:szCs w:val="26"/>
          <w:lang w:eastAsia="lv-LV"/>
        </w:rPr>
        <w:t>cenu noteikšanai</w:t>
      </w:r>
      <w:r w:rsidR="004D713C" w:rsidRPr="009119C8">
        <w:rPr>
          <w:rFonts w:eastAsia="Times New Roman" w:cs="Times New Roman"/>
          <w:sz w:val="26"/>
          <w:szCs w:val="26"/>
          <w:lang w:eastAsia="lv-LV"/>
        </w:rPr>
        <w:t xml:space="preserve"> katra pozīcijai</w:t>
      </w:r>
      <w:r w:rsidR="001F3FE6" w:rsidRPr="00470F4C">
        <w:rPr>
          <w:rFonts w:eastAsia="Times New Roman" w:cs="Times New Roman"/>
          <w:sz w:val="26"/>
          <w:szCs w:val="26"/>
          <w:lang w:eastAsia="lv-LV"/>
        </w:rPr>
        <w:t>.</w:t>
      </w:r>
    </w:p>
    <w:p w14:paraId="405EFDC7" w14:textId="16F5ADF1" w:rsidR="00760AA3" w:rsidRPr="00760AA3" w:rsidRDefault="00FF22E8" w:rsidP="00F44AE0">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Lai piedāvājums tiktu </w:t>
      </w:r>
      <w:r w:rsidR="00950A59">
        <w:rPr>
          <w:rFonts w:eastAsia="Times New Roman" w:cs="Times New Roman"/>
          <w:sz w:val="26"/>
          <w:szCs w:val="26"/>
          <w:lang w:eastAsia="lv-LV"/>
        </w:rPr>
        <w:t>saņemts VID</w:t>
      </w:r>
      <w:r>
        <w:rPr>
          <w:rFonts w:eastAsia="Times New Roman" w:cs="Times New Roman"/>
          <w:sz w:val="26"/>
          <w:szCs w:val="26"/>
          <w:lang w:eastAsia="lv-LV"/>
        </w:rPr>
        <w:t xml:space="preserve">, </w:t>
      </w:r>
      <w:r w:rsidR="00F77A4F">
        <w:rPr>
          <w:rFonts w:eastAsia="Times New Roman" w:cs="Times New Roman"/>
          <w:sz w:val="26"/>
          <w:szCs w:val="26"/>
          <w:lang w:eastAsia="lv-LV"/>
        </w:rPr>
        <w:t xml:space="preserve">lūdzam </w:t>
      </w:r>
      <w:r>
        <w:rPr>
          <w:rFonts w:eastAsia="Times New Roman" w:cs="Times New Roman"/>
          <w:sz w:val="26"/>
          <w:szCs w:val="26"/>
          <w:lang w:eastAsia="lv-LV"/>
        </w:rPr>
        <w:t>k</w:t>
      </w:r>
      <w:r w:rsidR="00760AA3" w:rsidRPr="00760AA3">
        <w:rPr>
          <w:rFonts w:eastAsia="Times New Roman" w:cs="Times New Roman"/>
          <w:sz w:val="26"/>
          <w:szCs w:val="26"/>
          <w:lang w:eastAsia="lv-LV"/>
        </w:rPr>
        <w:t>omersant</w:t>
      </w:r>
      <w:r w:rsidR="00F77A4F">
        <w:rPr>
          <w:rFonts w:eastAsia="Times New Roman" w:cs="Times New Roman"/>
          <w:sz w:val="26"/>
          <w:szCs w:val="26"/>
          <w:lang w:eastAsia="lv-LV"/>
        </w:rPr>
        <w:t>us</w:t>
      </w:r>
      <w:r w:rsidR="00760AA3" w:rsidRPr="00760AA3">
        <w:rPr>
          <w:rFonts w:eastAsia="Times New Roman" w:cs="Times New Roman"/>
          <w:sz w:val="26"/>
          <w:szCs w:val="26"/>
          <w:lang w:eastAsia="lv-LV"/>
        </w:rPr>
        <w:t xml:space="preserve"> piedāvājumu iesniegšanai izmantot e-pastu:</w:t>
      </w:r>
    </w:p>
    <w:p w14:paraId="5904D1C0" w14:textId="5D46537A" w:rsidR="006672A3" w:rsidRPr="00760AA3" w:rsidRDefault="00760AA3" w:rsidP="00760AA3">
      <w:pPr>
        <w:tabs>
          <w:tab w:val="left" w:pos="993"/>
        </w:tabs>
        <w:ind w:firstLine="567"/>
        <w:jc w:val="both"/>
        <w:rPr>
          <w:rFonts w:eastAsia="Times New Roman" w:cs="Times New Roman"/>
          <w:sz w:val="26"/>
          <w:szCs w:val="26"/>
          <w:lang w:eastAsia="lv-LV"/>
        </w:rPr>
      </w:pPr>
      <w:r w:rsidRPr="00760AA3">
        <w:rPr>
          <w:rFonts w:eastAsia="Times New Roman" w:cs="Times New Roman"/>
          <w:sz w:val="26"/>
          <w:szCs w:val="26"/>
          <w:lang w:eastAsia="lv-LV"/>
        </w:rPr>
        <w:t>3.5.1. kura sūtījuma FROM adreses domēns sakrīt ar faktiskā sūtītāja domēnu</w:t>
      </w:r>
      <w:r>
        <w:rPr>
          <w:rFonts w:eastAsia="Times New Roman" w:cs="Times New Roman"/>
          <w:sz w:val="26"/>
          <w:szCs w:val="26"/>
          <w:lang w:eastAsia="lv-LV"/>
        </w:rPr>
        <w:t>*</w:t>
      </w:r>
      <w:r w:rsidRPr="00760AA3">
        <w:rPr>
          <w:rFonts w:eastAsia="Times New Roman" w:cs="Times New Roman"/>
          <w:sz w:val="26"/>
          <w:szCs w:val="26"/>
          <w:lang w:eastAsia="lv-LV"/>
        </w:rPr>
        <w:t>;</w:t>
      </w:r>
    </w:p>
    <w:p w14:paraId="073177D7" w14:textId="5F782BFC" w:rsidR="00760AA3" w:rsidRPr="00760AA3" w:rsidRDefault="00760AA3" w:rsidP="00760AA3">
      <w:pPr>
        <w:tabs>
          <w:tab w:val="left" w:pos="993"/>
        </w:tabs>
        <w:ind w:firstLine="567"/>
        <w:jc w:val="both"/>
        <w:rPr>
          <w:rFonts w:eastAsia="Times New Roman" w:cs="Times New Roman"/>
          <w:sz w:val="26"/>
          <w:szCs w:val="26"/>
          <w:lang w:eastAsia="lv-LV"/>
        </w:rPr>
      </w:pPr>
      <w:r w:rsidRPr="00760AA3">
        <w:rPr>
          <w:rFonts w:eastAsia="Times New Roman" w:cs="Times New Roman"/>
          <w:bCs/>
          <w:sz w:val="26"/>
          <w:szCs w:val="26"/>
          <w:lang w:eastAsia="lv-LV"/>
        </w:rPr>
        <w:t xml:space="preserve">3.5.2. kas neatbilst arī citām viltota e-pasta pazīmēm. </w:t>
      </w:r>
    </w:p>
    <w:p w14:paraId="5D9BDA09" w14:textId="6DFD4B68" w:rsidR="00E25871" w:rsidRPr="00760AA3" w:rsidRDefault="00760AA3" w:rsidP="00F44AE0">
      <w:pPr>
        <w:pStyle w:val="ListParagraph"/>
        <w:numPr>
          <w:ilvl w:val="0"/>
          <w:numId w:val="3"/>
        </w:numPr>
        <w:tabs>
          <w:tab w:val="left" w:pos="993"/>
        </w:tabs>
        <w:ind w:left="0" w:firstLine="0"/>
        <w:jc w:val="both"/>
        <w:rPr>
          <w:rFonts w:eastAsia="Times New Roman" w:cs="Times New Roman"/>
          <w:sz w:val="26"/>
          <w:szCs w:val="26"/>
          <w:lang w:eastAsia="lv-LV"/>
        </w:rPr>
      </w:pPr>
      <w:r w:rsidRPr="00760AA3">
        <w:rPr>
          <w:sz w:val="26"/>
          <w:szCs w:val="26"/>
        </w:rPr>
        <w:t xml:space="preserve">Komersanti aicināti pēc piedāvājumu nosūtīšanas uz e-pastu </w:t>
      </w:r>
      <w:hyperlink r:id="rId14" w:history="1">
        <w:r w:rsidRPr="00760AA3">
          <w:rPr>
            <w:rStyle w:val="Hyperlink"/>
            <w:sz w:val="26"/>
            <w:szCs w:val="26"/>
          </w:rPr>
          <w:t>VPM.lietvediba@vid.gov.lv</w:t>
        </w:r>
      </w:hyperlink>
      <w:r w:rsidRPr="00760AA3">
        <w:rPr>
          <w:sz w:val="26"/>
          <w:szCs w:val="26"/>
        </w:rPr>
        <w:t xml:space="preserve"> pārliecināties, vai tiek saņemta automātiska atbilde</w:t>
      </w:r>
      <w:r>
        <w:rPr>
          <w:sz w:val="26"/>
          <w:szCs w:val="26"/>
        </w:rPr>
        <w:t xml:space="preserve">, </w:t>
      </w:r>
      <w:r w:rsidRPr="00760AA3">
        <w:rPr>
          <w:iCs/>
          <w:sz w:val="26"/>
          <w:szCs w:val="26"/>
        </w:rPr>
        <w:t>kas apliecina komersanta piedāvājuma saņemšanu</w:t>
      </w:r>
      <w:r>
        <w:rPr>
          <w:iCs/>
          <w:sz w:val="26"/>
          <w:szCs w:val="26"/>
        </w:rPr>
        <w:t>.</w:t>
      </w:r>
    </w:p>
    <w:p w14:paraId="2942B7B0" w14:textId="6F8022C1" w:rsidR="00760AA3" w:rsidRDefault="00760AA3" w:rsidP="00760AA3">
      <w:pPr>
        <w:tabs>
          <w:tab w:val="left" w:pos="993"/>
        </w:tabs>
        <w:jc w:val="both"/>
        <w:rPr>
          <w:rFonts w:eastAsia="Times New Roman" w:cs="Times New Roman"/>
          <w:sz w:val="26"/>
          <w:szCs w:val="26"/>
          <w:lang w:eastAsia="lv-LV"/>
        </w:rPr>
      </w:pPr>
    </w:p>
    <w:p w14:paraId="213D568E" w14:textId="3C7FFB0C" w:rsidR="00E25871" w:rsidRDefault="00760AA3" w:rsidP="00760AA3">
      <w:pPr>
        <w:tabs>
          <w:tab w:val="left" w:pos="993"/>
        </w:tabs>
        <w:jc w:val="both"/>
        <w:rPr>
          <w:rFonts w:eastAsia="Times New Roman" w:cs="Times New Roman"/>
          <w:bCs/>
          <w:i/>
          <w:sz w:val="22"/>
          <w:lang w:eastAsia="lv-LV"/>
        </w:rPr>
      </w:pPr>
      <w:r w:rsidRPr="002D1681">
        <w:rPr>
          <w:rFonts w:eastAsia="Times New Roman" w:cs="Times New Roman"/>
          <w:sz w:val="22"/>
          <w:lang w:eastAsia="lv-LV"/>
        </w:rPr>
        <w:t>*</w:t>
      </w:r>
      <w:r w:rsidRPr="002D1681">
        <w:rPr>
          <w:rFonts w:asciiTheme="minorHAnsi" w:hAnsiTheme="minorHAnsi"/>
          <w:sz w:val="22"/>
        </w:rPr>
        <w:t xml:space="preserve"> </w:t>
      </w:r>
      <w:r w:rsidRPr="002D1681">
        <w:rPr>
          <w:rFonts w:eastAsia="Times New Roman" w:cs="Times New Roman"/>
          <w:i/>
          <w:sz w:val="22"/>
          <w:lang w:eastAsia="lv-LV"/>
        </w:rPr>
        <w:t xml:space="preserve">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w:t>
      </w:r>
      <w:bookmarkStart w:id="5" w:name="_Hlk65506279"/>
      <w:r w:rsidRPr="002D1681">
        <w:rPr>
          <w:rFonts w:eastAsia="Times New Roman" w:cs="Times New Roman"/>
          <w:i/>
          <w:sz w:val="22"/>
          <w:lang w:eastAsia="lv-LV"/>
        </w:rPr>
        <w:t xml:space="preserve">e-pastu </w:t>
      </w:r>
      <w:bookmarkEnd w:id="5"/>
      <w:r w:rsidRPr="002D1681">
        <w:rPr>
          <w:rFonts w:eastAsia="Times New Roman" w:cs="Times New Roman"/>
          <w:i/>
          <w:sz w:val="22"/>
          <w:lang w:eastAsia="lv-LV"/>
        </w:rPr>
        <w:t>pārbaude izmantojot autentifikācijas protokolu (DMARC), kas ietver sevī arī sūtītāja identifikatora (SENDERID) pārbaudi.</w:t>
      </w:r>
      <w:r w:rsidRPr="002D1681">
        <w:rPr>
          <w:rFonts w:asciiTheme="minorHAnsi" w:hAnsiTheme="minorHAnsi"/>
          <w:bCs/>
          <w:sz w:val="22"/>
        </w:rPr>
        <w:t xml:space="preserve"> </w:t>
      </w:r>
      <w:r w:rsidRPr="002D1681">
        <w:rPr>
          <w:rFonts w:eastAsia="Times New Roman" w:cs="Times New Roman"/>
          <w:bCs/>
          <w:i/>
          <w:sz w:val="22"/>
          <w:lang w:eastAsia="lv-LV"/>
        </w:rPr>
        <w:t xml:space="preserve">Sūtījuma FROM adreses domēna nesakritības gadījumā ar faktiskā sūtītāja domēnu, sūtītāja identifikatora SENDERID validācija </w:t>
      </w:r>
      <w:r w:rsidR="001A4010" w:rsidRPr="002D1681">
        <w:rPr>
          <w:rFonts w:eastAsia="Times New Roman" w:cs="Times New Roman"/>
          <w:bCs/>
          <w:i/>
          <w:sz w:val="22"/>
          <w:lang w:eastAsia="lv-LV"/>
        </w:rPr>
        <w:t xml:space="preserve">nenotiek </w:t>
      </w:r>
      <w:r w:rsidRPr="002D1681">
        <w:rPr>
          <w:rFonts w:eastAsia="Times New Roman" w:cs="Times New Roman"/>
          <w:bCs/>
          <w:i/>
          <w:sz w:val="22"/>
          <w:lang w:eastAsia="lv-LV"/>
        </w:rPr>
        <w:t>veiksmīg</w:t>
      </w:r>
      <w:r w:rsidR="001A4010" w:rsidRPr="002D1681">
        <w:rPr>
          <w:rFonts w:eastAsia="Times New Roman" w:cs="Times New Roman"/>
          <w:bCs/>
          <w:i/>
          <w:sz w:val="22"/>
          <w:lang w:eastAsia="lv-LV"/>
        </w:rPr>
        <w:t>i,  e-pasts tiek uzskatīts par viltotu un netiek piegādāts adresātam.</w:t>
      </w:r>
    </w:p>
    <w:p w14:paraId="14CEC5D7" w14:textId="77777777" w:rsidR="006178AB" w:rsidRPr="002D1681" w:rsidRDefault="006178AB" w:rsidP="00760AA3">
      <w:pPr>
        <w:tabs>
          <w:tab w:val="left" w:pos="993"/>
        </w:tabs>
        <w:jc w:val="both"/>
        <w:rPr>
          <w:rFonts w:eastAsia="Times New Roman" w:cs="Times New Roman"/>
          <w:sz w:val="22"/>
          <w:lang w:eastAsia="lv-LV"/>
        </w:rPr>
      </w:pPr>
    </w:p>
    <w:p w14:paraId="6F8BC12A" w14:textId="77777777" w:rsidR="001F3FE6" w:rsidRPr="001F3FE6" w:rsidRDefault="001F3FE6" w:rsidP="001F3FE6">
      <w:pPr>
        <w:tabs>
          <w:tab w:val="left" w:pos="993"/>
        </w:tabs>
        <w:ind w:left="360"/>
        <w:jc w:val="both"/>
        <w:rPr>
          <w:rFonts w:eastAsia="Times New Roman" w:cs="Times New Roman"/>
          <w:sz w:val="16"/>
          <w:szCs w:val="16"/>
          <w:lang w:eastAsia="lv-LV"/>
        </w:rPr>
      </w:pPr>
    </w:p>
    <w:p w14:paraId="0D02164E" w14:textId="52FE3E2C" w:rsidR="00CB009F" w:rsidRPr="00D47AA0" w:rsidRDefault="00CB009F" w:rsidP="00760AA3">
      <w:pPr>
        <w:pStyle w:val="ListParagraph"/>
        <w:numPr>
          <w:ilvl w:val="0"/>
          <w:numId w:val="1"/>
        </w:numPr>
        <w:jc w:val="center"/>
        <w:rPr>
          <w:rFonts w:cs="Times New Roman"/>
          <w:sz w:val="28"/>
          <w:szCs w:val="28"/>
        </w:rPr>
      </w:pPr>
      <w:r w:rsidRPr="00D47AA0">
        <w:rPr>
          <w:rFonts w:cs="Times New Roman"/>
          <w:b/>
          <w:sz w:val="28"/>
          <w:szCs w:val="28"/>
        </w:rPr>
        <w:t>NOSACĪJUMI VALSTIJ PIEKRITĪGĀS MANTAS IEGĀDES TIESĪBU PIEŠĶIRŠANAI</w:t>
      </w:r>
    </w:p>
    <w:p w14:paraId="1150980F" w14:textId="77777777" w:rsidR="00CB009F" w:rsidRPr="00CB009F" w:rsidRDefault="00CB009F" w:rsidP="00CB009F">
      <w:pPr>
        <w:jc w:val="both"/>
        <w:rPr>
          <w:rFonts w:cs="Times New Roman"/>
          <w:sz w:val="26"/>
          <w:szCs w:val="26"/>
        </w:rPr>
      </w:pPr>
    </w:p>
    <w:p w14:paraId="3629A7C3" w14:textId="2C5A7BB1" w:rsidR="00CB009F" w:rsidRPr="00EA3D30"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Tiesības iegādāties valstij piekritīgo mantu tiks piešķirtas komersantam, kurš </w:t>
      </w:r>
      <w:r w:rsidRPr="00470F4C">
        <w:rPr>
          <w:rFonts w:eastAsia="Times New Roman" w:cs="Times New Roman"/>
          <w:sz w:val="26"/>
          <w:szCs w:val="26"/>
          <w:lang w:eastAsia="lv-LV"/>
        </w:rPr>
        <w:t xml:space="preserve">piedāvās </w:t>
      </w:r>
      <w:r w:rsidR="005A5107" w:rsidRPr="009119C8">
        <w:rPr>
          <w:rFonts w:eastAsia="Times New Roman" w:cs="Times New Roman"/>
          <w:i/>
          <w:sz w:val="26"/>
          <w:szCs w:val="26"/>
          <w:lang w:eastAsia="lv-LV"/>
        </w:rPr>
        <w:t xml:space="preserve">visaugstāko cenu </w:t>
      </w:r>
      <w:bookmarkStart w:id="6" w:name="_Hlk49184192"/>
      <w:r w:rsidR="005A5107" w:rsidRPr="009119C8">
        <w:rPr>
          <w:rFonts w:eastAsia="Times New Roman" w:cs="Times New Roman"/>
          <w:i/>
          <w:sz w:val="26"/>
          <w:szCs w:val="26"/>
          <w:lang w:eastAsia="lv-LV"/>
        </w:rPr>
        <w:t>par konkrēto Mantu katrā pozīcijā</w:t>
      </w:r>
      <w:bookmarkEnd w:id="6"/>
      <w:r w:rsidR="005A5107" w:rsidRPr="009119C8">
        <w:rPr>
          <w:rFonts w:cs="Times New Roman"/>
          <w:color w:val="000000"/>
          <w:sz w:val="27"/>
          <w:szCs w:val="27"/>
        </w:rPr>
        <w:t>.</w:t>
      </w:r>
    </w:p>
    <w:p w14:paraId="4050606E" w14:textId="2FDB3B89" w:rsidR="00CB009F" w:rsidRPr="00EA3D30"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Komersantam </w:t>
      </w:r>
      <w:bookmarkStart w:id="7" w:name="_Hlk40358050"/>
      <w:r w:rsidRPr="00EA3D30">
        <w:rPr>
          <w:rFonts w:eastAsia="Times New Roman" w:cs="Times New Roman"/>
          <w:sz w:val="26"/>
          <w:szCs w:val="26"/>
          <w:lang w:eastAsia="lv-LV"/>
        </w:rPr>
        <w:t xml:space="preserve">uz </w:t>
      </w:r>
      <w:r w:rsidR="00A51EF6">
        <w:rPr>
          <w:rFonts w:eastAsia="Times New Roman" w:cs="Times New Roman"/>
          <w:sz w:val="26"/>
          <w:szCs w:val="26"/>
          <w:lang w:eastAsia="lv-LV"/>
        </w:rPr>
        <w:t>piedāvājum</w:t>
      </w:r>
      <w:r w:rsidR="00990529">
        <w:rPr>
          <w:rFonts w:eastAsia="Times New Roman" w:cs="Times New Roman"/>
          <w:sz w:val="26"/>
          <w:szCs w:val="26"/>
          <w:lang w:eastAsia="lv-LV"/>
        </w:rPr>
        <w:t>a</w:t>
      </w:r>
      <w:r w:rsidR="00A51EF6">
        <w:rPr>
          <w:rFonts w:eastAsia="Times New Roman" w:cs="Times New Roman"/>
          <w:sz w:val="26"/>
          <w:szCs w:val="26"/>
          <w:lang w:eastAsia="lv-LV"/>
        </w:rPr>
        <w:t xml:space="preserve"> iesniegšanas</w:t>
      </w:r>
      <w:r w:rsidR="00EA3D30" w:rsidRPr="00EA3D30">
        <w:rPr>
          <w:rFonts w:eastAsia="Times New Roman" w:cs="Times New Roman"/>
          <w:sz w:val="26"/>
          <w:szCs w:val="26"/>
          <w:lang w:eastAsia="lv-LV"/>
        </w:rPr>
        <w:t xml:space="preserve"> dienu</w:t>
      </w:r>
      <w:r w:rsidR="00EA3D30" w:rsidRPr="006A6B70" w:rsidDel="00EA3D30">
        <w:rPr>
          <w:rFonts w:eastAsia="Times New Roman" w:cs="Times New Roman"/>
          <w:sz w:val="26"/>
          <w:szCs w:val="26"/>
          <w:lang w:eastAsia="lv-LV"/>
        </w:rPr>
        <w:t xml:space="preserve"> </w:t>
      </w:r>
      <w:bookmarkStart w:id="8" w:name="_Hlk40358326"/>
      <w:bookmarkEnd w:id="7"/>
      <w:r w:rsidR="00990529">
        <w:rPr>
          <w:rFonts w:eastAsia="Times New Roman" w:cs="Times New Roman"/>
          <w:sz w:val="26"/>
          <w:szCs w:val="26"/>
          <w:lang w:eastAsia="lv-LV"/>
        </w:rPr>
        <w:t>VID</w:t>
      </w:r>
      <w:r w:rsidRPr="00EA3D30">
        <w:rPr>
          <w:rFonts w:eastAsia="Times New Roman" w:cs="Times New Roman"/>
          <w:sz w:val="26"/>
          <w:szCs w:val="26"/>
          <w:lang w:eastAsia="lv-LV"/>
        </w:rPr>
        <w:t xml:space="preserve"> administrēto nodokļu (nodevu) parāds nedrīkst pārsniegt 150,00 EUR</w:t>
      </w:r>
      <w:bookmarkEnd w:id="8"/>
      <w:r w:rsidRPr="00EA3D30">
        <w:rPr>
          <w:rFonts w:eastAsia="Times New Roman" w:cs="Times New Roman"/>
          <w:sz w:val="26"/>
          <w:szCs w:val="26"/>
          <w:lang w:eastAsia="lv-LV"/>
        </w:rPr>
        <w:t>.</w:t>
      </w:r>
    </w:p>
    <w:p w14:paraId="1396402A" w14:textId="669B7E9E" w:rsidR="00CB009F" w:rsidRPr="0022742D"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Komersantam uz </w:t>
      </w:r>
      <w:r w:rsidR="00A51EF6">
        <w:rPr>
          <w:rFonts w:eastAsia="Times New Roman" w:cs="Times New Roman"/>
          <w:sz w:val="26"/>
          <w:szCs w:val="26"/>
          <w:lang w:eastAsia="lv-LV"/>
        </w:rPr>
        <w:t>piedāvājumu iesniegšanas</w:t>
      </w:r>
      <w:r w:rsidR="00EA3D30" w:rsidRPr="00EA3D30">
        <w:rPr>
          <w:rFonts w:eastAsia="Times New Roman" w:cs="Times New Roman"/>
          <w:sz w:val="26"/>
          <w:szCs w:val="26"/>
          <w:lang w:eastAsia="lv-LV"/>
        </w:rPr>
        <w:t xml:space="preserve"> dienu</w:t>
      </w:r>
      <w:r w:rsidR="00EA3D30" w:rsidRPr="006A6B70" w:rsidDel="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 ar tiesas nolēmumu nedrīkst būt pasludināts maksātnespējas process, uzsākts tiesiskās aizsardzības</w:t>
      </w:r>
      <w:r w:rsidRPr="0022742D">
        <w:rPr>
          <w:rFonts w:eastAsia="Times New Roman" w:cs="Times New Roman"/>
          <w:sz w:val="26"/>
          <w:szCs w:val="26"/>
          <w:lang w:eastAsia="lv-LV"/>
        </w:rPr>
        <w:t xml:space="preserve"> process vai </w:t>
      </w:r>
      <w:proofErr w:type="spellStart"/>
      <w:r w:rsidRPr="0022742D">
        <w:rPr>
          <w:rFonts w:eastAsia="Times New Roman" w:cs="Times New Roman"/>
          <w:sz w:val="26"/>
          <w:szCs w:val="26"/>
          <w:lang w:eastAsia="lv-LV"/>
        </w:rPr>
        <w:t>ārpustiesas</w:t>
      </w:r>
      <w:proofErr w:type="spellEnd"/>
      <w:r w:rsidRPr="0022742D">
        <w:rPr>
          <w:rFonts w:eastAsia="Times New Roman" w:cs="Times New Roman"/>
          <w:sz w:val="26"/>
          <w:szCs w:val="26"/>
          <w:lang w:eastAsia="lv-LV"/>
        </w:rPr>
        <w:t xml:space="preserve"> tiesiskās aizsardzības process.</w:t>
      </w:r>
    </w:p>
    <w:p w14:paraId="155EED09" w14:textId="42C6817D" w:rsidR="00CB009F"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22742D">
        <w:rPr>
          <w:rFonts w:eastAsia="Times New Roman" w:cs="Times New Roman"/>
          <w:sz w:val="26"/>
          <w:szCs w:val="26"/>
          <w:lang w:eastAsia="lv-LV"/>
        </w:rPr>
        <w:t xml:space="preserve"> </w:t>
      </w:r>
      <w:r w:rsidRPr="006A6B70">
        <w:rPr>
          <w:rFonts w:eastAsia="Times New Roman" w:cs="Times New Roman"/>
          <w:sz w:val="26"/>
          <w:szCs w:val="26"/>
          <w:lang w:eastAsia="lv-LV"/>
        </w:rPr>
        <w:t>Ja tiks iesniegt</w:t>
      </w:r>
      <w:r w:rsidR="006A6B70">
        <w:rPr>
          <w:rFonts w:eastAsia="Times New Roman" w:cs="Times New Roman"/>
          <w:sz w:val="26"/>
          <w:szCs w:val="26"/>
          <w:lang w:eastAsia="lv-LV"/>
        </w:rPr>
        <w:t>i</w:t>
      </w:r>
      <w:r w:rsidRPr="006A6B70">
        <w:rPr>
          <w:rFonts w:eastAsia="Times New Roman" w:cs="Times New Roman"/>
          <w:sz w:val="26"/>
          <w:szCs w:val="26"/>
          <w:lang w:eastAsia="lv-LV"/>
        </w:rPr>
        <w:t xml:space="preserve"> līdzvērtīgi piedāvājumi, priekšroka būs tam komersantam, kurš pieteicies </w:t>
      </w:r>
      <w:r w:rsidRPr="006A6B70">
        <w:rPr>
          <w:rFonts w:eastAsia="Times New Roman" w:cs="Times New Roman"/>
          <w:i/>
          <w:iCs/>
          <w:sz w:val="26"/>
          <w:szCs w:val="26"/>
          <w:lang w:eastAsia="lv-LV"/>
        </w:rPr>
        <w:t>(piedāvājumu iesniedzis)</w:t>
      </w:r>
      <w:r w:rsidRPr="006A6B70">
        <w:rPr>
          <w:rFonts w:eastAsia="Times New Roman" w:cs="Times New Roman"/>
          <w:sz w:val="26"/>
          <w:szCs w:val="26"/>
          <w:lang w:eastAsia="lv-LV"/>
        </w:rPr>
        <w:t xml:space="preserve"> pirmais.</w:t>
      </w:r>
    </w:p>
    <w:p w14:paraId="73C5CD34" w14:textId="4560A237" w:rsidR="0022742D" w:rsidRDefault="0022742D"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4.2. un 4.3.</w:t>
      </w:r>
      <w:r w:rsidR="00EA3D30">
        <w:rPr>
          <w:rFonts w:eastAsia="Times New Roman" w:cs="Times New Roman"/>
          <w:sz w:val="26"/>
          <w:szCs w:val="26"/>
          <w:lang w:eastAsia="lv-LV"/>
        </w:rPr>
        <w:t>apakš</w:t>
      </w:r>
      <w:r>
        <w:rPr>
          <w:rFonts w:eastAsia="Times New Roman" w:cs="Times New Roman"/>
          <w:sz w:val="26"/>
          <w:szCs w:val="26"/>
          <w:lang w:eastAsia="lv-LV"/>
        </w:rPr>
        <w:t>punktos noteikt</w:t>
      </w:r>
      <w:r w:rsidR="00745835">
        <w:rPr>
          <w:rFonts w:eastAsia="Times New Roman" w:cs="Times New Roman"/>
          <w:sz w:val="26"/>
          <w:szCs w:val="26"/>
          <w:lang w:eastAsia="lv-LV"/>
        </w:rPr>
        <w:t>ās informācijas</w:t>
      </w:r>
      <w:r>
        <w:rPr>
          <w:rFonts w:eastAsia="Times New Roman" w:cs="Times New Roman"/>
          <w:sz w:val="26"/>
          <w:szCs w:val="26"/>
          <w:lang w:eastAsia="lv-LV"/>
        </w:rPr>
        <w:t xml:space="preserve"> pārbaud</w:t>
      </w:r>
      <w:r w:rsidR="00EA3D30">
        <w:rPr>
          <w:rFonts w:eastAsia="Times New Roman" w:cs="Times New Roman"/>
          <w:sz w:val="26"/>
          <w:szCs w:val="26"/>
          <w:lang w:eastAsia="lv-LV"/>
        </w:rPr>
        <w:t>i komisija</w:t>
      </w:r>
      <w:r>
        <w:rPr>
          <w:rFonts w:eastAsia="Times New Roman" w:cs="Times New Roman"/>
          <w:sz w:val="26"/>
          <w:szCs w:val="26"/>
          <w:lang w:eastAsia="lv-LV"/>
        </w:rPr>
        <w:t xml:space="preserve"> veic uz </w:t>
      </w:r>
      <w:r w:rsidR="00A51EF6">
        <w:rPr>
          <w:rFonts w:eastAsia="Times New Roman" w:cs="Times New Roman"/>
          <w:sz w:val="26"/>
          <w:szCs w:val="26"/>
          <w:lang w:eastAsia="lv-LV"/>
        </w:rPr>
        <w:t>piedāvājumu iesniegšanas</w:t>
      </w:r>
      <w:r w:rsidR="00EA3D30">
        <w:rPr>
          <w:rFonts w:eastAsia="Times New Roman" w:cs="Times New Roman"/>
          <w:sz w:val="26"/>
          <w:szCs w:val="26"/>
          <w:lang w:eastAsia="lv-LV"/>
        </w:rPr>
        <w:t xml:space="preserve"> dienu. </w:t>
      </w:r>
    </w:p>
    <w:p w14:paraId="50D1D090" w14:textId="06211E47" w:rsidR="00A51EF6" w:rsidRDefault="00745835"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4.2.apakšpunktā noteikto informāciju komisija </w:t>
      </w:r>
      <w:bookmarkStart w:id="9" w:name="_Hlk40358022"/>
      <w:r>
        <w:rPr>
          <w:rFonts w:eastAsia="Times New Roman" w:cs="Times New Roman"/>
          <w:sz w:val="26"/>
          <w:szCs w:val="26"/>
          <w:lang w:eastAsia="lv-LV"/>
        </w:rPr>
        <w:t xml:space="preserve">iegūst </w:t>
      </w:r>
      <w:r w:rsidRPr="00745835">
        <w:rPr>
          <w:rFonts w:eastAsia="Times New Roman" w:cs="Times New Roman"/>
          <w:sz w:val="26"/>
          <w:szCs w:val="26"/>
          <w:lang w:eastAsia="lv-LV"/>
        </w:rPr>
        <w:t xml:space="preserve">no </w:t>
      </w:r>
      <w:r w:rsidR="00990529">
        <w:rPr>
          <w:rFonts w:eastAsia="Times New Roman" w:cs="Times New Roman"/>
          <w:sz w:val="26"/>
          <w:szCs w:val="26"/>
          <w:lang w:eastAsia="lv-LV"/>
        </w:rPr>
        <w:t>VID</w:t>
      </w:r>
      <w:r w:rsidRPr="00745835">
        <w:rPr>
          <w:rFonts w:eastAsia="Times New Roman" w:cs="Times New Roman"/>
          <w:sz w:val="26"/>
          <w:szCs w:val="26"/>
          <w:lang w:eastAsia="lv-LV"/>
        </w:rPr>
        <w:t xml:space="preserve"> publiski pieejamās datubāzes</w:t>
      </w:r>
      <w:bookmarkEnd w:id="9"/>
      <w:r w:rsidR="00A619DE">
        <w:rPr>
          <w:rFonts w:eastAsia="Times New Roman" w:cs="Times New Roman"/>
          <w:sz w:val="26"/>
          <w:szCs w:val="26"/>
          <w:lang w:eastAsia="lv-LV"/>
        </w:rPr>
        <w:t>.</w:t>
      </w:r>
    </w:p>
    <w:p w14:paraId="341A579C" w14:textId="59F41FAE" w:rsidR="00A619DE" w:rsidRDefault="00A619DE"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4.3.apakšpunktā noteikto informāciju </w:t>
      </w:r>
      <w:r w:rsidR="00AA23B9">
        <w:rPr>
          <w:rFonts w:eastAsia="Times New Roman" w:cs="Times New Roman"/>
          <w:sz w:val="26"/>
          <w:szCs w:val="26"/>
          <w:lang w:eastAsia="lv-LV"/>
        </w:rPr>
        <w:t xml:space="preserve">komisija </w:t>
      </w:r>
      <w:r>
        <w:rPr>
          <w:rFonts w:eastAsia="Times New Roman" w:cs="Times New Roman"/>
          <w:sz w:val="26"/>
          <w:szCs w:val="26"/>
          <w:lang w:eastAsia="lv-LV"/>
        </w:rPr>
        <w:t xml:space="preserve">iegūst </w:t>
      </w:r>
      <w:r w:rsidR="00AA23B9" w:rsidRPr="00AA23B9">
        <w:rPr>
          <w:rFonts w:eastAsia="Times New Roman" w:cs="Times New Roman"/>
          <w:sz w:val="26"/>
          <w:szCs w:val="26"/>
          <w:lang w:eastAsia="lv-LV"/>
        </w:rPr>
        <w:t>Latvijas Republikas </w:t>
      </w:r>
      <w:r w:rsidR="00AA23B9">
        <w:rPr>
          <w:rFonts w:eastAsia="Times New Roman" w:cs="Times New Roman"/>
          <w:sz w:val="26"/>
          <w:szCs w:val="26"/>
          <w:lang w:eastAsia="lv-LV"/>
        </w:rPr>
        <w:t>Uzņēmumu reģistra vestajā Maksātnespējas reģistrā.</w:t>
      </w:r>
    </w:p>
    <w:p w14:paraId="057035E6" w14:textId="4F68D778" w:rsidR="00914FEF" w:rsidRDefault="00914FEF"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Ja saskaņā ar </w:t>
      </w:r>
      <w:r w:rsidRPr="00914FEF">
        <w:rPr>
          <w:rFonts w:eastAsia="Times New Roman" w:cs="Times New Roman"/>
          <w:sz w:val="26"/>
          <w:szCs w:val="26"/>
          <w:lang w:eastAsia="lv-LV"/>
        </w:rPr>
        <w:t>iegūt</w:t>
      </w:r>
      <w:r>
        <w:rPr>
          <w:rFonts w:eastAsia="Times New Roman" w:cs="Times New Roman"/>
          <w:sz w:val="26"/>
          <w:szCs w:val="26"/>
          <w:lang w:eastAsia="lv-LV"/>
        </w:rPr>
        <w:t>o informāciju</w:t>
      </w:r>
      <w:r w:rsidRPr="00914FEF">
        <w:rPr>
          <w:rFonts w:eastAsia="Times New Roman" w:cs="Times New Roman"/>
          <w:sz w:val="26"/>
          <w:szCs w:val="26"/>
          <w:lang w:eastAsia="lv-LV"/>
        </w:rPr>
        <w:t xml:space="preserve"> no </w:t>
      </w:r>
      <w:r w:rsidR="00990529">
        <w:rPr>
          <w:rFonts w:eastAsia="Times New Roman" w:cs="Times New Roman"/>
          <w:sz w:val="26"/>
          <w:szCs w:val="26"/>
          <w:lang w:eastAsia="lv-LV"/>
        </w:rPr>
        <w:t>VID</w:t>
      </w:r>
      <w:r w:rsidRPr="00914FEF">
        <w:rPr>
          <w:rFonts w:eastAsia="Times New Roman" w:cs="Times New Roman"/>
          <w:sz w:val="26"/>
          <w:szCs w:val="26"/>
          <w:lang w:eastAsia="lv-LV"/>
        </w:rPr>
        <w:t xml:space="preserve"> publiski pieejamās datubāzes </w:t>
      </w:r>
      <w:r>
        <w:rPr>
          <w:rFonts w:eastAsia="Times New Roman" w:cs="Times New Roman"/>
          <w:sz w:val="26"/>
          <w:szCs w:val="26"/>
          <w:lang w:eastAsia="lv-LV"/>
        </w:rPr>
        <w:t xml:space="preserve">komersantam </w:t>
      </w:r>
      <w:r w:rsidRPr="00914FEF">
        <w:rPr>
          <w:rFonts w:eastAsia="Times New Roman" w:cs="Times New Roman"/>
          <w:sz w:val="26"/>
          <w:szCs w:val="26"/>
          <w:lang w:eastAsia="lv-LV"/>
        </w:rPr>
        <w:t>uz piedāvājum</w:t>
      </w:r>
      <w:r w:rsidR="00990529">
        <w:rPr>
          <w:rFonts w:eastAsia="Times New Roman" w:cs="Times New Roman"/>
          <w:sz w:val="26"/>
          <w:szCs w:val="26"/>
          <w:lang w:eastAsia="lv-LV"/>
        </w:rPr>
        <w:t>a</w:t>
      </w:r>
      <w:r w:rsidRPr="00914FEF">
        <w:rPr>
          <w:rFonts w:eastAsia="Times New Roman" w:cs="Times New Roman"/>
          <w:sz w:val="26"/>
          <w:szCs w:val="26"/>
          <w:lang w:eastAsia="lv-LV"/>
        </w:rPr>
        <w:t xml:space="preserve"> iesniegšanas dienu</w:t>
      </w:r>
      <w:r>
        <w:rPr>
          <w:rFonts w:eastAsia="Times New Roman" w:cs="Times New Roman"/>
          <w:sz w:val="26"/>
          <w:szCs w:val="26"/>
          <w:lang w:eastAsia="lv-LV"/>
        </w:rPr>
        <w:t xml:space="preserve"> </w:t>
      </w:r>
      <w:r w:rsidRPr="00914FEF">
        <w:rPr>
          <w:rFonts w:eastAsia="Times New Roman" w:cs="Times New Roman"/>
          <w:sz w:val="26"/>
          <w:szCs w:val="26"/>
          <w:lang w:eastAsia="lv-LV"/>
        </w:rPr>
        <w:t xml:space="preserve">ir </w:t>
      </w:r>
      <w:r w:rsidR="00990529">
        <w:rPr>
          <w:rFonts w:eastAsia="Times New Roman" w:cs="Times New Roman"/>
          <w:sz w:val="26"/>
          <w:szCs w:val="26"/>
          <w:lang w:eastAsia="lv-LV"/>
        </w:rPr>
        <w:t>VID</w:t>
      </w:r>
      <w:r w:rsidRPr="00914FEF">
        <w:rPr>
          <w:rFonts w:eastAsia="Times New Roman" w:cs="Times New Roman"/>
          <w:sz w:val="26"/>
          <w:szCs w:val="26"/>
          <w:lang w:eastAsia="lv-LV"/>
        </w:rPr>
        <w:t xml:space="preserve"> administrēto nodokļu (nodevu) parād</w:t>
      </w:r>
      <w:r>
        <w:rPr>
          <w:rFonts w:eastAsia="Times New Roman" w:cs="Times New Roman"/>
          <w:sz w:val="26"/>
          <w:szCs w:val="26"/>
          <w:lang w:eastAsia="lv-LV"/>
        </w:rPr>
        <w:t>s</w:t>
      </w:r>
      <w:r w:rsidRPr="00914FEF">
        <w:rPr>
          <w:rFonts w:eastAsia="Times New Roman" w:cs="Times New Roman"/>
          <w:sz w:val="26"/>
          <w:szCs w:val="26"/>
          <w:lang w:eastAsia="lv-LV"/>
        </w:rPr>
        <w:t xml:space="preserve">, kas pārsniedz 150 </w:t>
      </w:r>
      <w:r>
        <w:rPr>
          <w:rFonts w:eastAsia="Times New Roman" w:cs="Times New Roman"/>
          <w:sz w:val="26"/>
          <w:szCs w:val="26"/>
          <w:lang w:eastAsia="lv-LV"/>
        </w:rPr>
        <w:t xml:space="preserve">EUR, </w:t>
      </w:r>
      <w:r w:rsidRPr="00914FEF">
        <w:rPr>
          <w:rFonts w:eastAsia="Times New Roman" w:cs="Times New Roman"/>
          <w:sz w:val="26"/>
          <w:szCs w:val="26"/>
          <w:lang w:eastAsia="lv-LV"/>
        </w:rPr>
        <w:t xml:space="preserve">komisija lūdz 3 (trīs) darba dienu laikā iesniegt izdruku no </w:t>
      </w:r>
      <w:r w:rsidR="00990529">
        <w:rPr>
          <w:rFonts w:eastAsia="Times New Roman" w:cs="Times New Roman"/>
          <w:sz w:val="26"/>
          <w:szCs w:val="26"/>
          <w:lang w:eastAsia="lv-LV"/>
        </w:rPr>
        <w:t>VID</w:t>
      </w:r>
      <w:r w:rsidRPr="00914FEF">
        <w:rPr>
          <w:rFonts w:eastAsia="Times New Roman" w:cs="Times New Roman"/>
          <w:sz w:val="26"/>
          <w:szCs w:val="26"/>
          <w:lang w:eastAsia="lv-LV"/>
        </w:rPr>
        <w:t xml:space="preserve"> elektroniskās deklarēšanas sistēmas par to, ka</w:t>
      </w:r>
      <w:r>
        <w:rPr>
          <w:rFonts w:eastAsia="Times New Roman" w:cs="Times New Roman"/>
          <w:sz w:val="26"/>
          <w:szCs w:val="26"/>
          <w:lang w:eastAsia="lv-LV"/>
        </w:rPr>
        <w:t xml:space="preserve"> komersantam </w:t>
      </w:r>
      <w:r w:rsidRPr="00EA3D30">
        <w:rPr>
          <w:rFonts w:eastAsia="Times New Roman" w:cs="Times New Roman"/>
          <w:sz w:val="26"/>
          <w:szCs w:val="26"/>
          <w:lang w:eastAsia="lv-LV"/>
        </w:rPr>
        <w:t xml:space="preserve">uz </w:t>
      </w:r>
      <w:r>
        <w:rPr>
          <w:rFonts w:eastAsia="Times New Roman" w:cs="Times New Roman"/>
          <w:sz w:val="26"/>
          <w:szCs w:val="26"/>
          <w:lang w:eastAsia="lv-LV"/>
        </w:rPr>
        <w:t xml:space="preserve">piedāvājumu </w:t>
      </w:r>
      <w:r>
        <w:rPr>
          <w:rFonts w:eastAsia="Times New Roman" w:cs="Times New Roman"/>
          <w:sz w:val="26"/>
          <w:szCs w:val="26"/>
          <w:lang w:eastAsia="lv-LV"/>
        </w:rPr>
        <w:lastRenderedPageBreak/>
        <w:t>iesniegšanas</w:t>
      </w:r>
      <w:r w:rsidRPr="00EA3D30">
        <w:rPr>
          <w:rFonts w:eastAsia="Times New Roman" w:cs="Times New Roman"/>
          <w:sz w:val="26"/>
          <w:szCs w:val="26"/>
          <w:lang w:eastAsia="lv-LV"/>
        </w:rPr>
        <w:t xml:space="preserve"> dienu</w:t>
      </w:r>
      <w:r w:rsidRPr="006A6B70" w:rsidDel="00EA3D30">
        <w:rPr>
          <w:rFonts w:eastAsia="Times New Roman" w:cs="Times New Roman"/>
          <w:sz w:val="26"/>
          <w:szCs w:val="26"/>
          <w:lang w:eastAsia="lv-LV"/>
        </w:rPr>
        <w:t xml:space="preserve"> </w:t>
      </w:r>
      <w:r>
        <w:rPr>
          <w:rFonts w:eastAsia="Times New Roman" w:cs="Times New Roman"/>
          <w:sz w:val="26"/>
          <w:szCs w:val="26"/>
          <w:lang w:eastAsia="lv-LV"/>
        </w:rPr>
        <w:t xml:space="preserve">nav </w:t>
      </w:r>
      <w:r w:rsidR="00990529">
        <w:rPr>
          <w:rFonts w:eastAsia="Times New Roman" w:cs="Times New Roman"/>
          <w:sz w:val="26"/>
          <w:szCs w:val="26"/>
          <w:lang w:eastAsia="lv-LV"/>
        </w:rPr>
        <w:t>VID</w:t>
      </w:r>
      <w:r w:rsidRPr="00914FEF">
        <w:rPr>
          <w:rFonts w:eastAsia="Times New Roman" w:cs="Times New Roman"/>
          <w:sz w:val="26"/>
          <w:szCs w:val="26"/>
          <w:lang w:eastAsia="lv-LV"/>
        </w:rPr>
        <w:t xml:space="preserve"> administrēto nodokļu (nodevu) parāds</w:t>
      </w:r>
      <w:r>
        <w:rPr>
          <w:rFonts w:eastAsia="Times New Roman" w:cs="Times New Roman"/>
          <w:sz w:val="26"/>
          <w:szCs w:val="26"/>
          <w:lang w:eastAsia="lv-LV"/>
        </w:rPr>
        <w:t>, kas</w:t>
      </w:r>
      <w:r w:rsidRPr="00914FEF">
        <w:rPr>
          <w:rFonts w:eastAsia="Times New Roman" w:cs="Times New Roman"/>
          <w:sz w:val="26"/>
          <w:szCs w:val="26"/>
          <w:lang w:eastAsia="lv-LV"/>
        </w:rPr>
        <w:t xml:space="preserve"> pārsnie</w:t>
      </w:r>
      <w:r>
        <w:rPr>
          <w:rFonts w:eastAsia="Times New Roman" w:cs="Times New Roman"/>
          <w:sz w:val="26"/>
          <w:szCs w:val="26"/>
          <w:lang w:eastAsia="lv-LV"/>
        </w:rPr>
        <w:t>dz</w:t>
      </w:r>
      <w:r w:rsidRPr="00914FEF">
        <w:rPr>
          <w:rFonts w:eastAsia="Times New Roman" w:cs="Times New Roman"/>
          <w:sz w:val="26"/>
          <w:szCs w:val="26"/>
          <w:lang w:eastAsia="lv-LV"/>
        </w:rPr>
        <w:t xml:space="preserve"> 150,00 EUR</w:t>
      </w:r>
      <w:r>
        <w:rPr>
          <w:rFonts w:eastAsia="Times New Roman" w:cs="Times New Roman"/>
          <w:sz w:val="26"/>
          <w:szCs w:val="26"/>
          <w:lang w:eastAsia="lv-LV"/>
        </w:rPr>
        <w:t>.</w:t>
      </w:r>
    </w:p>
    <w:p w14:paraId="0909A32E" w14:textId="4A5049D1" w:rsidR="00914FEF" w:rsidRDefault="00914FEF"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Ja 4.8.apakšpunktā noteiktajā termiņā izdruka netiek iesniegta, komersan</w:t>
      </w:r>
      <w:r w:rsidR="00DA3B4A">
        <w:rPr>
          <w:rFonts w:eastAsia="Times New Roman" w:cs="Times New Roman"/>
          <w:sz w:val="26"/>
          <w:szCs w:val="26"/>
          <w:lang w:eastAsia="lv-LV"/>
        </w:rPr>
        <w:t xml:space="preserve">ts tiek izslēgts no dalības cenu aptaujā. </w:t>
      </w:r>
    </w:p>
    <w:p w14:paraId="052CAEAC" w14:textId="46D5E101" w:rsidR="0068672D" w:rsidRPr="009668BF" w:rsidRDefault="0068672D" w:rsidP="00F46CE6">
      <w:pPr>
        <w:pStyle w:val="ListParagraph"/>
        <w:numPr>
          <w:ilvl w:val="0"/>
          <w:numId w:val="4"/>
        </w:numPr>
        <w:tabs>
          <w:tab w:val="left" w:pos="993"/>
        </w:tabs>
        <w:ind w:left="0" w:firstLine="0"/>
        <w:jc w:val="both"/>
        <w:rPr>
          <w:rFonts w:eastAsia="Times New Roman" w:cs="Times New Roman"/>
          <w:b/>
          <w:sz w:val="26"/>
          <w:szCs w:val="26"/>
          <w:lang w:eastAsia="lv-LV"/>
        </w:rPr>
      </w:pPr>
      <w:r w:rsidRPr="009668BF">
        <w:rPr>
          <w:b/>
          <w:color w:val="000000"/>
          <w:sz w:val="27"/>
          <w:szCs w:val="27"/>
        </w:rPr>
        <w:t>Komisija pēc cenu aptaujas izvērtēšanas sazināsies tikai ar to komersantu, kurš tiks atzīts par cenu aptaujas uzvarētāju.</w:t>
      </w:r>
    </w:p>
    <w:p w14:paraId="27E316D0" w14:textId="0DDEF087" w:rsidR="00DA6015" w:rsidRDefault="00032B59"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Valstij piekritīgās mantas iegādes tiesību piešķiršanas gadījumā, </w:t>
      </w:r>
      <w:r w:rsidR="00EA4014">
        <w:rPr>
          <w:rFonts w:eastAsia="Times New Roman" w:cs="Times New Roman"/>
          <w:sz w:val="26"/>
          <w:szCs w:val="26"/>
          <w:lang w:eastAsia="lv-LV"/>
        </w:rPr>
        <w:t xml:space="preserve">slēdzot līgumu, komersants aicināts tā parakstīšanā izmantot drošu elektronisko parakstu. </w:t>
      </w:r>
    </w:p>
    <w:p w14:paraId="3A19B84C" w14:textId="63555013" w:rsidR="00CB009F" w:rsidRDefault="00CB009F" w:rsidP="00CC7947">
      <w:pPr>
        <w:tabs>
          <w:tab w:val="left" w:pos="993"/>
        </w:tabs>
        <w:jc w:val="both"/>
        <w:rPr>
          <w:rFonts w:eastAsia="Times New Roman" w:cs="Times New Roman"/>
          <w:sz w:val="16"/>
          <w:szCs w:val="16"/>
          <w:lang w:eastAsia="lv-LV"/>
        </w:rPr>
      </w:pPr>
    </w:p>
    <w:bookmarkEnd w:id="3"/>
    <w:p w14:paraId="5AEDE4D5" w14:textId="77777777" w:rsidR="00CB009F" w:rsidRDefault="00CB009F" w:rsidP="00CC7947">
      <w:pPr>
        <w:tabs>
          <w:tab w:val="left" w:pos="993"/>
        </w:tabs>
        <w:jc w:val="both"/>
        <w:rPr>
          <w:rFonts w:eastAsia="Times New Roman" w:cs="Times New Roman"/>
          <w:sz w:val="16"/>
          <w:szCs w:val="16"/>
          <w:lang w:eastAsia="lv-LV"/>
        </w:rPr>
      </w:pPr>
    </w:p>
    <w:p w14:paraId="6F03AE72" w14:textId="77777777" w:rsidR="00CB009F" w:rsidRPr="00326F16" w:rsidRDefault="00CB009F" w:rsidP="00CC7947">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B127A4" w:rsidRPr="00716787" w14:paraId="54094EF9"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2E57D4" w14:textId="5C3B8522" w:rsidR="00B127A4" w:rsidRPr="001E22B4" w:rsidRDefault="00AD5768" w:rsidP="00716787">
            <w:pPr>
              <w:widowControl w:val="0"/>
              <w:spacing w:before="120"/>
              <w:rPr>
                <w:rFonts w:cs="Times New Roman"/>
                <w:b/>
                <w:sz w:val="24"/>
                <w:szCs w:val="24"/>
              </w:rPr>
            </w:pPr>
            <w:r>
              <w:rPr>
                <w:rFonts w:ascii="Times New Roman" w:hAnsi="Times New Roman" w:cs="Times New Roman"/>
                <w:b/>
                <w:sz w:val="24"/>
                <w:szCs w:val="24"/>
              </w:rPr>
              <w:t>Komersanta</w:t>
            </w:r>
            <w:r w:rsidR="00B127A4" w:rsidRPr="001E22B4">
              <w:rPr>
                <w:rFonts w:ascii="Times New Roman" w:hAnsi="Times New Roman" w:cs="Times New Roman"/>
                <w:b/>
                <w:sz w:val="24"/>
                <w:szCs w:val="24"/>
              </w:rPr>
              <w:t xml:space="preserve">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BEC51C2" w14:textId="77777777" w:rsidR="00B127A4" w:rsidRPr="00716787" w:rsidRDefault="00B127A4" w:rsidP="00716787">
            <w:pPr>
              <w:widowControl w:val="0"/>
              <w:spacing w:before="120"/>
              <w:rPr>
                <w:rFonts w:cs="Times New Roman"/>
                <w:b/>
                <w:sz w:val="24"/>
                <w:szCs w:val="24"/>
              </w:rPr>
            </w:pPr>
          </w:p>
        </w:tc>
      </w:tr>
      <w:tr w:rsidR="00B127A4" w:rsidRPr="00716787" w14:paraId="6AC3063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279BF3" w14:textId="319F7E68"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Reģistrācijas Nr</w:t>
            </w:r>
            <w:r w:rsidR="000964B1">
              <w:rPr>
                <w:rFonts w:ascii="Times New Roman" w:hAnsi="Times New Roman" w:cs="Times New Roman"/>
                <w:sz w:val="24"/>
                <w:szCs w:val="24"/>
              </w:rPr>
              <w:t>.</w:t>
            </w:r>
            <w:r w:rsidRPr="00716787">
              <w:rPr>
                <w:rFonts w:ascii="Times New Roman" w:hAnsi="Times New Roman" w:cs="Times New Roman"/>
                <w:sz w:val="24"/>
                <w:szCs w:val="24"/>
              </w:rPr>
              <w:t xml:space="preserve">: </w:t>
            </w:r>
          </w:p>
        </w:tc>
        <w:tc>
          <w:tcPr>
            <w:tcW w:w="6231" w:type="dxa"/>
            <w:tcBorders>
              <w:left w:val="single" w:sz="4" w:space="0" w:color="FFFFFF" w:themeColor="background1"/>
              <w:right w:val="single" w:sz="4" w:space="0" w:color="FFFFFF" w:themeColor="background1"/>
            </w:tcBorders>
          </w:tcPr>
          <w:p w14:paraId="7E96658E" w14:textId="77777777" w:rsidR="00B127A4" w:rsidRPr="00716787" w:rsidRDefault="00B127A4" w:rsidP="00716787">
            <w:pPr>
              <w:widowControl w:val="0"/>
              <w:spacing w:before="120"/>
              <w:rPr>
                <w:rFonts w:cs="Times New Roman"/>
                <w:sz w:val="24"/>
                <w:szCs w:val="24"/>
              </w:rPr>
            </w:pPr>
          </w:p>
        </w:tc>
      </w:tr>
      <w:tr w:rsidR="00B127A4" w:rsidRPr="00716787" w14:paraId="6FC0CF9F"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D1B80E" w14:textId="29008802"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Juridiskā un faktiskā</w:t>
            </w:r>
            <w:r w:rsidR="000D2562">
              <w:rPr>
                <w:rFonts w:ascii="Times New Roman" w:hAnsi="Times New Roman" w:cs="Times New Roman"/>
                <w:sz w:val="24"/>
                <w:szCs w:val="24"/>
              </w:rPr>
              <w:t>/deklarētā</w:t>
            </w:r>
            <w:r w:rsidRPr="00716787">
              <w:rPr>
                <w:rFonts w:ascii="Times New Roman" w:hAnsi="Times New Roman" w:cs="Times New Roman"/>
                <w:sz w:val="24"/>
                <w:szCs w:val="24"/>
              </w:rPr>
              <w:t xml:space="preserve"> adrese:</w:t>
            </w:r>
          </w:p>
        </w:tc>
        <w:tc>
          <w:tcPr>
            <w:tcW w:w="6231" w:type="dxa"/>
            <w:tcBorders>
              <w:left w:val="single" w:sz="4" w:space="0" w:color="FFFFFF" w:themeColor="background1"/>
              <w:right w:val="single" w:sz="4" w:space="0" w:color="FFFFFF" w:themeColor="background1"/>
            </w:tcBorders>
          </w:tcPr>
          <w:p w14:paraId="468ECFA5" w14:textId="77777777" w:rsidR="00B127A4" w:rsidRPr="00716787" w:rsidRDefault="00B127A4" w:rsidP="00716787">
            <w:pPr>
              <w:widowControl w:val="0"/>
              <w:spacing w:before="120"/>
              <w:rPr>
                <w:rFonts w:cs="Times New Roman"/>
                <w:sz w:val="24"/>
                <w:szCs w:val="24"/>
              </w:rPr>
            </w:pPr>
          </w:p>
        </w:tc>
      </w:tr>
      <w:tr w:rsidR="00B127A4" w:rsidRPr="00716787" w14:paraId="5C42556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E9E911"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729F1700"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52E57E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455AB"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27E772DD"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C994A6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F048E3"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p>
        </w:tc>
        <w:tc>
          <w:tcPr>
            <w:tcW w:w="6231" w:type="dxa"/>
            <w:tcBorders>
              <w:left w:val="single" w:sz="4" w:space="0" w:color="FFFFFF" w:themeColor="background1"/>
              <w:right w:val="single" w:sz="4" w:space="0" w:color="FFFFFF" w:themeColor="background1"/>
            </w:tcBorders>
          </w:tcPr>
          <w:p w14:paraId="5628F704"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1F316F8"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C7B46C" w14:textId="77777777" w:rsidR="00B127A4" w:rsidRPr="00DA6015" w:rsidRDefault="00B127A4" w:rsidP="00716787">
            <w:pPr>
              <w:widowControl w:val="0"/>
              <w:spacing w:before="120"/>
              <w:rPr>
                <w:rFonts w:ascii="Times New Roman" w:hAnsi="Times New Roman" w:cs="Times New Roman"/>
                <w:sz w:val="24"/>
                <w:szCs w:val="24"/>
              </w:rPr>
            </w:pPr>
            <w:r w:rsidRPr="00DA6015">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B6161D5" w14:textId="77777777" w:rsidR="00B127A4" w:rsidRPr="00716787" w:rsidRDefault="00B127A4" w:rsidP="00716787">
            <w:pPr>
              <w:widowControl w:val="0"/>
              <w:spacing w:before="120"/>
              <w:rPr>
                <w:rFonts w:ascii="Times New Roman" w:hAnsi="Times New Roman" w:cs="Times New Roman"/>
                <w:sz w:val="24"/>
                <w:szCs w:val="24"/>
              </w:rPr>
            </w:pPr>
          </w:p>
        </w:tc>
      </w:tr>
    </w:tbl>
    <w:p w14:paraId="483D36A2" w14:textId="77777777" w:rsidR="00716787" w:rsidRDefault="00716787" w:rsidP="00716787">
      <w:pPr>
        <w:widowControl w:val="0"/>
        <w:rPr>
          <w:rFonts w:cs="Times New Roman"/>
          <w:szCs w:val="24"/>
        </w:rPr>
      </w:pPr>
    </w:p>
    <w:p w14:paraId="3DE7159B" w14:textId="77777777" w:rsidR="00AD5768" w:rsidRPr="00326F16" w:rsidRDefault="00AD5768" w:rsidP="00AD5768">
      <w:pPr>
        <w:widowControl w:val="0"/>
        <w:rPr>
          <w:rFonts w:cs="Times New Roman"/>
          <w:szCs w:val="24"/>
        </w:rPr>
      </w:pPr>
      <w:r w:rsidRPr="00326F16">
        <w:rPr>
          <w:rFonts w:cs="Times New Roman"/>
          <w:szCs w:val="24"/>
        </w:rPr>
        <w:t>_________________</w:t>
      </w:r>
      <w:r>
        <w:rPr>
          <w:rFonts w:cs="Times New Roman"/>
          <w:szCs w:val="24"/>
        </w:rPr>
        <w:t>___</w:t>
      </w:r>
      <w:r w:rsidRPr="00326F16">
        <w:rPr>
          <w:rFonts w:cs="Times New Roman"/>
          <w:szCs w:val="24"/>
        </w:rPr>
        <w:t>________</w:t>
      </w:r>
    </w:p>
    <w:p w14:paraId="6534C1F5" w14:textId="6105968B" w:rsidR="00AD5768" w:rsidRDefault="00AD5768" w:rsidP="00AD5768">
      <w:pPr>
        <w:widowControl w:val="0"/>
        <w:rPr>
          <w:rFonts w:cs="Times New Roman"/>
          <w:sz w:val="20"/>
          <w:szCs w:val="20"/>
        </w:rPr>
      </w:pPr>
      <w:r>
        <w:rPr>
          <w:rFonts w:cs="Times New Roman"/>
          <w:sz w:val="20"/>
          <w:szCs w:val="20"/>
        </w:rPr>
        <w:t>Komersanta</w:t>
      </w:r>
      <w:r w:rsidRPr="00326F16">
        <w:rPr>
          <w:rFonts w:cs="Times New Roman"/>
          <w:sz w:val="20"/>
          <w:szCs w:val="20"/>
        </w:rPr>
        <w:t xml:space="preserve"> pilnvarot</w:t>
      </w:r>
      <w:r>
        <w:rPr>
          <w:rFonts w:cs="Times New Roman"/>
          <w:sz w:val="20"/>
          <w:szCs w:val="20"/>
        </w:rPr>
        <w:t>ā</w:t>
      </w:r>
      <w:r w:rsidRPr="00326F16">
        <w:rPr>
          <w:rFonts w:cs="Times New Roman"/>
          <w:sz w:val="20"/>
          <w:szCs w:val="20"/>
        </w:rPr>
        <w:t xml:space="preserve">s personas, </w:t>
      </w:r>
    </w:p>
    <w:p w14:paraId="3401CE5D" w14:textId="77777777" w:rsidR="00AD5768" w:rsidRPr="00326F16" w:rsidRDefault="00AD5768" w:rsidP="00AD5768">
      <w:pPr>
        <w:widowControl w:val="0"/>
        <w:rPr>
          <w:rFonts w:cs="Times New Roman"/>
          <w:sz w:val="20"/>
          <w:szCs w:val="20"/>
        </w:rPr>
      </w:pPr>
      <w:r w:rsidRPr="00326F16">
        <w:rPr>
          <w:rFonts w:cs="Times New Roman"/>
          <w:sz w:val="20"/>
          <w:szCs w:val="20"/>
        </w:rPr>
        <w:t>paraksta atšifrējums</w:t>
      </w:r>
    </w:p>
    <w:p w14:paraId="44569103" w14:textId="77777777" w:rsidR="00AD5768" w:rsidRPr="00326F16" w:rsidRDefault="00AD5768" w:rsidP="00AD5768">
      <w:pPr>
        <w:widowControl w:val="0"/>
        <w:rPr>
          <w:rFonts w:cs="Times New Roman"/>
          <w:szCs w:val="24"/>
        </w:rPr>
      </w:pPr>
    </w:p>
    <w:p w14:paraId="48060804" w14:textId="77777777" w:rsidR="00AD5768" w:rsidRPr="00326F16" w:rsidRDefault="00AD5768" w:rsidP="00AD5768">
      <w:pPr>
        <w:widowControl w:val="0"/>
        <w:rPr>
          <w:rFonts w:cs="Times New Roman"/>
          <w:szCs w:val="24"/>
        </w:rPr>
      </w:pPr>
      <w:r w:rsidRPr="00326F16">
        <w:rPr>
          <w:rFonts w:cs="Times New Roman"/>
          <w:szCs w:val="24"/>
        </w:rPr>
        <w:t>______________________</w:t>
      </w:r>
      <w:r>
        <w:rPr>
          <w:rFonts w:cs="Times New Roman"/>
          <w:szCs w:val="24"/>
        </w:rPr>
        <w:t>___</w:t>
      </w:r>
      <w:r w:rsidRPr="00326F16">
        <w:rPr>
          <w:rFonts w:cs="Times New Roman"/>
          <w:szCs w:val="24"/>
        </w:rPr>
        <w:t>___</w:t>
      </w:r>
    </w:p>
    <w:p w14:paraId="32E20774" w14:textId="77777777" w:rsidR="00CA7BFD" w:rsidRDefault="00AD5768">
      <w:pPr>
        <w:rPr>
          <w:rFonts w:cs="Times New Roman"/>
          <w:sz w:val="20"/>
          <w:szCs w:val="20"/>
        </w:rPr>
      </w:pPr>
      <w:r w:rsidRPr="00326F16">
        <w:rPr>
          <w:rFonts w:cs="Times New Roman"/>
          <w:sz w:val="20"/>
          <w:szCs w:val="20"/>
        </w:rPr>
        <w:t>Datums</w:t>
      </w:r>
      <w:r w:rsidRPr="00326F16">
        <w:rPr>
          <w:rFonts w:cs="Times New Roman"/>
          <w:sz w:val="20"/>
          <w:szCs w:val="20"/>
        </w:rPr>
        <w:tab/>
      </w:r>
      <w:r w:rsidRPr="00326F16">
        <w:rPr>
          <w:rFonts w:cs="Times New Roman"/>
          <w:sz w:val="20"/>
          <w:szCs w:val="20"/>
        </w:rPr>
        <w:tab/>
      </w:r>
    </w:p>
    <w:p w14:paraId="7E83D1FD" w14:textId="77777777" w:rsidR="00CA7BFD" w:rsidRDefault="00CA7BFD">
      <w:pPr>
        <w:rPr>
          <w:rFonts w:cs="Times New Roman"/>
          <w:sz w:val="20"/>
          <w:szCs w:val="20"/>
        </w:rPr>
      </w:pPr>
      <w:r>
        <w:rPr>
          <w:rFonts w:cs="Times New Roman"/>
          <w:sz w:val="20"/>
          <w:szCs w:val="20"/>
        </w:rPr>
        <w:br w:type="page"/>
      </w:r>
    </w:p>
    <w:p w14:paraId="1EA17A83" w14:textId="66016C30" w:rsidR="00CA7BFD" w:rsidRPr="008301A5" w:rsidRDefault="00CA7BFD" w:rsidP="00CA7BFD">
      <w:pPr>
        <w:jc w:val="right"/>
        <w:rPr>
          <w:rFonts w:eastAsia="Times New Roman" w:cs="Times New Roman"/>
          <w:b/>
          <w:sz w:val="20"/>
          <w:szCs w:val="20"/>
          <w:lang w:eastAsia="lv-LV"/>
        </w:rPr>
      </w:pPr>
      <w:r>
        <w:rPr>
          <w:rFonts w:eastAsia="Times New Roman" w:cs="Times New Roman"/>
          <w:b/>
          <w:sz w:val="20"/>
          <w:szCs w:val="20"/>
          <w:lang w:eastAsia="lv-LV"/>
        </w:rPr>
        <w:lastRenderedPageBreak/>
        <w:t>1</w:t>
      </w:r>
      <w:r w:rsidRPr="008301A5">
        <w:rPr>
          <w:rFonts w:eastAsia="Times New Roman" w:cs="Times New Roman"/>
          <w:b/>
          <w:sz w:val="20"/>
          <w:szCs w:val="20"/>
          <w:lang w:eastAsia="lv-LV"/>
        </w:rPr>
        <w:t>.</w:t>
      </w:r>
      <w:r>
        <w:rPr>
          <w:rFonts w:eastAsia="Times New Roman" w:cs="Times New Roman"/>
          <w:b/>
          <w:sz w:val="20"/>
          <w:szCs w:val="20"/>
          <w:lang w:eastAsia="lv-LV"/>
        </w:rPr>
        <w:t>p</w:t>
      </w:r>
      <w:r w:rsidRPr="008301A5">
        <w:rPr>
          <w:rFonts w:eastAsia="Times New Roman" w:cs="Times New Roman"/>
          <w:b/>
          <w:sz w:val="20"/>
          <w:szCs w:val="20"/>
          <w:lang w:eastAsia="lv-LV"/>
        </w:rPr>
        <w:t>ielikums</w:t>
      </w:r>
    </w:p>
    <w:p w14:paraId="33E5C38A" w14:textId="77777777" w:rsidR="00CA7BFD" w:rsidRDefault="00CA7BFD" w:rsidP="00CA7BFD">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108B57B5" w14:textId="77777777" w:rsidR="00CA7BFD" w:rsidRDefault="00CA7BFD" w:rsidP="00CA7BFD">
      <w:pPr>
        <w:jc w:val="right"/>
        <w:rPr>
          <w:rFonts w:eastAsia="Times New Roman" w:cs="Times New Roman"/>
          <w:bCs/>
          <w:sz w:val="20"/>
          <w:szCs w:val="20"/>
          <w:lang w:eastAsia="lv-LV"/>
        </w:rPr>
      </w:pPr>
      <w:r w:rsidRPr="00913F8A">
        <w:rPr>
          <w:rFonts w:eastAsia="Times New Roman" w:cs="Times New Roman"/>
          <w:bCs/>
          <w:sz w:val="20"/>
          <w:szCs w:val="20"/>
          <w:lang w:eastAsia="lv-LV"/>
        </w:rPr>
        <w:t>rīkot</w:t>
      </w:r>
      <w:r>
        <w:rPr>
          <w:rFonts w:eastAsia="Times New Roman" w:cs="Times New Roman"/>
          <w:bCs/>
          <w:sz w:val="20"/>
          <w:szCs w:val="20"/>
          <w:lang w:eastAsia="lv-LV"/>
        </w:rPr>
        <w:t>ās</w:t>
      </w:r>
      <w:r w:rsidRPr="00913F8A">
        <w:rPr>
          <w:rFonts w:eastAsia="Times New Roman" w:cs="Times New Roman"/>
          <w:bCs/>
          <w:sz w:val="20"/>
          <w:szCs w:val="20"/>
          <w:lang w:eastAsia="lv-LV"/>
        </w:rPr>
        <w:t xml:space="preserve"> cenu aptauj</w:t>
      </w:r>
      <w:r>
        <w:rPr>
          <w:rFonts w:eastAsia="Times New Roman" w:cs="Times New Roman"/>
          <w:bCs/>
          <w:sz w:val="20"/>
          <w:szCs w:val="20"/>
          <w:lang w:eastAsia="lv-LV"/>
        </w:rPr>
        <w:t>as</w:t>
      </w:r>
      <w:r w:rsidRPr="00913F8A">
        <w:rPr>
          <w:rFonts w:eastAsia="Times New Roman" w:cs="Times New Roman"/>
          <w:bCs/>
          <w:sz w:val="20"/>
          <w:szCs w:val="20"/>
          <w:lang w:eastAsia="lv-LV"/>
        </w:rPr>
        <w:t xml:space="preserve"> par </w:t>
      </w:r>
    </w:p>
    <w:p w14:paraId="4CB074AC" w14:textId="77777777" w:rsidR="00CA7BFD" w:rsidRDefault="00CA7BFD" w:rsidP="00CA7BFD">
      <w:pPr>
        <w:jc w:val="right"/>
        <w:rPr>
          <w:rFonts w:eastAsia="Times New Roman" w:cs="Times New Roman"/>
          <w:bCs/>
          <w:sz w:val="20"/>
          <w:szCs w:val="20"/>
          <w:lang w:eastAsia="lv-LV"/>
        </w:rPr>
      </w:pPr>
      <w:r w:rsidRPr="00913F8A">
        <w:rPr>
          <w:rFonts w:eastAsia="Times New Roman" w:cs="Times New Roman"/>
          <w:bCs/>
          <w:sz w:val="20"/>
          <w:szCs w:val="20"/>
          <w:lang w:eastAsia="lv-LV"/>
        </w:rPr>
        <w:t xml:space="preserve">valstij piekritīgās mantas realizāciju </w:t>
      </w:r>
    </w:p>
    <w:p w14:paraId="2878D3FC" w14:textId="0AD0ED98" w:rsidR="00CA7BFD" w:rsidRDefault="00CA7BFD" w:rsidP="00CA7BFD">
      <w:pPr>
        <w:jc w:val="right"/>
        <w:rPr>
          <w:rFonts w:eastAsia="Times New Roman" w:cs="Times New Roman"/>
          <w:sz w:val="20"/>
          <w:szCs w:val="20"/>
        </w:rPr>
      </w:pPr>
      <w:r w:rsidRPr="008301A5">
        <w:rPr>
          <w:rFonts w:eastAsia="Times New Roman" w:cs="Times New Roman"/>
          <w:sz w:val="20"/>
          <w:szCs w:val="20"/>
        </w:rPr>
        <w:t>uzaicinājumam</w:t>
      </w:r>
    </w:p>
    <w:p w14:paraId="0C379CEA" w14:textId="4C8B756E" w:rsidR="00CA7BFD" w:rsidRDefault="00CA7BFD" w:rsidP="00CA7BFD">
      <w:pPr>
        <w:jc w:val="right"/>
        <w:rPr>
          <w:rFonts w:eastAsia="Times New Roman" w:cs="Times New Roman"/>
          <w:sz w:val="20"/>
          <w:szCs w:val="20"/>
        </w:rPr>
      </w:pPr>
    </w:p>
    <w:p w14:paraId="1D24CE30" w14:textId="77777777" w:rsidR="00CA7BFD" w:rsidRDefault="00CA7BFD" w:rsidP="00CA7BFD">
      <w:pPr>
        <w:jc w:val="right"/>
        <w:rPr>
          <w:rFonts w:eastAsia="Times New Roman" w:cs="Times New Roman"/>
          <w:sz w:val="20"/>
          <w:szCs w:val="20"/>
        </w:rPr>
      </w:pPr>
    </w:p>
    <w:tbl>
      <w:tblPr>
        <w:tblStyle w:val="TableGrid11"/>
        <w:tblW w:w="9344" w:type="dxa"/>
        <w:jc w:val="center"/>
        <w:tblCellMar>
          <w:left w:w="0" w:type="dxa"/>
          <w:right w:w="0" w:type="dxa"/>
        </w:tblCellMar>
        <w:tblLook w:val="04A0" w:firstRow="1" w:lastRow="0" w:firstColumn="1" w:lastColumn="0" w:noHBand="0" w:noVBand="1"/>
      </w:tblPr>
      <w:tblGrid>
        <w:gridCol w:w="881"/>
        <w:gridCol w:w="4359"/>
        <w:gridCol w:w="1559"/>
        <w:gridCol w:w="2545"/>
      </w:tblGrid>
      <w:tr w:rsidR="006A1EB9" w:rsidRPr="00470F4C" w14:paraId="695A3F76" w14:textId="77777777" w:rsidTr="006A1EB9">
        <w:trPr>
          <w:jc w:val="center"/>
        </w:trPr>
        <w:tc>
          <w:tcPr>
            <w:tcW w:w="881" w:type="dxa"/>
            <w:tcBorders>
              <w:top w:val="single" w:sz="4" w:space="0" w:color="auto"/>
              <w:left w:val="single" w:sz="4" w:space="0" w:color="auto"/>
              <w:bottom w:val="single" w:sz="4" w:space="0" w:color="auto"/>
              <w:right w:val="single" w:sz="4" w:space="0" w:color="auto"/>
            </w:tcBorders>
            <w:shd w:val="clear" w:color="auto" w:fill="D9D9D9"/>
            <w:vAlign w:val="center"/>
          </w:tcPr>
          <w:p w14:paraId="3ECFCCD1" w14:textId="77777777" w:rsidR="006A1EB9" w:rsidRPr="00470F4C" w:rsidRDefault="006A1EB9" w:rsidP="00607FE8">
            <w:pPr>
              <w:contextualSpacing/>
              <w:jc w:val="center"/>
              <w:rPr>
                <w:rFonts w:ascii="Times New Roman" w:eastAsia="Times New Roman" w:hAnsi="Times New Roman" w:cs="Times New Roman"/>
                <w:b/>
                <w:sz w:val="24"/>
                <w:szCs w:val="24"/>
              </w:rPr>
            </w:pPr>
            <w:r w:rsidRPr="00470F4C">
              <w:rPr>
                <w:rFonts w:ascii="Times New Roman" w:eastAsia="Times New Roman" w:hAnsi="Times New Roman" w:cs="Times New Roman"/>
                <w:b/>
                <w:sz w:val="24"/>
                <w:szCs w:val="24"/>
              </w:rPr>
              <w:t>Nr.</w:t>
            </w:r>
          </w:p>
          <w:p w14:paraId="44F14478" w14:textId="77777777" w:rsidR="006A1EB9" w:rsidRPr="00470F4C" w:rsidRDefault="006A1EB9" w:rsidP="00607FE8">
            <w:pPr>
              <w:contextualSpacing/>
              <w:jc w:val="center"/>
              <w:rPr>
                <w:rFonts w:ascii="Times New Roman" w:eastAsia="Times New Roman" w:hAnsi="Times New Roman" w:cs="Times New Roman"/>
                <w:b/>
                <w:sz w:val="24"/>
                <w:szCs w:val="24"/>
              </w:rPr>
            </w:pPr>
            <w:r w:rsidRPr="00470F4C">
              <w:rPr>
                <w:rFonts w:ascii="Times New Roman" w:eastAsia="Times New Roman" w:hAnsi="Times New Roman" w:cs="Times New Roman"/>
                <w:b/>
                <w:sz w:val="24"/>
                <w:szCs w:val="24"/>
              </w:rPr>
              <w:t xml:space="preserve"> p.k.</w:t>
            </w:r>
          </w:p>
        </w:tc>
        <w:tc>
          <w:tcPr>
            <w:tcW w:w="4359"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6DC8190" w14:textId="77777777" w:rsidR="006A1EB9" w:rsidRPr="00470F4C" w:rsidRDefault="006A1EB9" w:rsidP="00607FE8">
            <w:pPr>
              <w:ind w:right="69"/>
              <w:contextualSpacing/>
              <w:jc w:val="center"/>
              <w:rPr>
                <w:rFonts w:ascii="Times New Roman" w:eastAsia="Times New Roman" w:hAnsi="Times New Roman" w:cs="Times New Roman"/>
                <w:b/>
                <w:sz w:val="24"/>
                <w:szCs w:val="24"/>
              </w:rPr>
            </w:pPr>
            <w:r w:rsidRPr="00470F4C">
              <w:rPr>
                <w:rFonts w:ascii="Times New Roman" w:eastAsia="Times New Roman" w:hAnsi="Times New Roman" w:cs="Times New Roman"/>
                <w:b/>
                <w:sz w:val="24"/>
                <w:szCs w:val="24"/>
              </w:rPr>
              <w:t>Cenu aptaujas priekšmets</w:t>
            </w:r>
          </w:p>
        </w:tc>
        <w:tc>
          <w:tcPr>
            <w:tcW w:w="1559"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4636694" w14:textId="77777777" w:rsidR="006A1EB9" w:rsidRPr="00402A66" w:rsidRDefault="006A1EB9" w:rsidP="00607FE8">
            <w:pPr>
              <w:contextualSpacing/>
              <w:jc w:val="center"/>
              <w:rPr>
                <w:rFonts w:ascii="Times New Roman" w:eastAsia="Times New Roman" w:hAnsi="Times New Roman" w:cs="Times New Roman"/>
                <w:b/>
                <w:sz w:val="24"/>
                <w:szCs w:val="24"/>
              </w:rPr>
            </w:pPr>
            <w:r w:rsidRPr="00402A66">
              <w:rPr>
                <w:rFonts w:ascii="Times New Roman" w:eastAsia="Times New Roman" w:hAnsi="Times New Roman" w:cs="Times New Roman"/>
                <w:b/>
                <w:sz w:val="24"/>
                <w:szCs w:val="24"/>
              </w:rPr>
              <w:t>Daudzums</w:t>
            </w:r>
          </w:p>
          <w:p w14:paraId="7462F994" w14:textId="77777777" w:rsidR="006A1EB9" w:rsidRPr="00470F4C" w:rsidRDefault="006A1EB9" w:rsidP="00607FE8">
            <w:pPr>
              <w:contextualSpacing/>
              <w:jc w:val="center"/>
              <w:rPr>
                <w:rFonts w:ascii="Times New Roman" w:eastAsia="Times New Roman" w:hAnsi="Times New Roman" w:cs="Times New Roman"/>
                <w:b/>
                <w:sz w:val="24"/>
                <w:szCs w:val="24"/>
              </w:rPr>
            </w:pPr>
            <w:r w:rsidRPr="00402A66">
              <w:rPr>
                <w:rFonts w:ascii="Times New Roman" w:eastAsia="Times New Roman" w:hAnsi="Times New Roman" w:cs="Times New Roman"/>
                <w:b/>
                <w:sz w:val="24"/>
                <w:szCs w:val="24"/>
              </w:rPr>
              <w:t>gab.</w:t>
            </w:r>
          </w:p>
        </w:tc>
        <w:tc>
          <w:tcPr>
            <w:tcW w:w="2545" w:type="dxa"/>
            <w:tcBorders>
              <w:top w:val="single" w:sz="4" w:space="0" w:color="auto"/>
              <w:left w:val="single" w:sz="4" w:space="0" w:color="auto"/>
              <w:bottom w:val="single" w:sz="4" w:space="0" w:color="auto"/>
              <w:right w:val="single" w:sz="4" w:space="0" w:color="auto"/>
            </w:tcBorders>
            <w:shd w:val="clear" w:color="auto" w:fill="D9D9D9"/>
          </w:tcPr>
          <w:p w14:paraId="140D9D5A" w14:textId="74FB8E05" w:rsidR="006A1EB9" w:rsidRPr="00470F4C" w:rsidRDefault="006A1EB9" w:rsidP="00607FE8">
            <w:pPr>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Mantas atrašanās vietas</w:t>
            </w:r>
          </w:p>
        </w:tc>
      </w:tr>
      <w:tr w:rsidR="006A1EB9" w:rsidRPr="00470F4C" w14:paraId="715526E1" w14:textId="77777777" w:rsidTr="006A1EB9">
        <w:trPr>
          <w:trHeight w:val="341"/>
          <w:jc w:val="center"/>
        </w:trPr>
        <w:tc>
          <w:tcPr>
            <w:tcW w:w="881" w:type="dxa"/>
            <w:tcBorders>
              <w:top w:val="single" w:sz="4" w:space="0" w:color="auto"/>
              <w:left w:val="single" w:sz="4" w:space="0" w:color="auto"/>
              <w:bottom w:val="single" w:sz="4" w:space="0" w:color="auto"/>
              <w:right w:val="single" w:sz="4" w:space="0" w:color="auto"/>
            </w:tcBorders>
          </w:tcPr>
          <w:p w14:paraId="464193CB" w14:textId="77777777" w:rsidR="006A1EB9" w:rsidRPr="00470F4C" w:rsidRDefault="006A1EB9" w:rsidP="00607FE8">
            <w:pPr>
              <w:ind w:left="409"/>
              <w:contextualSpacing/>
              <w:rPr>
                <w:rFonts w:ascii="Times New Roman" w:eastAsia="Times New Roman" w:hAnsi="Times New Roman" w:cs="Times New Roman"/>
                <w:bCs/>
                <w:sz w:val="24"/>
                <w:szCs w:val="24"/>
                <w:lang w:eastAsia="lv-LV"/>
              </w:rPr>
            </w:pPr>
            <w:r w:rsidRPr="00470F4C">
              <w:rPr>
                <w:rFonts w:ascii="Times New Roman" w:eastAsia="Times New Roman" w:hAnsi="Times New Roman" w:cs="Times New Roman"/>
                <w:bCs/>
                <w:sz w:val="24"/>
                <w:szCs w:val="24"/>
                <w:lang w:eastAsia="lv-LV"/>
              </w:rPr>
              <w:t>1.</w:t>
            </w:r>
          </w:p>
        </w:tc>
        <w:tc>
          <w:tcPr>
            <w:tcW w:w="4359" w:type="dxa"/>
            <w:tcBorders>
              <w:top w:val="single" w:sz="4" w:space="0" w:color="auto"/>
              <w:left w:val="single" w:sz="4" w:space="0" w:color="auto"/>
              <w:bottom w:val="single" w:sz="4" w:space="0" w:color="auto"/>
              <w:right w:val="single" w:sz="4" w:space="0" w:color="auto"/>
            </w:tcBorders>
            <w:shd w:val="clear" w:color="auto" w:fill="auto"/>
            <w:vAlign w:val="bottom"/>
          </w:tcPr>
          <w:p w14:paraId="5CCFAB3C" w14:textId="77777777" w:rsidR="006A1EB9" w:rsidRPr="00470F4C" w:rsidRDefault="006A1EB9" w:rsidP="00607FE8">
            <w:pPr>
              <w:widowControl w:val="0"/>
              <w:tabs>
                <w:tab w:val="left" w:pos="1499"/>
              </w:tabs>
              <w:spacing w:line="274" w:lineRule="exact"/>
              <w:ind w:left="108" w:right="69"/>
              <w:contextualSpacing/>
              <w:jc w:val="both"/>
              <w:rPr>
                <w:rFonts w:ascii="Times New Roman" w:eastAsia="Times New Roman" w:hAnsi="Times New Roman" w:cs="Times New Roman"/>
                <w:bCs/>
                <w:sz w:val="24"/>
                <w:szCs w:val="24"/>
                <w:lang w:eastAsia="lv-LV"/>
              </w:rPr>
            </w:pPr>
            <w:r w:rsidRPr="00470F4C">
              <w:rPr>
                <w:rFonts w:ascii="Times New Roman" w:eastAsia="Calibri" w:hAnsi="Times New Roman" w:cs="Times New Roman"/>
                <w:color w:val="000000"/>
                <w:sz w:val="24"/>
              </w:rPr>
              <w:t>Ikona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14:paraId="25E90A7E" w14:textId="77777777" w:rsidR="006A1EB9" w:rsidRPr="00470F4C" w:rsidRDefault="006A1EB9" w:rsidP="00607FE8">
            <w:pPr>
              <w:contextualSpacing/>
              <w:jc w:val="center"/>
              <w:rPr>
                <w:rFonts w:ascii="Times New Roman" w:eastAsia="Times New Roman" w:hAnsi="Times New Roman" w:cs="Times New Roman"/>
                <w:sz w:val="24"/>
                <w:szCs w:val="24"/>
              </w:rPr>
            </w:pPr>
            <w:r w:rsidRPr="00470F4C">
              <w:rPr>
                <w:rFonts w:ascii="Times New Roman" w:eastAsia="Calibri" w:hAnsi="Times New Roman" w:cs="Times New Roman"/>
                <w:color w:val="000000"/>
                <w:sz w:val="24"/>
              </w:rPr>
              <w:t>1 gab.</w:t>
            </w:r>
          </w:p>
        </w:tc>
        <w:tc>
          <w:tcPr>
            <w:tcW w:w="2545" w:type="dxa"/>
            <w:tcBorders>
              <w:top w:val="single" w:sz="4" w:space="0" w:color="auto"/>
              <w:left w:val="single" w:sz="4" w:space="0" w:color="auto"/>
              <w:bottom w:val="single" w:sz="4" w:space="0" w:color="auto"/>
              <w:right w:val="single" w:sz="4" w:space="0" w:color="auto"/>
            </w:tcBorders>
            <w:vAlign w:val="center"/>
          </w:tcPr>
          <w:p w14:paraId="78445A9D" w14:textId="05EC0FBC" w:rsidR="006A1EB9" w:rsidRPr="00470F4C" w:rsidRDefault="006A1EB9" w:rsidP="00607FE8">
            <w:pPr>
              <w:contextualSpacing/>
              <w:jc w:val="center"/>
              <w:rPr>
                <w:rFonts w:ascii="Times New Roman" w:eastAsia="Times New Roman" w:hAnsi="Times New Roman" w:cs="Times New Roman"/>
                <w:bCs/>
                <w:sz w:val="24"/>
                <w:szCs w:val="24"/>
                <w:lang w:eastAsia="lv-LV"/>
              </w:rPr>
            </w:pPr>
            <w:proofErr w:type="spellStart"/>
            <w:r w:rsidRPr="006A1EB9">
              <w:rPr>
                <w:rFonts w:ascii="Times New Roman" w:eastAsia="Times New Roman" w:hAnsi="Times New Roman" w:cs="Times New Roman"/>
                <w:bCs/>
                <w:sz w:val="24"/>
                <w:szCs w:val="24"/>
                <w:lang w:eastAsia="lv-LV"/>
              </w:rPr>
              <w:t>Uriekstes</w:t>
            </w:r>
            <w:proofErr w:type="spellEnd"/>
            <w:r w:rsidRPr="006A1EB9">
              <w:rPr>
                <w:rFonts w:ascii="Times New Roman" w:eastAsia="Times New Roman" w:hAnsi="Times New Roman" w:cs="Times New Roman"/>
                <w:bCs/>
                <w:sz w:val="24"/>
                <w:szCs w:val="24"/>
                <w:lang w:eastAsia="lv-LV"/>
              </w:rPr>
              <w:t xml:space="preserve"> iela 16, Rīga</w:t>
            </w:r>
          </w:p>
        </w:tc>
      </w:tr>
      <w:tr w:rsidR="006A1EB9" w:rsidRPr="00470F4C" w14:paraId="0A70B558" w14:textId="77777777" w:rsidTr="006A1EB9">
        <w:trPr>
          <w:trHeight w:val="341"/>
          <w:jc w:val="center"/>
        </w:trPr>
        <w:tc>
          <w:tcPr>
            <w:tcW w:w="881" w:type="dxa"/>
            <w:tcBorders>
              <w:top w:val="single" w:sz="4" w:space="0" w:color="auto"/>
              <w:left w:val="single" w:sz="4" w:space="0" w:color="auto"/>
              <w:bottom w:val="single" w:sz="4" w:space="0" w:color="auto"/>
              <w:right w:val="single" w:sz="4" w:space="0" w:color="auto"/>
            </w:tcBorders>
          </w:tcPr>
          <w:p w14:paraId="6AC16AAA" w14:textId="77777777" w:rsidR="006A1EB9" w:rsidRPr="00470F4C" w:rsidRDefault="006A1EB9" w:rsidP="00607FE8">
            <w:pPr>
              <w:ind w:left="409"/>
              <w:contextualSpacing/>
              <w:rPr>
                <w:rFonts w:ascii="Times New Roman" w:eastAsia="Times New Roman" w:hAnsi="Times New Roman" w:cs="Times New Roman"/>
                <w:bCs/>
                <w:sz w:val="24"/>
                <w:szCs w:val="24"/>
                <w:lang w:eastAsia="lv-LV"/>
              </w:rPr>
            </w:pPr>
            <w:r w:rsidRPr="00470F4C">
              <w:rPr>
                <w:rFonts w:ascii="Times New Roman" w:eastAsia="Times New Roman" w:hAnsi="Times New Roman" w:cs="Times New Roman"/>
                <w:bCs/>
                <w:sz w:val="24"/>
                <w:szCs w:val="24"/>
                <w:lang w:eastAsia="lv-LV"/>
              </w:rPr>
              <w:t>2.</w:t>
            </w:r>
          </w:p>
        </w:tc>
        <w:tc>
          <w:tcPr>
            <w:tcW w:w="4359" w:type="dxa"/>
            <w:tcBorders>
              <w:top w:val="nil"/>
              <w:left w:val="single" w:sz="4" w:space="0" w:color="auto"/>
              <w:bottom w:val="single" w:sz="4" w:space="0" w:color="auto"/>
              <w:right w:val="single" w:sz="4" w:space="0" w:color="auto"/>
            </w:tcBorders>
            <w:shd w:val="clear" w:color="auto" w:fill="auto"/>
            <w:vAlign w:val="bottom"/>
          </w:tcPr>
          <w:p w14:paraId="1925EF60" w14:textId="77777777" w:rsidR="006A1EB9" w:rsidRPr="00470F4C" w:rsidRDefault="006A1EB9" w:rsidP="00607FE8">
            <w:pPr>
              <w:widowControl w:val="0"/>
              <w:tabs>
                <w:tab w:val="left" w:pos="1499"/>
              </w:tabs>
              <w:spacing w:line="274" w:lineRule="exact"/>
              <w:ind w:left="108" w:right="69"/>
              <w:contextualSpacing/>
              <w:jc w:val="both"/>
              <w:rPr>
                <w:rFonts w:ascii="Times New Roman" w:eastAsia="Times New Roman" w:hAnsi="Times New Roman" w:cs="Times New Roman"/>
                <w:bCs/>
                <w:sz w:val="24"/>
                <w:szCs w:val="24"/>
                <w:lang w:eastAsia="lv-LV"/>
              </w:rPr>
            </w:pPr>
            <w:r w:rsidRPr="00470F4C">
              <w:rPr>
                <w:rFonts w:ascii="Times New Roman" w:eastAsia="Calibri" w:hAnsi="Times New Roman" w:cs="Times New Roman"/>
                <w:color w:val="000000"/>
                <w:sz w:val="24"/>
              </w:rPr>
              <w:t>Lietoti velosipēdi</w:t>
            </w:r>
          </w:p>
        </w:tc>
        <w:tc>
          <w:tcPr>
            <w:tcW w:w="1559" w:type="dxa"/>
            <w:tcBorders>
              <w:top w:val="nil"/>
              <w:left w:val="single" w:sz="4" w:space="0" w:color="auto"/>
              <w:bottom w:val="single" w:sz="4" w:space="0" w:color="auto"/>
              <w:right w:val="single" w:sz="4" w:space="0" w:color="auto"/>
            </w:tcBorders>
            <w:shd w:val="clear" w:color="auto" w:fill="auto"/>
            <w:vAlign w:val="bottom"/>
          </w:tcPr>
          <w:p w14:paraId="5F5CF3C4" w14:textId="77777777" w:rsidR="006A1EB9" w:rsidRPr="00470F4C" w:rsidRDefault="006A1EB9" w:rsidP="00607FE8">
            <w:pPr>
              <w:contextualSpacing/>
              <w:jc w:val="center"/>
              <w:rPr>
                <w:rFonts w:ascii="Times New Roman" w:eastAsia="Times New Roman" w:hAnsi="Times New Roman" w:cs="Times New Roman"/>
                <w:sz w:val="24"/>
                <w:szCs w:val="24"/>
              </w:rPr>
            </w:pPr>
            <w:r w:rsidRPr="00470F4C">
              <w:rPr>
                <w:rFonts w:ascii="Times New Roman" w:eastAsia="Calibri" w:hAnsi="Times New Roman" w:cs="Times New Roman"/>
                <w:color w:val="000000"/>
                <w:sz w:val="24"/>
              </w:rPr>
              <w:t>29 gab.</w:t>
            </w:r>
          </w:p>
        </w:tc>
        <w:tc>
          <w:tcPr>
            <w:tcW w:w="2545" w:type="dxa"/>
            <w:tcBorders>
              <w:top w:val="single" w:sz="4" w:space="0" w:color="auto"/>
              <w:left w:val="single" w:sz="4" w:space="0" w:color="auto"/>
              <w:bottom w:val="single" w:sz="4" w:space="0" w:color="auto"/>
              <w:right w:val="single" w:sz="4" w:space="0" w:color="auto"/>
            </w:tcBorders>
            <w:vAlign w:val="center"/>
          </w:tcPr>
          <w:p w14:paraId="0C008165" w14:textId="18A253F9" w:rsidR="006A1EB9" w:rsidRPr="00470F4C" w:rsidRDefault="006A1EB9" w:rsidP="00607FE8">
            <w:pPr>
              <w:contextualSpacing/>
              <w:jc w:val="center"/>
              <w:rPr>
                <w:rFonts w:ascii="Times New Roman" w:eastAsia="Times New Roman" w:hAnsi="Times New Roman" w:cs="Times New Roman"/>
                <w:bCs/>
                <w:sz w:val="24"/>
                <w:szCs w:val="24"/>
                <w:lang w:eastAsia="lv-LV"/>
              </w:rPr>
            </w:pPr>
            <w:proofErr w:type="spellStart"/>
            <w:r w:rsidRPr="006A1EB9">
              <w:rPr>
                <w:rFonts w:ascii="Times New Roman" w:eastAsia="Times New Roman" w:hAnsi="Times New Roman" w:cs="Times New Roman"/>
                <w:bCs/>
                <w:sz w:val="24"/>
                <w:szCs w:val="24"/>
                <w:lang w:eastAsia="lv-LV"/>
              </w:rPr>
              <w:t>Uriekstes</w:t>
            </w:r>
            <w:proofErr w:type="spellEnd"/>
            <w:r w:rsidRPr="006A1EB9">
              <w:rPr>
                <w:rFonts w:ascii="Times New Roman" w:eastAsia="Times New Roman" w:hAnsi="Times New Roman" w:cs="Times New Roman"/>
                <w:bCs/>
                <w:sz w:val="24"/>
                <w:szCs w:val="24"/>
                <w:lang w:eastAsia="lv-LV"/>
              </w:rPr>
              <w:t xml:space="preserve"> iela 16, Rīga</w:t>
            </w:r>
          </w:p>
        </w:tc>
      </w:tr>
      <w:tr w:rsidR="006A1EB9" w:rsidRPr="00470F4C" w14:paraId="3114FC1A" w14:textId="77777777" w:rsidTr="006A1EB9">
        <w:trPr>
          <w:trHeight w:val="341"/>
          <w:jc w:val="center"/>
        </w:trPr>
        <w:tc>
          <w:tcPr>
            <w:tcW w:w="881" w:type="dxa"/>
            <w:tcBorders>
              <w:top w:val="single" w:sz="4" w:space="0" w:color="auto"/>
              <w:left w:val="single" w:sz="4" w:space="0" w:color="auto"/>
              <w:bottom w:val="single" w:sz="4" w:space="0" w:color="auto"/>
              <w:right w:val="single" w:sz="4" w:space="0" w:color="auto"/>
            </w:tcBorders>
          </w:tcPr>
          <w:p w14:paraId="20E9A68B" w14:textId="77777777" w:rsidR="006A1EB9" w:rsidRPr="00470F4C" w:rsidRDefault="006A1EB9" w:rsidP="00607FE8">
            <w:pPr>
              <w:ind w:left="409"/>
              <w:contextualSpacing/>
              <w:rPr>
                <w:rFonts w:ascii="Times New Roman" w:eastAsia="Times New Roman" w:hAnsi="Times New Roman" w:cs="Times New Roman"/>
                <w:bCs/>
                <w:sz w:val="24"/>
                <w:szCs w:val="24"/>
                <w:lang w:eastAsia="lv-LV"/>
              </w:rPr>
            </w:pPr>
            <w:r w:rsidRPr="00470F4C">
              <w:rPr>
                <w:rFonts w:ascii="Times New Roman" w:eastAsia="Times New Roman" w:hAnsi="Times New Roman" w:cs="Times New Roman"/>
                <w:bCs/>
                <w:sz w:val="24"/>
                <w:szCs w:val="24"/>
                <w:lang w:eastAsia="lv-LV"/>
              </w:rPr>
              <w:t>3.</w:t>
            </w:r>
          </w:p>
        </w:tc>
        <w:tc>
          <w:tcPr>
            <w:tcW w:w="4359" w:type="dxa"/>
            <w:tcBorders>
              <w:top w:val="nil"/>
              <w:left w:val="single" w:sz="4" w:space="0" w:color="auto"/>
              <w:bottom w:val="single" w:sz="4" w:space="0" w:color="auto"/>
              <w:right w:val="single" w:sz="4" w:space="0" w:color="auto"/>
            </w:tcBorders>
            <w:shd w:val="clear" w:color="auto" w:fill="auto"/>
            <w:vAlign w:val="bottom"/>
          </w:tcPr>
          <w:p w14:paraId="3EA6F777" w14:textId="77777777" w:rsidR="006A1EB9" w:rsidRPr="00470F4C" w:rsidRDefault="006A1EB9" w:rsidP="00607FE8">
            <w:pPr>
              <w:widowControl w:val="0"/>
              <w:tabs>
                <w:tab w:val="left" w:pos="1499"/>
              </w:tabs>
              <w:spacing w:line="274" w:lineRule="exact"/>
              <w:ind w:left="108" w:right="69"/>
              <w:contextualSpacing/>
              <w:jc w:val="both"/>
              <w:rPr>
                <w:rFonts w:ascii="Times New Roman" w:eastAsia="Times New Roman" w:hAnsi="Times New Roman" w:cs="Times New Roman"/>
                <w:bCs/>
                <w:sz w:val="24"/>
                <w:szCs w:val="24"/>
                <w:lang w:eastAsia="lv-LV"/>
              </w:rPr>
            </w:pPr>
            <w:r w:rsidRPr="00470F4C">
              <w:rPr>
                <w:rFonts w:ascii="Times New Roman" w:eastAsia="Calibri" w:hAnsi="Times New Roman" w:cs="Times New Roman"/>
                <w:color w:val="000000"/>
                <w:sz w:val="24"/>
              </w:rPr>
              <w:t>Lietoti skrejriteņi</w:t>
            </w:r>
          </w:p>
        </w:tc>
        <w:tc>
          <w:tcPr>
            <w:tcW w:w="1559" w:type="dxa"/>
            <w:tcBorders>
              <w:top w:val="nil"/>
              <w:left w:val="single" w:sz="4" w:space="0" w:color="auto"/>
              <w:bottom w:val="single" w:sz="4" w:space="0" w:color="auto"/>
              <w:right w:val="single" w:sz="4" w:space="0" w:color="auto"/>
            </w:tcBorders>
            <w:shd w:val="clear" w:color="auto" w:fill="auto"/>
            <w:vAlign w:val="bottom"/>
          </w:tcPr>
          <w:p w14:paraId="26706952" w14:textId="77777777" w:rsidR="006A1EB9" w:rsidRPr="00470F4C" w:rsidRDefault="006A1EB9" w:rsidP="00607FE8">
            <w:pPr>
              <w:contextualSpacing/>
              <w:jc w:val="center"/>
              <w:rPr>
                <w:rFonts w:ascii="Times New Roman" w:eastAsia="Times New Roman" w:hAnsi="Times New Roman" w:cs="Times New Roman"/>
                <w:sz w:val="24"/>
                <w:szCs w:val="24"/>
              </w:rPr>
            </w:pPr>
            <w:r w:rsidRPr="00470F4C">
              <w:rPr>
                <w:rFonts w:ascii="Times New Roman" w:eastAsia="Calibri" w:hAnsi="Times New Roman" w:cs="Times New Roman"/>
                <w:color w:val="000000"/>
                <w:sz w:val="24"/>
              </w:rPr>
              <w:t>2 gab.</w:t>
            </w:r>
          </w:p>
        </w:tc>
        <w:tc>
          <w:tcPr>
            <w:tcW w:w="2545" w:type="dxa"/>
            <w:tcBorders>
              <w:top w:val="single" w:sz="4" w:space="0" w:color="auto"/>
              <w:left w:val="single" w:sz="4" w:space="0" w:color="auto"/>
              <w:bottom w:val="single" w:sz="4" w:space="0" w:color="auto"/>
              <w:right w:val="single" w:sz="4" w:space="0" w:color="auto"/>
            </w:tcBorders>
            <w:vAlign w:val="center"/>
          </w:tcPr>
          <w:p w14:paraId="41854781" w14:textId="03F54B18" w:rsidR="006A1EB9" w:rsidRPr="00470F4C" w:rsidRDefault="006A1EB9" w:rsidP="00607FE8">
            <w:pPr>
              <w:contextualSpacing/>
              <w:jc w:val="center"/>
              <w:rPr>
                <w:rFonts w:ascii="Times New Roman" w:eastAsia="Times New Roman" w:hAnsi="Times New Roman" w:cs="Times New Roman"/>
                <w:bCs/>
                <w:sz w:val="24"/>
                <w:szCs w:val="24"/>
                <w:lang w:eastAsia="lv-LV"/>
              </w:rPr>
            </w:pPr>
            <w:proofErr w:type="spellStart"/>
            <w:r w:rsidRPr="006A1EB9">
              <w:rPr>
                <w:rFonts w:ascii="Times New Roman" w:eastAsia="Times New Roman" w:hAnsi="Times New Roman" w:cs="Times New Roman"/>
                <w:bCs/>
                <w:sz w:val="24"/>
                <w:szCs w:val="24"/>
                <w:lang w:eastAsia="lv-LV"/>
              </w:rPr>
              <w:t>Uriekstes</w:t>
            </w:r>
            <w:proofErr w:type="spellEnd"/>
            <w:r w:rsidRPr="006A1EB9">
              <w:rPr>
                <w:rFonts w:ascii="Times New Roman" w:eastAsia="Times New Roman" w:hAnsi="Times New Roman" w:cs="Times New Roman"/>
                <w:bCs/>
                <w:sz w:val="24"/>
                <w:szCs w:val="24"/>
                <w:lang w:eastAsia="lv-LV"/>
              </w:rPr>
              <w:t xml:space="preserve"> iela 16, Rīga</w:t>
            </w:r>
          </w:p>
        </w:tc>
      </w:tr>
      <w:tr w:rsidR="006A1EB9" w:rsidRPr="00470F4C" w14:paraId="2E47ADA7" w14:textId="77777777" w:rsidTr="006A1EB9">
        <w:trPr>
          <w:trHeight w:val="341"/>
          <w:jc w:val="center"/>
        </w:trPr>
        <w:tc>
          <w:tcPr>
            <w:tcW w:w="881" w:type="dxa"/>
            <w:tcBorders>
              <w:top w:val="single" w:sz="4" w:space="0" w:color="auto"/>
              <w:left w:val="single" w:sz="4" w:space="0" w:color="auto"/>
              <w:bottom w:val="single" w:sz="4" w:space="0" w:color="auto"/>
              <w:right w:val="single" w:sz="4" w:space="0" w:color="auto"/>
            </w:tcBorders>
          </w:tcPr>
          <w:p w14:paraId="0D183BED" w14:textId="77777777" w:rsidR="006A1EB9" w:rsidRPr="00470F4C" w:rsidRDefault="006A1EB9" w:rsidP="00607FE8">
            <w:pPr>
              <w:contextualSpacing/>
              <w:jc w:val="center"/>
              <w:rPr>
                <w:rFonts w:ascii="Times New Roman" w:eastAsia="Times New Roman" w:hAnsi="Times New Roman" w:cs="Times New Roman"/>
                <w:bCs/>
                <w:sz w:val="24"/>
                <w:szCs w:val="24"/>
                <w:lang w:eastAsia="lv-LV"/>
              </w:rPr>
            </w:pPr>
            <w:r w:rsidRPr="00470F4C">
              <w:rPr>
                <w:rFonts w:ascii="Times New Roman" w:eastAsia="Times New Roman" w:hAnsi="Times New Roman" w:cs="Times New Roman"/>
                <w:bCs/>
                <w:sz w:val="24"/>
                <w:szCs w:val="24"/>
                <w:lang w:eastAsia="lv-LV"/>
              </w:rPr>
              <w:t>4.</w:t>
            </w:r>
          </w:p>
        </w:tc>
        <w:tc>
          <w:tcPr>
            <w:tcW w:w="4359" w:type="dxa"/>
            <w:tcBorders>
              <w:top w:val="nil"/>
              <w:left w:val="single" w:sz="4" w:space="0" w:color="auto"/>
              <w:bottom w:val="single" w:sz="4" w:space="0" w:color="auto"/>
              <w:right w:val="single" w:sz="4" w:space="0" w:color="auto"/>
            </w:tcBorders>
            <w:shd w:val="clear" w:color="auto" w:fill="auto"/>
            <w:vAlign w:val="bottom"/>
          </w:tcPr>
          <w:p w14:paraId="75BFBBB3" w14:textId="77777777" w:rsidR="006A1EB9" w:rsidRPr="00470F4C" w:rsidRDefault="006A1EB9" w:rsidP="00607FE8">
            <w:pPr>
              <w:widowControl w:val="0"/>
              <w:tabs>
                <w:tab w:val="left" w:pos="1499"/>
              </w:tabs>
              <w:spacing w:line="274" w:lineRule="exact"/>
              <w:ind w:left="108" w:right="69"/>
              <w:contextualSpacing/>
              <w:jc w:val="both"/>
              <w:rPr>
                <w:rFonts w:ascii="Times New Roman" w:eastAsia="Times New Roman" w:hAnsi="Times New Roman" w:cs="Times New Roman"/>
                <w:bCs/>
                <w:sz w:val="24"/>
                <w:szCs w:val="24"/>
                <w:lang w:eastAsia="lv-LV"/>
              </w:rPr>
            </w:pPr>
            <w:r w:rsidRPr="00470F4C">
              <w:rPr>
                <w:rFonts w:ascii="Times New Roman" w:eastAsia="Calibri" w:hAnsi="Times New Roman" w:cs="Times New Roman"/>
                <w:color w:val="000000"/>
                <w:sz w:val="24"/>
              </w:rPr>
              <w:t xml:space="preserve">Auto lādētāji ar USB ligzdām iepakojumos </w:t>
            </w:r>
            <w:r w:rsidRPr="00470F4C">
              <w:rPr>
                <w:rFonts w:ascii="Times New Roman" w:eastAsia="Calibri" w:hAnsi="Times New Roman" w:cs="Times New Roman"/>
                <w:i/>
                <w:color w:val="000000"/>
                <w:sz w:val="24"/>
              </w:rPr>
              <w:t>(</w:t>
            </w:r>
            <w:r>
              <w:rPr>
                <w:rFonts w:ascii="Times New Roman" w:eastAsia="Calibri" w:hAnsi="Times New Roman" w:cs="Times New Roman"/>
                <w:i/>
                <w:color w:val="000000"/>
                <w:sz w:val="24"/>
              </w:rPr>
              <w:t xml:space="preserve">skat. 2.pielikuma </w:t>
            </w:r>
            <w:r w:rsidRPr="00470F4C">
              <w:rPr>
                <w:rFonts w:ascii="Times New Roman" w:eastAsia="Calibri" w:hAnsi="Times New Roman" w:cs="Times New Roman"/>
                <w:i/>
                <w:color w:val="000000"/>
                <w:sz w:val="24"/>
              </w:rPr>
              <w:t>7.</w:t>
            </w:r>
            <w:r>
              <w:rPr>
                <w:rFonts w:ascii="Times New Roman" w:eastAsia="Calibri" w:hAnsi="Times New Roman" w:cs="Times New Roman"/>
                <w:i/>
                <w:sz w:val="24"/>
                <w:szCs w:val="24"/>
              </w:rPr>
              <w:t>attēlu</w:t>
            </w:r>
            <w:r w:rsidRPr="00470F4C">
              <w:rPr>
                <w:rFonts w:ascii="Times New Roman" w:eastAsia="Calibri" w:hAnsi="Times New Roman" w:cs="Times New Roman"/>
                <w:i/>
                <w:color w:val="000000"/>
                <w:sz w:val="24"/>
              </w:rPr>
              <w:t>)</w:t>
            </w:r>
          </w:p>
        </w:tc>
        <w:tc>
          <w:tcPr>
            <w:tcW w:w="1559" w:type="dxa"/>
            <w:tcBorders>
              <w:top w:val="nil"/>
              <w:left w:val="single" w:sz="4" w:space="0" w:color="auto"/>
              <w:bottom w:val="single" w:sz="4" w:space="0" w:color="auto"/>
              <w:right w:val="single" w:sz="4" w:space="0" w:color="auto"/>
            </w:tcBorders>
            <w:shd w:val="clear" w:color="auto" w:fill="auto"/>
            <w:vAlign w:val="bottom"/>
          </w:tcPr>
          <w:p w14:paraId="5790C29A" w14:textId="77777777" w:rsidR="006A1EB9" w:rsidRPr="00470F4C" w:rsidRDefault="006A1EB9" w:rsidP="00607FE8">
            <w:pPr>
              <w:contextualSpacing/>
              <w:jc w:val="center"/>
              <w:rPr>
                <w:rFonts w:ascii="Times New Roman" w:eastAsia="Times New Roman" w:hAnsi="Times New Roman" w:cs="Times New Roman"/>
                <w:sz w:val="24"/>
                <w:szCs w:val="24"/>
              </w:rPr>
            </w:pPr>
            <w:r w:rsidRPr="00470F4C">
              <w:rPr>
                <w:rFonts w:ascii="Times New Roman" w:eastAsia="Calibri" w:hAnsi="Times New Roman" w:cs="Times New Roman"/>
                <w:color w:val="000000"/>
                <w:sz w:val="24"/>
              </w:rPr>
              <w:t>2 gab.</w:t>
            </w:r>
          </w:p>
        </w:tc>
        <w:tc>
          <w:tcPr>
            <w:tcW w:w="2545" w:type="dxa"/>
            <w:tcBorders>
              <w:top w:val="single" w:sz="4" w:space="0" w:color="auto"/>
              <w:left w:val="single" w:sz="4" w:space="0" w:color="auto"/>
              <w:bottom w:val="single" w:sz="4" w:space="0" w:color="auto"/>
              <w:right w:val="single" w:sz="4" w:space="0" w:color="auto"/>
            </w:tcBorders>
            <w:vAlign w:val="center"/>
          </w:tcPr>
          <w:p w14:paraId="67868275" w14:textId="70917C8F" w:rsidR="006A1EB9" w:rsidRPr="00470F4C" w:rsidRDefault="006A1EB9" w:rsidP="00607FE8">
            <w:pPr>
              <w:contextualSpacing/>
              <w:jc w:val="center"/>
              <w:rPr>
                <w:rFonts w:ascii="Times New Roman" w:eastAsia="Times New Roman" w:hAnsi="Times New Roman" w:cs="Times New Roman"/>
                <w:bCs/>
                <w:sz w:val="24"/>
                <w:szCs w:val="24"/>
                <w:lang w:eastAsia="lv-LV"/>
              </w:rPr>
            </w:pPr>
            <w:proofErr w:type="spellStart"/>
            <w:r w:rsidRPr="006A1EB9">
              <w:rPr>
                <w:rFonts w:ascii="Times New Roman" w:eastAsia="Times New Roman" w:hAnsi="Times New Roman" w:cs="Times New Roman"/>
                <w:bCs/>
                <w:sz w:val="24"/>
                <w:szCs w:val="24"/>
                <w:lang w:eastAsia="lv-LV"/>
              </w:rPr>
              <w:t>Uriekstes</w:t>
            </w:r>
            <w:proofErr w:type="spellEnd"/>
            <w:r w:rsidRPr="006A1EB9">
              <w:rPr>
                <w:rFonts w:ascii="Times New Roman" w:eastAsia="Times New Roman" w:hAnsi="Times New Roman" w:cs="Times New Roman"/>
                <w:bCs/>
                <w:sz w:val="24"/>
                <w:szCs w:val="24"/>
                <w:lang w:eastAsia="lv-LV"/>
              </w:rPr>
              <w:t xml:space="preserve"> iela 16, Rīga</w:t>
            </w:r>
          </w:p>
        </w:tc>
      </w:tr>
      <w:tr w:rsidR="006A1EB9" w:rsidRPr="00470F4C" w14:paraId="3C8EB1DD" w14:textId="77777777" w:rsidTr="006A1EB9">
        <w:trPr>
          <w:trHeight w:val="341"/>
          <w:jc w:val="center"/>
        </w:trPr>
        <w:tc>
          <w:tcPr>
            <w:tcW w:w="881" w:type="dxa"/>
            <w:tcBorders>
              <w:top w:val="single" w:sz="4" w:space="0" w:color="auto"/>
              <w:left w:val="single" w:sz="4" w:space="0" w:color="auto"/>
              <w:bottom w:val="single" w:sz="4" w:space="0" w:color="auto"/>
              <w:right w:val="single" w:sz="4" w:space="0" w:color="auto"/>
            </w:tcBorders>
          </w:tcPr>
          <w:p w14:paraId="0EDDAFC5" w14:textId="77777777" w:rsidR="006A1EB9" w:rsidRPr="00470F4C" w:rsidRDefault="006A1EB9" w:rsidP="00607FE8">
            <w:pPr>
              <w:contextualSpacing/>
              <w:jc w:val="center"/>
              <w:rPr>
                <w:rFonts w:ascii="Times New Roman" w:eastAsia="Times New Roman" w:hAnsi="Times New Roman" w:cs="Times New Roman"/>
                <w:bCs/>
                <w:sz w:val="24"/>
                <w:szCs w:val="24"/>
                <w:lang w:eastAsia="lv-LV"/>
              </w:rPr>
            </w:pPr>
            <w:r w:rsidRPr="00470F4C">
              <w:rPr>
                <w:rFonts w:ascii="Times New Roman" w:eastAsia="Times New Roman" w:hAnsi="Times New Roman" w:cs="Times New Roman"/>
                <w:bCs/>
                <w:sz w:val="24"/>
                <w:szCs w:val="24"/>
                <w:lang w:eastAsia="lv-LV"/>
              </w:rPr>
              <w:t>5.</w:t>
            </w:r>
          </w:p>
        </w:tc>
        <w:tc>
          <w:tcPr>
            <w:tcW w:w="4359" w:type="dxa"/>
            <w:tcBorders>
              <w:top w:val="nil"/>
              <w:left w:val="single" w:sz="4" w:space="0" w:color="auto"/>
              <w:bottom w:val="single" w:sz="4" w:space="0" w:color="auto"/>
              <w:right w:val="single" w:sz="4" w:space="0" w:color="auto"/>
            </w:tcBorders>
            <w:shd w:val="clear" w:color="auto" w:fill="auto"/>
            <w:vAlign w:val="bottom"/>
          </w:tcPr>
          <w:p w14:paraId="69ACD2B5" w14:textId="77777777" w:rsidR="006A1EB9" w:rsidRPr="00470F4C" w:rsidRDefault="006A1EB9" w:rsidP="00607FE8">
            <w:pPr>
              <w:widowControl w:val="0"/>
              <w:tabs>
                <w:tab w:val="left" w:pos="1499"/>
              </w:tabs>
              <w:spacing w:line="274" w:lineRule="exact"/>
              <w:ind w:left="108" w:right="69"/>
              <w:contextualSpacing/>
              <w:jc w:val="both"/>
              <w:rPr>
                <w:rFonts w:ascii="Times New Roman" w:eastAsia="Times New Roman" w:hAnsi="Times New Roman" w:cs="Times New Roman"/>
                <w:bCs/>
                <w:sz w:val="24"/>
                <w:szCs w:val="24"/>
                <w:lang w:eastAsia="lv-LV"/>
              </w:rPr>
            </w:pPr>
            <w:r w:rsidRPr="00470F4C">
              <w:rPr>
                <w:rFonts w:ascii="Times New Roman" w:eastAsia="Calibri" w:hAnsi="Times New Roman" w:cs="Times New Roman"/>
                <w:color w:val="000000"/>
                <w:sz w:val="24"/>
              </w:rPr>
              <w:t xml:space="preserve">Lietots motorzāģis </w:t>
            </w:r>
            <w:proofErr w:type="spellStart"/>
            <w:r w:rsidRPr="00470F4C">
              <w:rPr>
                <w:rFonts w:ascii="Times New Roman" w:eastAsia="Calibri" w:hAnsi="Times New Roman" w:cs="Times New Roman"/>
                <w:color w:val="000000"/>
                <w:sz w:val="24"/>
              </w:rPr>
              <w:t>Husqvarna</w:t>
            </w:r>
            <w:proofErr w:type="spellEnd"/>
            <w:r w:rsidRPr="00470F4C">
              <w:rPr>
                <w:rFonts w:ascii="Times New Roman" w:eastAsia="Calibri" w:hAnsi="Times New Roman" w:cs="Times New Roman"/>
                <w:color w:val="000000"/>
                <w:sz w:val="24"/>
              </w:rPr>
              <w:t xml:space="preserve"> </w:t>
            </w:r>
            <w:r w:rsidRPr="00470F4C">
              <w:rPr>
                <w:rFonts w:ascii="Times New Roman" w:eastAsia="Calibri" w:hAnsi="Times New Roman" w:cs="Times New Roman"/>
                <w:i/>
                <w:color w:val="000000"/>
                <w:sz w:val="24"/>
              </w:rPr>
              <w:t>(</w:t>
            </w:r>
            <w:r>
              <w:rPr>
                <w:rFonts w:ascii="Times New Roman" w:eastAsia="Calibri" w:hAnsi="Times New Roman" w:cs="Times New Roman"/>
                <w:i/>
                <w:color w:val="000000"/>
                <w:sz w:val="24"/>
              </w:rPr>
              <w:t>skat. 2.pielikuma</w:t>
            </w:r>
            <w:r w:rsidRPr="00470F4C">
              <w:rPr>
                <w:rFonts w:ascii="Times New Roman" w:eastAsia="Calibri" w:hAnsi="Times New Roman" w:cs="Times New Roman"/>
                <w:i/>
                <w:color w:val="000000"/>
                <w:sz w:val="24"/>
              </w:rPr>
              <w:t xml:space="preserve"> 1.-2.</w:t>
            </w:r>
            <w:r>
              <w:rPr>
                <w:rFonts w:ascii="Times New Roman" w:eastAsia="Calibri" w:hAnsi="Times New Roman" w:cs="Times New Roman"/>
                <w:i/>
                <w:sz w:val="24"/>
                <w:szCs w:val="24"/>
              </w:rPr>
              <w:t>attēlu</w:t>
            </w:r>
            <w:r w:rsidRPr="00470F4C">
              <w:rPr>
                <w:rFonts w:ascii="Times New Roman" w:eastAsia="Calibri" w:hAnsi="Times New Roman" w:cs="Times New Roman"/>
                <w:i/>
                <w:color w:val="000000"/>
                <w:sz w:val="24"/>
              </w:rPr>
              <w:t>)</w:t>
            </w:r>
          </w:p>
        </w:tc>
        <w:tc>
          <w:tcPr>
            <w:tcW w:w="1559" w:type="dxa"/>
            <w:tcBorders>
              <w:top w:val="nil"/>
              <w:left w:val="single" w:sz="4" w:space="0" w:color="auto"/>
              <w:bottom w:val="single" w:sz="4" w:space="0" w:color="auto"/>
              <w:right w:val="single" w:sz="4" w:space="0" w:color="auto"/>
            </w:tcBorders>
            <w:shd w:val="clear" w:color="auto" w:fill="auto"/>
            <w:vAlign w:val="bottom"/>
          </w:tcPr>
          <w:p w14:paraId="261C6829" w14:textId="77777777" w:rsidR="006A1EB9" w:rsidRPr="00470F4C" w:rsidRDefault="006A1EB9" w:rsidP="00607FE8">
            <w:pPr>
              <w:contextualSpacing/>
              <w:jc w:val="center"/>
              <w:rPr>
                <w:rFonts w:ascii="Times New Roman" w:eastAsia="Times New Roman" w:hAnsi="Times New Roman" w:cs="Times New Roman"/>
                <w:sz w:val="24"/>
                <w:szCs w:val="24"/>
              </w:rPr>
            </w:pPr>
            <w:r w:rsidRPr="00470F4C">
              <w:rPr>
                <w:rFonts w:ascii="Times New Roman" w:eastAsia="Calibri" w:hAnsi="Times New Roman" w:cs="Times New Roman"/>
                <w:color w:val="000000"/>
                <w:sz w:val="24"/>
              </w:rPr>
              <w:t>1 gab.</w:t>
            </w:r>
          </w:p>
        </w:tc>
        <w:tc>
          <w:tcPr>
            <w:tcW w:w="2545" w:type="dxa"/>
            <w:tcBorders>
              <w:top w:val="single" w:sz="4" w:space="0" w:color="auto"/>
              <w:left w:val="single" w:sz="4" w:space="0" w:color="auto"/>
              <w:bottom w:val="single" w:sz="4" w:space="0" w:color="auto"/>
              <w:right w:val="single" w:sz="4" w:space="0" w:color="auto"/>
            </w:tcBorders>
            <w:vAlign w:val="center"/>
          </w:tcPr>
          <w:p w14:paraId="2AD4B0C8" w14:textId="648A6B18" w:rsidR="006A1EB9" w:rsidRPr="00470F4C" w:rsidRDefault="006A1EB9" w:rsidP="00607FE8">
            <w:pPr>
              <w:contextualSpacing/>
              <w:jc w:val="center"/>
              <w:rPr>
                <w:rFonts w:ascii="Times New Roman" w:eastAsia="Times New Roman" w:hAnsi="Times New Roman" w:cs="Times New Roman"/>
                <w:bCs/>
                <w:sz w:val="24"/>
                <w:szCs w:val="24"/>
                <w:lang w:eastAsia="lv-LV"/>
              </w:rPr>
            </w:pPr>
            <w:proofErr w:type="spellStart"/>
            <w:r w:rsidRPr="006A1EB9">
              <w:rPr>
                <w:rFonts w:ascii="Times New Roman" w:eastAsia="Times New Roman" w:hAnsi="Times New Roman" w:cs="Times New Roman"/>
                <w:bCs/>
                <w:sz w:val="24"/>
                <w:szCs w:val="24"/>
                <w:lang w:eastAsia="lv-LV"/>
              </w:rPr>
              <w:t>Uriekstes</w:t>
            </w:r>
            <w:proofErr w:type="spellEnd"/>
            <w:r w:rsidRPr="006A1EB9">
              <w:rPr>
                <w:rFonts w:ascii="Times New Roman" w:eastAsia="Times New Roman" w:hAnsi="Times New Roman" w:cs="Times New Roman"/>
                <w:bCs/>
                <w:sz w:val="24"/>
                <w:szCs w:val="24"/>
                <w:lang w:eastAsia="lv-LV"/>
              </w:rPr>
              <w:t xml:space="preserve"> iela 16, Rīga</w:t>
            </w:r>
          </w:p>
        </w:tc>
      </w:tr>
      <w:tr w:rsidR="006A1EB9" w:rsidRPr="00470F4C" w14:paraId="6CFF436C" w14:textId="77777777" w:rsidTr="006A1EB9">
        <w:trPr>
          <w:trHeight w:val="341"/>
          <w:jc w:val="center"/>
        </w:trPr>
        <w:tc>
          <w:tcPr>
            <w:tcW w:w="881" w:type="dxa"/>
            <w:tcBorders>
              <w:top w:val="single" w:sz="4" w:space="0" w:color="auto"/>
              <w:left w:val="single" w:sz="4" w:space="0" w:color="auto"/>
              <w:bottom w:val="single" w:sz="4" w:space="0" w:color="auto"/>
              <w:right w:val="single" w:sz="4" w:space="0" w:color="auto"/>
            </w:tcBorders>
          </w:tcPr>
          <w:p w14:paraId="494A3085" w14:textId="77777777" w:rsidR="006A1EB9" w:rsidRPr="00470F4C" w:rsidRDefault="006A1EB9" w:rsidP="00607FE8">
            <w:pPr>
              <w:contextualSpacing/>
              <w:jc w:val="center"/>
              <w:rPr>
                <w:rFonts w:ascii="Times New Roman" w:eastAsia="Times New Roman" w:hAnsi="Times New Roman" w:cs="Times New Roman"/>
                <w:bCs/>
                <w:sz w:val="24"/>
                <w:szCs w:val="24"/>
                <w:lang w:eastAsia="lv-LV"/>
              </w:rPr>
            </w:pPr>
            <w:r w:rsidRPr="00470F4C">
              <w:rPr>
                <w:rFonts w:ascii="Times New Roman" w:eastAsia="Times New Roman" w:hAnsi="Times New Roman" w:cs="Times New Roman"/>
                <w:bCs/>
                <w:sz w:val="24"/>
                <w:szCs w:val="24"/>
                <w:lang w:eastAsia="lv-LV"/>
              </w:rPr>
              <w:t>6.</w:t>
            </w:r>
          </w:p>
        </w:tc>
        <w:tc>
          <w:tcPr>
            <w:tcW w:w="4359" w:type="dxa"/>
            <w:tcBorders>
              <w:top w:val="nil"/>
              <w:left w:val="single" w:sz="4" w:space="0" w:color="auto"/>
              <w:bottom w:val="single" w:sz="4" w:space="0" w:color="auto"/>
              <w:right w:val="single" w:sz="4" w:space="0" w:color="auto"/>
            </w:tcBorders>
            <w:shd w:val="clear" w:color="auto" w:fill="auto"/>
            <w:vAlign w:val="bottom"/>
          </w:tcPr>
          <w:p w14:paraId="3E3431DD" w14:textId="77777777" w:rsidR="006A1EB9" w:rsidRPr="00470F4C" w:rsidRDefault="006A1EB9" w:rsidP="00607FE8">
            <w:pPr>
              <w:widowControl w:val="0"/>
              <w:tabs>
                <w:tab w:val="left" w:pos="1499"/>
              </w:tabs>
              <w:spacing w:line="274" w:lineRule="exact"/>
              <w:ind w:left="108" w:right="69"/>
              <w:contextualSpacing/>
              <w:jc w:val="both"/>
              <w:rPr>
                <w:rFonts w:ascii="Times New Roman" w:eastAsia="Times New Roman" w:hAnsi="Times New Roman" w:cs="Times New Roman"/>
                <w:bCs/>
                <w:sz w:val="24"/>
                <w:szCs w:val="24"/>
                <w:lang w:eastAsia="lv-LV"/>
              </w:rPr>
            </w:pPr>
            <w:r w:rsidRPr="00470F4C">
              <w:rPr>
                <w:rFonts w:ascii="Times New Roman" w:eastAsia="Calibri" w:hAnsi="Times New Roman" w:cs="Times New Roman"/>
                <w:color w:val="000000"/>
                <w:sz w:val="24"/>
              </w:rPr>
              <w:t xml:space="preserve">Lietota trieciena </w:t>
            </w:r>
            <w:proofErr w:type="spellStart"/>
            <w:r w:rsidRPr="00470F4C">
              <w:rPr>
                <w:rFonts w:ascii="Times New Roman" w:eastAsia="Calibri" w:hAnsi="Times New Roman" w:cs="Times New Roman"/>
                <w:color w:val="000000"/>
                <w:sz w:val="24"/>
              </w:rPr>
              <w:t>urbmašīna</w:t>
            </w:r>
            <w:proofErr w:type="spellEnd"/>
            <w:r w:rsidRPr="00470F4C">
              <w:rPr>
                <w:rFonts w:ascii="Times New Roman" w:eastAsia="Calibri" w:hAnsi="Times New Roman" w:cs="Times New Roman"/>
                <w:color w:val="000000"/>
                <w:sz w:val="24"/>
              </w:rPr>
              <w:t xml:space="preserve"> "</w:t>
            </w:r>
            <w:proofErr w:type="spellStart"/>
            <w:r w:rsidRPr="00470F4C">
              <w:rPr>
                <w:rFonts w:ascii="Times New Roman" w:eastAsia="Calibri" w:hAnsi="Times New Roman" w:cs="Times New Roman"/>
                <w:color w:val="000000"/>
                <w:sz w:val="24"/>
              </w:rPr>
              <w:t>Extra</w:t>
            </w:r>
            <w:proofErr w:type="spellEnd"/>
            <w:r w:rsidRPr="00470F4C">
              <w:rPr>
                <w:rFonts w:ascii="Times New Roman" w:eastAsia="Calibri" w:hAnsi="Times New Roman" w:cs="Times New Roman"/>
                <w:color w:val="000000"/>
                <w:sz w:val="24"/>
              </w:rPr>
              <w:t xml:space="preserve"> German </w:t>
            </w:r>
            <w:proofErr w:type="spellStart"/>
            <w:r w:rsidRPr="00470F4C">
              <w:rPr>
                <w:rFonts w:ascii="Times New Roman" w:eastAsia="Calibri" w:hAnsi="Times New Roman" w:cs="Times New Roman"/>
                <w:color w:val="000000"/>
                <w:sz w:val="24"/>
              </w:rPr>
              <w:t>Style</w:t>
            </w:r>
            <w:proofErr w:type="spellEnd"/>
            <w:r w:rsidRPr="00470F4C">
              <w:rPr>
                <w:rFonts w:ascii="Times New Roman" w:eastAsia="Calibri" w:hAnsi="Times New Roman" w:cs="Times New Roman"/>
                <w:color w:val="000000"/>
                <w:sz w:val="24"/>
              </w:rPr>
              <w:t xml:space="preserve">" </w:t>
            </w:r>
            <w:r w:rsidRPr="00470F4C">
              <w:rPr>
                <w:rFonts w:ascii="Times New Roman" w:eastAsia="Calibri" w:hAnsi="Times New Roman" w:cs="Times New Roman"/>
                <w:i/>
                <w:color w:val="000000"/>
                <w:sz w:val="24"/>
              </w:rPr>
              <w:t>(</w:t>
            </w:r>
            <w:r>
              <w:rPr>
                <w:rFonts w:ascii="Times New Roman" w:eastAsia="Calibri" w:hAnsi="Times New Roman" w:cs="Times New Roman"/>
                <w:i/>
                <w:color w:val="000000"/>
                <w:sz w:val="24"/>
              </w:rPr>
              <w:t>skat. 2.pielikuma</w:t>
            </w:r>
            <w:r w:rsidRPr="00470F4C">
              <w:rPr>
                <w:rFonts w:ascii="Times New Roman" w:eastAsia="Calibri" w:hAnsi="Times New Roman" w:cs="Times New Roman"/>
                <w:i/>
                <w:color w:val="000000"/>
                <w:sz w:val="24"/>
              </w:rPr>
              <w:t xml:space="preserve"> 5.</w:t>
            </w:r>
            <w:r>
              <w:rPr>
                <w:rFonts w:ascii="Times New Roman" w:eastAsia="Calibri" w:hAnsi="Times New Roman" w:cs="Times New Roman"/>
                <w:i/>
                <w:sz w:val="24"/>
                <w:szCs w:val="24"/>
              </w:rPr>
              <w:t>attēlu</w:t>
            </w:r>
            <w:r w:rsidRPr="00470F4C">
              <w:rPr>
                <w:rFonts w:ascii="Times New Roman" w:eastAsia="Calibri" w:hAnsi="Times New Roman" w:cs="Times New Roman"/>
                <w:i/>
                <w:color w:val="000000"/>
                <w:sz w:val="24"/>
              </w:rPr>
              <w:t>)</w:t>
            </w:r>
          </w:p>
        </w:tc>
        <w:tc>
          <w:tcPr>
            <w:tcW w:w="1559" w:type="dxa"/>
            <w:tcBorders>
              <w:top w:val="nil"/>
              <w:left w:val="single" w:sz="4" w:space="0" w:color="auto"/>
              <w:bottom w:val="single" w:sz="4" w:space="0" w:color="auto"/>
              <w:right w:val="single" w:sz="4" w:space="0" w:color="auto"/>
            </w:tcBorders>
            <w:shd w:val="clear" w:color="auto" w:fill="auto"/>
            <w:vAlign w:val="bottom"/>
          </w:tcPr>
          <w:p w14:paraId="7369B310" w14:textId="77777777" w:rsidR="006A1EB9" w:rsidRPr="00470F4C" w:rsidRDefault="006A1EB9" w:rsidP="00607FE8">
            <w:pPr>
              <w:contextualSpacing/>
              <w:jc w:val="center"/>
              <w:rPr>
                <w:rFonts w:ascii="Times New Roman" w:eastAsia="Times New Roman" w:hAnsi="Times New Roman" w:cs="Times New Roman"/>
                <w:sz w:val="24"/>
                <w:szCs w:val="24"/>
              </w:rPr>
            </w:pPr>
            <w:r w:rsidRPr="00470F4C">
              <w:rPr>
                <w:rFonts w:ascii="Times New Roman" w:eastAsia="Calibri" w:hAnsi="Times New Roman" w:cs="Times New Roman"/>
                <w:color w:val="000000"/>
                <w:sz w:val="24"/>
              </w:rPr>
              <w:t>1 gab.</w:t>
            </w:r>
          </w:p>
        </w:tc>
        <w:tc>
          <w:tcPr>
            <w:tcW w:w="2545" w:type="dxa"/>
            <w:tcBorders>
              <w:top w:val="single" w:sz="4" w:space="0" w:color="auto"/>
              <w:left w:val="single" w:sz="4" w:space="0" w:color="auto"/>
              <w:bottom w:val="single" w:sz="4" w:space="0" w:color="auto"/>
              <w:right w:val="single" w:sz="4" w:space="0" w:color="auto"/>
            </w:tcBorders>
            <w:vAlign w:val="center"/>
          </w:tcPr>
          <w:p w14:paraId="39076D77" w14:textId="1CB6C34B" w:rsidR="006A1EB9" w:rsidRPr="00470F4C" w:rsidRDefault="006A1EB9" w:rsidP="00607FE8">
            <w:pPr>
              <w:contextualSpacing/>
              <w:jc w:val="center"/>
              <w:rPr>
                <w:rFonts w:ascii="Times New Roman" w:eastAsia="Times New Roman" w:hAnsi="Times New Roman" w:cs="Times New Roman"/>
                <w:bCs/>
                <w:sz w:val="24"/>
                <w:szCs w:val="24"/>
                <w:lang w:eastAsia="lv-LV"/>
              </w:rPr>
            </w:pPr>
            <w:proofErr w:type="spellStart"/>
            <w:r w:rsidRPr="006A1EB9">
              <w:rPr>
                <w:rFonts w:ascii="Times New Roman" w:eastAsia="Times New Roman" w:hAnsi="Times New Roman" w:cs="Times New Roman"/>
                <w:bCs/>
                <w:sz w:val="24"/>
                <w:szCs w:val="24"/>
                <w:lang w:eastAsia="lv-LV"/>
              </w:rPr>
              <w:t>Uriekstes</w:t>
            </w:r>
            <w:proofErr w:type="spellEnd"/>
            <w:r w:rsidRPr="006A1EB9">
              <w:rPr>
                <w:rFonts w:ascii="Times New Roman" w:eastAsia="Times New Roman" w:hAnsi="Times New Roman" w:cs="Times New Roman"/>
                <w:bCs/>
                <w:sz w:val="24"/>
                <w:szCs w:val="24"/>
                <w:lang w:eastAsia="lv-LV"/>
              </w:rPr>
              <w:t xml:space="preserve"> iela 16, Rīga</w:t>
            </w:r>
          </w:p>
        </w:tc>
      </w:tr>
      <w:tr w:rsidR="006A1EB9" w:rsidRPr="00470F4C" w14:paraId="4416B178" w14:textId="77777777" w:rsidTr="006A1EB9">
        <w:trPr>
          <w:trHeight w:val="341"/>
          <w:jc w:val="center"/>
        </w:trPr>
        <w:tc>
          <w:tcPr>
            <w:tcW w:w="881" w:type="dxa"/>
            <w:tcBorders>
              <w:top w:val="single" w:sz="4" w:space="0" w:color="auto"/>
              <w:left w:val="single" w:sz="4" w:space="0" w:color="auto"/>
              <w:bottom w:val="single" w:sz="4" w:space="0" w:color="auto"/>
              <w:right w:val="single" w:sz="4" w:space="0" w:color="auto"/>
            </w:tcBorders>
          </w:tcPr>
          <w:p w14:paraId="17CA743B" w14:textId="77777777" w:rsidR="006A1EB9" w:rsidRPr="00470F4C" w:rsidRDefault="006A1EB9" w:rsidP="00607FE8">
            <w:pPr>
              <w:contextualSpacing/>
              <w:jc w:val="center"/>
              <w:rPr>
                <w:rFonts w:ascii="Times New Roman" w:eastAsia="Times New Roman" w:hAnsi="Times New Roman" w:cs="Times New Roman"/>
                <w:bCs/>
                <w:sz w:val="24"/>
                <w:szCs w:val="24"/>
                <w:lang w:eastAsia="lv-LV"/>
              </w:rPr>
            </w:pPr>
            <w:r w:rsidRPr="00470F4C">
              <w:rPr>
                <w:rFonts w:ascii="Times New Roman" w:eastAsia="Times New Roman" w:hAnsi="Times New Roman" w:cs="Times New Roman"/>
                <w:bCs/>
                <w:sz w:val="24"/>
                <w:szCs w:val="24"/>
                <w:lang w:eastAsia="lv-LV"/>
              </w:rPr>
              <w:t>7.</w:t>
            </w:r>
          </w:p>
        </w:tc>
        <w:tc>
          <w:tcPr>
            <w:tcW w:w="4359" w:type="dxa"/>
            <w:tcBorders>
              <w:top w:val="nil"/>
              <w:left w:val="single" w:sz="4" w:space="0" w:color="auto"/>
              <w:bottom w:val="single" w:sz="4" w:space="0" w:color="auto"/>
              <w:right w:val="single" w:sz="4" w:space="0" w:color="auto"/>
            </w:tcBorders>
            <w:shd w:val="clear" w:color="auto" w:fill="auto"/>
            <w:vAlign w:val="bottom"/>
          </w:tcPr>
          <w:p w14:paraId="4CD9C7C9" w14:textId="77777777" w:rsidR="006A1EB9" w:rsidRPr="00470F4C" w:rsidRDefault="006A1EB9" w:rsidP="00607FE8">
            <w:pPr>
              <w:widowControl w:val="0"/>
              <w:tabs>
                <w:tab w:val="left" w:pos="1499"/>
              </w:tabs>
              <w:spacing w:line="274" w:lineRule="exact"/>
              <w:ind w:left="108" w:right="69"/>
              <w:contextualSpacing/>
              <w:jc w:val="both"/>
              <w:rPr>
                <w:rFonts w:ascii="Times New Roman" w:eastAsia="Times New Roman" w:hAnsi="Times New Roman" w:cs="Times New Roman"/>
                <w:bCs/>
                <w:sz w:val="24"/>
                <w:szCs w:val="24"/>
                <w:lang w:eastAsia="lv-LV"/>
              </w:rPr>
            </w:pPr>
            <w:r w:rsidRPr="00470F4C">
              <w:rPr>
                <w:rFonts w:ascii="Times New Roman" w:eastAsia="Calibri" w:hAnsi="Times New Roman" w:cs="Times New Roman"/>
                <w:color w:val="000000"/>
                <w:sz w:val="24"/>
              </w:rPr>
              <w:t>Lietoti metināšanas aparāti "</w:t>
            </w:r>
            <w:proofErr w:type="spellStart"/>
            <w:r w:rsidRPr="00470F4C">
              <w:rPr>
                <w:rFonts w:ascii="Times New Roman" w:eastAsia="Calibri" w:hAnsi="Times New Roman" w:cs="Times New Roman"/>
                <w:color w:val="000000"/>
                <w:sz w:val="24"/>
              </w:rPr>
              <w:t>Powermant</w:t>
            </w:r>
            <w:proofErr w:type="spellEnd"/>
            <w:r w:rsidRPr="00470F4C">
              <w:rPr>
                <w:rFonts w:ascii="Times New Roman" w:eastAsia="Calibri" w:hAnsi="Times New Roman" w:cs="Times New Roman"/>
                <w:color w:val="000000"/>
                <w:sz w:val="24"/>
              </w:rPr>
              <w:t xml:space="preserve">" </w:t>
            </w:r>
            <w:r w:rsidRPr="00470F4C">
              <w:rPr>
                <w:rFonts w:ascii="Times New Roman" w:eastAsia="Calibri" w:hAnsi="Times New Roman" w:cs="Times New Roman"/>
                <w:i/>
                <w:color w:val="000000"/>
                <w:sz w:val="24"/>
              </w:rPr>
              <w:t>(</w:t>
            </w:r>
            <w:r>
              <w:rPr>
                <w:rFonts w:ascii="Times New Roman" w:eastAsia="Calibri" w:hAnsi="Times New Roman" w:cs="Times New Roman"/>
                <w:i/>
                <w:color w:val="000000"/>
                <w:sz w:val="24"/>
              </w:rPr>
              <w:t>skat. 2.pielikuma</w:t>
            </w:r>
            <w:r w:rsidRPr="00470F4C">
              <w:rPr>
                <w:rFonts w:ascii="Times New Roman" w:eastAsia="Calibri" w:hAnsi="Times New Roman" w:cs="Times New Roman"/>
                <w:i/>
                <w:color w:val="000000"/>
                <w:sz w:val="24"/>
              </w:rPr>
              <w:t xml:space="preserve"> 6.</w:t>
            </w:r>
            <w:r>
              <w:rPr>
                <w:rFonts w:ascii="Times New Roman" w:eastAsia="Calibri" w:hAnsi="Times New Roman" w:cs="Times New Roman"/>
                <w:i/>
                <w:sz w:val="24"/>
                <w:szCs w:val="24"/>
              </w:rPr>
              <w:t>attēlu)</w:t>
            </w:r>
          </w:p>
        </w:tc>
        <w:tc>
          <w:tcPr>
            <w:tcW w:w="1559" w:type="dxa"/>
            <w:tcBorders>
              <w:top w:val="nil"/>
              <w:left w:val="single" w:sz="4" w:space="0" w:color="auto"/>
              <w:bottom w:val="single" w:sz="4" w:space="0" w:color="auto"/>
              <w:right w:val="single" w:sz="4" w:space="0" w:color="auto"/>
            </w:tcBorders>
            <w:shd w:val="clear" w:color="auto" w:fill="auto"/>
            <w:vAlign w:val="bottom"/>
          </w:tcPr>
          <w:p w14:paraId="59D24761" w14:textId="77777777" w:rsidR="006A1EB9" w:rsidRPr="00470F4C" w:rsidRDefault="006A1EB9" w:rsidP="00607FE8">
            <w:pPr>
              <w:contextualSpacing/>
              <w:jc w:val="center"/>
              <w:rPr>
                <w:rFonts w:ascii="Times New Roman" w:eastAsia="Times New Roman" w:hAnsi="Times New Roman" w:cs="Times New Roman"/>
                <w:sz w:val="24"/>
                <w:szCs w:val="24"/>
              </w:rPr>
            </w:pPr>
            <w:r w:rsidRPr="00470F4C">
              <w:rPr>
                <w:rFonts w:ascii="Times New Roman" w:eastAsia="Calibri" w:hAnsi="Times New Roman" w:cs="Times New Roman"/>
                <w:color w:val="000000"/>
                <w:sz w:val="24"/>
              </w:rPr>
              <w:t>2 gab.</w:t>
            </w:r>
          </w:p>
        </w:tc>
        <w:tc>
          <w:tcPr>
            <w:tcW w:w="2545" w:type="dxa"/>
            <w:tcBorders>
              <w:top w:val="single" w:sz="4" w:space="0" w:color="auto"/>
              <w:left w:val="single" w:sz="4" w:space="0" w:color="auto"/>
              <w:bottom w:val="single" w:sz="4" w:space="0" w:color="auto"/>
              <w:right w:val="single" w:sz="4" w:space="0" w:color="auto"/>
            </w:tcBorders>
            <w:vAlign w:val="center"/>
          </w:tcPr>
          <w:p w14:paraId="73093A83" w14:textId="465DAE4A" w:rsidR="006A1EB9" w:rsidRPr="00470F4C" w:rsidRDefault="006A1EB9" w:rsidP="00607FE8">
            <w:pPr>
              <w:contextualSpacing/>
              <w:jc w:val="center"/>
              <w:rPr>
                <w:rFonts w:ascii="Times New Roman" w:eastAsia="Times New Roman" w:hAnsi="Times New Roman" w:cs="Times New Roman"/>
                <w:bCs/>
                <w:sz w:val="24"/>
                <w:szCs w:val="24"/>
                <w:lang w:eastAsia="lv-LV"/>
              </w:rPr>
            </w:pPr>
            <w:proofErr w:type="spellStart"/>
            <w:r w:rsidRPr="006A1EB9">
              <w:rPr>
                <w:rFonts w:ascii="Times New Roman" w:eastAsia="Times New Roman" w:hAnsi="Times New Roman" w:cs="Times New Roman"/>
                <w:bCs/>
                <w:sz w:val="24"/>
                <w:szCs w:val="24"/>
                <w:lang w:eastAsia="lv-LV"/>
              </w:rPr>
              <w:t>Uriekstes</w:t>
            </w:r>
            <w:proofErr w:type="spellEnd"/>
            <w:r w:rsidRPr="006A1EB9">
              <w:rPr>
                <w:rFonts w:ascii="Times New Roman" w:eastAsia="Times New Roman" w:hAnsi="Times New Roman" w:cs="Times New Roman"/>
                <w:bCs/>
                <w:sz w:val="24"/>
                <w:szCs w:val="24"/>
                <w:lang w:eastAsia="lv-LV"/>
              </w:rPr>
              <w:t xml:space="preserve"> iela 16, Rīga</w:t>
            </w:r>
          </w:p>
        </w:tc>
      </w:tr>
      <w:tr w:rsidR="006A1EB9" w:rsidRPr="00470F4C" w14:paraId="0D0161D8" w14:textId="77777777" w:rsidTr="006A1EB9">
        <w:trPr>
          <w:trHeight w:val="341"/>
          <w:jc w:val="center"/>
        </w:trPr>
        <w:tc>
          <w:tcPr>
            <w:tcW w:w="881" w:type="dxa"/>
            <w:tcBorders>
              <w:top w:val="single" w:sz="4" w:space="0" w:color="auto"/>
              <w:left w:val="single" w:sz="4" w:space="0" w:color="auto"/>
              <w:bottom w:val="single" w:sz="4" w:space="0" w:color="auto"/>
              <w:right w:val="single" w:sz="4" w:space="0" w:color="auto"/>
            </w:tcBorders>
          </w:tcPr>
          <w:p w14:paraId="35A3286E" w14:textId="77777777" w:rsidR="006A1EB9" w:rsidRPr="00470F4C" w:rsidRDefault="006A1EB9" w:rsidP="00607FE8">
            <w:pPr>
              <w:contextualSpacing/>
              <w:jc w:val="center"/>
              <w:rPr>
                <w:rFonts w:ascii="Times New Roman" w:eastAsia="Times New Roman" w:hAnsi="Times New Roman" w:cs="Times New Roman"/>
                <w:bCs/>
                <w:sz w:val="24"/>
                <w:szCs w:val="24"/>
                <w:lang w:eastAsia="lv-LV"/>
              </w:rPr>
            </w:pPr>
            <w:r w:rsidRPr="00470F4C">
              <w:rPr>
                <w:rFonts w:ascii="Times New Roman" w:eastAsia="Times New Roman" w:hAnsi="Times New Roman" w:cs="Times New Roman"/>
                <w:bCs/>
                <w:sz w:val="24"/>
                <w:szCs w:val="24"/>
                <w:lang w:eastAsia="lv-LV"/>
              </w:rPr>
              <w:t>8.</w:t>
            </w:r>
          </w:p>
        </w:tc>
        <w:tc>
          <w:tcPr>
            <w:tcW w:w="4359" w:type="dxa"/>
            <w:tcBorders>
              <w:top w:val="nil"/>
              <w:left w:val="single" w:sz="4" w:space="0" w:color="auto"/>
              <w:bottom w:val="single" w:sz="4" w:space="0" w:color="auto"/>
              <w:right w:val="single" w:sz="4" w:space="0" w:color="auto"/>
            </w:tcBorders>
            <w:shd w:val="clear" w:color="auto" w:fill="auto"/>
            <w:vAlign w:val="bottom"/>
          </w:tcPr>
          <w:p w14:paraId="4F52C3A6" w14:textId="77777777" w:rsidR="006A1EB9" w:rsidRPr="00470F4C" w:rsidRDefault="006A1EB9" w:rsidP="00607FE8">
            <w:pPr>
              <w:widowControl w:val="0"/>
              <w:tabs>
                <w:tab w:val="left" w:pos="1499"/>
              </w:tabs>
              <w:spacing w:line="274" w:lineRule="exact"/>
              <w:ind w:left="108" w:right="69"/>
              <w:contextualSpacing/>
              <w:jc w:val="both"/>
              <w:rPr>
                <w:rFonts w:ascii="Times New Roman" w:eastAsia="Times New Roman" w:hAnsi="Times New Roman" w:cs="Times New Roman"/>
                <w:bCs/>
                <w:sz w:val="24"/>
                <w:szCs w:val="24"/>
                <w:lang w:eastAsia="lv-LV"/>
              </w:rPr>
            </w:pPr>
            <w:r w:rsidRPr="00470F4C">
              <w:rPr>
                <w:rFonts w:ascii="Times New Roman" w:eastAsia="Calibri" w:hAnsi="Times New Roman" w:cs="Times New Roman"/>
                <w:color w:val="000000"/>
                <w:sz w:val="24"/>
              </w:rPr>
              <w:t>lietots sūknis ar gumijas caurulēm</w:t>
            </w:r>
          </w:p>
        </w:tc>
        <w:tc>
          <w:tcPr>
            <w:tcW w:w="1559" w:type="dxa"/>
            <w:tcBorders>
              <w:top w:val="nil"/>
              <w:left w:val="single" w:sz="4" w:space="0" w:color="auto"/>
              <w:bottom w:val="single" w:sz="4" w:space="0" w:color="auto"/>
              <w:right w:val="single" w:sz="4" w:space="0" w:color="auto"/>
            </w:tcBorders>
            <w:shd w:val="clear" w:color="auto" w:fill="auto"/>
            <w:vAlign w:val="bottom"/>
          </w:tcPr>
          <w:p w14:paraId="3528A048" w14:textId="77777777" w:rsidR="006A1EB9" w:rsidRPr="00470F4C" w:rsidRDefault="006A1EB9" w:rsidP="00607FE8">
            <w:pPr>
              <w:contextualSpacing/>
              <w:jc w:val="center"/>
              <w:rPr>
                <w:rFonts w:ascii="Times New Roman" w:eastAsia="Times New Roman" w:hAnsi="Times New Roman" w:cs="Times New Roman"/>
                <w:sz w:val="24"/>
                <w:szCs w:val="24"/>
              </w:rPr>
            </w:pPr>
            <w:r w:rsidRPr="00470F4C">
              <w:rPr>
                <w:rFonts w:ascii="Times New Roman" w:eastAsia="Calibri" w:hAnsi="Times New Roman" w:cs="Times New Roman"/>
                <w:color w:val="000000"/>
                <w:sz w:val="24"/>
              </w:rPr>
              <w:t>1 gab.</w:t>
            </w:r>
          </w:p>
        </w:tc>
        <w:tc>
          <w:tcPr>
            <w:tcW w:w="2545" w:type="dxa"/>
            <w:tcBorders>
              <w:top w:val="single" w:sz="4" w:space="0" w:color="auto"/>
              <w:left w:val="single" w:sz="4" w:space="0" w:color="auto"/>
              <w:bottom w:val="single" w:sz="4" w:space="0" w:color="auto"/>
              <w:right w:val="single" w:sz="4" w:space="0" w:color="auto"/>
            </w:tcBorders>
            <w:vAlign w:val="center"/>
          </w:tcPr>
          <w:p w14:paraId="7299AFFD" w14:textId="38E09703" w:rsidR="006A1EB9" w:rsidRPr="00470F4C" w:rsidRDefault="006A1EB9" w:rsidP="00607FE8">
            <w:pPr>
              <w:contextualSpacing/>
              <w:jc w:val="center"/>
              <w:rPr>
                <w:rFonts w:ascii="Times New Roman" w:eastAsia="Times New Roman" w:hAnsi="Times New Roman" w:cs="Times New Roman"/>
                <w:bCs/>
                <w:sz w:val="24"/>
                <w:szCs w:val="24"/>
                <w:lang w:eastAsia="lv-LV"/>
              </w:rPr>
            </w:pPr>
            <w:proofErr w:type="spellStart"/>
            <w:r w:rsidRPr="006A1EB9">
              <w:rPr>
                <w:rFonts w:ascii="Times New Roman" w:eastAsia="Times New Roman" w:hAnsi="Times New Roman" w:cs="Times New Roman"/>
                <w:bCs/>
                <w:sz w:val="24"/>
                <w:szCs w:val="24"/>
                <w:lang w:eastAsia="lv-LV"/>
              </w:rPr>
              <w:t>Uriekstes</w:t>
            </w:r>
            <w:proofErr w:type="spellEnd"/>
            <w:r w:rsidRPr="006A1EB9">
              <w:rPr>
                <w:rFonts w:ascii="Times New Roman" w:eastAsia="Times New Roman" w:hAnsi="Times New Roman" w:cs="Times New Roman"/>
                <w:bCs/>
                <w:sz w:val="24"/>
                <w:szCs w:val="24"/>
                <w:lang w:eastAsia="lv-LV"/>
              </w:rPr>
              <w:t xml:space="preserve"> iela 16, Rīga</w:t>
            </w:r>
          </w:p>
        </w:tc>
      </w:tr>
      <w:tr w:rsidR="006A1EB9" w:rsidRPr="00470F4C" w14:paraId="7B8DCA46" w14:textId="77777777" w:rsidTr="006A1EB9">
        <w:trPr>
          <w:trHeight w:val="341"/>
          <w:jc w:val="center"/>
        </w:trPr>
        <w:tc>
          <w:tcPr>
            <w:tcW w:w="881" w:type="dxa"/>
            <w:tcBorders>
              <w:top w:val="single" w:sz="4" w:space="0" w:color="auto"/>
              <w:left w:val="single" w:sz="4" w:space="0" w:color="auto"/>
              <w:bottom w:val="single" w:sz="4" w:space="0" w:color="auto"/>
              <w:right w:val="single" w:sz="4" w:space="0" w:color="auto"/>
            </w:tcBorders>
          </w:tcPr>
          <w:p w14:paraId="0913425C" w14:textId="77777777" w:rsidR="006A1EB9" w:rsidRPr="00470F4C" w:rsidRDefault="006A1EB9" w:rsidP="00607FE8">
            <w:pPr>
              <w:contextualSpacing/>
              <w:jc w:val="center"/>
              <w:rPr>
                <w:rFonts w:ascii="Times New Roman" w:eastAsia="Times New Roman" w:hAnsi="Times New Roman" w:cs="Times New Roman"/>
                <w:bCs/>
                <w:sz w:val="24"/>
                <w:szCs w:val="24"/>
                <w:lang w:eastAsia="lv-LV"/>
              </w:rPr>
            </w:pPr>
            <w:r w:rsidRPr="00470F4C">
              <w:rPr>
                <w:rFonts w:ascii="Times New Roman" w:eastAsia="Times New Roman" w:hAnsi="Times New Roman" w:cs="Times New Roman"/>
                <w:bCs/>
                <w:sz w:val="24"/>
                <w:szCs w:val="24"/>
                <w:lang w:eastAsia="lv-LV"/>
              </w:rPr>
              <w:t>9.</w:t>
            </w:r>
          </w:p>
        </w:tc>
        <w:tc>
          <w:tcPr>
            <w:tcW w:w="4359" w:type="dxa"/>
            <w:tcBorders>
              <w:top w:val="nil"/>
              <w:left w:val="single" w:sz="4" w:space="0" w:color="auto"/>
              <w:bottom w:val="single" w:sz="4" w:space="0" w:color="auto"/>
              <w:right w:val="single" w:sz="4" w:space="0" w:color="auto"/>
            </w:tcBorders>
            <w:shd w:val="clear" w:color="auto" w:fill="auto"/>
            <w:vAlign w:val="bottom"/>
          </w:tcPr>
          <w:p w14:paraId="42E58150" w14:textId="77777777" w:rsidR="006A1EB9" w:rsidRPr="00470F4C" w:rsidRDefault="006A1EB9" w:rsidP="00607FE8">
            <w:pPr>
              <w:widowControl w:val="0"/>
              <w:tabs>
                <w:tab w:val="left" w:pos="1499"/>
              </w:tabs>
              <w:spacing w:line="274" w:lineRule="exact"/>
              <w:ind w:left="108" w:right="69"/>
              <w:contextualSpacing/>
              <w:jc w:val="both"/>
              <w:rPr>
                <w:rFonts w:ascii="Times New Roman" w:eastAsia="Calibri" w:hAnsi="Times New Roman" w:cs="Times New Roman"/>
                <w:color w:val="000000"/>
                <w:sz w:val="24"/>
              </w:rPr>
            </w:pPr>
            <w:r w:rsidRPr="00470F4C">
              <w:rPr>
                <w:rFonts w:ascii="Times New Roman" w:eastAsia="Calibri" w:hAnsi="Times New Roman" w:cs="Times New Roman"/>
                <w:color w:val="000000"/>
                <w:sz w:val="24"/>
              </w:rPr>
              <w:t>Lietots sūknis</w:t>
            </w:r>
          </w:p>
        </w:tc>
        <w:tc>
          <w:tcPr>
            <w:tcW w:w="1559" w:type="dxa"/>
            <w:tcBorders>
              <w:top w:val="nil"/>
              <w:left w:val="single" w:sz="4" w:space="0" w:color="auto"/>
              <w:bottom w:val="single" w:sz="4" w:space="0" w:color="auto"/>
              <w:right w:val="single" w:sz="4" w:space="0" w:color="auto"/>
            </w:tcBorders>
            <w:shd w:val="clear" w:color="auto" w:fill="auto"/>
            <w:vAlign w:val="bottom"/>
          </w:tcPr>
          <w:p w14:paraId="799EB53F" w14:textId="77777777" w:rsidR="006A1EB9" w:rsidRPr="00470F4C" w:rsidRDefault="006A1EB9" w:rsidP="00607FE8">
            <w:pPr>
              <w:contextualSpacing/>
              <w:jc w:val="center"/>
              <w:rPr>
                <w:rFonts w:ascii="Times New Roman" w:eastAsia="Calibri" w:hAnsi="Times New Roman" w:cs="Times New Roman"/>
                <w:color w:val="000000"/>
                <w:sz w:val="24"/>
              </w:rPr>
            </w:pPr>
            <w:r w:rsidRPr="00470F4C">
              <w:rPr>
                <w:rFonts w:ascii="Times New Roman" w:eastAsia="Calibri" w:hAnsi="Times New Roman" w:cs="Times New Roman"/>
                <w:color w:val="000000"/>
                <w:sz w:val="24"/>
              </w:rPr>
              <w:t>1 gab.</w:t>
            </w:r>
          </w:p>
        </w:tc>
        <w:tc>
          <w:tcPr>
            <w:tcW w:w="2545" w:type="dxa"/>
            <w:tcBorders>
              <w:top w:val="single" w:sz="4" w:space="0" w:color="auto"/>
              <w:left w:val="single" w:sz="4" w:space="0" w:color="auto"/>
              <w:bottom w:val="single" w:sz="4" w:space="0" w:color="auto"/>
              <w:right w:val="single" w:sz="4" w:space="0" w:color="auto"/>
            </w:tcBorders>
            <w:vAlign w:val="center"/>
          </w:tcPr>
          <w:p w14:paraId="589C3443" w14:textId="0B070FE2" w:rsidR="006A1EB9" w:rsidRPr="00470F4C" w:rsidRDefault="006A1EB9" w:rsidP="00607FE8">
            <w:pPr>
              <w:contextualSpacing/>
              <w:jc w:val="center"/>
              <w:rPr>
                <w:rFonts w:ascii="Times New Roman" w:eastAsia="Times New Roman" w:hAnsi="Times New Roman" w:cs="Times New Roman"/>
                <w:bCs/>
                <w:sz w:val="24"/>
                <w:szCs w:val="24"/>
                <w:lang w:eastAsia="lv-LV"/>
              </w:rPr>
            </w:pPr>
            <w:proofErr w:type="spellStart"/>
            <w:r w:rsidRPr="006A1EB9">
              <w:rPr>
                <w:rFonts w:ascii="Times New Roman" w:eastAsia="Times New Roman" w:hAnsi="Times New Roman" w:cs="Times New Roman"/>
                <w:bCs/>
                <w:sz w:val="24"/>
                <w:szCs w:val="24"/>
                <w:lang w:eastAsia="lv-LV"/>
              </w:rPr>
              <w:t>Uriekstes</w:t>
            </w:r>
            <w:proofErr w:type="spellEnd"/>
            <w:r w:rsidRPr="006A1EB9">
              <w:rPr>
                <w:rFonts w:ascii="Times New Roman" w:eastAsia="Times New Roman" w:hAnsi="Times New Roman" w:cs="Times New Roman"/>
                <w:bCs/>
                <w:sz w:val="24"/>
                <w:szCs w:val="24"/>
                <w:lang w:eastAsia="lv-LV"/>
              </w:rPr>
              <w:t xml:space="preserve"> iela 16, Rīga</w:t>
            </w:r>
          </w:p>
        </w:tc>
      </w:tr>
      <w:tr w:rsidR="006A1EB9" w:rsidRPr="00470F4C" w14:paraId="0DAC0161" w14:textId="77777777" w:rsidTr="006A1EB9">
        <w:trPr>
          <w:trHeight w:val="341"/>
          <w:jc w:val="center"/>
        </w:trPr>
        <w:tc>
          <w:tcPr>
            <w:tcW w:w="881" w:type="dxa"/>
            <w:tcBorders>
              <w:top w:val="single" w:sz="4" w:space="0" w:color="auto"/>
              <w:left w:val="single" w:sz="4" w:space="0" w:color="auto"/>
              <w:bottom w:val="single" w:sz="4" w:space="0" w:color="auto"/>
              <w:right w:val="single" w:sz="4" w:space="0" w:color="auto"/>
            </w:tcBorders>
          </w:tcPr>
          <w:p w14:paraId="0995DAC4" w14:textId="77777777" w:rsidR="006A1EB9" w:rsidRPr="00470F4C" w:rsidRDefault="006A1EB9" w:rsidP="00607FE8">
            <w:pPr>
              <w:contextualSpacing/>
              <w:jc w:val="center"/>
              <w:rPr>
                <w:rFonts w:ascii="Times New Roman" w:eastAsia="Times New Roman" w:hAnsi="Times New Roman" w:cs="Times New Roman"/>
                <w:bCs/>
                <w:sz w:val="24"/>
                <w:szCs w:val="24"/>
                <w:lang w:eastAsia="lv-LV"/>
              </w:rPr>
            </w:pPr>
            <w:r w:rsidRPr="00470F4C">
              <w:rPr>
                <w:rFonts w:ascii="Times New Roman" w:eastAsia="Times New Roman" w:hAnsi="Times New Roman" w:cs="Times New Roman"/>
                <w:bCs/>
                <w:sz w:val="24"/>
                <w:szCs w:val="24"/>
                <w:lang w:eastAsia="lv-LV"/>
              </w:rPr>
              <w:t>10.</w:t>
            </w:r>
          </w:p>
        </w:tc>
        <w:tc>
          <w:tcPr>
            <w:tcW w:w="4359" w:type="dxa"/>
            <w:tcBorders>
              <w:top w:val="nil"/>
              <w:left w:val="single" w:sz="4" w:space="0" w:color="auto"/>
              <w:bottom w:val="single" w:sz="4" w:space="0" w:color="auto"/>
              <w:right w:val="single" w:sz="4" w:space="0" w:color="auto"/>
            </w:tcBorders>
            <w:shd w:val="clear" w:color="auto" w:fill="auto"/>
            <w:vAlign w:val="bottom"/>
          </w:tcPr>
          <w:p w14:paraId="54F64414" w14:textId="77777777" w:rsidR="006A1EB9" w:rsidRPr="00470F4C" w:rsidRDefault="006A1EB9" w:rsidP="00607FE8">
            <w:pPr>
              <w:widowControl w:val="0"/>
              <w:tabs>
                <w:tab w:val="left" w:pos="1499"/>
              </w:tabs>
              <w:spacing w:line="274" w:lineRule="exact"/>
              <w:ind w:left="108" w:right="69"/>
              <w:contextualSpacing/>
              <w:jc w:val="both"/>
              <w:rPr>
                <w:rFonts w:ascii="Times New Roman" w:eastAsia="Calibri" w:hAnsi="Times New Roman" w:cs="Times New Roman"/>
                <w:color w:val="000000"/>
                <w:sz w:val="24"/>
              </w:rPr>
            </w:pPr>
            <w:r w:rsidRPr="00470F4C">
              <w:rPr>
                <w:rFonts w:ascii="Times New Roman" w:eastAsia="Calibri" w:hAnsi="Times New Roman" w:cs="Times New Roman"/>
                <w:color w:val="000000"/>
                <w:sz w:val="24"/>
              </w:rPr>
              <w:t>Lietotas gumijas caurules</w:t>
            </w:r>
          </w:p>
        </w:tc>
        <w:tc>
          <w:tcPr>
            <w:tcW w:w="1559" w:type="dxa"/>
            <w:tcBorders>
              <w:top w:val="nil"/>
              <w:left w:val="single" w:sz="4" w:space="0" w:color="auto"/>
              <w:bottom w:val="single" w:sz="4" w:space="0" w:color="auto"/>
              <w:right w:val="single" w:sz="4" w:space="0" w:color="auto"/>
            </w:tcBorders>
            <w:shd w:val="clear" w:color="auto" w:fill="auto"/>
            <w:vAlign w:val="bottom"/>
          </w:tcPr>
          <w:p w14:paraId="069E99EC" w14:textId="77777777" w:rsidR="006A1EB9" w:rsidRPr="00470F4C" w:rsidRDefault="006A1EB9" w:rsidP="00607FE8">
            <w:pPr>
              <w:contextualSpacing/>
              <w:jc w:val="center"/>
              <w:rPr>
                <w:rFonts w:ascii="Times New Roman" w:eastAsia="Calibri" w:hAnsi="Times New Roman" w:cs="Times New Roman"/>
                <w:color w:val="000000"/>
                <w:sz w:val="24"/>
              </w:rPr>
            </w:pPr>
            <w:r w:rsidRPr="00470F4C">
              <w:rPr>
                <w:rFonts w:ascii="Times New Roman" w:eastAsia="Calibri" w:hAnsi="Times New Roman" w:cs="Times New Roman"/>
                <w:color w:val="000000"/>
                <w:sz w:val="24"/>
              </w:rPr>
              <w:t>3 gab.</w:t>
            </w:r>
          </w:p>
        </w:tc>
        <w:tc>
          <w:tcPr>
            <w:tcW w:w="2545" w:type="dxa"/>
            <w:tcBorders>
              <w:top w:val="single" w:sz="4" w:space="0" w:color="auto"/>
              <w:left w:val="single" w:sz="4" w:space="0" w:color="auto"/>
              <w:bottom w:val="single" w:sz="4" w:space="0" w:color="auto"/>
              <w:right w:val="single" w:sz="4" w:space="0" w:color="auto"/>
            </w:tcBorders>
            <w:vAlign w:val="center"/>
          </w:tcPr>
          <w:p w14:paraId="0D83A05E" w14:textId="240F56FE" w:rsidR="006A1EB9" w:rsidRPr="00470F4C" w:rsidRDefault="006A1EB9" w:rsidP="00607FE8">
            <w:pPr>
              <w:contextualSpacing/>
              <w:jc w:val="center"/>
              <w:rPr>
                <w:rFonts w:ascii="Times New Roman" w:eastAsia="Times New Roman" w:hAnsi="Times New Roman" w:cs="Times New Roman"/>
                <w:bCs/>
                <w:sz w:val="24"/>
                <w:szCs w:val="24"/>
                <w:lang w:eastAsia="lv-LV"/>
              </w:rPr>
            </w:pPr>
            <w:proofErr w:type="spellStart"/>
            <w:r w:rsidRPr="006A1EB9">
              <w:rPr>
                <w:rFonts w:ascii="Times New Roman" w:eastAsia="Times New Roman" w:hAnsi="Times New Roman" w:cs="Times New Roman"/>
                <w:bCs/>
                <w:sz w:val="24"/>
                <w:szCs w:val="24"/>
                <w:lang w:eastAsia="lv-LV"/>
              </w:rPr>
              <w:t>Uriekstes</w:t>
            </w:r>
            <w:proofErr w:type="spellEnd"/>
            <w:r w:rsidRPr="006A1EB9">
              <w:rPr>
                <w:rFonts w:ascii="Times New Roman" w:eastAsia="Times New Roman" w:hAnsi="Times New Roman" w:cs="Times New Roman"/>
                <w:bCs/>
                <w:sz w:val="24"/>
                <w:szCs w:val="24"/>
                <w:lang w:eastAsia="lv-LV"/>
              </w:rPr>
              <w:t xml:space="preserve"> iela 16, Rīga</w:t>
            </w:r>
          </w:p>
        </w:tc>
      </w:tr>
      <w:tr w:rsidR="006A1EB9" w:rsidRPr="00470F4C" w14:paraId="56787757" w14:textId="77777777" w:rsidTr="006A1EB9">
        <w:trPr>
          <w:trHeight w:val="341"/>
          <w:jc w:val="center"/>
        </w:trPr>
        <w:tc>
          <w:tcPr>
            <w:tcW w:w="881" w:type="dxa"/>
            <w:tcBorders>
              <w:top w:val="single" w:sz="4" w:space="0" w:color="auto"/>
              <w:left w:val="single" w:sz="4" w:space="0" w:color="auto"/>
              <w:bottom w:val="single" w:sz="4" w:space="0" w:color="auto"/>
              <w:right w:val="single" w:sz="4" w:space="0" w:color="auto"/>
            </w:tcBorders>
          </w:tcPr>
          <w:p w14:paraId="1ABDA7CE" w14:textId="77777777" w:rsidR="006A1EB9" w:rsidRPr="00470F4C" w:rsidRDefault="006A1EB9" w:rsidP="00607FE8">
            <w:pPr>
              <w:contextualSpacing/>
              <w:jc w:val="center"/>
              <w:rPr>
                <w:rFonts w:ascii="Times New Roman" w:eastAsia="Times New Roman" w:hAnsi="Times New Roman" w:cs="Times New Roman"/>
                <w:bCs/>
                <w:sz w:val="24"/>
                <w:szCs w:val="24"/>
                <w:lang w:eastAsia="lv-LV"/>
              </w:rPr>
            </w:pPr>
            <w:r w:rsidRPr="00470F4C">
              <w:rPr>
                <w:rFonts w:ascii="Times New Roman" w:eastAsia="Times New Roman" w:hAnsi="Times New Roman" w:cs="Times New Roman"/>
                <w:bCs/>
                <w:sz w:val="24"/>
                <w:szCs w:val="24"/>
                <w:lang w:eastAsia="lv-LV"/>
              </w:rPr>
              <w:t>11.</w:t>
            </w:r>
          </w:p>
        </w:tc>
        <w:tc>
          <w:tcPr>
            <w:tcW w:w="4359" w:type="dxa"/>
            <w:tcBorders>
              <w:top w:val="nil"/>
              <w:left w:val="single" w:sz="4" w:space="0" w:color="auto"/>
              <w:bottom w:val="single" w:sz="4" w:space="0" w:color="auto"/>
              <w:right w:val="single" w:sz="4" w:space="0" w:color="auto"/>
            </w:tcBorders>
            <w:shd w:val="clear" w:color="auto" w:fill="auto"/>
            <w:vAlign w:val="bottom"/>
          </w:tcPr>
          <w:p w14:paraId="78DB3AD6" w14:textId="77777777" w:rsidR="006A1EB9" w:rsidRPr="00470F4C" w:rsidRDefault="006A1EB9" w:rsidP="00607FE8">
            <w:pPr>
              <w:widowControl w:val="0"/>
              <w:tabs>
                <w:tab w:val="left" w:pos="1499"/>
              </w:tabs>
              <w:spacing w:line="274" w:lineRule="exact"/>
              <w:ind w:left="108" w:right="69"/>
              <w:contextualSpacing/>
              <w:jc w:val="both"/>
              <w:rPr>
                <w:rFonts w:ascii="Times New Roman" w:eastAsia="Times New Roman" w:hAnsi="Times New Roman" w:cs="Times New Roman"/>
                <w:bCs/>
                <w:i/>
                <w:sz w:val="24"/>
                <w:szCs w:val="24"/>
                <w:lang w:eastAsia="lv-LV"/>
              </w:rPr>
            </w:pPr>
            <w:r>
              <w:rPr>
                <w:rFonts w:ascii="Times New Roman" w:eastAsia="Calibri" w:hAnsi="Times New Roman" w:cs="Times New Roman"/>
                <w:color w:val="000000"/>
                <w:sz w:val="24"/>
              </w:rPr>
              <w:t>L</w:t>
            </w:r>
            <w:r w:rsidRPr="00470F4C">
              <w:rPr>
                <w:rFonts w:ascii="Times New Roman" w:eastAsia="Calibri" w:hAnsi="Times New Roman" w:cs="Times New Roman"/>
                <w:color w:val="000000"/>
                <w:sz w:val="24"/>
              </w:rPr>
              <w:t xml:space="preserve">ietots portatīvais dators "Dell" </w:t>
            </w:r>
            <w:r w:rsidRPr="00470F4C">
              <w:rPr>
                <w:rFonts w:ascii="Times New Roman" w:eastAsia="Calibri" w:hAnsi="Times New Roman" w:cs="Times New Roman"/>
                <w:i/>
                <w:color w:val="000000"/>
                <w:sz w:val="24"/>
              </w:rPr>
              <w:t>(</w:t>
            </w:r>
            <w:r>
              <w:rPr>
                <w:rFonts w:ascii="Times New Roman" w:eastAsia="Calibri" w:hAnsi="Times New Roman" w:cs="Times New Roman"/>
                <w:i/>
                <w:color w:val="000000"/>
                <w:sz w:val="24"/>
              </w:rPr>
              <w:t>skat. 2.pielikuma</w:t>
            </w:r>
            <w:r w:rsidRPr="00470F4C">
              <w:rPr>
                <w:rFonts w:ascii="Times New Roman" w:eastAsia="Calibri" w:hAnsi="Times New Roman" w:cs="Times New Roman"/>
                <w:i/>
                <w:color w:val="000000"/>
                <w:sz w:val="24"/>
              </w:rPr>
              <w:t xml:space="preserve"> 8.-10.</w:t>
            </w:r>
            <w:r>
              <w:rPr>
                <w:rFonts w:ascii="Times New Roman" w:eastAsia="Calibri" w:hAnsi="Times New Roman" w:cs="Times New Roman"/>
                <w:i/>
                <w:color w:val="000000"/>
                <w:sz w:val="24"/>
              </w:rPr>
              <w:t>attēlu</w:t>
            </w:r>
            <w:r w:rsidRPr="00470F4C">
              <w:rPr>
                <w:rFonts w:ascii="Times New Roman" w:eastAsia="Calibri" w:hAnsi="Times New Roman" w:cs="Times New Roman"/>
                <w:i/>
                <w:color w:val="000000"/>
                <w:sz w:val="24"/>
              </w:rPr>
              <w:t>)</w:t>
            </w:r>
          </w:p>
        </w:tc>
        <w:tc>
          <w:tcPr>
            <w:tcW w:w="1559" w:type="dxa"/>
            <w:tcBorders>
              <w:top w:val="nil"/>
              <w:left w:val="single" w:sz="4" w:space="0" w:color="auto"/>
              <w:bottom w:val="single" w:sz="4" w:space="0" w:color="auto"/>
              <w:right w:val="single" w:sz="4" w:space="0" w:color="auto"/>
            </w:tcBorders>
            <w:shd w:val="clear" w:color="auto" w:fill="auto"/>
            <w:vAlign w:val="bottom"/>
          </w:tcPr>
          <w:p w14:paraId="0D6D1C01" w14:textId="77777777" w:rsidR="006A1EB9" w:rsidRPr="00470F4C" w:rsidRDefault="006A1EB9" w:rsidP="00607FE8">
            <w:pPr>
              <w:contextualSpacing/>
              <w:jc w:val="center"/>
              <w:rPr>
                <w:rFonts w:ascii="Times New Roman" w:eastAsia="Times New Roman" w:hAnsi="Times New Roman" w:cs="Times New Roman"/>
                <w:sz w:val="24"/>
                <w:szCs w:val="24"/>
              </w:rPr>
            </w:pPr>
            <w:r w:rsidRPr="00470F4C">
              <w:rPr>
                <w:rFonts w:ascii="Times New Roman" w:eastAsia="Calibri" w:hAnsi="Times New Roman" w:cs="Times New Roman"/>
                <w:color w:val="000000"/>
                <w:sz w:val="24"/>
              </w:rPr>
              <w:t>1 gab.</w:t>
            </w:r>
          </w:p>
        </w:tc>
        <w:tc>
          <w:tcPr>
            <w:tcW w:w="2545" w:type="dxa"/>
            <w:tcBorders>
              <w:top w:val="single" w:sz="4" w:space="0" w:color="auto"/>
              <w:left w:val="single" w:sz="4" w:space="0" w:color="auto"/>
              <w:bottom w:val="single" w:sz="4" w:space="0" w:color="auto"/>
              <w:right w:val="single" w:sz="4" w:space="0" w:color="auto"/>
            </w:tcBorders>
            <w:vAlign w:val="center"/>
          </w:tcPr>
          <w:p w14:paraId="2DD81A5F" w14:textId="0CBD0CAF" w:rsidR="006A1EB9" w:rsidRPr="00470F4C" w:rsidRDefault="006A1EB9" w:rsidP="00607FE8">
            <w:pPr>
              <w:contextualSpacing/>
              <w:jc w:val="cente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Talejas iela 1, Rīga</w:t>
            </w:r>
          </w:p>
        </w:tc>
      </w:tr>
      <w:tr w:rsidR="006A1EB9" w:rsidRPr="00470F4C" w14:paraId="4395D46F" w14:textId="77777777" w:rsidTr="006A1EB9">
        <w:trPr>
          <w:trHeight w:val="341"/>
          <w:jc w:val="center"/>
        </w:trPr>
        <w:tc>
          <w:tcPr>
            <w:tcW w:w="881" w:type="dxa"/>
            <w:tcBorders>
              <w:top w:val="single" w:sz="4" w:space="0" w:color="auto"/>
              <w:left w:val="single" w:sz="4" w:space="0" w:color="auto"/>
              <w:bottom w:val="single" w:sz="4" w:space="0" w:color="auto"/>
              <w:right w:val="single" w:sz="4" w:space="0" w:color="auto"/>
            </w:tcBorders>
          </w:tcPr>
          <w:p w14:paraId="668733B9" w14:textId="77777777" w:rsidR="006A1EB9" w:rsidRPr="00470F4C" w:rsidRDefault="006A1EB9" w:rsidP="00607FE8">
            <w:pPr>
              <w:contextualSpacing/>
              <w:jc w:val="center"/>
              <w:rPr>
                <w:rFonts w:ascii="Times New Roman" w:eastAsia="Times New Roman" w:hAnsi="Times New Roman" w:cs="Times New Roman"/>
                <w:bCs/>
                <w:sz w:val="24"/>
                <w:szCs w:val="24"/>
                <w:lang w:eastAsia="lv-LV"/>
              </w:rPr>
            </w:pPr>
            <w:r w:rsidRPr="00470F4C">
              <w:rPr>
                <w:rFonts w:ascii="Times New Roman" w:eastAsia="Times New Roman" w:hAnsi="Times New Roman" w:cs="Times New Roman"/>
                <w:bCs/>
                <w:sz w:val="24"/>
                <w:szCs w:val="24"/>
                <w:lang w:eastAsia="lv-LV"/>
              </w:rPr>
              <w:t>12.</w:t>
            </w:r>
          </w:p>
        </w:tc>
        <w:tc>
          <w:tcPr>
            <w:tcW w:w="4359" w:type="dxa"/>
            <w:tcBorders>
              <w:top w:val="nil"/>
              <w:left w:val="single" w:sz="4" w:space="0" w:color="auto"/>
              <w:bottom w:val="single" w:sz="4" w:space="0" w:color="auto"/>
              <w:right w:val="single" w:sz="4" w:space="0" w:color="auto"/>
            </w:tcBorders>
            <w:shd w:val="clear" w:color="auto" w:fill="auto"/>
            <w:vAlign w:val="bottom"/>
          </w:tcPr>
          <w:p w14:paraId="6BD8285B" w14:textId="77777777" w:rsidR="006A1EB9" w:rsidRPr="00470F4C" w:rsidRDefault="006A1EB9" w:rsidP="00607FE8">
            <w:pPr>
              <w:widowControl w:val="0"/>
              <w:tabs>
                <w:tab w:val="left" w:pos="1499"/>
              </w:tabs>
              <w:spacing w:line="274" w:lineRule="exact"/>
              <w:ind w:left="108" w:right="69"/>
              <w:contextualSpacing/>
              <w:jc w:val="both"/>
              <w:rPr>
                <w:rFonts w:ascii="Times New Roman" w:eastAsia="Times New Roman" w:hAnsi="Times New Roman" w:cs="Times New Roman"/>
                <w:bCs/>
                <w:sz w:val="24"/>
                <w:szCs w:val="24"/>
                <w:lang w:eastAsia="lv-LV"/>
              </w:rPr>
            </w:pPr>
            <w:r>
              <w:rPr>
                <w:rFonts w:ascii="Times New Roman" w:eastAsia="Calibri" w:hAnsi="Times New Roman" w:cs="Times New Roman"/>
                <w:color w:val="000000"/>
                <w:sz w:val="24"/>
              </w:rPr>
              <w:t>L</w:t>
            </w:r>
            <w:r w:rsidRPr="00470F4C">
              <w:rPr>
                <w:rFonts w:ascii="Times New Roman" w:eastAsia="Calibri" w:hAnsi="Times New Roman" w:cs="Times New Roman"/>
                <w:color w:val="000000"/>
                <w:sz w:val="24"/>
              </w:rPr>
              <w:t xml:space="preserve">ietoti mobilie telefoni </w:t>
            </w:r>
            <w:proofErr w:type="spellStart"/>
            <w:r w:rsidRPr="00470F4C">
              <w:rPr>
                <w:rFonts w:ascii="Times New Roman" w:eastAsia="Calibri" w:hAnsi="Times New Roman" w:cs="Times New Roman"/>
                <w:color w:val="000000"/>
                <w:sz w:val="24"/>
              </w:rPr>
              <w:t>Iphone</w:t>
            </w:r>
            <w:proofErr w:type="spellEnd"/>
            <w:r w:rsidRPr="00470F4C">
              <w:rPr>
                <w:rFonts w:ascii="Times New Roman" w:eastAsia="Calibri" w:hAnsi="Times New Roman" w:cs="Times New Roman"/>
                <w:color w:val="000000"/>
                <w:sz w:val="24"/>
              </w:rPr>
              <w:t xml:space="preserve"> </w:t>
            </w:r>
            <w:r w:rsidRPr="00470F4C">
              <w:rPr>
                <w:rFonts w:ascii="Times New Roman" w:eastAsia="Calibri" w:hAnsi="Times New Roman" w:cs="Times New Roman"/>
                <w:i/>
                <w:color w:val="000000"/>
                <w:sz w:val="24"/>
              </w:rPr>
              <w:t>(</w:t>
            </w:r>
            <w:r>
              <w:rPr>
                <w:rFonts w:ascii="Times New Roman" w:eastAsia="Calibri" w:hAnsi="Times New Roman" w:cs="Times New Roman"/>
                <w:i/>
                <w:color w:val="000000"/>
                <w:sz w:val="24"/>
              </w:rPr>
              <w:t>skat. 2.pielikuma</w:t>
            </w:r>
            <w:r w:rsidRPr="00470F4C">
              <w:rPr>
                <w:rFonts w:ascii="Times New Roman" w:eastAsia="Calibri" w:hAnsi="Times New Roman" w:cs="Times New Roman"/>
                <w:i/>
                <w:color w:val="000000"/>
                <w:sz w:val="24"/>
              </w:rPr>
              <w:t xml:space="preserve"> 4.</w:t>
            </w:r>
            <w:r>
              <w:rPr>
                <w:rFonts w:ascii="Times New Roman" w:eastAsia="Calibri" w:hAnsi="Times New Roman" w:cs="Times New Roman"/>
                <w:i/>
                <w:sz w:val="24"/>
                <w:szCs w:val="24"/>
              </w:rPr>
              <w:t>attēlu</w:t>
            </w:r>
            <w:r w:rsidRPr="00470F4C">
              <w:rPr>
                <w:rFonts w:ascii="Times New Roman" w:eastAsia="Calibri" w:hAnsi="Times New Roman" w:cs="Times New Roman"/>
                <w:i/>
                <w:color w:val="000000"/>
                <w:sz w:val="24"/>
              </w:rPr>
              <w:t>)</w:t>
            </w:r>
          </w:p>
        </w:tc>
        <w:tc>
          <w:tcPr>
            <w:tcW w:w="1559" w:type="dxa"/>
            <w:tcBorders>
              <w:top w:val="nil"/>
              <w:left w:val="single" w:sz="4" w:space="0" w:color="auto"/>
              <w:bottom w:val="single" w:sz="4" w:space="0" w:color="auto"/>
              <w:right w:val="single" w:sz="4" w:space="0" w:color="auto"/>
            </w:tcBorders>
            <w:shd w:val="clear" w:color="auto" w:fill="auto"/>
            <w:vAlign w:val="bottom"/>
          </w:tcPr>
          <w:p w14:paraId="5E911754" w14:textId="77777777" w:rsidR="006A1EB9" w:rsidRPr="00470F4C" w:rsidRDefault="006A1EB9" w:rsidP="00607FE8">
            <w:pPr>
              <w:contextualSpacing/>
              <w:jc w:val="center"/>
              <w:rPr>
                <w:rFonts w:ascii="Times New Roman" w:eastAsia="Times New Roman" w:hAnsi="Times New Roman" w:cs="Times New Roman"/>
                <w:sz w:val="24"/>
                <w:szCs w:val="24"/>
              </w:rPr>
            </w:pPr>
            <w:r w:rsidRPr="00470F4C">
              <w:rPr>
                <w:rFonts w:ascii="Times New Roman" w:eastAsia="Calibri" w:hAnsi="Times New Roman" w:cs="Times New Roman"/>
                <w:color w:val="000000"/>
                <w:sz w:val="24"/>
              </w:rPr>
              <w:t>2 gab.</w:t>
            </w:r>
          </w:p>
        </w:tc>
        <w:tc>
          <w:tcPr>
            <w:tcW w:w="2545" w:type="dxa"/>
            <w:tcBorders>
              <w:top w:val="single" w:sz="4" w:space="0" w:color="auto"/>
              <w:left w:val="single" w:sz="4" w:space="0" w:color="auto"/>
              <w:bottom w:val="single" w:sz="4" w:space="0" w:color="auto"/>
              <w:right w:val="single" w:sz="4" w:space="0" w:color="auto"/>
            </w:tcBorders>
            <w:vAlign w:val="center"/>
          </w:tcPr>
          <w:p w14:paraId="7F38DD7C" w14:textId="116BA063" w:rsidR="006A1EB9" w:rsidRPr="00470F4C" w:rsidRDefault="006A1EB9" w:rsidP="00607FE8">
            <w:pPr>
              <w:contextualSpacing/>
              <w:jc w:val="center"/>
              <w:rPr>
                <w:rFonts w:ascii="Times New Roman" w:eastAsia="Times New Roman" w:hAnsi="Times New Roman" w:cs="Times New Roman"/>
                <w:bCs/>
                <w:sz w:val="24"/>
                <w:szCs w:val="24"/>
                <w:lang w:eastAsia="lv-LV"/>
              </w:rPr>
            </w:pPr>
            <w:proofErr w:type="spellStart"/>
            <w:r w:rsidRPr="006A1EB9">
              <w:rPr>
                <w:rFonts w:ascii="Times New Roman" w:eastAsia="Times New Roman" w:hAnsi="Times New Roman" w:cs="Times New Roman"/>
                <w:bCs/>
                <w:sz w:val="24"/>
                <w:szCs w:val="24"/>
                <w:lang w:eastAsia="lv-LV"/>
              </w:rPr>
              <w:t>Uriekstes</w:t>
            </w:r>
            <w:proofErr w:type="spellEnd"/>
            <w:r w:rsidRPr="006A1EB9">
              <w:rPr>
                <w:rFonts w:ascii="Times New Roman" w:eastAsia="Times New Roman" w:hAnsi="Times New Roman" w:cs="Times New Roman"/>
                <w:bCs/>
                <w:sz w:val="24"/>
                <w:szCs w:val="24"/>
                <w:lang w:eastAsia="lv-LV"/>
              </w:rPr>
              <w:t xml:space="preserve"> iela 16, Rīga</w:t>
            </w:r>
          </w:p>
        </w:tc>
      </w:tr>
      <w:tr w:rsidR="006A1EB9" w:rsidRPr="00470F4C" w14:paraId="417D7983" w14:textId="77777777" w:rsidTr="006A1EB9">
        <w:trPr>
          <w:trHeight w:val="341"/>
          <w:jc w:val="center"/>
        </w:trPr>
        <w:tc>
          <w:tcPr>
            <w:tcW w:w="881" w:type="dxa"/>
            <w:tcBorders>
              <w:top w:val="single" w:sz="4" w:space="0" w:color="auto"/>
              <w:left w:val="single" w:sz="4" w:space="0" w:color="auto"/>
              <w:bottom w:val="single" w:sz="4" w:space="0" w:color="auto"/>
              <w:right w:val="single" w:sz="4" w:space="0" w:color="auto"/>
            </w:tcBorders>
          </w:tcPr>
          <w:p w14:paraId="66037FDD" w14:textId="77777777" w:rsidR="006A1EB9" w:rsidRPr="00470F4C" w:rsidRDefault="006A1EB9" w:rsidP="00607FE8">
            <w:pPr>
              <w:contextualSpacing/>
              <w:jc w:val="center"/>
              <w:rPr>
                <w:rFonts w:ascii="Times New Roman" w:eastAsia="Times New Roman" w:hAnsi="Times New Roman" w:cs="Times New Roman"/>
                <w:bCs/>
                <w:sz w:val="24"/>
                <w:szCs w:val="24"/>
                <w:lang w:eastAsia="lv-LV"/>
              </w:rPr>
            </w:pPr>
            <w:r w:rsidRPr="00470F4C">
              <w:rPr>
                <w:rFonts w:ascii="Times New Roman" w:eastAsia="Times New Roman" w:hAnsi="Times New Roman" w:cs="Times New Roman"/>
                <w:bCs/>
                <w:sz w:val="24"/>
                <w:szCs w:val="24"/>
                <w:lang w:eastAsia="lv-LV"/>
              </w:rPr>
              <w:t>13.</w:t>
            </w:r>
          </w:p>
        </w:tc>
        <w:tc>
          <w:tcPr>
            <w:tcW w:w="4359" w:type="dxa"/>
            <w:tcBorders>
              <w:top w:val="nil"/>
              <w:left w:val="single" w:sz="4" w:space="0" w:color="auto"/>
              <w:bottom w:val="single" w:sz="4" w:space="0" w:color="auto"/>
              <w:right w:val="single" w:sz="4" w:space="0" w:color="auto"/>
            </w:tcBorders>
            <w:shd w:val="clear" w:color="auto" w:fill="auto"/>
            <w:vAlign w:val="bottom"/>
          </w:tcPr>
          <w:p w14:paraId="2F4D1D73" w14:textId="77777777" w:rsidR="006A1EB9" w:rsidRPr="00470F4C" w:rsidRDefault="006A1EB9" w:rsidP="00607FE8">
            <w:pPr>
              <w:widowControl w:val="0"/>
              <w:tabs>
                <w:tab w:val="left" w:pos="1499"/>
              </w:tabs>
              <w:spacing w:line="274" w:lineRule="exact"/>
              <w:ind w:left="108" w:right="69"/>
              <w:contextualSpacing/>
              <w:jc w:val="both"/>
              <w:rPr>
                <w:rFonts w:ascii="Times New Roman" w:eastAsia="Times New Roman" w:hAnsi="Times New Roman" w:cs="Times New Roman"/>
                <w:bCs/>
                <w:sz w:val="24"/>
                <w:szCs w:val="24"/>
                <w:lang w:eastAsia="lv-LV"/>
              </w:rPr>
            </w:pPr>
            <w:r>
              <w:rPr>
                <w:rFonts w:ascii="Times New Roman" w:eastAsia="Calibri" w:hAnsi="Times New Roman" w:cs="Times New Roman"/>
                <w:color w:val="000000"/>
                <w:sz w:val="24"/>
              </w:rPr>
              <w:t>L</w:t>
            </w:r>
            <w:r w:rsidRPr="00470F4C">
              <w:rPr>
                <w:rFonts w:ascii="Times New Roman" w:eastAsia="Calibri" w:hAnsi="Times New Roman" w:cs="Times New Roman"/>
                <w:color w:val="000000"/>
                <w:sz w:val="24"/>
              </w:rPr>
              <w:t xml:space="preserve">ietoti mobilie telefoni </w:t>
            </w:r>
            <w:proofErr w:type="spellStart"/>
            <w:r w:rsidRPr="00470F4C">
              <w:rPr>
                <w:rFonts w:ascii="Times New Roman" w:eastAsia="Calibri" w:hAnsi="Times New Roman" w:cs="Times New Roman"/>
                <w:color w:val="000000"/>
                <w:sz w:val="24"/>
              </w:rPr>
              <w:t>Redmi</w:t>
            </w:r>
            <w:proofErr w:type="spellEnd"/>
            <w:r w:rsidRPr="00470F4C">
              <w:rPr>
                <w:rFonts w:ascii="Times New Roman" w:eastAsia="Calibri" w:hAnsi="Times New Roman" w:cs="Times New Roman"/>
                <w:color w:val="000000"/>
                <w:sz w:val="24"/>
              </w:rPr>
              <w:t xml:space="preserve"> 8A </w:t>
            </w:r>
            <w:r w:rsidRPr="00470F4C">
              <w:rPr>
                <w:rFonts w:ascii="Times New Roman" w:eastAsia="Calibri" w:hAnsi="Times New Roman" w:cs="Times New Roman"/>
                <w:i/>
                <w:color w:val="000000"/>
                <w:sz w:val="24"/>
              </w:rPr>
              <w:t>(</w:t>
            </w:r>
            <w:r>
              <w:rPr>
                <w:rFonts w:ascii="Times New Roman" w:eastAsia="Calibri" w:hAnsi="Times New Roman" w:cs="Times New Roman"/>
                <w:i/>
                <w:color w:val="000000"/>
                <w:sz w:val="24"/>
              </w:rPr>
              <w:t>skat. 2.pielikuma</w:t>
            </w:r>
            <w:r w:rsidRPr="00470F4C">
              <w:rPr>
                <w:rFonts w:ascii="Times New Roman" w:eastAsia="Calibri" w:hAnsi="Times New Roman" w:cs="Times New Roman"/>
                <w:i/>
                <w:color w:val="000000"/>
                <w:sz w:val="24"/>
              </w:rPr>
              <w:t xml:space="preserve"> 4.</w:t>
            </w:r>
            <w:r>
              <w:rPr>
                <w:rFonts w:ascii="Times New Roman" w:eastAsia="Calibri" w:hAnsi="Times New Roman" w:cs="Times New Roman"/>
                <w:i/>
                <w:sz w:val="24"/>
                <w:szCs w:val="24"/>
              </w:rPr>
              <w:t>attēlu</w:t>
            </w:r>
            <w:r w:rsidRPr="00470F4C">
              <w:rPr>
                <w:rFonts w:ascii="Times New Roman" w:eastAsia="Calibri" w:hAnsi="Times New Roman" w:cs="Times New Roman"/>
                <w:i/>
                <w:color w:val="000000"/>
                <w:sz w:val="24"/>
              </w:rPr>
              <w:t>)</w:t>
            </w:r>
          </w:p>
        </w:tc>
        <w:tc>
          <w:tcPr>
            <w:tcW w:w="1559" w:type="dxa"/>
            <w:tcBorders>
              <w:top w:val="nil"/>
              <w:left w:val="single" w:sz="4" w:space="0" w:color="auto"/>
              <w:bottom w:val="single" w:sz="4" w:space="0" w:color="auto"/>
              <w:right w:val="single" w:sz="4" w:space="0" w:color="auto"/>
            </w:tcBorders>
            <w:shd w:val="clear" w:color="auto" w:fill="auto"/>
            <w:vAlign w:val="bottom"/>
          </w:tcPr>
          <w:p w14:paraId="3C6F884A" w14:textId="77777777" w:rsidR="006A1EB9" w:rsidRPr="00470F4C" w:rsidRDefault="006A1EB9" w:rsidP="00607FE8">
            <w:pPr>
              <w:contextualSpacing/>
              <w:jc w:val="center"/>
              <w:rPr>
                <w:rFonts w:ascii="Times New Roman" w:eastAsia="Times New Roman" w:hAnsi="Times New Roman" w:cs="Times New Roman"/>
                <w:sz w:val="24"/>
                <w:szCs w:val="24"/>
              </w:rPr>
            </w:pPr>
            <w:r w:rsidRPr="00470F4C">
              <w:rPr>
                <w:rFonts w:ascii="Times New Roman" w:eastAsia="Calibri" w:hAnsi="Times New Roman" w:cs="Times New Roman"/>
                <w:color w:val="000000"/>
                <w:sz w:val="24"/>
              </w:rPr>
              <w:t>2 gab.</w:t>
            </w:r>
          </w:p>
        </w:tc>
        <w:tc>
          <w:tcPr>
            <w:tcW w:w="2545" w:type="dxa"/>
            <w:tcBorders>
              <w:top w:val="single" w:sz="4" w:space="0" w:color="auto"/>
              <w:left w:val="single" w:sz="4" w:space="0" w:color="auto"/>
              <w:bottom w:val="single" w:sz="4" w:space="0" w:color="auto"/>
              <w:right w:val="single" w:sz="4" w:space="0" w:color="auto"/>
            </w:tcBorders>
            <w:vAlign w:val="center"/>
          </w:tcPr>
          <w:p w14:paraId="1DCC4B9D" w14:textId="468796E6" w:rsidR="006A1EB9" w:rsidRPr="00470F4C" w:rsidRDefault="006A1EB9" w:rsidP="00607FE8">
            <w:pPr>
              <w:contextualSpacing/>
              <w:jc w:val="center"/>
              <w:rPr>
                <w:rFonts w:ascii="Times New Roman" w:eastAsia="Times New Roman" w:hAnsi="Times New Roman" w:cs="Times New Roman"/>
                <w:bCs/>
                <w:sz w:val="24"/>
                <w:szCs w:val="24"/>
                <w:lang w:eastAsia="lv-LV"/>
              </w:rPr>
            </w:pPr>
            <w:proofErr w:type="spellStart"/>
            <w:r w:rsidRPr="006A1EB9">
              <w:rPr>
                <w:rFonts w:ascii="Times New Roman" w:eastAsia="Times New Roman" w:hAnsi="Times New Roman" w:cs="Times New Roman"/>
                <w:bCs/>
                <w:sz w:val="24"/>
                <w:szCs w:val="24"/>
                <w:lang w:eastAsia="lv-LV"/>
              </w:rPr>
              <w:t>Uriekstes</w:t>
            </w:r>
            <w:proofErr w:type="spellEnd"/>
            <w:r w:rsidRPr="006A1EB9">
              <w:rPr>
                <w:rFonts w:ascii="Times New Roman" w:eastAsia="Times New Roman" w:hAnsi="Times New Roman" w:cs="Times New Roman"/>
                <w:bCs/>
                <w:sz w:val="24"/>
                <w:szCs w:val="24"/>
                <w:lang w:eastAsia="lv-LV"/>
              </w:rPr>
              <w:t xml:space="preserve"> iela 16, Rīga</w:t>
            </w:r>
          </w:p>
        </w:tc>
      </w:tr>
      <w:tr w:rsidR="006A1EB9" w:rsidRPr="00470F4C" w14:paraId="7DCBA75A" w14:textId="77777777" w:rsidTr="006A1EB9">
        <w:trPr>
          <w:trHeight w:val="341"/>
          <w:jc w:val="center"/>
        </w:trPr>
        <w:tc>
          <w:tcPr>
            <w:tcW w:w="881" w:type="dxa"/>
            <w:tcBorders>
              <w:top w:val="single" w:sz="4" w:space="0" w:color="auto"/>
              <w:left w:val="single" w:sz="4" w:space="0" w:color="auto"/>
              <w:bottom w:val="single" w:sz="4" w:space="0" w:color="auto"/>
              <w:right w:val="single" w:sz="4" w:space="0" w:color="auto"/>
            </w:tcBorders>
          </w:tcPr>
          <w:p w14:paraId="05AB6844" w14:textId="77777777" w:rsidR="006A1EB9" w:rsidRPr="00470F4C" w:rsidRDefault="006A1EB9" w:rsidP="00607FE8">
            <w:pPr>
              <w:contextualSpacing/>
              <w:jc w:val="center"/>
              <w:rPr>
                <w:rFonts w:ascii="Times New Roman" w:eastAsia="Times New Roman" w:hAnsi="Times New Roman" w:cs="Times New Roman"/>
                <w:bCs/>
                <w:sz w:val="24"/>
                <w:szCs w:val="24"/>
                <w:lang w:eastAsia="lv-LV"/>
              </w:rPr>
            </w:pPr>
            <w:r w:rsidRPr="00470F4C">
              <w:rPr>
                <w:rFonts w:ascii="Times New Roman" w:eastAsia="Times New Roman" w:hAnsi="Times New Roman" w:cs="Times New Roman"/>
                <w:bCs/>
                <w:sz w:val="24"/>
                <w:szCs w:val="24"/>
                <w:lang w:eastAsia="lv-LV"/>
              </w:rPr>
              <w:t>14.</w:t>
            </w:r>
          </w:p>
        </w:tc>
        <w:tc>
          <w:tcPr>
            <w:tcW w:w="4359" w:type="dxa"/>
            <w:tcBorders>
              <w:top w:val="nil"/>
              <w:left w:val="single" w:sz="4" w:space="0" w:color="auto"/>
              <w:bottom w:val="single" w:sz="4" w:space="0" w:color="auto"/>
              <w:right w:val="single" w:sz="4" w:space="0" w:color="auto"/>
            </w:tcBorders>
            <w:shd w:val="clear" w:color="auto" w:fill="auto"/>
            <w:vAlign w:val="bottom"/>
          </w:tcPr>
          <w:p w14:paraId="1BCBABBB" w14:textId="77777777" w:rsidR="006A1EB9" w:rsidRPr="00470F4C" w:rsidRDefault="006A1EB9" w:rsidP="00607FE8">
            <w:pPr>
              <w:widowControl w:val="0"/>
              <w:tabs>
                <w:tab w:val="left" w:pos="1499"/>
              </w:tabs>
              <w:spacing w:line="274" w:lineRule="exact"/>
              <w:ind w:left="108" w:right="69"/>
              <w:contextualSpacing/>
              <w:jc w:val="both"/>
              <w:rPr>
                <w:rFonts w:ascii="Times New Roman" w:eastAsia="Times New Roman" w:hAnsi="Times New Roman" w:cs="Times New Roman"/>
                <w:bCs/>
                <w:sz w:val="24"/>
                <w:szCs w:val="24"/>
                <w:lang w:eastAsia="lv-LV"/>
              </w:rPr>
            </w:pPr>
            <w:r>
              <w:rPr>
                <w:rFonts w:ascii="Times New Roman" w:eastAsia="Calibri" w:hAnsi="Times New Roman" w:cs="Times New Roman"/>
                <w:color w:val="000000"/>
                <w:sz w:val="24"/>
              </w:rPr>
              <w:t>L</w:t>
            </w:r>
            <w:r w:rsidRPr="00470F4C">
              <w:rPr>
                <w:rFonts w:ascii="Times New Roman" w:eastAsia="Calibri" w:hAnsi="Times New Roman" w:cs="Times New Roman"/>
                <w:color w:val="000000"/>
                <w:sz w:val="24"/>
              </w:rPr>
              <w:t>ietots elektriskais skrejritenis</w:t>
            </w:r>
          </w:p>
        </w:tc>
        <w:tc>
          <w:tcPr>
            <w:tcW w:w="1559" w:type="dxa"/>
            <w:tcBorders>
              <w:top w:val="nil"/>
              <w:left w:val="single" w:sz="4" w:space="0" w:color="auto"/>
              <w:bottom w:val="single" w:sz="4" w:space="0" w:color="auto"/>
              <w:right w:val="single" w:sz="4" w:space="0" w:color="auto"/>
            </w:tcBorders>
            <w:shd w:val="clear" w:color="auto" w:fill="auto"/>
            <w:vAlign w:val="bottom"/>
          </w:tcPr>
          <w:p w14:paraId="6F87F328" w14:textId="77777777" w:rsidR="006A1EB9" w:rsidRPr="00470F4C" w:rsidRDefault="006A1EB9" w:rsidP="00607FE8">
            <w:pPr>
              <w:contextualSpacing/>
              <w:jc w:val="center"/>
              <w:rPr>
                <w:rFonts w:ascii="Times New Roman" w:eastAsia="Times New Roman" w:hAnsi="Times New Roman" w:cs="Times New Roman"/>
                <w:sz w:val="24"/>
                <w:szCs w:val="24"/>
              </w:rPr>
            </w:pPr>
            <w:r w:rsidRPr="00470F4C">
              <w:rPr>
                <w:rFonts w:ascii="Times New Roman" w:eastAsia="Calibri" w:hAnsi="Times New Roman" w:cs="Times New Roman"/>
                <w:color w:val="000000"/>
                <w:sz w:val="24"/>
              </w:rPr>
              <w:t>1 gab.</w:t>
            </w:r>
          </w:p>
        </w:tc>
        <w:tc>
          <w:tcPr>
            <w:tcW w:w="2545" w:type="dxa"/>
            <w:tcBorders>
              <w:top w:val="single" w:sz="4" w:space="0" w:color="auto"/>
              <w:left w:val="single" w:sz="4" w:space="0" w:color="auto"/>
              <w:bottom w:val="single" w:sz="4" w:space="0" w:color="auto"/>
              <w:right w:val="single" w:sz="4" w:space="0" w:color="auto"/>
            </w:tcBorders>
            <w:vAlign w:val="center"/>
          </w:tcPr>
          <w:p w14:paraId="4D8837A6" w14:textId="7D678CA6" w:rsidR="006A1EB9" w:rsidRPr="00470F4C" w:rsidRDefault="006A1EB9" w:rsidP="00607FE8">
            <w:pPr>
              <w:contextualSpacing/>
              <w:jc w:val="center"/>
              <w:rPr>
                <w:rFonts w:ascii="Times New Roman" w:eastAsia="Times New Roman" w:hAnsi="Times New Roman" w:cs="Times New Roman"/>
                <w:bCs/>
                <w:sz w:val="24"/>
                <w:szCs w:val="24"/>
                <w:lang w:eastAsia="lv-LV"/>
              </w:rPr>
            </w:pPr>
            <w:proofErr w:type="spellStart"/>
            <w:r w:rsidRPr="006A1EB9">
              <w:rPr>
                <w:rFonts w:ascii="Times New Roman" w:eastAsia="Times New Roman" w:hAnsi="Times New Roman" w:cs="Times New Roman"/>
                <w:bCs/>
                <w:sz w:val="24"/>
                <w:szCs w:val="24"/>
                <w:lang w:eastAsia="lv-LV"/>
              </w:rPr>
              <w:t>Uriekstes</w:t>
            </w:r>
            <w:proofErr w:type="spellEnd"/>
            <w:r w:rsidRPr="006A1EB9">
              <w:rPr>
                <w:rFonts w:ascii="Times New Roman" w:eastAsia="Times New Roman" w:hAnsi="Times New Roman" w:cs="Times New Roman"/>
                <w:bCs/>
                <w:sz w:val="24"/>
                <w:szCs w:val="24"/>
                <w:lang w:eastAsia="lv-LV"/>
              </w:rPr>
              <w:t xml:space="preserve"> iela 16, Rīga</w:t>
            </w:r>
          </w:p>
        </w:tc>
      </w:tr>
      <w:tr w:rsidR="006A1EB9" w:rsidRPr="00470F4C" w14:paraId="6D385DE0" w14:textId="77777777" w:rsidTr="006A1EB9">
        <w:trPr>
          <w:trHeight w:val="341"/>
          <w:jc w:val="center"/>
        </w:trPr>
        <w:tc>
          <w:tcPr>
            <w:tcW w:w="881" w:type="dxa"/>
            <w:tcBorders>
              <w:top w:val="single" w:sz="4" w:space="0" w:color="auto"/>
              <w:left w:val="single" w:sz="4" w:space="0" w:color="auto"/>
              <w:bottom w:val="single" w:sz="4" w:space="0" w:color="auto"/>
              <w:right w:val="single" w:sz="4" w:space="0" w:color="auto"/>
            </w:tcBorders>
          </w:tcPr>
          <w:p w14:paraId="08E035EA" w14:textId="77777777" w:rsidR="006A1EB9" w:rsidRPr="00470F4C" w:rsidRDefault="006A1EB9" w:rsidP="00607FE8">
            <w:pPr>
              <w:contextualSpacing/>
              <w:jc w:val="center"/>
              <w:rPr>
                <w:rFonts w:ascii="Times New Roman" w:eastAsia="Times New Roman" w:hAnsi="Times New Roman" w:cs="Times New Roman"/>
                <w:bCs/>
                <w:sz w:val="24"/>
                <w:szCs w:val="24"/>
                <w:lang w:eastAsia="lv-LV"/>
              </w:rPr>
            </w:pPr>
            <w:r w:rsidRPr="00470F4C">
              <w:rPr>
                <w:rFonts w:ascii="Times New Roman" w:eastAsia="Times New Roman" w:hAnsi="Times New Roman" w:cs="Times New Roman"/>
                <w:bCs/>
                <w:sz w:val="24"/>
                <w:szCs w:val="24"/>
                <w:lang w:eastAsia="lv-LV"/>
              </w:rPr>
              <w:t>15.</w:t>
            </w:r>
          </w:p>
        </w:tc>
        <w:tc>
          <w:tcPr>
            <w:tcW w:w="4359" w:type="dxa"/>
            <w:tcBorders>
              <w:top w:val="nil"/>
              <w:left w:val="single" w:sz="4" w:space="0" w:color="auto"/>
              <w:bottom w:val="single" w:sz="4" w:space="0" w:color="auto"/>
              <w:right w:val="single" w:sz="4" w:space="0" w:color="auto"/>
            </w:tcBorders>
            <w:shd w:val="clear" w:color="auto" w:fill="auto"/>
            <w:vAlign w:val="bottom"/>
          </w:tcPr>
          <w:p w14:paraId="1C80FC32" w14:textId="77777777" w:rsidR="006A1EB9" w:rsidRPr="00470F4C" w:rsidRDefault="006A1EB9" w:rsidP="00607FE8">
            <w:pPr>
              <w:widowControl w:val="0"/>
              <w:tabs>
                <w:tab w:val="left" w:pos="1499"/>
              </w:tabs>
              <w:spacing w:line="274" w:lineRule="exact"/>
              <w:ind w:right="69" w:firstLine="108"/>
              <w:contextualSpacing/>
              <w:jc w:val="both"/>
              <w:rPr>
                <w:rFonts w:ascii="Times New Roman" w:eastAsia="Times New Roman" w:hAnsi="Times New Roman" w:cs="Times New Roman"/>
                <w:bCs/>
                <w:sz w:val="24"/>
                <w:szCs w:val="24"/>
                <w:lang w:eastAsia="lv-LV"/>
              </w:rPr>
            </w:pPr>
            <w:r>
              <w:rPr>
                <w:rFonts w:ascii="Times New Roman" w:eastAsia="Calibri" w:hAnsi="Times New Roman" w:cs="Times New Roman"/>
                <w:color w:val="000000"/>
                <w:sz w:val="24"/>
              </w:rPr>
              <w:t>L</w:t>
            </w:r>
            <w:r w:rsidRPr="00470F4C">
              <w:rPr>
                <w:rFonts w:ascii="Times New Roman" w:eastAsia="Calibri" w:hAnsi="Times New Roman" w:cs="Times New Roman"/>
                <w:color w:val="000000"/>
                <w:sz w:val="24"/>
              </w:rPr>
              <w:t xml:space="preserve">ietota ķerra </w:t>
            </w:r>
            <w:r w:rsidRPr="009119C8">
              <w:rPr>
                <w:rFonts w:ascii="Times New Roman" w:eastAsia="Calibri" w:hAnsi="Times New Roman" w:cs="Times New Roman"/>
                <w:i/>
                <w:iCs/>
                <w:color w:val="000000"/>
                <w:sz w:val="24"/>
              </w:rPr>
              <w:t>(</w:t>
            </w:r>
            <w:r>
              <w:rPr>
                <w:rFonts w:ascii="Times New Roman" w:eastAsia="Calibri" w:hAnsi="Times New Roman" w:cs="Times New Roman"/>
                <w:i/>
                <w:color w:val="000000"/>
                <w:sz w:val="24"/>
              </w:rPr>
              <w:t>skat. 2.pielikuma</w:t>
            </w:r>
            <w:r w:rsidRPr="00470F4C">
              <w:rPr>
                <w:rFonts w:ascii="Times New Roman" w:eastAsia="Calibri" w:hAnsi="Times New Roman" w:cs="Times New Roman"/>
                <w:i/>
                <w:color w:val="000000"/>
                <w:sz w:val="24"/>
              </w:rPr>
              <w:t xml:space="preserve"> 3.</w:t>
            </w:r>
            <w:r>
              <w:rPr>
                <w:rFonts w:ascii="Times New Roman" w:eastAsia="Calibri" w:hAnsi="Times New Roman" w:cs="Times New Roman"/>
                <w:i/>
                <w:sz w:val="24"/>
                <w:szCs w:val="24"/>
              </w:rPr>
              <w:t>attēlu</w:t>
            </w:r>
            <w:r w:rsidRPr="00470F4C">
              <w:rPr>
                <w:rFonts w:ascii="Times New Roman" w:eastAsia="Calibri" w:hAnsi="Times New Roman" w:cs="Times New Roman"/>
                <w:i/>
                <w:color w:val="000000"/>
                <w:sz w:val="24"/>
              </w:rPr>
              <w:t>)</w:t>
            </w:r>
          </w:p>
        </w:tc>
        <w:tc>
          <w:tcPr>
            <w:tcW w:w="1559" w:type="dxa"/>
            <w:tcBorders>
              <w:top w:val="nil"/>
              <w:left w:val="single" w:sz="4" w:space="0" w:color="auto"/>
              <w:bottom w:val="single" w:sz="4" w:space="0" w:color="auto"/>
              <w:right w:val="single" w:sz="4" w:space="0" w:color="auto"/>
            </w:tcBorders>
            <w:shd w:val="clear" w:color="auto" w:fill="auto"/>
            <w:vAlign w:val="bottom"/>
          </w:tcPr>
          <w:p w14:paraId="1B57C7C2" w14:textId="77777777" w:rsidR="006A1EB9" w:rsidRPr="00470F4C" w:rsidRDefault="006A1EB9" w:rsidP="00607FE8">
            <w:pPr>
              <w:contextualSpacing/>
              <w:jc w:val="center"/>
              <w:rPr>
                <w:rFonts w:ascii="Times New Roman" w:eastAsia="Times New Roman" w:hAnsi="Times New Roman" w:cs="Times New Roman"/>
                <w:sz w:val="24"/>
                <w:szCs w:val="24"/>
              </w:rPr>
            </w:pPr>
            <w:r w:rsidRPr="00470F4C">
              <w:rPr>
                <w:rFonts w:ascii="Times New Roman" w:eastAsia="Calibri" w:hAnsi="Times New Roman" w:cs="Times New Roman"/>
                <w:color w:val="000000"/>
                <w:sz w:val="24"/>
              </w:rPr>
              <w:t>1 gab.</w:t>
            </w:r>
          </w:p>
        </w:tc>
        <w:tc>
          <w:tcPr>
            <w:tcW w:w="2545" w:type="dxa"/>
            <w:tcBorders>
              <w:top w:val="single" w:sz="4" w:space="0" w:color="auto"/>
              <w:left w:val="single" w:sz="4" w:space="0" w:color="auto"/>
              <w:bottom w:val="single" w:sz="4" w:space="0" w:color="auto"/>
              <w:right w:val="single" w:sz="4" w:space="0" w:color="auto"/>
            </w:tcBorders>
            <w:vAlign w:val="center"/>
          </w:tcPr>
          <w:p w14:paraId="11971CCB" w14:textId="431D9E7B" w:rsidR="006A1EB9" w:rsidRPr="00470F4C" w:rsidRDefault="006A1EB9" w:rsidP="00607FE8">
            <w:pPr>
              <w:contextualSpacing/>
              <w:jc w:val="center"/>
              <w:rPr>
                <w:rFonts w:ascii="Times New Roman" w:eastAsia="Times New Roman" w:hAnsi="Times New Roman" w:cs="Times New Roman"/>
                <w:bCs/>
                <w:sz w:val="24"/>
                <w:szCs w:val="24"/>
                <w:lang w:eastAsia="lv-LV"/>
              </w:rPr>
            </w:pPr>
            <w:proofErr w:type="spellStart"/>
            <w:r w:rsidRPr="006A1EB9">
              <w:rPr>
                <w:rFonts w:ascii="Times New Roman" w:eastAsia="Times New Roman" w:hAnsi="Times New Roman" w:cs="Times New Roman"/>
                <w:bCs/>
                <w:sz w:val="24"/>
                <w:szCs w:val="24"/>
                <w:lang w:eastAsia="lv-LV"/>
              </w:rPr>
              <w:t>Uriekstes</w:t>
            </w:r>
            <w:proofErr w:type="spellEnd"/>
            <w:r w:rsidRPr="006A1EB9">
              <w:rPr>
                <w:rFonts w:ascii="Times New Roman" w:eastAsia="Times New Roman" w:hAnsi="Times New Roman" w:cs="Times New Roman"/>
                <w:bCs/>
                <w:sz w:val="24"/>
                <w:szCs w:val="24"/>
                <w:lang w:eastAsia="lv-LV"/>
              </w:rPr>
              <w:t xml:space="preserve"> iela 16, Rīga</w:t>
            </w:r>
          </w:p>
        </w:tc>
      </w:tr>
      <w:tr w:rsidR="006A1EB9" w:rsidRPr="00470F4C" w14:paraId="5A38D8AE" w14:textId="77777777" w:rsidTr="006A1EB9">
        <w:trPr>
          <w:trHeight w:val="341"/>
          <w:jc w:val="center"/>
        </w:trPr>
        <w:tc>
          <w:tcPr>
            <w:tcW w:w="881" w:type="dxa"/>
            <w:tcBorders>
              <w:top w:val="single" w:sz="4" w:space="0" w:color="auto"/>
              <w:left w:val="single" w:sz="4" w:space="0" w:color="auto"/>
              <w:bottom w:val="single" w:sz="4" w:space="0" w:color="auto"/>
              <w:right w:val="single" w:sz="4" w:space="0" w:color="auto"/>
            </w:tcBorders>
          </w:tcPr>
          <w:p w14:paraId="26765B2E" w14:textId="77777777" w:rsidR="006A1EB9" w:rsidRPr="00470F4C" w:rsidRDefault="006A1EB9" w:rsidP="00607FE8">
            <w:pPr>
              <w:contextualSpacing/>
              <w:jc w:val="center"/>
              <w:rPr>
                <w:rFonts w:ascii="Times New Roman" w:eastAsia="Times New Roman" w:hAnsi="Times New Roman" w:cs="Times New Roman"/>
                <w:bCs/>
                <w:sz w:val="24"/>
                <w:szCs w:val="24"/>
                <w:lang w:eastAsia="lv-LV"/>
              </w:rPr>
            </w:pPr>
            <w:r w:rsidRPr="00470F4C">
              <w:rPr>
                <w:rFonts w:ascii="Times New Roman" w:eastAsia="Times New Roman" w:hAnsi="Times New Roman" w:cs="Times New Roman"/>
                <w:bCs/>
                <w:sz w:val="24"/>
                <w:szCs w:val="24"/>
                <w:lang w:eastAsia="lv-LV"/>
              </w:rPr>
              <w:t>16.</w:t>
            </w:r>
          </w:p>
        </w:tc>
        <w:tc>
          <w:tcPr>
            <w:tcW w:w="4359" w:type="dxa"/>
            <w:tcBorders>
              <w:top w:val="nil"/>
              <w:left w:val="single" w:sz="4" w:space="0" w:color="auto"/>
              <w:bottom w:val="single" w:sz="4" w:space="0" w:color="auto"/>
              <w:right w:val="single" w:sz="4" w:space="0" w:color="auto"/>
            </w:tcBorders>
            <w:shd w:val="clear" w:color="auto" w:fill="auto"/>
            <w:vAlign w:val="bottom"/>
          </w:tcPr>
          <w:p w14:paraId="2594B07B" w14:textId="77777777" w:rsidR="006A1EB9" w:rsidRPr="00470F4C" w:rsidRDefault="006A1EB9" w:rsidP="00607FE8">
            <w:pPr>
              <w:widowControl w:val="0"/>
              <w:tabs>
                <w:tab w:val="left" w:pos="1499"/>
              </w:tabs>
              <w:spacing w:line="274" w:lineRule="exact"/>
              <w:ind w:right="69" w:firstLine="108"/>
              <w:contextualSpacing/>
              <w:jc w:val="both"/>
              <w:rPr>
                <w:rFonts w:ascii="Times New Roman" w:eastAsia="Calibri" w:hAnsi="Times New Roman" w:cs="Times New Roman"/>
                <w:color w:val="000000"/>
                <w:sz w:val="24"/>
              </w:rPr>
            </w:pPr>
            <w:r w:rsidRPr="00470F4C">
              <w:rPr>
                <w:rFonts w:ascii="Times New Roman" w:eastAsia="Calibri" w:hAnsi="Times New Roman" w:cs="Times New Roman"/>
                <w:color w:val="000000"/>
                <w:sz w:val="24"/>
              </w:rPr>
              <w:t>Lietota fotokamera</w:t>
            </w:r>
          </w:p>
        </w:tc>
        <w:tc>
          <w:tcPr>
            <w:tcW w:w="1559" w:type="dxa"/>
            <w:tcBorders>
              <w:top w:val="nil"/>
              <w:left w:val="single" w:sz="4" w:space="0" w:color="auto"/>
              <w:bottom w:val="single" w:sz="4" w:space="0" w:color="auto"/>
              <w:right w:val="single" w:sz="4" w:space="0" w:color="auto"/>
            </w:tcBorders>
            <w:shd w:val="clear" w:color="auto" w:fill="auto"/>
            <w:vAlign w:val="bottom"/>
          </w:tcPr>
          <w:p w14:paraId="54431E12" w14:textId="77777777" w:rsidR="006A1EB9" w:rsidRPr="00470F4C" w:rsidRDefault="006A1EB9" w:rsidP="00607FE8">
            <w:pPr>
              <w:contextualSpacing/>
              <w:jc w:val="center"/>
              <w:rPr>
                <w:rFonts w:ascii="Times New Roman" w:eastAsia="Calibri" w:hAnsi="Times New Roman" w:cs="Times New Roman"/>
                <w:color w:val="000000"/>
                <w:sz w:val="24"/>
              </w:rPr>
            </w:pPr>
            <w:r w:rsidRPr="00470F4C">
              <w:rPr>
                <w:rFonts w:ascii="Times New Roman" w:eastAsia="Calibri" w:hAnsi="Times New Roman" w:cs="Times New Roman"/>
                <w:color w:val="000000"/>
                <w:sz w:val="24"/>
              </w:rPr>
              <w:t>1 gab.</w:t>
            </w:r>
          </w:p>
        </w:tc>
        <w:tc>
          <w:tcPr>
            <w:tcW w:w="2545" w:type="dxa"/>
            <w:tcBorders>
              <w:top w:val="single" w:sz="4" w:space="0" w:color="auto"/>
              <w:left w:val="single" w:sz="4" w:space="0" w:color="auto"/>
              <w:bottom w:val="single" w:sz="4" w:space="0" w:color="auto"/>
              <w:right w:val="single" w:sz="4" w:space="0" w:color="auto"/>
            </w:tcBorders>
            <w:vAlign w:val="center"/>
          </w:tcPr>
          <w:p w14:paraId="2DE58C01" w14:textId="5007A6B2" w:rsidR="006A1EB9" w:rsidRPr="00470F4C" w:rsidRDefault="006A1EB9" w:rsidP="00607FE8">
            <w:pPr>
              <w:contextualSpacing/>
              <w:jc w:val="center"/>
              <w:rPr>
                <w:rFonts w:ascii="Times New Roman" w:eastAsia="Times New Roman" w:hAnsi="Times New Roman" w:cs="Times New Roman"/>
                <w:bCs/>
                <w:sz w:val="24"/>
                <w:szCs w:val="24"/>
                <w:lang w:eastAsia="lv-LV"/>
              </w:rPr>
            </w:pPr>
            <w:proofErr w:type="spellStart"/>
            <w:r w:rsidRPr="006A1EB9">
              <w:rPr>
                <w:rFonts w:ascii="Times New Roman" w:eastAsia="Times New Roman" w:hAnsi="Times New Roman" w:cs="Times New Roman"/>
                <w:bCs/>
                <w:sz w:val="24"/>
                <w:szCs w:val="24"/>
                <w:lang w:eastAsia="lv-LV"/>
              </w:rPr>
              <w:t>Uriekstes</w:t>
            </w:r>
            <w:proofErr w:type="spellEnd"/>
            <w:r w:rsidRPr="006A1EB9">
              <w:rPr>
                <w:rFonts w:ascii="Times New Roman" w:eastAsia="Times New Roman" w:hAnsi="Times New Roman" w:cs="Times New Roman"/>
                <w:bCs/>
                <w:sz w:val="24"/>
                <w:szCs w:val="24"/>
                <w:lang w:eastAsia="lv-LV"/>
              </w:rPr>
              <w:t xml:space="preserve"> iela 16, Rīga</w:t>
            </w:r>
          </w:p>
        </w:tc>
      </w:tr>
    </w:tbl>
    <w:p w14:paraId="0E599B24" w14:textId="77777777" w:rsidR="00CA7BFD" w:rsidRDefault="00CA7BFD">
      <w:pPr>
        <w:rPr>
          <w:rFonts w:cs="Times New Roman"/>
          <w:sz w:val="20"/>
          <w:szCs w:val="20"/>
        </w:rPr>
      </w:pPr>
    </w:p>
    <w:p w14:paraId="5A8F599B" w14:textId="5C6E4BAA" w:rsidR="000A1619" w:rsidRDefault="000A1619">
      <w:pPr>
        <w:rPr>
          <w:rFonts w:cs="Times New Roman"/>
          <w:sz w:val="20"/>
          <w:szCs w:val="20"/>
        </w:rPr>
      </w:pPr>
      <w:r>
        <w:rPr>
          <w:rFonts w:cs="Times New Roman"/>
          <w:sz w:val="20"/>
          <w:szCs w:val="20"/>
        </w:rPr>
        <w:br w:type="page"/>
      </w:r>
      <w:bookmarkStart w:id="10" w:name="_GoBack"/>
      <w:bookmarkEnd w:id="10"/>
    </w:p>
    <w:p w14:paraId="30E2A6A6" w14:textId="60B73861" w:rsidR="00937F4D" w:rsidRPr="008301A5" w:rsidRDefault="00470F4C" w:rsidP="00937F4D">
      <w:pPr>
        <w:jc w:val="right"/>
        <w:rPr>
          <w:rFonts w:eastAsia="Times New Roman" w:cs="Times New Roman"/>
          <w:b/>
          <w:sz w:val="20"/>
          <w:szCs w:val="20"/>
          <w:lang w:eastAsia="lv-LV"/>
        </w:rPr>
      </w:pPr>
      <w:r>
        <w:rPr>
          <w:rFonts w:eastAsia="Times New Roman" w:cs="Times New Roman"/>
          <w:b/>
          <w:sz w:val="20"/>
          <w:szCs w:val="20"/>
          <w:lang w:eastAsia="lv-LV"/>
        </w:rPr>
        <w:lastRenderedPageBreak/>
        <w:t>2</w:t>
      </w:r>
      <w:r w:rsidR="00937F4D" w:rsidRPr="008301A5">
        <w:rPr>
          <w:rFonts w:eastAsia="Times New Roman" w:cs="Times New Roman"/>
          <w:b/>
          <w:sz w:val="20"/>
          <w:szCs w:val="20"/>
          <w:lang w:eastAsia="lv-LV"/>
        </w:rPr>
        <w:t>.</w:t>
      </w:r>
      <w:r w:rsidR="00C7070B">
        <w:rPr>
          <w:rFonts w:eastAsia="Times New Roman" w:cs="Times New Roman"/>
          <w:b/>
          <w:sz w:val="20"/>
          <w:szCs w:val="20"/>
          <w:lang w:eastAsia="lv-LV"/>
        </w:rPr>
        <w:t>p</w:t>
      </w:r>
      <w:r w:rsidR="00937F4D" w:rsidRPr="008301A5">
        <w:rPr>
          <w:rFonts w:eastAsia="Times New Roman" w:cs="Times New Roman"/>
          <w:b/>
          <w:sz w:val="20"/>
          <w:szCs w:val="20"/>
          <w:lang w:eastAsia="lv-LV"/>
        </w:rPr>
        <w:t>ielikums</w:t>
      </w:r>
    </w:p>
    <w:p w14:paraId="02200C92" w14:textId="77777777" w:rsidR="00937F4D" w:rsidRDefault="00937F4D" w:rsidP="00937F4D">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228EDD7C" w14:textId="77777777" w:rsidR="00937F4D" w:rsidRDefault="00937F4D" w:rsidP="00937F4D">
      <w:pPr>
        <w:jc w:val="right"/>
        <w:rPr>
          <w:rFonts w:eastAsia="Times New Roman" w:cs="Times New Roman"/>
          <w:bCs/>
          <w:sz w:val="20"/>
          <w:szCs w:val="20"/>
          <w:lang w:eastAsia="lv-LV"/>
        </w:rPr>
      </w:pPr>
      <w:r w:rsidRPr="00913F8A">
        <w:rPr>
          <w:rFonts w:eastAsia="Times New Roman" w:cs="Times New Roman"/>
          <w:bCs/>
          <w:sz w:val="20"/>
          <w:szCs w:val="20"/>
          <w:lang w:eastAsia="lv-LV"/>
        </w:rPr>
        <w:t>rīkot</w:t>
      </w:r>
      <w:r>
        <w:rPr>
          <w:rFonts w:eastAsia="Times New Roman" w:cs="Times New Roman"/>
          <w:bCs/>
          <w:sz w:val="20"/>
          <w:szCs w:val="20"/>
          <w:lang w:eastAsia="lv-LV"/>
        </w:rPr>
        <w:t>ās</w:t>
      </w:r>
      <w:r w:rsidRPr="00913F8A">
        <w:rPr>
          <w:rFonts w:eastAsia="Times New Roman" w:cs="Times New Roman"/>
          <w:bCs/>
          <w:sz w:val="20"/>
          <w:szCs w:val="20"/>
          <w:lang w:eastAsia="lv-LV"/>
        </w:rPr>
        <w:t xml:space="preserve"> cenu aptauj</w:t>
      </w:r>
      <w:r>
        <w:rPr>
          <w:rFonts w:eastAsia="Times New Roman" w:cs="Times New Roman"/>
          <w:bCs/>
          <w:sz w:val="20"/>
          <w:szCs w:val="20"/>
          <w:lang w:eastAsia="lv-LV"/>
        </w:rPr>
        <w:t>as</w:t>
      </w:r>
      <w:r w:rsidRPr="00913F8A">
        <w:rPr>
          <w:rFonts w:eastAsia="Times New Roman" w:cs="Times New Roman"/>
          <w:bCs/>
          <w:sz w:val="20"/>
          <w:szCs w:val="20"/>
          <w:lang w:eastAsia="lv-LV"/>
        </w:rPr>
        <w:t xml:space="preserve"> par </w:t>
      </w:r>
    </w:p>
    <w:p w14:paraId="5DD3AA79" w14:textId="77777777" w:rsidR="00937F4D" w:rsidRDefault="00937F4D" w:rsidP="00937F4D">
      <w:pPr>
        <w:jc w:val="right"/>
        <w:rPr>
          <w:rFonts w:eastAsia="Times New Roman" w:cs="Times New Roman"/>
          <w:bCs/>
          <w:sz w:val="20"/>
          <w:szCs w:val="20"/>
          <w:lang w:eastAsia="lv-LV"/>
        </w:rPr>
      </w:pPr>
      <w:r w:rsidRPr="00913F8A">
        <w:rPr>
          <w:rFonts w:eastAsia="Times New Roman" w:cs="Times New Roman"/>
          <w:bCs/>
          <w:sz w:val="20"/>
          <w:szCs w:val="20"/>
          <w:lang w:eastAsia="lv-LV"/>
        </w:rPr>
        <w:t xml:space="preserve">valstij piekritīgās mantas realizāciju </w:t>
      </w:r>
    </w:p>
    <w:p w14:paraId="1C3FDF4B" w14:textId="77777777" w:rsidR="00937F4D" w:rsidRDefault="00937F4D" w:rsidP="00937F4D">
      <w:pPr>
        <w:jc w:val="right"/>
        <w:rPr>
          <w:rFonts w:eastAsia="Times New Roman" w:cs="Times New Roman"/>
          <w:sz w:val="20"/>
          <w:szCs w:val="20"/>
        </w:rPr>
      </w:pPr>
      <w:r w:rsidRPr="008301A5">
        <w:rPr>
          <w:rFonts w:eastAsia="Times New Roman" w:cs="Times New Roman"/>
          <w:sz w:val="20"/>
          <w:szCs w:val="20"/>
        </w:rPr>
        <w:t>uzaicinājumam</w:t>
      </w:r>
    </w:p>
    <w:p w14:paraId="3E763222" w14:textId="77777777" w:rsidR="00125ADC" w:rsidRDefault="00125ADC" w:rsidP="00937F4D">
      <w:pPr>
        <w:jc w:val="center"/>
        <w:rPr>
          <w:rFonts w:eastAsia="Times New Roman" w:cs="Times New Roman"/>
          <w:b/>
          <w:sz w:val="28"/>
          <w:szCs w:val="28"/>
        </w:rPr>
      </w:pPr>
    </w:p>
    <w:p w14:paraId="7C85B710" w14:textId="7972A6CE" w:rsidR="00937F4D" w:rsidRDefault="00937F4D" w:rsidP="00937F4D">
      <w:pPr>
        <w:jc w:val="center"/>
        <w:rPr>
          <w:rFonts w:eastAsia="Times New Roman" w:cs="Times New Roman"/>
          <w:b/>
          <w:sz w:val="28"/>
          <w:szCs w:val="28"/>
        </w:rPr>
      </w:pPr>
      <w:r w:rsidRPr="00270F49">
        <w:rPr>
          <w:rFonts w:eastAsia="Times New Roman" w:cs="Times New Roman"/>
          <w:b/>
          <w:sz w:val="28"/>
          <w:szCs w:val="28"/>
        </w:rPr>
        <w:t>Valstij piekritīgās mantas fotoattēl</w:t>
      </w:r>
      <w:r w:rsidR="00125ADC">
        <w:rPr>
          <w:rFonts w:eastAsia="Times New Roman" w:cs="Times New Roman"/>
          <w:b/>
          <w:sz w:val="28"/>
          <w:szCs w:val="28"/>
        </w:rPr>
        <w:t>i</w:t>
      </w:r>
    </w:p>
    <w:p w14:paraId="1639600F" w14:textId="3226D207" w:rsidR="00937F4D" w:rsidRDefault="00937F4D" w:rsidP="00937F4D">
      <w:pPr>
        <w:jc w:val="center"/>
        <w:rPr>
          <w:rFonts w:eastAsia="Times New Roman" w:cs="Times New Roman"/>
          <w:b/>
          <w:sz w:val="28"/>
          <w:szCs w:val="28"/>
        </w:rPr>
      </w:pPr>
    </w:p>
    <w:p w14:paraId="5161EC64" w14:textId="081FA1DA" w:rsidR="004F5FC1" w:rsidRDefault="0096657F" w:rsidP="0096657F">
      <w:pPr>
        <w:rPr>
          <w:rFonts w:eastAsia="Times New Roman" w:cs="Times New Roman"/>
          <w:b/>
          <w:sz w:val="28"/>
          <w:szCs w:val="28"/>
        </w:rPr>
      </w:pPr>
      <w:bookmarkStart w:id="11" w:name="_Hlk64556963"/>
      <w:r>
        <w:rPr>
          <w:rFonts w:eastAsia="Times New Roman" w:cs="Times New Roman"/>
          <w:b/>
          <w:sz w:val="28"/>
          <w:szCs w:val="28"/>
        </w:rPr>
        <w:t xml:space="preserve">                                                      </w:t>
      </w:r>
    </w:p>
    <w:bookmarkEnd w:id="11"/>
    <w:p w14:paraId="38DF23B5" w14:textId="1696CDFC" w:rsidR="0096657F" w:rsidRDefault="004F5FC1" w:rsidP="0096657F">
      <w:pPr>
        <w:rPr>
          <w:rFonts w:eastAsia="Times New Roman" w:cs="Times New Roman"/>
          <w:b/>
          <w:sz w:val="28"/>
          <w:szCs w:val="28"/>
        </w:rPr>
      </w:pPr>
      <w:r>
        <w:rPr>
          <w:rFonts w:cs="Times New Roman"/>
          <w:i/>
          <w:szCs w:val="24"/>
        </w:rPr>
        <w:t>1.</w:t>
      </w:r>
      <w:r w:rsidR="00470F4C">
        <w:rPr>
          <w:rFonts w:cs="Times New Roman"/>
          <w:i/>
          <w:szCs w:val="24"/>
        </w:rPr>
        <w:t xml:space="preserve">attēls                                                                     </w:t>
      </w:r>
      <w:r w:rsidR="0096657F">
        <w:rPr>
          <w:rFonts w:cs="Times New Roman"/>
          <w:i/>
          <w:szCs w:val="24"/>
        </w:rPr>
        <w:t>2.</w:t>
      </w:r>
      <w:r w:rsidR="0096657F" w:rsidRPr="00A61577">
        <w:rPr>
          <w:rFonts w:cs="Times New Roman"/>
          <w:i/>
          <w:szCs w:val="24"/>
        </w:rPr>
        <w:t xml:space="preserve"> </w:t>
      </w:r>
      <w:r w:rsidR="00470F4C">
        <w:rPr>
          <w:rFonts w:cs="Times New Roman"/>
          <w:i/>
          <w:szCs w:val="24"/>
        </w:rPr>
        <w:t>attēls</w:t>
      </w:r>
    </w:p>
    <w:p w14:paraId="09EF26D6" w14:textId="00AA1263" w:rsidR="00A61577" w:rsidRDefault="0096657F" w:rsidP="00470F4C">
      <w:pPr>
        <w:jc w:val="center"/>
        <w:rPr>
          <w:rFonts w:cs="Times New Roman"/>
          <w:i/>
          <w:szCs w:val="24"/>
        </w:rPr>
      </w:pPr>
      <w:r>
        <w:rPr>
          <w:rFonts w:cs="Times New Roman"/>
          <w:i/>
          <w:szCs w:val="24"/>
        </w:rPr>
        <w:t xml:space="preserve">                                                       </w:t>
      </w:r>
    </w:p>
    <w:p w14:paraId="5E092B26" w14:textId="6F928B05" w:rsidR="004F5FC1" w:rsidRDefault="002A7100" w:rsidP="002A7100">
      <w:pPr>
        <w:rPr>
          <w:rFonts w:cs="Times New Roman"/>
          <w:i/>
          <w:szCs w:val="24"/>
        </w:rPr>
      </w:pPr>
      <w:r>
        <w:rPr>
          <w:rFonts w:cs="Times New Roman"/>
          <w:i/>
          <w:noProof/>
          <w:szCs w:val="24"/>
        </w:rPr>
        <w:drawing>
          <wp:inline distT="0" distB="0" distL="0" distR="0" wp14:anchorId="45E650D7" wp14:editId="4F0CB37A">
            <wp:extent cx="2782570" cy="2716826"/>
            <wp:effectExtent l="0" t="508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20612" r="-545"/>
                    <a:stretch/>
                  </pic:blipFill>
                  <pic:spPr bwMode="auto">
                    <a:xfrm rot="5400000">
                      <a:off x="0" y="0"/>
                      <a:ext cx="2822163" cy="2755483"/>
                    </a:xfrm>
                    <a:prstGeom prst="rect">
                      <a:avLst/>
                    </a:prstGeom>
                    <a:noFill/>
                    <a:ln>
                      <a:noFill/>
                    </a:ln>
                    <a:extLst>
                      <a:ext uri="{53640926-AAD7-44D8-BBD7-CCE9431645EC}">
                        <a14:shadowObscured xmlns:a14="http://schemas.microsoft.com/office/drawing/2010/main"/>
                      </a:ext>
                    </a:extLst>
                  </pic:spPr>
                </pic:pic>
              </a:graphicData>
            </a:graphic>
          </wp:inline>
        </w:drawing>
      </w:r>
      <w:r>
        <w:rPr>
          <w:rFonts w:cs="Times New Roman"/>
          <w:i/>
          <w:szCs w:val="24"/>
        </w:rPr>
        <w:t xml:space="preserve">           </w:t>
      </w:r>
      <w:r>
        <w:rPr>
          <w:rFonts w:cs="Times New Roman"/>
          <w:i/>
          <w:noProof/>
          <w:szCs w:val="24"/>
        </w:rPr>
        <w:drawing>
          <wp:inline distT="0" distB="0" distL="0" distR="0" wp14:anchorId="431DA52C" wp14:editId="16F83541">
            <wp:extent cx="2786181" cy="2771557"/>
            <wp:effectExtent l="7303" t="0" r="2857" b="2858"/>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25279"/>
                    <a:stretch/>
                  </pic:blipFill>
                  <pic:spPr bwMode="auto">
                    <a:xfrm rot="5400000">
                      <a:off x="0" y="0"/>
                      <a:ext cx="2826936" cy="2812098"/>
                    </a:xfrm>
                    <a:prstGeom prst="rect">
                      <a:avLst/>
                    </a:prstGeom>
                    <a:noFill/>
                    <a:ln>
                      <a:noFill/>
                    </a:ln>
                    <a:extLst>
                      <a:ext uri="{53640926-AAD7-44D8-BBD7-CCE9431645EC}">
                        <a14:shadowObscured xmlns:a14="http://schemas.microsoft.com/office/drawing/2010/main"/>
                      </a:ext>
                    </a:extLst>
                  </pic:spPr>
                </pic:pic>
              </a:graphicData>
            </a:graphic>
          </wp:inline>
        </w:drawing>
      </w:r>
    </w:p>
    <w:p w14:paraId="63C4F9FD" w14:textId="77777777" w:rsidR="00CE4BA0" w:rsidRDefault="00CE4BA0" w:rsidP="004F5FC1">
      <w:pPr>
        <w:jc w:val="center"/>
        <w:rPr>
          <w:rFonts w:cs="Times New Roman"/>
          <w:i/>
          <w:szCs w:val="24"/>
        </w:rPr>
      </w:pPr>
    </w:p>
    <w:p w14:paraId="0E2B6DE0" w14:textId="77777777" w:rsidR="00CE4BA0" w:rsidRDefault="00CE4BA0" w:rsidP="004F5FC1">
      <w:pPr>
        <w:jc w:val="center"/>
        <w:rPr>
          <w:rFonts w:cs="Times New Roman"/>
          <w:i/>
          <w:szCs w:val="24"/>
        </w:rPr>
      </w:pPr>
    </w:p>
    <w:p w14:paraId="29F3A1A2" w14:textId="77777777" w:rsidR="00CE4BA0" w:rsidRDefault="00CE4BA0" w:rsidP="004F5FC1">
      <w:pPr>
        <w:jc w:val="center"/>
        <w:rPr>
          <w:rFonts w:cs="Times New Roman"/>
          <w:i/>
          <w:szCs w:val="24"/>
        </w:rPr>
      </w:pPr>
    </w:p>
    <w:p w14:paraId="6C98213A" w14:textId="0E2C9D62" w:rsidR="00CE4BA0" w:rsidRDefault="0096657F" w:rsidP="00A61577">
      <w:pPr>
        <w:jc w:val="center"/>
        <w:rPr>
          <w:rFonts w:cs="Times New Roman"/>
          <w:i/>
          <w:szCs w:val="24"/>
        </w:rPr>
      </w:pPr>
      <w:r>
        <w:rPr>
          <w:rFonts w:cs="Times New Roman"/>
          <w:i/>
          <w:szCs w:val="24"/>
        </w:rPr>
        <w:t>3</w:t>
      </w:r>
      <w:r w:rsidR="004F5FC1">
        <w:rPr>
          <w:rFonts w:cs="Times New Roman"/>
          <w:i/>
          <w:szCs w:val="24"/>
        </w:rPr>
        <w:t>.</w:t>
      </w:r>
      <w:r w:rsidR="00A61577" w:rsidRPr="00A61577">
        <w:rPr>
          <w:rFonts w:cs="Times New Roman"/>
          <w:i/>
          <w:szCs w:val="24"/>
        </w:rPr>
        <w:t xml:space="preserve"> </w:t>
      </w:r>
      <w:r w:rsidR="00470F4C">
        <w:rPr>
          <w:rFonts w:cs="Times New Roman"/>
          <w:i/>
          <w:szCs w:val="24"/>
        </w:rPr>
        <w:t>attēls</w:t>
      </w:r>
    </w:p>
    <w:p w14:paraId="4CBD07BB" w14:textId="77777777" w:rsidR="00A61577" w:rsidRDefault="00A61577" w:rsidP="00A61577">
      <w:pPr>
        <w:jc w:val="center"/>
        <w:rPr>
          <w:rFonts w:eastAsia="Times New Roman" w:cs="Times New Roman"/>
          <w:b/>
          <w:sz w:val="28"/>
          <w:szCs w:val="28"/>
        </w:rPr>
      </w:pPr>
    </w:p>
    <w:p w14:paraId="78BCDCEA" w14:textId="74576FFE" w:rsidR="002A7100" w:rsidRDefault="002A7100" w:rsidP="002A7100">
      <w:pPr>
        <w:rPr>
          <w:rFonts w:eastAsia="Times New Roman" w:cs="Times New Roman"/>
          <w:b/>
          <w:sz w:val="28"/>
          <w:szCs w:val="28"/>
        </w:rPr>
      </w:pPr>
      <w:r>
        <w:rPr>
          <w:rFonts w:eastAsia="Times New Roman" w:cs="Times New Roman"/>
          <w:b/>
          <w:noProof/>
          <w:sz w:val="28"/>
          <w:szCs w:val="28"/>
        </w:rPr>
        <w:drawing>
          <wp:inline distT="0" distB="0" distL="0" distR="0" wp14:anchorId="0B01820E" wp14:editId="74597914">
            <wp:extent cx="2467847" cy="3232785"/>
            <wp:effectExtent l="0" t="1588" r="7303" b="7302"/>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r="44930"/>
                    <a:stretch/>
                  </pic:blipFill>
                  <pic:spPr bwMode="auto">
                    <a:xfrm rot="5400000">
                      <a:off x="0" y="0"/>
                      <a:ext cx="2481929" cy="3251232"/>
                    </a:xfrm>
                    <a:prstGeom prst="rect">
                      <a:avLst/>
                    </a:prstGeom>
                    <a:noFill/>
                    <a:ln>
                      <a:noFill/>
                    </a:ln>
                    <a:extLst>
                      <a:ext uri="{53640926-AAD7-44D8-BBD7-CCE9431645EC}">
                        <a14:shadowObscured xmlns:a14="http://schemas.microsoft.com/office/drawing/2010/main"/>
                      </a:ext>
                    </a:extLst>
                  </pic:spPr>
                </pic:pic>
              </a:graphicData>
            </a:graphic>
          </wp:inline>
        </w:drawing>
      </w:r>
    </w:p>
    <w:p w14:paraId="04BBE11B" w14:textId="77777777" w:rsidR="00A56A40" w:rsidRDefault="00A56A40" w:rsidP="004F5FC1">
      <w:pPr>
        <w:jc w:val="center"/>
        <w:rPr>
          <w:rFonts w:eastAsia="Times New Roman" w:cs="Times New Roman"/>
          <w:b/>
          <w:sz w:val="28"/>
          <w:szCs w:val="28"/>
        </w:rPr>
      </w:pPr>
    </w:p>
    <w:p w14:paraId="58C096A2" w14:textId="77777777" w:rsidR="00CE4BA0" w:rsidRDefault="00CE4BA0" w:rsidP="004F5FC1">
      <w:pPr>
        <w:jc w:val="center"/>
        <w:rPr>
          <w:rFonts w:eastAsia="Times New Roman" w:cs="Times New Roman"/>
          <w:b/>
          <w:sz w:val="28"/>
          <w:szCs w:val="28"/>
        </w:rPr>
      </w:pPr>
    </w:p>
    <w:p w14:paraId="4318554F" w14:textId="77777777" w:rsidR="00CE4BA0" w:rsidRDefault="00CE4BA0" w:rsidP="004F5FC1">
      <w:pPr>
        <w:jc w:val="center"/>
        <w:rPr>
          <w:rFonts w:eastAsia="Times New Roman" w:cs="Times New Roman"/>
          <w:b/>
          <w:sz w:val="28"/>
          <w:szCs w:val="28"/>
        </w:rPr>
      </w:pPr>
    </w:p>
    <w:p w14:paraId="122EFFD6" w14:textId="77777777" w:rsidR="002A7100" w:rsidRDefault="002A7100" w:rsidP="004F5FC1">
      <w:pPr>
        <w:jc w:val="center"/>
        <w:rPr>
          <w:rFonts w:eastAsia="Times New Roman" w:cs="Times New Roman"/>
          <w:b/>
          <w:sz w:val="28"/>
          <w:szCs w:val="28"/>
        </w:rPr>
      </w:pPr>
    </w:p>
    <w:p w14:paraId="5CD0BAB5" w14:textId="77777777" w:rsidR="002A7100" w:rsidRDefault="002A7100" w:rsidP="004F5FC1">
      <w:pPr>
        <w:jc w:val="center"/>
        <w:rPr>
          <w:rFonts w:eastAsia="Times New Roman" w:cs="Times New Roman"/>
          <w:b/>
          <w:sz w:val="28"/>
          <w:szCs w:val="28"/>
        </w:rPr>
      </w:pPr>
    </w:p>
    <w:p w14:paraId="4A276739" w14:textId="36E3312E" w:rsidR="004F5FC1" w:rsidRDefault="0096657F" w:rsidP="004F5FC1">
      <w:pPr>
        <w:jc w:val="center"/>
        <w:rPr>
          <w:rFonts w:cs="Times New Roman"/>
          <w:i/>
          <w:szCs w:val="24"/>
        </w:rPr>
      </w:pPr>
      <w:r>
        <w:rPr>
          <w:rFonts w:cs="Times New Roman"/>
          <w:i/>
          <w:szCs w:val="24"/>
        </w:rPr>
        <w:lastRenderedPageBreak/>
        <w:t>4</w:t>
      </w:r>
      <w:r w:rsidR="004F5FC1">
        <w:rPr>
          <w:rFonts w:cs="Times New Roman"/>
          <w:i/>
          <w:szCs w:val="24"/>
        </w:rPr>
        <w:t>.</w:t>
      </w:r>
      <w:r w:rsidR="00A61577" w:rsidRPr="00A61577">
        <w:rPr>
          <w:rFonts w:cs="Times New Roman"/>
          <w:i/>
          <w:szCs w:val="24"/>
        </w:rPr>
        <w:t xml:space="preserve"> </w:t>
      </w:r>
      <w:r w:rsidR="00470F4C">
        <w:rPr>
          <w:rFonts w:cs="Times New Roman"/>
          <w:i/>
          <w:szCs w:val="24"/>
        </w:rPr>
        <w:t>attēls</w:t>
      </w:r>
    </w:p>
    <w:p w14:paraId="2AA18C0D" w14:textId="12869828" w:rsidR="002A7100" w:rsidRDefault="002A7100" w:rsidP="004F5FC1">
      <w:pPr>
        <w:jc w:val="center"/>
        <w:rPr>
          <w:rFonts w:cs="Times New Roman"/>
          <w:i/>
          <w:szCs w:val="24"/>
        </w:rPr>
      </w:pPr>
    </w:p>
    <w:p w14:paraId="5087EA4E" w14:textId="3658C847" w:rsidR="002A7100" w:rsidRDefault="002A7100" w:rsidP="002A7100">
      <w:pPr>
        <w:rPr>
          <w:rFonts w:cs="Times New Roman"/>
          <w:i/>
          <w:szCs w:val="24"/>
        </w:rPr>
      </w:pPr>
      <w:r>
        <w:rPr>
          <w:rFonts w:cs="Times New Roman"/>
          <w:i/>
          <w:noProof/>
          <w:szCs w:val="24"/>
        </w:rPr>
        <w:drawing>
          <wp:inline distT="0" distB="0" distL="0" distR="0" wp14:anchorId="1A3485CF" wp14:editId="26E69D51">
            <wp:extent cx="2546931" cy="3123274"/>
            <wp:effectExtent l="0" t="2540" r="3810"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36879" r="2548"/>
                    <a:stretch/>
                  </pic:blipFill>
                  <pic:spPr bwMode="auto">
                    <a:xfrm rot="5400000">
                      <a:off x="0" y="0"/>
                      <a:ext cx="2559273" cy="3138409"/>
                    </a:xfrm>
                    <a:prstGeom prst="rect">
                      <a:avLst/>
                    </a:prstGeom>
                    <a:noFill/>
                    <a:ln>
                      <a:noFill/>
                    </a:ln>
                    <a:extLst>
                      <a:ext uri="{53640926-AAD7-44D8-BBD7-CCE9431645EC}">
                        <a14:shadowObscured xmlns:a14="http://schemas.microsoft.com/office/drawing/2010/main"/>
                      </a:ext>
                    </a:extLst>
                  </pic:spPr>
                </pic:pic>
              </a:graphicData>
            </a:graphic>
          </wp:inline>
        </w:drawing>
      </w:r>
    </w:p>
    <w:p w14:paraId="64AFC3A1" w14:textId="720E58AF" w:rsidR="004F5FC1" w:rsidRDefault="004F5FC1" w:rsidP="004F5FC1">
      <w:pPr>
        <w:jc w:val="center"/>
        <w:rPr>
          <w:rFonts w:cs="Times New Roman"/>
          <w:i/>
          <w:szCs w:val="24"/>
        </w:rPr>
      </w:pPr>
    </w:p>
    <w:p w14:paraId="470D8DB4" w14:textId="77777777" w:rsidR="00470F4C" w:rsidRDefault="00470F4C" w:rsidP="00A61577">
      <w:pPr>
        <w:jc w:val="center"/>
        <w:rPr>
          <w:rFonts w:eastAsia="Times New Roman" w:cs="Times New Roman"/>
          <w:b/>
          <w:sz w:val="28"/>
          <w:szCs w:val="28"/>
        </w:rPr>
      </w:pPr>
      <w:bookmarkStart w:id="12" w:name="_Hlk76630719"/>
    </w:p>
    <w:p w14:paraId="47D1192E" w14:textId="672FB8D5" w:rsidR="004F5FC1" w:rsidRDefault="0096657F" w:rsidP="004F5FC1">
      <w:pPr>
        <w:jc w:val="center"/>
        <w:rPr>
          <w:rFonts w:cs="Times New Roman"/>
          <w:i/>
          <w:szCs w:val="24"/>
        </w:rPr>
      </w:pPr>
      <w:r>
        <w:rPr>
          <w:rFonts w:cs="Times New Roman"/>
          <w:i/>
          <w:szCs w:val="24"/>
        </w:rPr>
        <w:t>5</w:t>
      </w:r>
      <w:r w:rsidR="004F5FC1">
        <w:rPr>
          <w:rFonts w:cs="Times New Roman"/>
          <w:i/>
          <w:szCs w:val="24"/>
        </w:rPr>
        <w:t>.</w:t>
      </w:r>
      <w:r w:rsidR="00A61577" w:rsidRPr="00A61577">
        <w:rPr>
          <w:rFonts w:cs="Times New Roman"/>
          <w:i/>
          <w:szCs w:val="24"/>
        </w:rPr>
        <w:t xml:space="preserve"> </w:t>
      </w:r>
      <w:r w:rsidR="00470F4C">
        <w:rPr>
          <w:rFonts w:cs="Times New Roman"/>
          <w:i/>
          <w:szCs w:val="24"/>
        </w:rPr>
        <w:t>attēls</w:t>
      </w:r>
    </w:p>
    <w:p w14:paraId="2CA3DFBF" w14:textId="25CB7F4D" w:rsidR="002A7100" w:rsidRDefault="002A7100" w:rsidP="004F5FC1">
      <w:pPr>
        <w:jc w:val="center"/>
        <w:rPr>
          <w:rFonts w:cs="Times New Roman"/>
          <w:i/>
          <w:szCs w:val="24"/>
        </w:rPr>
      </w:pPr>
    </w:p>
    <w:bookmarkEnd w:id="12"/>
    <w:p w14:paraId="0ADF6972" w14:textId="14CBFB34" w:rsidR="002A7100" w:rsidRDefault="002A7100" w:rsidP="002A7100">
      <w:pPr>
        <w:rPr>
          <w:rFonts w:cs="Times New Roman"/>
          <w:i/>
          <w:szCs w:val="24"/>
        </w:rPr>
      </w:pPr>
      <w:r>
        <w:rPr>
          <w:rFonts w:cs="Times New Roman"/>
          <w:i/>
          <w:noProof/>
          <w:szCs w:val="24"/>
        </w:rPr>
        <w:drawing>
          <wp:inline distT="0" distB="0" distL="0" distR="0" wp14:anchorId="0BC545DE" wp14:editId="3768AEC0">
            <wp:extent cx="4751306" cy="3912393"/>
            <wp:effectExtent l="317"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rot="5400000">
                      <a:off x="0" y="0"/>
                      <a:ext cx="4771642" cy="3929138"/>
                    </a:xfrm>
                    <a:prstGeom prst="rect">
                      <a:avLst/>
                    </a:prstGeom>
                    <a:noFill/>
                    <a:ln>
                      <a:noFill/>
                    </a:ln>
                  </pic:spPr>
                </pic:pic>
              </a:graphicData>
            </a:graphic>
          </wp:inline>
        </w:drawing>
      </w:r>
    </w:p>
    <w:p w14:paraId="3F8CEF7D" w14:textId="2B6D3394" w:rsidR="0026441B" w:rsidRDefault="0026441B" w:rsidP="002A3286">
      <w:pPr>
        <w:jc w:val="center"/>
        <w:rPr>
          <w:rFonts w:cs="Times New Roman"/>
          <w:sz w:val="20"/>
          <w:szCs w:val="20"/>
        </w:rPr>
      </w:pPr>
    </w:p>
    <w:p w14:paraId="74CBB016" w14:textId="26CAB708" w:rsidR="00125ADC" w:rsidRDefault="00125ADC" w:rsidP="0026441B">
      <w:pPr>
        <w:jc w:val="right"/>
        <w:rPr>
          <w:rFonts w:eastAsia="Times New Roman" w:cs="Times New Roman"/>
          <w:b/>
          <w:sz w:val="20"/>
          <w:szCs w:val="20"/>
          <w:lang w:eastAsia="lv-LV"/>
        </w:rPr>
      </w:pPr>
    </w:p>
    <w:p w14:paraId="50D04B44" w14:textId="77777777" w:rsidR="00EA63FA" w:rsidRDefault="00EA63FA" w:rsidP="002A7100">
      <w:pPr>
        <w:jc w:val="center"/>
        <w:rPr>
          <w:rFonts w:eastAsia="Times New Roman" w:cs="Times New Roman"/>
          <w:b/>
          <w:sz w:val="28"/>
          <w:szCs w:val="28"/>
        </w:rPr>
      </w:pPr>
    </w:p>
    <w:p w14:paraId="0F225CF2" w14:textId="77777777" w:rsidR="00EA63FA" w:rsidRDefault="00EA63FA" w:rsidP="002A7100">
      <w:pPr>
        <w:jc w:val="center"/>
        <w:rPr>
          <w:rFonts w:eastAsia="Times New Roman" w:cs="Times New Roman"/>
          <w:b/>
          <w:sz w:val="28"/>
          <w:szCs w:val="28"/>
        </w:rPr>
      </w:pPr>
    </w:p>
    <w:p w14:paraId="2572B99F" w14:textId="77777777" w:rsidR="00EA63FA" w:rsidRDefault="00EA63FA" w:rsidP="002A7100">
      <w:pPr>
        <w:jc w:val="center"/>
        <w:rPr>
          <w:rFonts w:eastAsia="Times New Roman" w:cs="Times New Roman"/>
          <w:b/>
          <w:sz w:val="28"/>
          <w:szCs w:val="28"/>
        </w:rPr>
      </w:pPr>
    </w:p>
    <w:p w14:paraId="1B62507E" w14:textId="77777777" w:rsidR="00470F4C" w:rsidRDefault="00470F4C" w:rsidP="009119C8">
      <w:pPr>
        <w:rPr>
          <w:rFonts w:eastAsia="Times New Roman" w:cs="Times New Roman"/>
          <w:b/>
          <w:sz w:val="28"/>
          <w:szCs w:val="28"/>
        </w:rPr>
      </w:pPr>
    </w:p>
    <w:p w14:paraId="4F4123D6" w14:textId="309112C0" w:rsidR="002A7100" w:rsidRPr="0096657F" w:rsidRDefault="0096657F" w:rsidP="0096657F">
      <w:pPr>
        <w:ind w:left="1135"/>
        <w:rPr>
          <w:rFonts w:cs="Times New Roman"/>
          <w:i/>
          <w:szCs w:val="24"/>
        </w:rPr>
      </w:pPr>
      <w:r>
        <w:rPr>
          <w:rFonts w:cs="Times New Roman"/>
          <w:i/>
          <w:szCs w:val="24"/>
        </w:rPr>
        <w:t xml:space="preserve">                                              6.</w:t>
      </w:r>
      <w:r w:rsidR="00470F4C">
        <w:rPr>
          <w:rFonts w:cs="Times New Roman"/>
          <w:i/>
          <w:szCs w:val="24"/>
        </w:rPr>
        <w:t xml:space="preserve"> attēls</w:t>
      </w:r>
    </w:p>
    <w:p w14:paraId="63CD64D3" w14:textId="77777777" w:rsidR="00A61577" w:rsidRPr="00A61577" w:rsidRDefault="00A61577" w:rsidP="00A61577">
      <w:pPr>
        <w:ind w:left="1135"/>
        <w:jc w:val="center"/>
        <w:rPr>
          <w:rFonts w:cs="Times New Roman"/>
          <w:i/>
          <w:szCs w:val="24"/>
        </w:rPr>
      </w:pPr>
    </w:p>
    <w:p w14:paraId="146033A6" w14:textId="2154E792" w:rsidR="002A7100" w:rsidRDefault="0096657F" w:rsidP="002A7100">
      <w:pPr>
        <w:rPr>
          <w:rFonts w:cs="Times New Roman"/>
          <w:i/>
          <w:szCs w:val="24"/>
        </w:rPr>
      </w:pPr>
      <w:r>
        <w:rPr>
          <w:rFonts w:cs="Times New Roman"/>
          <w:i/>
          <w:szCs w:val="24"/>
        </w:rPr>
        <w:t xml:space="preserve">            </w:t>
      </w:r>
      <w:r w:rsidR="00EA63FA">
        <w:rPr>
          <w:rFonts w:cs="Times New Roman"/>
          <w:i/>
          <w:noProof/>
          <w:szCs w:val="24"/>
        </w:rPr>
        <w:drawing>
          <wp:inline distT="0" distB="0" distL="0" distR="0" wp14:anchorId="01C22EB4" wp14:editId="05B69CA9">
            <wp:extent cx="3606409" cy="3084342"/>
            <wp:effectExtent l="0" t="5715" r="7620"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5400000">
                      <a:off x="0" y="0"/>
                      <a:ext cx="3621825" cy="3097526"/>
                    </a:xfrm>
                    <a:prstGeom prst="rect">
                      <a:avLst/>
                    </a:prstGeom>
                    <a:noFill/>
                    <a:ln>
                      <a:noFill/>
                    </a:ln>
                  </pic:spPr>
                </pic:pic>
              </a:graphicData>
            </a:graphic>
          </wp:inline>
        </w:drawing>
      </w:r>
    </w:p>
    <w:p w14:paraId="156927E4" w14:textId="77777777" w:rsidR="00A61577" w:rsidRDefault="00A61577" w:rsidP="002A7100">
      <w:pPr>
        <w:rPr>
          <w:rFonts w:cs="Times New Roman"/>
          <w:i/>
          <w:szCs w:val="24"/>
        </w:rPr>
      </w:pPr>
    </w:p>
    <w:p w14:paraId="078CF4B2" w14:textId="77777777" w:rsidR="00CA7BFD" w:rsidRDefault="00CA7BFD" w:rsidP="00A61577">
      <w:pPr>
        <w:jc w:val="center"/>
        <w:rPr>
          <w:rFonts w:eastAsia="Times New Roman" w:cs="Times New Roman"/>
          <w:b/>
          <w:sz w:val="28"/>
          <w:szCs w:val="28"/>
        </w:rPr>
      </w:pPr>
      <w:bookmarkStart w:id="13" w:name="_Hlk76639140"/>
    </w:p>
    <w:p w14:paraId="672068DF" w14:textId="4EC0120A" w:rsidR="00EA63FA" w:rsidRDefault="0096657F" w:rsidP="00EA63FA">
      <w:pPr>
        <w:jc w:val="center"/>
        <w:rPr>
          <w:rFonts w:cs="Times New Roman"/>
          <w:i/>
          <w:szCs w:val="24"/>
        </w:rPr>
      </w:pPr>
      <w:r>
        <w:rPr>
          <w:rFonts w:cs="Times New Roman"/>
          <w:i/>
          <w:szCs w:val="24"/>
        </w:rPr>
        <w:t>7</w:t>
      </w:r>
      <w:r w:rsidR="00EA63FA">
        <w:rPr>
          <w:rFonts w:cs="Times New Roman"/>
          <w:i/>
          <w:szCs w:val="24"/>
        </w:rPr>
        <w:t>.</w:t>
      </w:r>
      <w:r w:rsidR="00A61577" w:rsidRPr="00A61577">
        <w:rPr>
          <w:rFonts w:cs="Times New Roman"/>
          <w:i/>
          <w:szCs w:val="24"/>
        </w:rPr>
        <w:t xml:space="preserve"> </w:t>
      </w:r>
      <w:r w:rsidR="00CA7BFD">
        <w:rPr>
          <w:rFonts w:cs="Times New Roman"/>
          <w:i/>
          <w:szCs w:val="24"/>
        </w:rPr>
        <w:t>attēls</w:t>
      </w:r>
    </w:p>
    <w:bookmarkEnd w:id="13"/>
    <w:p w14:paraId="61641AA3" w14:textId="77777777" w:rsidR="00EA63FA" w:rsidRDefault="00EA63FA" w:rsidP="00EA63FA">
      <w:pPr>
        <w:jc w:val="center"/>
        <w:rPr>
          <w:rFonts w:cs="Times New Roman"/>
          <w:i/>
          <w:szCs w:val="24"/>
        </w:rPr>
      </w:pPr>
    </w:p>
    <w:p w14:paraId="4D3B2D71" w14:textId="57B408DD" w:rsidR="002A7100" w:rsidRDefault="0096657F" w:rsidP="009119C8">
      <w:pPr>
        <w:tabs>
          <w:tab w:val="left" w:pos="7388"/>
        </w:tabs>
        <w:rPr>
          <w:rFonts w:cs="Times New Roman"/>
          <w:i/>
          <w:szCs w:val="24"/>
        </w:rPr>
      </w:pPr>
      <w:r>
        <w:rPr>
          <w:rFonts w:cs="Times New Roman"/>
          <w:i/>
          <w:szCs w:val="24"/>
        </w:rPr>
        <w:t xml:space="preserve">       </w:t>
      </w:r>
      <w:r>
        <w:rPr>
          <w:rFonts w:eastAsia="Times New Roman" w:cs="Times New Roman"/>
          <w:b/>
          <w:noProof/>
          <w:sz w:val="20"/>
          <w:szCs w:val="20"/>
          <w:lang w:eastAsia="lv-LV"/>
        </w:rPr>
        <w:drawing>
          <wp:inline distT="0" distB="0" distL="0" distR="0" wp14:anchorId="620C6880" wp14:editId="327207E5">
            <wp:extent cx="3653155" cy="2888098"/>
            <wp:effectExtent l="1588" t="0" r="6032" b="6033"/>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rot="5400000">
                      <a:off x="0" y="0"/>
                      <a:ext cx="3661633" cy="2894800"/>
                    </a:xfrm>
                    <a:prstGeom prst="rect">
                      <a:avLst/>
                    </a:prstGeom>
                    <a:noFill/>
                    <a:ln>
                      <a:noFill/>
                    </a:ln>
                  </pic:spPr>
                </pic:pic>
              </a:graphicData>
            </a:graphic>
          </wp:inline>
        </w:drawing>
      </w:r>
      <w:r w:rsidR="00CD4991">
        <w:rPr>
          <w:rFonts w:cs="Times New Roman"/>
          <w:i/>
          <w:szCs w:val="24"/>
        </w:rPr>
        <w:tab/>
      </w:r>
    </w:p>
    <w:p w14:paraId="49DC7DB5" w14:textId="5A78ED84" w:rsidR="002A7100" w:rsidRDefault="002A7100" w:rsidP="00EA63FA">
      <w:pPr>
        <w:rPr>
          <w:rFonts w:eastAsia="Times New Roman" w:cs="Times New Roman"/>
          <w:b/>
          <w:sz w:val="20"/>
          <w:szCs w:val="20"/>
          <w:lang w:eastAsia="lv-LV"/>
        </w:rPr>
      </w:pPr>
    </w:p>
    <w:p w14:paraId="5657ADCA" w14:textId="06D403B9" w:rsidR="00125ADC" w:rsidRDefault="00125ADC" w:rsidP="00125ADC">
      <w:pPr>
        <w:rPr>
          <w:rFonts w:eastAsia="Times New Roman" w:cs="Times New Roman"/>
          <w:sz w:val="20"/>
          <w:szCs w:val="20"/>
          <w:lang w:eastAsia="lv-LV"/>
        </w:rPr>
      </w:pPr>
    </w:p>
    <w:p w14:paraId="06844281" w14:textId="77777777" w:rsidR="00CA7BFD" w:rsidRDefault="00CA7BFD" w:rsidP="00125ADC">
      <w:pPr>
        <w:rPr>
          <w:rFonts w:eastAsia="Times New Roman" w:cs="Times New Roman"/>
          <w:sz w:val="20"/>
          <w:szCs w:val="20"/>
          <w:lang w:eastAsia="lv-LV"/>
        </w:rPr>
      </w:pPr>
    </w:p>
    <w:p w14:paraId="2E085803" w14:textId="11252D08" w:rsidR="00CA7BFD" w:rsidRDefault="00CA7BFD" w:rsidP="00125ADC">
      <w:pPr>
        <w:rPr>
          <w:rFonts w:eastAsia="Times New Roman" w:cs="Times New Roman"/>
          <w:sz w:val="20"/>
          <w:szCs w:val="20"/>
          <w:lang w:eastAsia="lv-LV"/>
        </w:rPr>
      </w:pPr>
    </w:p>
    <w:p w14:paraId="5A3D3963" w14:textId="77777777" w:rsidR="00CA7BFD" w:rsidRDefault="00CA7BFD" w:rsidP="00125ADC">
      <w:pPr>
        <w:rPr>
          <w:rFonts w:eastAsia="Times New Roman" w:cs="Times New Roman"/>
          <w:sz w:val="20"/>
          <w:szCs w:val="20"/>
          <w:lang w:eastAsia="lv-LV"/>
        </w:rPr>
      </w:pPr>
    </w:p>
    <w:p w14:paraId="57F04220" w14:textId="07B1E543" w:rsidR="0096657F" w:rsidRDefault="0096657F" w:rsidP="0096657F">
      <w:pPr>
        <w:jc w:val="both"/>
        <w:rPr>
          <w:rFonts w:cs="Times New Roman"/>
          <w:i/>
          <w:szCs w:val="24"/>
        </w:rPr>
      </w:pPr>
      <w:r>
        <w:rPr>
          <w:rFonts w:cs="Times New Roman"/>
          <w:i/>
          <w:szCs w:val="24"/>
        </w:rPr>
        <w:t>8.</w:t>
      </w:r>
      <w:r w:rsidR="00CA7BFD">
        <w:rPr>
          <w:rFonts w:cs="Times New Roman"/>
          <w:i/>
          <w:szCs w:val="24"/>
        </w:rPr>
        <w:t xml:space="preserve"> attēls</w:t>
      </w:r>
      <w:r>
        <w:rPr>
          <w:rFonts w:cs="Times New Roman"/>
          <w:i/>
          <w:szCs w:val="24"/>
        </w:rPr>
        <w:t xml:space="preserve">                                                 9.</w:t>
      </w:r>
      <w:r w:rsidR="00CA7BFD">
        <w:rPr>
          <w:rFonts w:cs="Times New Roman"/>
          <w:i/>
          <w:szCs w:val="24"/>
        </w:rPr>
        <w:t xml:space="preserve"> attēls</w:t>
      </w:r>
    </w:p>
    <w:p w14:paraId="6B026AA5" w14:textId="77777777" w:rsidR="0096657F" w:rsidRDefault="0096657F" w:rsidP="0096657F">
      <w:pPr>
        <w:jc w:val="both"/>
        <w:rPr>
          <w:rFonts w:cs="Times New Roman"/>
          <w:i/>
          <w:szCs w:val="24"/>
        </w:rPr>
      </w:pPr>
    </w:p>
    <w:p w14:paraId="64081744" w14:textId="217CDEC0" w:rsidR="0096657F" w:rsidRPr="004105CC" w:rsidRDefault="0096657F" w:rsidP="0096657F">
      <w:pPr>
        <w:rPr>
          <w:rFonts w:cs="Times New Roman"/>
          <w:i/>
          <w:szCs w:val="24"/>
        </w:rPr>
      </w:pPr>
      <w:r>
        <w:rPr>
          <w:rFonts w:cs="Times New Roman"/>
          <w:i/>
          <w:noProof/>
          <w:szCs w:val="24"/>
        </w:rPr>
        <w:drawing>
          <wp:inline distT="0" distB="0" distL="0" distR="0" wp14:anchorId="5B4745B1" wp14:editId="0E82AA74">
            <wp:extent cx="2183949" cy="2914272"/>
            <wp:effectExtent l="0" t="0" r="6985"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191906" cy="2924890"/>
                    </a:xfrm>
                    <a:prstGeom prst="rect">
                      <a:avLst/>
                    </a:prstGeom>
                    <a:noFill/>
                    <a:ln>
                      <a:noFill/>
                    </a:ln>
                  </pic:spPr>
                </pic:pic>
              </a:graphicData>
            </a:graphic>
          </wp:inline>
        </w:drawing>
      </w:r>
      <w:r>
        <w:rPr>
          <w:rFonts w:cs="Times New Roman"/>
          <w:i/>
          <w:szCs w:val="24"/>
        </w:rPr>
        <w:t xml:space="preserve">        </w:t>
      </w:r>
      <w:r>
        <w:rPr>
          <w:rFonts w:cs="Times New Roman"/>
          <w:i/>
          <w:noProof/>
          <w:szCs w:val="24"/>
        </w:rPr>
        <w:drawing>
          <wp:inline distT="0" distB="0" distL="0" distR="0" wp14:anchorId="3B728A63" wp14:editId="03F25093">
            <wp:extent cx="2150110" cy="2869118"/>
            <wp:effectExtent l="0" t="0" r="2540" b="762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156582" cy="2877755"/>
                    </a:xfrm>
                    <a:prstGeom prst="rect">
                      <a:avLst/>
                    </a:prstGeom>
                    <a:noFill/>
                    <a:ln>
                      <a:noFill/>
                    </a:ln>
                  </pic:spPr>
                </pic:pic>
              </a:graphicData>
            </a:graphic>
          </wp:inline>
        </w:drawing>
      </w:r>
    </w:p>
    <w:p w14:paraId="64D2229C" w14:textId="4E7A387A" w:rsidR="004105CC" w:rsidRDefault="004105CC" w:rsidP="004105CC">
      <w:pPr>
        <w:jc w:val="center"/>
        <w:rPr>
          <w:rFonts w:cs="Times New Roman"/>
          <w:i/>
          <w:szCs w:val="24"/>
        </w:rPr>
      </w:pPr>
    </w:p>
    <w:p w14:paraId="41D57A29" w14:textId="35BC4891" w:rsidR="0096657F" w:rsidRDefault="0096657F" w:rsidP="004105CC">
      <w:pPr>
        <w:jc w:val="center"/>
        <w:rPr>
          <w:rFonts w:cs="Times New Roman"/>
          <w:i/>
          <w:szCs w:val="24"/>
        </w:rPr>
      </w:pPr>
    </w:p>
    <w:p w14:paraId="7563892B" w14:textId="6CDC0DF7" w:rsidR="0096657F" w:rsidRDefault="0096657F" w:rsidP="004105CC">
      <w:pPr>
        <w:jc w:val="center"/>
        <w:rPr>
          <w:rFonts w:cs="Times New Roman"/>
          <w:i/>
          <w:szCs w:val="24"/>
        </w:rPr>
      </w:pPr>
      <w:r>
        <w:rPr>
          <w:rFonts w:cs="Times New Roman"/>
          <w:i/>
          <w:szCs w:val="24"/>
        </w:rPr>
        <w:t xml:space="preserve"> </w:t>
      </w:r>
    </w:p>
    <w:p w14:paraId="32A8926D" w14:textId="16BDDA8B" w:rsidR="0096657F" w:rsidRDefault="0096657F" w:rsidP="00CA7BFD">
      <w:pPr>
        <w:jc w:val="center"/>
        <w:rPr>
          <w:rFonts w:cs="Times New Roman"/>
          <w:i/>
          <w:szCs w:val="24"/>
        </w:rPr>
      </w:pPr>
      <w:bookmarkStart w:id="14" w:name="_Hlk76970174"/>
      <w:r>
        <w:rPr>
          <w:rFonts w:cs="Times New Roman"/>
          <w:i/>
          <w:szCs w:val="24"/>
        </w:rPr>
        <w:t>10.</w:t>
      </w:r>
      <w:r w:rsidR="00CA7BFD">
        <w:rPr>
          <w:rFonts w:cs="Times New Roman"/>
          <w:i/>
          <w:szCs w:val="24"/>
        </w:rPr>
        <w:t xml:space="preserve"> attēls</w:t>
      </w:r>
      <w:bookmarkEnd w:id="14"/>
    </w:p>
    <w:p w14:paraId="6EC87E09" w14:textId="77777777" w:rsidR="0096657F" w:rsidRDefault="0096657F" w:rsidP="004105CC">
      <w:pPr>
        <w:jc w:val="center"/>
        <w:rPr>
          <w:rFonts w:cs="Times New Roman"/>
          <w:i/>
          <w:szCs w:val="24"/>
        </w:rPr>
      </w:pPr>
    </w:p>
    <w:p w14:paraId="303A5D54" w14:textId="5876F4DC" w:rsidR="0096657F" w:rsidRDefault="0096657F" w:rsidP="004105CC">
      <w:pPr>
        <w:jc w:val="center"/>
        <w:rPr>
          <w:rFonts w:cs="Times New Roman"/>
          <w:i/>
          <w:szCs w:val="24"/>
        </w:rPr>
      </w:pPr>
      <w:r>
        <w:rPr>
          <w:rFonts w:cs="Times New Roman"/>
          <w:i/>
          <w:noProof/>
          <w:szCs w:val="24"/>
        </w:rPr>
        <w:drawing>
          <wp:inline distT="0" distB="0" distL="0" distR="0" wp14:anchorId="51026E4E" wp14:editId="779EC878">
            <wp:extent cx="2597726" cy="3465024"/>
            <wp:effectExtent l="4445"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rot="5400000">
                      <a:off x="0" y="0"/>
                      <a:ext cx="2609526" cy="3480763"/>
                    </a:xfrm>
                    <a:prstGeom prst="rect">
                      <a:avLst/>
                    </a:prstGeom>
                    <a:noFill/>
                    <a:ln>
                      <a:noFill/>
                    </a:ln>
                  </pic:spPr>
                </pic:pic>
              </a:graphicData>
            </a:graphic>
          </wp:inline>
        </w:drawing>
      </w:r>
    </w:p>
    <w:p w14:paraId="669C7828" w14:textId="237DAEE2" w:rsidR="008B7932" w:rsidRDefault="008B7932" w:rsidP="004105CC">
      <w:pPr>
        <w:jc w:val="center"/>
        <w:rPr>
          <w:rFonts w:cs="Times New Roman"/>
          <w:i/>
          <w:szCs w:val="24"/>
        </w:rPr>
      </w:pPr>
    </w:p>
    <w:p w14:paraId="27AADC1C" w14:textId="77777777" w:rsidR="0037136E" w:rsidRDefault="0037136E" w:rsidP="004105CC">
      <w:pPr>
        <w:jc w:val="center"/>
        <w:rPr>
          <w:rFonts w:cs="Times New Roman"/>
          <w:i/>
          <w:szCs w:val="24"/>
        </w:rPr>
      </w:pPr>
    </w:p>
    <w:p w14:paraId="5F29D10E" w14:textId="77777777" w:rsidR="0037136E" w:rsidRDefault="0037136E" w:rsidP="0037136E">
      <w:pPr>
        <w:jc w:val="center"/>
        <w:rPr>
          <w:rFonts w:eastAsia="Times New Roman" w:cs="Times New Roman"/>
          <w:b/>
          <w:sz w:val="28"/>
          <w:szCs w:val="28"/>
        </w:rPr>
      </w:pPr>
    </w:p>
    <w:p w14:paraId="31442F63" w14:textId="77777777" w:rsidR="0037136E" w:rsidRDefault="0037136E" w:rsidP="0037136E">
      <w:pPr>
        <w:jc w:val="center"/>
        <w:rPr>
          <w:rFonts w:eastAsia="Times New Roman" w:cs="Times New Roman"/>
          <w:b/>
          <w:sz w:val="28"/>
          <w:szCs w:val="28"/>
        </w:rPr>
      </w:pPr>
    </w:p>
    <w:p w14:paraId="2437041E" w14:textId="072A0CD3" w:rsidR="0037136E" w:rsidRDefault="0037136E" w:rsidP="0037136E">
      <w:pPr>
        <w:jc w:val="center"/>
        <w:rPr>
          <w:rFonts w:eastAsia="Times New Roman" w:cs="Times New Roman"/>
          <w:b/>
          <w:sz w:val="28"/>
          <w:szCs w:val="28"/>
        </w:rPr>
      </w:pPr>
    </w:p>
    <w:p w14:paraId="733AAD87" w14:textId="2D1FFAB2" w:rsidR="00CA7BFD" w:rsidRDefault="00CA7BFD" w:rsidP="0037136E">
      <w:pPr>
        <w:jc w:val="center"/>
        <w:rPr>
          <w:rFonts w:eastAsia="Times New Roman" w:cs="Times New Roman"/>
          <w:b/>
          <w:sz w:val="28"/>
          <w:szCs w:val="28"/>
        </w:rPr>
      </w:pPr>
    </w:p>
    <w:p w14:paraId="3EE152CF" w14:textId="6532A85D" w:rsidR="00CA7BFD" w:rsidRDefault="00CA7BFD" w:rsidP="0037136E">
      <w:pPr>
        <w:jc w:val="center"/>
        <w:rPr>
          <w:rFonts w:eastAsia="Times New Roman" w:cs="Times New Roman"/>
          <w:b/>
          <w:sz w:val="28"/>
          <w:szCs w:val="28"/>
        </w:rPr>
      </w:pPr>
    </w:p>
    <w:p w14:paraId="6371D777" w14:textId="2163EEB6" w:rsidR="00CA7BFD" w:rsidRDefault="00CA7BFD" w:rsidP="0037136E">
      <w:pPr>
        <w:jc w:val="center"/>
        <w:rPr>
          <w:rFonts w:eastAsia="Times New Roman" w:cs="Times New Roman"/>
          <w:b/>
          <w:sz w:val="28"/>
          <w:szCs w:val="28"/>
        </w:rPr>
      </w:pPr>
    </w:p>
    <w:p w14:paraId="11C986F9" w14:textId="7B4BC38A" w:rsidR="00CA7BFD" w:rsidRDefault="00CA7BFD" w:rsidP="0037136E">
      <w:pPr>
        <w:jc w:val="center"/>
        <w:rPr>
          <w:rFonts w:eastAsia="Times New Roman" w:cs="Times New Roman"/>
          <w:b/>
          <w:sz w:val="28"/>
          <w:szCs w:val="28"/>
        </w:rPr>
      </w:pPr>
    </w:p>
    <w:p w14:paraId="2499711B" w14:textId="2D94E8E9" w:rsidR="00CA7BFD" w:rsidRDefault="00CA7BFD" w:rsidP="0037136E">
      <w:pPr>
        <w:jc w:val="center"/>
        <w:rPr>
          <w:rFonts w:eastAsia="Times New Roman" w:cs="Times New Roman"/>
          <w:b/>
          <w:sz w:val="28"/>
          <w:szCs w:val="28"/>
        </w:rPr>
      </w:pPr>
    </w:p>
    <w:p w14:paraId="44B7ECCA" w14:textId="77777777" w:rsidR="00CA7BFD" w:rsidRDefault="00CA7BFD" w:rsidP="0037136E">
      <w:pPr>
        <w:jc w:val="center"/>
        <w:rPr>
          <w:rFonts w:eastAsia="Times New Roman" w:cs="Times New Roman"/>
          <w:b/>
          <w:sz w:val="28"/>
          <w:szCs w:val="28"/>
        </w:rPr>
      </w:pPr>
    </w:p>
    <w:p w14:paraId="415886D9" w14:textId="77777777" w:rsidR="00CA7BFD" w:rsidRDefault="00CA7BFD" w:rsidP="0037136E">
      <w:pPr>
        <w:jc w:val="center"/>
        <w:rPr>
          <w:rFonts w:eastAsia="Times New Roman" w:cs="Times New Roman"/>
          <w:b/>
          <w:sz w:val="28"/>
          <w:szCs w:val="28"/>
        </w:rPr>
      </w:pPr>
    </w:p>
    <w:p w14:paraId="3BBB5628" w14:textId="37F1DF62" w:rsidR="0037136E" w:rsidRDefault="0037136E" w:rsidP="0037136E">
      <w:pPr>
        <w:jc w:val="center"/>
        <w:rPr>
          <w:rFonts w:cs="Times New Roman"/>
          <w:i/>
          <w:szCs w:val="24"/>
        </w:rPr>
      </w:pPr>
      <w:r>
        <w:rPr>
          <w:rFonts w:cs="Times New Roman"/>
          <w:i/>
          <w:szCs w:val="24"/>
        </w:rPr>
        <w:t>11.</w:t>
      </w:r>
      <w:r w:rsidR="00CA7BFD">
        <w:rPr>
          <w:rFonts w:cs="Times New Roman"/>
          <w:i/>
          <w:szCs w:val="24"/>
        </w:rPr>
        <w:t xml:space="preserve"> attēls</w:t>
      </w:r>
    </w:p>
    <w:p w14:paraId="0B4758DC" w14:textId="4B28A99E" w:rsidR="0037136E" w:rsidRDefault="0037136E" w:rsidP="0037136E">
      <w:pPr>
        <w:jc w:val="center"/>
        <w:rPr>
          <w:rFonts w:cs="Times New Roman"/>
          <w:i/>
          <w:szCs w:val="24"/>
        </w:rPr>
      </w:pPr>
    </w:p>
    <w:p w14:paraId="71FFE6FD" w14:textId="10CF0083" w:rsidR="0037136E" w:rsidRDefault="0037136E" w:rsidP="0037136E">
      <w:pPr>
        <w:rPr>
          <w:rFonts w:cs="Times New Roman"/>
          <w:i/>
          <w:szCs w:val="24"/>
        </w:rPr>
      </w:pPr>
      <w:r>
        <w:rPr>
          <w:rFonts w:cs="Times New Roman"/>
          <w:i/>
          <w:noProof/>
          <w:szCs w:val="24"/>
        </w:rPr>
        <w:drawing>
          <wp:inline distT="0" distB="0" distL="0" distR="0" wp14:anchorId="3875DF2C" wp14:editId="2ED3DCEB">
            <wp:extent cx="3501222" cy="2628731"/>
            <wp:effectExtent l="0" t="0" r="4445" b="63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506808" cy="2632925"/>
                    </a:xfrm>
                    <a:prstGeom prst="rect">
                      <a:avLst/>
                    </a:prstGeom>
                    <a:noFill/>
                    <a:ln>
                      <a:noFill/>
                    </a:ln>
                  </pic:spPr>
                </pic:pic>
              </a:graphicData>
            </a:graphic>
          </wp:inline>
        </w:drawing>
      </w:r>
    </w:p>
    <w:p w14:paraId="70534C99" w14:textId="1F7DF1C6" w:rsidR="0037136E" w:rsidRDefault="0037136E" w:rsidP="0037136E">
      <w:pPr>
        <w:rPr>
          <w:rFonts w:cs="Times New Roman"/>
          <w:i/>
          <w:szCs w:val="24"/>
        </w:rPr>
      </w:pPr>
    </w:p>
    <w:p w14:paraId="7860E692" w14:textId="77777777" w:rsidR="00CA7BFD" w:rsidRDefault="00CA7BFD" w:rsidP="0037136E">
      <w:pPr>
        <w:jc w:val="center"/>
        <w:rPr>
          <w:rFonts w:eastAsia="Times New Roman" w:cs="Times New Roman"/>
          <w:b/>
          <w:sz w:val="28"/>
          <w:szCs w:val="28"/>
        </w:rPr>
      </w:pPr>
    </w:p>
    <w:p w14:paraId="35D6612E" w14:textId="661A2999" w:rsidR="0037136E" w:rsidRDefault="0037136E" w:rsidP="0037136E">
      <w:pPr>
        <w:jc w:val="center"/>
        <w:rPr>
          <w:rFonts w:cs="Times New Roman"/>
          <w:i/>
          <w:szCs w:val="24"/>
        </w:rPr>
      </w:pPr>
      <w:r>
        <w:rPr>
          <w:rFonts w:cs="Times New Roman"/>
          <w:i/>
          <w:szCs w:val="24"/>
        </w:rPr>
        <w:t>12.</w:t>
      </w:r>
      <w:r w:rsidR="00CA7BFD">
        <w:rPr>
          <w:rFonts w:cs="Times New Roman"/>
          <w:i/>
          <w:szCs w:val="24"/>
        </w:rPr>
        <w:t xml:space="preserve"> attēls</w:t>
      </w:r>
    </w:p>
    <w:p w14:paraId="71704873" w14:textId="7B984AA7" w:rsidR="0037136E" w:rsidRDefault="0037136E" w:rsidP="0037136E">
      <w:pPr>
        <w:jc w:val="center"/>
        <w:rPr>
          <w:rFonts w:cs="Times New Roman"/>
          <w:i/>
          <w:szCs w:val="24"/>
        </w:rPr>
      </w:pPr>
    </w:p>
    <w:p w14:paraId="1C74D1A5" w14:textId="4F9B4D2A" w:rsidR="0037136E" w:rsidRDefault="0037136E" w:rsidP="0037136E">
      <w:pPr>
        <w:jc w:val="center"/>
        <w:rPr>
          <w:rFonts w:cs="Times New Roman"/>
          <w:i/>
          <w:szCs w:val="24"/>
        </w:rPr>
      </w:pPr>
      <w:r>
        <w:rPr>
          <w:rFonts w:cs="Times New Roman"/>
          <w:i/>
          <w:noProof/>
          <w:szCs w:val="24"/>
        </w:rPr>
        <w:drawing>
          <wp:inline distT="0" distB="0" distL="0" distR="0" wp14:anchorId="555FA992" wp14:editId="399F1CAB">
            <wp:extent cx="3247629" cy="2438333"/>
            <wp:effectExtent l="4762"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rot="5400000">
                      <a:off x="0" y="0"/>
                      <a:ext cx="3278728" cy="2461682"/>
                    </a:xfrm>
                    <a:prstGeom prst="rect">
                      <a:avLst/>
                    </a:prstGeom>
                    <a:noFill/>
                    <a:ln>
                      <a:noFill/>
                    </a:ln>
                  </pic:spPr>
                </pic:pic>
              </a:graphicData>
            </a:graphic>
          </wp:inline>
        </w:drawing>
      </w:r>
    </w:p>
    <w:p w14:paraId="3DB0F985" w14:textId="77777777" w:rsidR="0037136E" w:rsidRDefault="0037136E" w:rsidP="0037136E">
      <w:pPr>
        <w:rPr>
          <w:rFonts w:cs="Times New Roman"/>
          <w:i/>
          <w:szCs w:val="24"/>
        </w:rPr>
      </w:pPr>
    </w:p>
    <w:p w14:paraId="2C3BC465" w14:textId="0BEA2E70" w:rsidR="004105CC" w:rsidRDefault="004105CC" w:rsidP="004105CC">
      <w:pPr>
        <w:jc w:val="center"/>
        <w:rPr>
          <w:rFonts w:cs="Times New Roman"/>
          <w:i/>
          <w:szCs w:val="24"/>
        </w:rPr>
      </w:pPr>
    </w:p>
    <w:p w14:paraId="320426B3" w14:textId="644D7AB7" w:rsidR="004105CC" w:rsidRDefault="004105CC" w:rsidP="004105CC">
      <w:pPr>
        <w:jc w:val="center"/>
        <w:rPr>
          <w:rFonts w:cs="Times New Roman"/>
          <w:i/>
          <w:szCs w:val="24"/>
        </w:rPr>
      </w:pPr>
    </w:p>
    <w:p w14:paraId="0B69A895" w14:textId="281BAC1B" w:rsidR="004105CC" w:rsidRDefault="004105CC" w:rsidP="004105CC">
      <w:pPr>
        <w:jc w:val="center"/>
        <w:rPr>
          <w:rFonts w:cs="Times New Roman"/>
          <w:i/>
          <w:szCs w:val="24"/>
        </w:rPr>
      </w:pPr>
    </w:p>
    <w:p w14:paraId="48A6556F" w14:textId="3028640F" w:rsidR="0000325D" w:rsidRDefault="0000325D" w:rsidP="004105CC">
      <w:pPr>
        <w:jc w:val="center"/>
        <w:rPr>
          <w:rFonts w:cs="Times New Roman"/>
          <w:i/>
          <w:szCs w:val="24"/>
        </w:rPr>
      </w:pPr>
    </w:p>
    <w:p w14:paraId="18935A09" w14:textId="67F1C2CA" w:rsidR="0000325D" w:rsidRDefault="0000325D" w:rsidP="004105CC">
      <w:pPr>
        <w:jc w:val="center"/>
        <w:rPr>
          <w:rFonts w:cs="Times New Roman"/>
          <w:i/>
          <w:szCs w:val="24"/>
        </w:rPr>
      </w:pPr>
    </w:p>
    <w:p w14:paraId="40CAB013" w14:textId="3AD1A9EF" w:rsidR="0000325D" w:rsidRDefault="0000325D" w:rsidP="004105CC">
      <w:pPr>
        <w:jc w:val="center"/>
        <w:rPr>
          <w:rFonts w:cs="Times New Roman"/>
          <w:i/>
          <w:szCs w:val="24"/>
        </w:rPr>
      </w:pPr>
    </w:p>
    <w:p w14:paraId="18711848" w14:textId="77777777" w:rsidR="0000325D" w:rsidRDefault="0000325D" w:rsidP="004105CC">
      <w:pPr>
        <w:jc w:val="center"/>
        <w:rPr>
          <w:rFonts w:cs="Times New Roman"/>
          <w:i/>
          <w:szCs w:val="24"/>
        </w:rPr>
      </w:pPr>
    </w:p>
    <w:p w14:paraId="7A0F7187" w14:textId="77777777" w:rsidR="004105CC" w:rsidRPr="004105CC" w:rsidRDefault="004105CC" w:rsidP="004105CC">
      <w:pPr>
        <w:jc w:val="center"/>
        <w:rPr>
          <w:rFonts w:cs="Times New Roman"/>
          <w:i/>
          <w:szCs w:val="24"/>
        </w:rPr>
      </w:pPr>
    </w:p>
    <w:p w14:paraId="1DD083A7" w14:textId="77777777" w:rsidR="004105CC" w:rsidRPr="00125ADC" w:rsidRDefault="004105CC" w:rsidP="00125ADC">
      <w:pPr>
        <w:rPr>
          <w:rFonts w:eastAsia="Times New Roman" w:cs="Times New Roman"/>
          <w:sz w:val="20"/>
          <w:szCs w:val="20"/>
          <w:lang w:eastAsia="lv-LV"/>
        </w:rPr>
      </w:pPr>
    </w:p>
    <w:p w14:paraId="6AFCA7E7" w14:textId="6F25F90F" w:rsidR="00AB24CD" w:rsidRDefault="00AB24CD" w:rsidP="0026441B">
      <w:pPr>
        <w:jc w:val="right"/>
        <w:rPr>
          <w:rFonts w:eastAsia="Times New Roman" w:cs="Times New Roman"/>
          <w:b/>
          <w:sz w:val="20"/>
          <w:szCs w:val="20"/>
          <w:lang w:eastAsia="lv-LV"/>
        </w:rPr>
      </w:pPr>
    </w:p>
    <w:p w14:paraId="1ED0AA04" w14:textId="411ACC47" w:rsidR="00CA7BFD" w:rsidRDefault="00CA7BFD">
      <w:pPr>
        <w:rPr>
          <w:rFonts w:eastAsia="Times New Roman" w:cs="Times New Roman"/>
          <w:b/>
          <w:sz w:val="20"/>
          <w:szCs w:val="20"/>
          <w:lang w:eastAsia="lv-LV"/>
        </w:rPr>
      </w:pPr>
      <w:r>
        <w:rPr>
          <w:rFonts w:eastAsia="Times New Roman" w:cs="Times New Roman"/>
          <w:b/>
          <w:sz w:val="20"/>
          <w:szCs w:val="20"/>
          <w:lang w:eastAsia="lv-LV"/>
        </w:rPr>
        <w:br w:type="page"/>
      </w:r>
    </w:p>
    <w:p w14:paraId="3C1B8780" w14:textId="77777777" w:rsidR="00EF70CB" w:rsidRDefault="00EF70CB" w:rsidP="0026441B">
      <w:pPr>
        <w:jc w:val="right"/>
        <w:rPr>
          <w:rFonts w:eastAsia="Times New Roman" w:cs="Times New Roman"/>
          <w:b/>
          <w:sz w:val="20"/>
          <w:szCs w:val="20"/>
          <w:lang w:eastAsia="lv-LV"/>
        </w:rPr>
      </w:pPr>
    </w:p>
    <w:p w14:paraId="42765880" w14:textId="14BAB68A" w:rsidR="0026441B" w:rsidRPr="008301A5" w:rsidRDefault="00CA7BFD" w:rsidP="009119C8">
      <w:pPr>
        <w:jc w:val="right"/>
        <w:rPr>
          <w:rFonts w:eastAsia="Times New Roman" w:cs="Times New Roman"/>
          <w:b/>
          <w:sz w:val="20"/>
          <w:szCs w:val="20"/>
          <w:lang w:eastAsia="lv-LV"/>
        </w:rPr>
      </w:pPr>
      <w:r>
        <w:rPr>
          <w:rFonts w:eastAsia="Times New Roman" w:cs="Times New Roman"/>
          <w:b/>
          <w:sz w:val="20"/>
          <w:szCs w:val="20"/>
          <w:lang w:eastAsia="lv-LV"/>
        </w:rPr>
        <w:t>3</w:t>
      </w:r>
      <w:r w:rsidR="0026441B" w:rsidRPr="008301A5">
        <w:rPr>
          <w:rFonts w:eastAsia="Times New Roman" w:cs="Times New Roman"/>
          <w:b/>
          <w:sz w:val="20"/>
          <w:szCs w:val="20"/>
          <w:lang w:eastAsia="lv-LV"/>
        </w:rPr>
        <w:t>.</w:t>
      </w:r>
      <w:r w:rsidR="00C7070B">
        <w:rPr>
          <w:rFonts w:eastAsia="Times New Roman" w:cs="Times New Roman"/>
          <w:b/>
          <w:sz w:val="20"/>
          <w:szCs w:val="20"/>
          <w:lang w:eastAsia="lv-LV"/>
        </w:rPr>
        <w:t>p</w:t>
      </w:r>
      <w:r w:rsidR="0026441B" w:rsidRPr="008301A5">
        <w:rPr>
          <w:rFonts w:eastAsia="Times New Roman" w:cs="Times New Roman"/>
          <w:b/>
          <w:sz w:val="20"/>
          <w:szCs w:val="20"/>
          <w:lang w:eastAsia="lv-LV"/>
        </w:rPr>
        <w:t>ielikums</w:t>
      </w:r>
    </w:p>
    <w:p w14:paraId="512DF7F2" w14:textId="77777777" w:rsidR="0026441B" w:rsidRDefault="0026441B" w:rsidP="0026441B">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6B8DE9C2" w14:textId="77777777" w:rsidR="0026441B" w:rsidRDefault="0026441B" w:rsidP="0026441B">
      <w:pPr>
        <w:jc w:val="right"/>
        <w:rPr>
          <w:rFonts w:eastAsia="Times New Roman" w:cs="Times New Roman"/>
          <w:bCs/>
          <w:sz w:val="20"/>
          <w:szCs w:val="20"/>
          <w:lang w:eastAsia="lv-LV"/>
        </w:rPr>
      </w:pPr>
      <w:r w:rsidRPr="00913F8A">
        <w:rPr>
          <w:rFonts w:eastAsia="Times New Roman" w:cs="Times New Roman"/>
          <w:bCs/>
          <w:sz w:val="20"/>
          <w:szCs w:val="20"/>
          <w:lang w:eastAsia="lv-LV"/>
        </w:rPr>
        <w:t>rīkot</w:t>
      </w:r>
      <w:r>
        <w:rPr>
          <w:rFonts w:eastAsia="Times New Roman" w:cs="Times New Roman"/>
          <w:bCs/>
          <w:sz w:val="20"/>
          <w:szCs w:val="20"/>
          <w:lang w:eastAsia="lv-LV"/>
        </w:rPr>
        <w:t>ās</w:t>
      </w:r>
      <w:r w:rsidRPr="00913F8A">
        <w:rPr>
          <w:rFonts w:eastAsia="Times New Roman" w:cs="Times New Roman"/>
          <w:bCs/>
          <w:sz w:val="20"/>
          <w:szCs w:val="20"/>
          <w:lang w:eastAsia="lv-LV"/>
        </w:rPr>
        <w:t xml:space="preserve"> cenu aptauj</w:t>
      </w:r>
      <w:r>
        <w:rPr>
          <w:rFonts w:eastAsia="Times New Roman" w:cs="Times New Roman"/>
          <w:bCs/>
          <w:sz w:val="20"/>
          <w:szCs w:val="20"/>
          <w:lang w:eastAsia="lv-LV"/>
        </w:rPr>
        <w:t>as</w:t>
      </w:r>
      <w:r w:rsidRPr="00913F8A">
        <w:rPr>
          <w:rFonts w:eastAsia="Times New Roman" w:cs="Times New Roman"/>
          <w:bCs/>
          <w:sz w:val="20"/>
          <w:szCs w:val="20"/>
          <w:lang w:eastAsia="lv-LV"/>
        </w:rPr>
        <w:t xml:space="preserve"> par </w:t>
      </w:r>
    </w:p>
    <w:p w14:paraId="3E4DB86E" w14:textId="77777777" w:rsidR="0026441B" w:rsidRDefault="0026441B" w:rsidP="0026441B">
      <w:pPr>
        <w:jc w:val="right"/>
        <w:rPr>
          <w:rFonts w:eastAsia="Times New Roman" w:cs="Times New Roman"/>
          <w:bCs/>
          <w:sz w:val="20"/>
          <w:szCs w:val="20"/>
          <w:lang w:eastAsia="lv-LV"/>
        </w:rPr>
      </w:pPr>
      <w:r w:rsidRPr="00913F8A">
        <w:rPr>
          <w:rFonts w:eastAsia="Times New Roman" w:cs="Times New Roman"/>
          <w:bCs/>
          <w:sz w:val="20"/>
          <w:szCs w:val="20"/>
          <w:lang w:eastAsia="lv-LV"/>
        </w:rPr>
        <w:t xml:space="preserve">valstij piekritīgās mantas realizāciju </w:t>
      </w:r>
    </w:p>
    <w:p w14:paraId="46A91EAA" w14:textId="77777777" w:rsidR="0026441B" w:rsidRDefault="0026441B" w:rsidP="0026441B">
      <w:pPr>
        <w:jc w:val="right"/>
        <w:rPr>
          <w:rFonts w:eastAsia="Times New Roman" w:cs="Times New Roman"/>
          <w:sz w:val="20"/>
          <w:szCs w:val="20"/>
        </w:rPr>
      </w:pPr>
      <w:r w:rsidRPr="008301A5">
        <w:rPr>
          <w:rFonts w:eastAsia="Times New Roman" w:cs="Times New Roman"/>
          <w:sz w:val="20"/>
          <w:szCs w:val="20"/>
        </w:rPr>
        <w:t>uzaicinājumam</w:t>
      </w:r>
    </w:p>
    <w:p w14:paraId="610A3D44" w14:textId="77777777" w:rsidR="0026441B" w:rsidRDefault="0026441B" w:rsidP="0026441B">
      <w:pPr>
        <w:jc w:val="right"/>
        <w:rPr>
          <w:rFonts w:eastAsia="Times New Roman" w:cs="Times New Roman"/>
          <w:sz w:val="20"/>
          <w:szCs w:val="20"/>
        </w:rPr>
      </w:pPr>
    </w:p>
    <w:p w14:paraId="60DD4DEA" w14:textId="77777777" w:rsidR="0026441B" w:rsidRDefault="0026441B" w:rsidP="0026441B">
      <w:pPr>
        <w:jc w:val="right"/>
        <w:rPr>
          <w:rFonts w:eastAsia="Times New Roman" w:cs="Times New Roman"/>
          <w:sz w:val="20"/>
          <w:szCs w:val="20"/>
        </w:rPr>
      </w:pPr>
      <w:r>
        <w:rPr>
          <w:rFonts w:eastAsia="Times New Roman" w:cs="Times New Roman"/>
          <w:sz w:val="20"/>
          <w:szCs w:val="20"/>
        </w:rPr>
        <w:t>LĪGUMA PROJEKTS</w:t>
      </w:r>
    </w:p>
    <w:p w14:paraId="2502FFA6" w14:textId="77777777" w:rsidR="0026441B" w:rsidRDefault="0026441B" w:rsidP="0026441B">
      <w:pPr>
        <w:jc w:val="right"/>
        <w:rPr>
          <w:rFonts w:eastAsia="Times New Roman" w:cs="Times New Roman"/>
          <w:sz w:val="20"/>
          <w:szCs w:val="20"/>
        </w:rPr>
      </w:pPr>
    </w:p>
    <w:p w14:paraId="7F163D85" w14:textId="756865D2" w:rsidR="0026441B" w:rsidRPr="00CD57FE" w:rsidRDefault="0026441B" w:rsidP="0026441B">
      <w:pPr>
        <w:jc w:val="center"/>
        <w:rPr>
          <w:rFonts w:ascii="Times" w:hAnsi="Times"/>
          <w:b/>
          <w:sz w:val="26"/>
          <w:szCs w:val="26"/>
        </w:rPr>
      </w:pPr>
      <w:bookmarkStart w:id="15" w:name="_Hlk67929267"/>
      <w:r w:rsidRPr="00CD57FE">
        <w:rPr>
          <w:rFonts w:ascii="Times" w:hAnsi="Times"/>
          <w:b/>
          <w:sz w:val="26"/>
          <w:szCs w:val="26"/>
        </w:rPr>
        <w:t xml:space="preserve">VALSTIJ PIEKRITĪGĀS MANTAS </w:t>
      </w:r>
      <w:r w:rsidR="0090790E">
        <w:rPr>
          <w:rFonts w:ascii="Times" w:hAnsi="Times"/>
          <w:b/>
          <w:sz w:val="26"/>
          <w:szCs w:val="26"/>
        </w:rPr>
        <w:t>________________</w:t>
      </w:r>
      <w:r w:rsidRPr="00CD57FE">
        <w:rPr>
          <w:rFonts w:ascii="Times" w:hAnsi="Times"/>
          <w:b/>
          <w:sz w:val="26"/>
          <w:szCs w:val="26"/>
        </w:rPr>
        <w:t xml:space="preserve">REALIZĀCIJAS LĪGUMS </w:t>
      </w:r>
    </w:p>
    <w:p w14:paraId="13431CB1" w14:textId="77777777" w:rsidR="0026441B" w:rsidRPr="00CD57FE" w:rsidRDefault="0026441B" w:rsidP="0026441B">
      <w:pPr>
        <w:rPr>
          <w:rFonts w:ascii="Times" w:hAnsi="Times"/>
          <w:b/>
          <w:sz w:val="26"/>
          <w:szCs w:val="26"/>
        </w:rPr>
      </w:pPr>
    </w:p>
    <w:p w14:paraId="10B07211" w14:textId="77777777" w:rsidR="0026441B" w:rsidRDefault="0026441B" w:rsidP="0026441B">
      <w:pPr>
        <w:jc w:val="center"/>
        <w:rPr>
          <w:sz w:val="26"/>
          <w:szCs w:val="26"/>
        </w:rPr>
      </w:pPr>
    </w:p>
    <w:tbl>
      <w:tblPr>
        <w:tblStyle w:val="TableGrid"/>
        <w:tblW w:w="9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4"/>
        <w:gridCol w:w="4766"/>
      </w:tblGrid>
      <w:tr w:rsidR="0026441B" w:rsidRPr="00B818C7" w14:paraId="4D0B11BD" w14:textId="77777777" w:rsidTr="00E7357D">
        <w:trPr>
          <w:trHeight w:val="585"/>
        </w:trPr>
        <w:tc>
          <w:tcPr>
            <w:tcW w:w="4724" w:type="dxa"/>
          </w:tcPr>
          <w:p w14:paraId="5C14BFC1" w14:textId="77777777" w:rsidR="0026441B" w:rsidRPr="00583B4A" w:rsidRDefault="0026441B" w:rsidP="00E7357D">
            <w:pPr>
              <w:rPr>
                <w:rFonts w:ascii="Times New Roman" w:hAnsi="Times New Roman" w:cs="Times New Roman"/>
                <w:sz w:val="26"/>
                <w:szCs w:val="26"/>
              </w:rPr>
            </w:pPr>
            <w:r w:rsidRPr="00583B4A">
              <w:rPr>
                <w:rFonts w:ascii="Times New Roman" w:hAnsi="Times New Roman" w:cs="Times New Roman"/>
                <w:sz w:val="26"/>
                <w:szCs w:val="26"/>
              </w:rPr>
              <w:t>Rīgā</w:t>
            </w:r>
          </w:p>
        </w:tc>
        <w:tc>
          <w:tcPr>
            <w:tcW w:w="4766" w:type="dxa"/>
          </w:tcPr>
          <w:p w14:paraId="230D3731" w14:textId="77777777" w:rsidR="0026441B" w:rsidRPr="00583B4A" w:rsidRDefault="0026441B" w:rsidP="00E7357D">
            <w:pPr>
              <w:jc w:val="right"/>
              <w:rPr>
                <w:rFonts w:ascii="Times New Roman" w:hAnsi="Times New Roman" w:cs="Times New Roman"/>
                <w:sz w:val="26"/>
                <w:szCs w:val="26"/>
              </w:rPr>
            </w:pPr>
            <w:r w:rsidRPr="00583B4A">
              <w:rPr>
                <w:rFonts w:ascii="Times New Roman" w:hAnsi="Times New Roman" w:cs="Times New Roman"/>
                <w:sz w:val="26"/>
                <w:szCs w:val="26"/>
              </w:rPr>
              <w:t xml:space="preserve">Dokumenta datums ir tā </w:t>
            </w:r>
            <w:r w:rsidRPr="00583B4A">
              <w:rPr>
                <w:rFonts w:ascii="Times New Roman" w:hAnsi="Times New Roman" w:cs="Times New Roman"/>
                <w:noProof/>
                <w:sz w:val="26"/>
                <w:szCs w:val="26"/>
              </w:rPr>
              <w:t>elektroniskās parakstīšanas datums</w:t>
            </w:r>
          </w:p>
        </w:tc>
      </w:tr>
    </w:tbl>
    <w:p w14:paraId="3CB46FAE" w14:textId="77777777" w:rsidR="0026441B" w:rsidRPr="00246089" w:rsidRDefault="0026441B" w:rsidP="0026441B">
      <w:pPr>
        <w:jc w:val="center"/>
        <w:rPr>
          <w:noProof/>
          <w:sz w:val="26"/>
          <w:szCs w:val="26"/>
        </w:rPr>
      </w:pPr>
    </w:p>
    <w:p w14:paraId="712D2EE4" w14:textId="77777777" w:rsidR="0026441B" w:rsidRPr="00CD57FE" w:rsidRDefault="0026441B" w:rsidP="0026441B">
      <w:pPr>
        <w:pStyle w:val="BodyText"/>
        <w:rPr>
          <w:sz w:val="26"/>
          <w:szCs w:val="26"/>
        </w:rPr>
      </w:pPr>
    </w:p>
    <w:p w14:paraId="005BB733" w14:textId="07F33C30" w:rsidR="0026441B" w:rsidRPr="00583B4A" w:rsidRDefault="0026441B" w:rsidP="0026441B">
      <w:pPr>
        <w:pStyle w:val="BodyText"/>
        <w:jc w:val="both"/>
        <w:rPr>
          <w:rFonts w:cs="Times New Roman"/>
          <w:sz w:val="26"/>
          <w:szCs w:val="26"/>
        </w:rPr>
      </w:pPr>
      <w:bookmarkStart w:id="16" w:name="_Hlk44420414"/>
      <w:r w:rsidRPr="00583B4A">
        <w:rPr>
          <w:rFonts w:cs="Times New Roman"/>
          <w:sz w:val="26"/>
          <w:szCs w:val="26"/>
        </w:rPr>
        <w:t>Valsts ieņēmumu dienests</w:t>
      </w:r>
      <w:bookmarkEnd w:id="16"/>
      <w:r w:rsidRPr="00583B4A">
        <w:rPr>
          <w:rFonts w:cs="Times New Roman"/>
          <w:sz w:val="26"/>
          <w:szCs w:val="26"/>
        </w:rPr>
        <w:t xml:space="preserve">, reģistrācijas Nr. 90000069281, Talejas ielā 1, Rīgā, </w:t>
      </w:r>
      <w:r w:rsidR="001051D6" w:rsidRPr="00E376DE">
        <w:rPr>
          <w:sz w:val="26"/>
          <w:szCs w:val="26"/>
        </w:rPr>
        <w:t>kuru pārstāv tā ģenerāldirektora vietniece, Informātikas pārvaldes direktore Indra Kārkliņa, kura rīkojas saskaņā ar 2020. gada 10. decembra pilnvaru Nr. 1083</w:t>
      </w:r>
      <w:r w:rsidRPr="008B5B45">
        <w:rPr>
          <w:rFonts w:cs="Times New Roman"/>
          <w:sz w:val="26"/>
          <w:szCs w:val="26"/>
        </w:rPr>
        <w:t xml:space="preserve"> </w:t>
      </w:r>
      <w:r w:rsidRPr="00583B4A">
        <w:rPr>
          <w:rFonts w:cs="Times New Roman"/>
          <w:sz w:val="26"/>
          <w:szCs w:val="26"/>
        </w:rPr>
        <w:t>(turpmāk – D</w:t>
      </w:r>
      <w:r w:rsidR="0059185E">
        <w:rPr>
          <w:rFonts w:cs="Times New Roman"/>
          <w:sz w:val="26"/>
          <w:szCs w:val="26"/>
        </w:rPr>
        <w:t>IENESTS</w:t>
      </w:r>
      <w:r w:rsidRPr="00583B4A">
        <w:rPr>
          <w:rFonts w:cs="Times New Roman"/>
          <w:sz w:val="26"/>
          <w:szCs w:val="26"/>
        </w:rPr>
        <w:t>) no vienas puses, un</w:t>
      </w:r>
    </w:p>
    <w:p w14:paraId="598FC55D" w14:textId="3F33985E" w:rsidR="0026441B" w:rsidRPr="00583B4A" w:rsidRDefault="0026441B" w:rsidP="0026441B">
      <w:pPr>
        <w:pStyle w:val="BodyText"/>
        <w:jc w:val="both"/>
        <w:rPr>
          <w:rFonts w:cs="Times New Roman"/>
          <w:sz w:val="26"/>
          <w:szCs w:val="26"/>
        </w:rPr>
      </w:pPr>
      <w:r w:rsidRPr="00583B4A">
        <w:rPr>
          <w:rFonts w:cs="Times New Roman"/>
          <w:sz w:val="26"/>
          <w:szCs w:val="26"/>
        </w:rPr>
        <w:t>____(nosaukums)____________ reģistrācijas Nr.___________, ______(adrese)________, tā</w:t>
      </w:r>
      <w:r w:rsidR="00A92164">
        <w:rPr>
          <w:rFonts w:cs="Times New Roman"/>
          <w:sz w:val="26"/>
          <w:szCs w:val="26"/>
        </w:rPr>
        <w:t>s</w:t>
      </w:r>
      <w:r w:rsidRPr="00583B4A">
        <w:rPr>
          <w:rFonts w:cs="Times New Roman"/>
          <w:sz w:val="26"/>
          <w:szCs w:val="26"/>
        </w:rPr>
        <w:t xml:space="preserve"> ___________________ personā (turpmāk – UZŅĒMUMS), no otras puses, kopā sauktas Puses, noslēdz šādu līgumu (turpmāk – Līgums):</w:t>
      </w:r>
    </w:p>
    <w:p w14:paraId="7B937692" w14:textId="10DDB1C8" w:rsidR="0026441B" w:rsidRPr="00583B4A" w:rsidRDefault="0026441B" w:rsidP="009D3527">
      <w:pPr>
        <w:pStyle w:val="Heading1"/>
        <w:numPr>
          <w:ilvl w:val="0"/>
          <w:numId w:val="5"/>
        </w:numPr>
        <w:jc w:val="center"/>
        <w:rPr>
          <w:rFonts w:ascii="Times New Roman" w:hAnsi="Times New Roman" w:cs="Times New Roman"/>
          <w:b/>
          <w:noProof/>
          <w:color w:val="auto"/>
          <w:sz w:val="26"/>
          <w:szCs w:val="26"/>
        </w:rPr>
      </w:pPr>
      <w:r w:rsidRPr="00583B4A">
        <w:rPr>
          <w:rFonts w:ascii="Times New Roman" w:hAnsi="Times New Roman" w:cs="Times New Roman"/>
          <w:b/>
          <w:noProof/>
          <w:color w:val="auto"/>
          <w:sz w:val="26"/>
          <w:szCs w:val="26"/>
        </w:rPr>
        <w:t>LĪGUMA PRIEKŠMETS</w:t>
      </w:r>
    </w:p>
    <w:p w14:paraId="6338BBF1" w14:textId="77777777" w:rsidR="0026441B" w:rsidRPr="00B553D5" w:rsidRDefault="0026441B" w:rsidP="0026441B">
      <w:pPr>
        <w:jc w:val="center"/>
        <w:outlineLvl w:val="0"/>
        <w:rPr>
          <w:rFonts w:cs="Times New Roman"/>
          <w:noProof/>
          <w:sz w:val="26"/>
          <w:szCs w:val="26"/>
        </w:rPr>
      </w:pPr>
    </w:p>
    <w:p w14:paraId="128F04F7" w14:textId="3FE8A72D" w:rsidR="0026441B" w:rsidRPr="00B553D5" w:rsidRDefault="0026441B" w:rsidP="00F46CE6">
      <w:pPr>
        <w:pStyle w:val="ListParagraph"/>
        <w:numPr>
          <w:ilvl w:val="1"/>
          <w:numId w:val="5"/>
        </w:numPr>
        <w:ind w:left="0" w:firstLine="0"/>
        <w:jc w:val="both"/>
        <w:rPr>
          <w:rFonts w:cs="Times New Roman"/>
          <w:sz w:val="26"/>
          <w:szCs w:val="26"/>
        </w:rPr>
      </w:pPr>
      <w:r w:rsidRPr="00B553D5">
        <w:rPr>
          <w:rFonts w:cs="Times New Roman"/>
          <w:sz w:val="26"/>
          <w:szCs w:val="26"/>
        </w:rPr>
        <w:t xml:space="preserve">DIENESTS nodod UZŅĒMUMAM, bet UZŅĒMUMS pieņem </w:t>
      </w:r>
      <w:r w:rsidR="00932632">
        <w:rPr>
          <w:rFonts w:eastAsia="Times New Roman" w:cs="Times New Roman"/>
          <w:bCs/>
          <w:sz w:val="26"/>
          <w:szCs w:val="26"/>
          <w:lang w:eastAsia="lv-LV"/>
        </w:rPr>
        <w:t xml:space="preserve">____________ </w:t>
      </w:r>
      <w:r w:rsidR="00932632" w:rsidRPr="00B553D5">
        <w:rPr>
          <w:rFonts w:cs="Times New Roman"/>
          <w:sz w:val="26"/>
          <w:szCs w:val="26"/>
        </w:rPr>
        <w:t>(turpmāk – Manta)</w:t>
      </w:r>
      <w:r w:rsidR="00932632">
        <w:rPr>
          <w:rFonts w:cs="Times New Roman"/>
          <w:sz w:val="26"/>
          <w:szCs w:val="26"/>
        </w:rPr>
        <w:t xml:space="preserve"> </w:t>
      </w:r>
      <w:r w:rsidRPr="00B553D5">
        <w:rPr>
          <w:rFonts w:cs="Times New Roman"/>
          <w:sz w:val="26"/>
          <w:szCs w:val="26"/>
        </w:rPr>
        <w:t xml:space="preserve">saskaņā ar līguma </w:t>
      </w:r>
      <w:r w:rsidR="00C0514A" w:rsidRPr="00583B4A">
        <w:rPr>
          <w:rFonts w:cs="Times New Roman"/>
          <w:sz w:val="26"/>
          <w:szCs w:val="26"/>
        </w:rPr>
        <w:t xml:space="preserve">un tā pielikuma </w:t>
      </w:r>
      <w:r w:rsidRPr="00B553D5">
        <w:rPr>
          <w:rFonts w:cs="Times New Roman"/>
          <w:sz w:val="26"/>
          <w:szCs w:val="26"/>
        </w:rPr>
        <w:t xml:space="preserve">noteikumiem. </w:t>
      </w:r>
      <w:r w:rsidR="00F1412B" w:rsidRPr="00F1412B">
        <w:rPr>
          <w:rFonts w:cs="Times New Roman"/>
          <w:i/>
          <w:sz w:val="26"/>
          <w:szCs w:val="26"/>
        </w:rPr>
        <w:t>(Līguma punkts tiks precizēts, atbilstoši iesniegtajam piedāvājumam)</w:t>
      </w:r>
      <w:r w:rsidRPr="00174D44">
        <w:rPr>
          <w:rFonts w:cs="Times New Roman"/>
          <w:sz w:val="26"/>
          <w:szCs w:val="26"/>
        </w:rPr>
        <w:t>.</w:t>
      </w:r>
    </w:p>
    <w:p w14:paraId="13BE273D" w14:textId="59F98B72" w:rsidR="0026441B" w:rsidRPr="00BC633F" w:rsidRDefault="0026441B" w:rsidP="00F46CE6">
      <w:pPr>
        <w:pStyle w:val="ListParagraph"/>
        <w:numPr>
          <w:ilvl w:val="1"/>
          <w:numId w:val="5"/>
        </w:numPr>
        <w:ind w:left="0" w:firstLine="0"/>
        <w:jc w:val="both"/>
        <w:rPr>
          <w:rFonts w:cs="Times New Roman"/>
          <w:sz w:val="26"/>
          <w:szCs w:val="26"/>
        </w:rPr>
      </w:pPr>
      <w:r>
        <w:rPr>
          <w:rFonts w:cs="Times New Roman"/>
          <w:sz w:val="26"/>
          <w:szCs w:val="26"/>
        </w:rPr>
        <w:t xml:space="preserve">Mantas </w:t>
      </w:r>
      <w:r w:rsidR="001928A3" w:rsidRPr="001928A3">
        <w:rPr>
          <w:rFonts w:cs="Times New Roman"/>
          <w:sz w:val="26"/>
          <w:szCs w:val="26"/>
        </w:rPr>
        <w:t>apjoms un cenas</w:t>
      </w:r>
      <w:r w:rsidR="00A53778">
        <w:rPr>
          <w:rFonts w:cs="Times New Roman"/>
          <w:sz w:val="26"/>
          <w:szCs w:val="26"/>
        </w:rPr>
        <w:t xml:space="preserve"> </w:t>
      </w:r>
      <w:r>
        <w:rPr>
          <w:rFonts w:cs="Times New Roman"/>
          <w:sz w:val="26"/>
          <w:szCs w:val="26"/>
        </w:rPr>
        <w:t xml:space="preserve">ir šī Līguma </w:t>
      </w:r>
      <w:r w:rsidR="000F4464">
        <w:rPr>
          <w:rFonts w:cs="Times New Roman"/>
          <w:sz w:val="26"/>
          <w:szCs w:val="26"/>
        </w:rPr>
        <w:t>1.p</w:t>
      </w:r>
      <w:r>
        <w:rPr>
          <w:rFonts w:cs="Times New Roman"/>
          <w:sz w:val="26"/>
          <w:szCs w:val="26"/>
        </w:rPr>
        <w:t>ielikumā</w:t>
      </w:r>
      <w:r w:rsidR="000F4464">
        <w:rPr>
          <w:rFonts w:cs="Times New Roman"/>
          <w:sz w:val="26"/>
          <w:szCs w:val="26"/>
        </w:rPr>
        <w:t>.</w:t>
      </w:r>
      <w:r w:rsidR="00A24F77">
        <w:rPr>
          <w:rFonts w:cs="Times New Roman"/>
          <w:sz w:val="26"/>
          <w:szCs w:val="26"/>
        </w:rPr>
        <w:t xml:space="preserve"> </w:t>
      </w:r>
      <w:r w:rsidR="00A24F77">
        <w:rPr>
          <w:rFonts w:cs="Times New Roman"/>
          <w:i/>
          <w:sz w:val="26"/>
          <w:szCs w:val="26"/>
        </w:rPr>
        <w:t>(</w:t>
      </w:r>
      <w:r w:rsidR="00A24F77" w:rsidRPr="00F1412B">
        <w:rPr>
          <w:rFonts w:cs="Times New Roman"/>
          <w:i/>
          <w:sz w:val="26"/>
          <w:szCs w:val="26"/>
        </w:rPr>
        <w:t>Līguma punkts tiks precizēts, atbilstoši iesniegtajam piedāvājumam)</w:t>
      </w:r>
      <w:r>
        <w:rPr>
          <w:rFonts w:cs="Times New Roman"/>
          <w:sz w:val="26"/>
          <w:szCs w:val="26"/>
        </w:rPr>
        <w:t>.</w:t>
      </w:r>
    </w:p>
    <w:p w14:paraId="605A4D83" w14:textId="1C00EBE4" w:rsidR="000F4464" w:rsidRPr="000F4464" w:rsidRDefault="000F4464" w:rsidP="000F4464">
      <w:pPr>
        <w:pStyle w:val="ListParagraph"/>
        <w:numPr>
          <w:ilvl w:val="1"/>
          <w:numId w:val="5"/>
        </w:numPr>
        <w:ind w:left="0" w:firstLine="0"/>
        <w:jc w:val="both"/>
        <w:rPr>
          <w:rFonts w:cs="Times New Roman"/>
          <w:sz w:val="26"/>
          <w:szCs w:val="26"/>
        </w:rPr>
      </w:pPr>
      <w:r>
        <w:rPr>
          <w:rFonts w:cs="Times New Roman"/>
          <w:sz w:val="26"/>
          <w:szCs w:val="26"/>
        </w:rPr>
        <w:t>Mantas fotoattēli ir šī Līguma 2.pielikumā. (</w:t>
      </w:r>
      <w:r w:rsidRPr="00F1412B">
        <w:rPr>
          <w:rFonts w:cs="Times New Roman"/>
          <w:i/>
          <w:sz w:val="26"/>
          <w:szCs w:val="26"/>
        </w:rPr>
        <w:t>Līguma punkts tiks precizēts, atbilstoši iesniegtajam piedāvājumam)</w:t>
      </w:r>
      <w:r>
        <w:rPr>
          <w:rFonts w:cs="Times New Roman"/>
          <w:sz w:val="26"/>
          <w:szCs w:val="26"/>
        </w:rPr>
        <w:t>.</w:t>
      </w:r>
    </w:p>
    <w:p w14:paraId="00F408C9" w14:textId="77777777" w:rsidR="0026441B" w:rsidRPr="00583B4A" w:rsidRDefault="0026441B" w:rsidP="0026441B">
      <w:pPr>
        <w:jc w:val="both"/>
        <w:rPr>
          <w:rFonts w:cs="Times New Roman"/>
          <w:sz w:val="26"/>
          <w:szCs w:val="26"/>
        </w:rPr>
      </w:pPr>
    </w:p>
    <w:p w14:paraId="2D01AE49" w14:textId="118F3EF0" w:rsidR="0026441B" w:rsidRPr="00583B4A" w:rsidRDefault="0026441B" w:rsidP="006D7FEB">
      <w:pPr>
        <w:pStyle w:val="Heading1"/>
        <w:numPr>
          <w:ilvl w:val="0"/>
          <w:numId w:val="5"/>
        </w:numPr>
        <w:jc w:val="center"/>
        <w:rPr>
          <w:rFonts w:ascii="Times New Roman" w:hAnsi="Times New Roman" w:cs="Times New Roman"/>
          <w:b/>
          <w:color w:val="auto"/>
          <w:sz w:val="26"/>
          <w:szCs w:val="26"/>
        </w:rPr>
      </w:pPr>
      <w:r w:rsidRPr="00583B4A">
        <w:rPr>
          <w:rFonts w:ascii="Times New Roman" w:hAnsi="Times New Roman" w:cs="Times New Roman"/>
          <w:b/>
          <w:color w:val="auto"/>
          <w:sz w:val="26"/>
          <w:szCs w:val="26"/>
        </w:rPr>
        <w:t>LĪGUMA SUMMA UN NORĒĶINU KĀRTĪBA</w:t>
      </w:r>
    </w:p>
    <w:p w14:paraId="3487E0E4" w14:textId="77777777" w:rsidR="0026441B" w:rsidRPr="00583B4A" w:rsidRDefault="0026441B" w:rsidP="0026441B">
      <w:pPr>
        <w:pStyle w:val="BodyText"/>
        <w:jc w:val="both"/>
        <w:rPr>
          <w:rFonts w:cs="Times New Roman"/>
          <w:b/>
          <w:sz w:val="28"/>
          <w:szCs w:val="28"/>
        </w:rPr>
      </w:pPr>
    </w:p>
    <w:p w14:paraId="5BCB5CE9" w14:textId="27CC7622" w:rsidR="0026441B" w:rsidRPr="00583B4A" w:rsidRDefault="0026441B" w:rsidP="006D7FEB">
      <w:pPr>
        <w:pStyle w:val="BodyText"/>
        <w:numPr>
          <w:ilvl w:val="1"/>
          <w:numId w:val="5"/>
        </w:numPr>
        <w:jc w:val="both"/>
        <w:rPr>
          <w:rFonts w:cs="Times New Roman"/>
          <w:sz w:val="26"/>
          <w:szCs w:val="26"/>
        </w:rPr>
      </w:pPr>
      <w:r w:rsidRPr="00583B4A">
        <w:rPr>
          <w:rFonts w:cs="Times New Roman"/>
          <w:sz w:val="26"/>
          <w:szCs w:val="26"/>
        </w:rPr>
        <w:t xml:space="preserve">Līguma kopējā summa ir ______ EUR (_______ </w:t>
      </w:r>
      <w:proofErr w:type="spellStart"/>
      <w:r w:rsidRPr="002A7A3E">
        <w:rPr>
          <w:rFonts w:cs="Times New Roman"/>
          <w:i/>
          <w:sz w:val="26"/>
          <w:szCs w:val="26"/>
        </w:rPr>
        <w:t>euro</w:t>
      </w:r>
      <w:proofErr w:type="spellEnd"/>
      <w:r w:rsidRPr="00583B4A">
        <w:rPr>
          <w:rFonts w:cs="Times New Roman"/>
          <w:sz w:val="26"/>
          <w:szCs w:val="26"/>
        </w:rPr>
        <w:t xml:space="preserve"> un __ centi). Mantas iegādes vērtībai netiek piemērots pievienotās vērtības nodoklis, saskaņā ar Pievienotās vērtības nodokļa likuma 3.panta astoto daļu. </w:t>
      </w:r>
    </w:p>
    <w:p w14:paraId="23B8432E" w14:textId="69DCB4D7" w:rsidR="0026441B" w:rsidRPr="00583B4A" w:rsidRDefault="0026441B" w:rsidP="006D7FEB">
      <w:pPr>
        <w:pStyle w:val="BodyText"/>
        <w:numPr>
          <w:ilvl w:val="1"/>
          <w:numId w:val="5"/>
        </w:numPr>
        <w:jc w:val="both"/>
        <w:rPr>
          <w:rFonts w:cs="Times New Roman"/>
          <w:sz w:val="26"/>
          <w:szCs w:val="26"/>
        </w:rPr>
      </w:pPr>
      <w:r w:rsidRPr="00583B4A">
        <w:rPr>
          <w:rFonts w:cs="Times New Roman"/>
          <w:sz w:val="26"/>
          <w:szCs w:val="26"/>
        </w:rPr>
        <w:t xml:space="preserve">UZŅĒMUMS pēc Līguma abpusējas parakstīšanas 5 (piecu) darba dienu laikā veic Līguma 2.1.apakšpunktā norādītās summas priekšapmaksu </w:t>
      </w:r>
      <w:r w:rsidRPr="00583B4A">
        <w:rPr>
          <w:rFonts w:cs="Times New Roman"/>
          <w:b/>
          <w:sz w:val="26"/>
          <w:szCs w:val="26"/>
        </w:rPr>
        <w:t>100% (viens simts procenti</w:t>
      </w:r>
      <w:r w:rsidRPr="00583B4A">
        <w:rPr>
          <w:rFonts w:cs="Times New Roman"/>
          <w:sz w:val="26"/>
          <w:szCs w:val="26"/>
        </w:rPr>
        <w:t>) apmērā valsts budžeta kontā:</w:t>
      </w:r>
    </w:p>
    <w:p w14:paraId="6EF6067D" w14:textId="77777777" w:rsidR="0026441B" w:rsidRPr="00583B4A" w:rsidRDefault="0026441B" w:rsidP="006D7FEB">
      <w:pPr>
        <w:pStyle w:val="BodyText"/>
        <w:ind w:firstLine="720"/>
        <w:rPr>
          <w:rFonts w:cs="Times New Roman"/>
          <w:sz w:val="26"/>
          <w:szCs w:val="26"/>
        </w:rPr>
      </w:pPr>
      <w:r w:rsidRPr="00583B4A">
        <w:rPr>
          <w:rFonts w:cs="Times New Roman"/>
          <w:sz w:val="26"/>
          <w:szCs w:val="26"/>
        </w:rPr>
        <w:t>Valsts kase, reģistrācijas Nr.90000050138,</w:t>
      </w:r>
    </w:p>
    <w:p w14:paraId="6F63CDE3" w14:textId="77777777" w:rsidR="0026441B" w:rsidRPr="00583B4A" w:rsidRDefault="0026441B" w:rsidP="006D7FEB">
      <w:pPr>
        <w:pStyle w:val="BodyText"/>
        <w:ind w:firstLine="720"/>
        <w:rPr>
          <w:rFonts w:cs="Times New Roman"/>
          <w:sz w:val="26"/>
          <w:szCs w:val="26"/>
        </w:rPr>
      </w:pPr>
      <w:r w:rsidRPr="00583B4A">
        <w:rPr>
          <w:rFonts w:cs="Times New Roman"/>
          <w:sz w:val="26"/>
          <w:szCs w:val="26"/>
        </w:rPr>
        <w:t>Kods TRELLV22,</w:t>
      </w:r>
    </w:p>
    <w:p w14:paraId="62DE6DA1" w14:textId="531288AD" w:rsidR="0026441B" w:rsidRPr="00F71F3A" w:rsidRDefault="0026441B" w:rsidP="006D7FEB">
      <w:pPr>
        <w:pStyle w:val="BodyText"/>
        <w:ind w:left="720"/>
        <w:jc w:val="both"/>
        <w:rPr>
          <w:rFonts w:cs="Times New Roman"/>
          <w:sz w:val="26"/>
          <w:szCs w:val="26"/>
        </w:rPr>
      </w:pPr>
      <w:r w:rsidRPr="00F71F3A">
        <w:rPr>
          <w:rFonts w:cs="Times New Roman"/>
          <w:sz w:val="26"/>
          <w:szCs w:val="26"/>
        </w:rPr>
        <w:t>Kont</w:t>
      </w:r>
      <w:r w:rsidR="009D3527">
        <w:rPr>
          <w:rFonts w:cs="Times New Roman"/>
          <w:sz w:val="26"/>
          <w:szCs w:val="26"/>
        </w:rPr>
        <w:t>a</w:t>
      </w:r>
      <w:r w:rsidRPr="00F71F3A">
        <w:rPr>
          <w:rFonts w:cs="Times New Roman"/>
          <w:sz w:val="26"/>
          <w:szCs w:val="26"/>
        </w:rPr>
        <w:t xml:space="preserve"> Nr. </w:t>
      </w:r>
      <w:r>
        <w:rPr>
          <w:rFonts w:cs="Times New Roman"/>
          <w:sz w:val="26"/>
          <w:szCs w:val="26"/>
        </w:rPr>
        <w:t>______________________</w:t>
      </w:r>
      <w:r>
        <w:rPr>
          <w:rFonts w:cs="Times New Roman"/>
          <w:i/>
          <w:sz w:val="26"/>
          <w:szCs w:val="26"/>
        </w:rPr>
        <w:t>(</w:t>
      </w:r>
      <w:r>
        <w:rPr>
          <w:i/>
          <w:sz w:val="26"/>
          <w:szCs w:val="26"/>
        </w:rPr>
        <w:t>konta numurs tiks norādīts līguma saskaņošanas laikā)</w:t>
      </w:r>
      <w:r w:rsidRPr="00F71F3A">
        <w:rPr>
          <w:rFonts w:cs="Times New Roman"/>
          <w:sz w:val="26"/>
          <w:szCs w:val="26"/>
        </w:rPr>
        <w:t>,</w:t>
      </w:r>
    </w:p>
    <w:p w14:paraId="0A20B68C" w14:textId="77777777" w:rsidR="0026441B" w:rsidRPr="00583B4A" w:rsidRDefault="0026441B" w:rsidP="006D7FEB">
      <w:pPr>
        <w:pStyle w:val="BodyText"/>
        <w:ind w:firstLine="720"/>
        <w:rPr>
          <w:rFonts w:eastAsia="Calibri" w:cs="Times New Roman"/>
          <w:bCs/>
          <w:sz w:val="26"/>
          <w:szCs w:val="26"/>
        </w:rPr>
      </w:pPr>
      <w:r w:rsidRPr="00583B4A">
        <w:rPr>
          <w:rFonts w:eastAsia="Calibri" w:cs="Times New Roman"/>
          <w:bCs/>
          <w:sz w:val="26"/>
          <w:szCs w:val="26"/>
        </w:rPr>
        <w:lastRenderedPageBreak/>
        <w:t>Saņēmējs BIC kods: TRELLV22</w:t>
      </w:r>
    </w:p>
    <w:p w14:paraId="2407D268" w14:textId="09123642" w:rsidR="0026441B" w:rsidRPr="009D3527" w:rsidRDefault="0026441B" w:rsidP="006D7FEB">
      <w:pPr>
        <w:pStyle w:val="ListParagraph"/>
        <w:numPr>
          <w:ilvl w:val="1"/>
          <w:numId w:val="5"/>
        </w:numPr>
        <w:jc w:val="both"/>
        <w:rPr>
          <w:rStyle w:val="Heading2Char"/>
          <w:rFonts w:ascii="Times New Roman" w:hAnsi="Times New Roman" w:cs="Times New Roman"/>
          <w:color w:val="auto"/>
        </w:rPr>
      </w:pPr>
      <w:r w:rsidRPr="009D3527">
        <w:rPr>
          <w:rStyle w:val="Heading2Char"/>
          <w:rFonts w:ascii="Times New Roman" w:hAnsi="Times New Roman" w:cs="Times New Roman"/>
          <w:color w:val="auto"/>
        </w:rPr>
        <w:t>Līguma 2.1.apakšpunktā noteiktajā cenā ietilpst tikai Mantas vērtība, savukārt, i</w:t>
      </w:r>
      <w:r w:rsidRPr="006D7FEB">
        <w:rPr>
          <w:rFonts w:cs="Times New Roman"/>
          <w:sz w:val="26"/>
          <w:szCs w:val="26"/>
        </w:rPr>
        <w:t>zdevumus, kas var rasties UZŅĒMUMAM sakarā ar Mantas iekraušanu, izkraušanu un transportēšanu, u.c., UZŅĒMUMS apņemas nodrošināt ar saviem spēkiem, no saviem līdzekļiem.</w:t>
      </w:r>
    </w:p>
    <w:p w14:paraId="5B1FA670" w14:textId="1AB83A8D" w:rsidR="0026441B" w:rsidRPr="009D3527" w:rsidRDefault="0026441B" w:rsidP="006D7FEB">
      <w:pPr>
        <w:pStyle w:val="ListParagraph"/>
        <w:numPr>
          <w:ilvl w:val="1"/>
          <w:numId w:val="5"/>
        </w:numPr>
        <w:jc w:val="both"/>
        <w:rPr>
          <w:rStyle w:val="Heading2Char"/>
          <w:rFonts w:ascii="Times New Roman" w:hAnsi="Times New Roman" w:cs="Times New Roman"/>
          <w:color w:val="auto"/>
        </w:rPr>
      </w:pPr>
      <w:r w:rsidRPr="009D3527">
        <w:rPr>
          <w:rStyle w:val="Heading2Char"/>
          <w:rFonts w:ascii="Times New Roman" w:hAnsi="Times New Roman" w:cs="Times New Roman"/>
          <w:color w:val="auto"/>
        </w:rPr>
        <w:t>Ja UZŅĒMUMS 5 (piecu) darba dienu laikā pēc Līguma abpusējas parakstīšanas dienas neizpilda Līguma 2.2.apakšpunktā noteiktās saistības (neveic priekšapmaksu 100% apmērā), DIENESTS ir tiesīgs vienpusēji izbeigt Līguma darbību nosūtot rakstveida paziņojumu UZŅĒMUMAM.</w:t>
      </w:r>
      <w:r w:rsidRPr="006D7FEB">
        <w:rPr>
          <w:rFonts w:cs="Times New Roman"/>
          <w:sz w:val="26"/>
          <w:szCs w:val="26"/>
        </w:rPr>
        <w:t xml:space="preserve"> Šāds paziņojums kļūst saistošs otrai Pusei 7. (septītajā) dienā pēc tā </w:t>
      </w:r>
      <w:r w:rsidRPr="006D7FEB">
        <w:rPr>
          <w:rFonts w:cs="Times New Roman"/>
          <w:bCs/>
          <w:sz w:val="26"/>
          <w:szCs w:val="26"/>
        </w:rPr>
        <w:t>nodošanas pastā, ja paziņojums nosūtīts kā ierakstīts pasta sūtījums. Ja paziņojums nosūtīts ar elektroniskā pasta starpniecību, izmantojot drošu elektronisko parakstu, tas kļūst saistošs otrai Pusei 2. (otrajā) darba dienā pēc tā nosūtīšanas</w:t>
      </w:r>
      <w:r w:rsidRPr="006D7FEB">
        <w:rPr>
          <w:rFonts w:cs="Times New Roman"/>
          <w:sz w:val="26"/>
          <w:szCs w:val="26"/>
        </w:rPr>
        <w:t xml:space="preserve">. </w:t>
      </w:r>
      <w:r w:rsidRPr="009D3527">
        <w:rPr>
          <w:rStyle w:val="Heading2Char"/>
          <w:rFonts w:ascii="Times New Roman" w:hAnsi="Times New Roman" w:cs="Times New Roman"/>
          <w:color w:val="auto"/>
        </w:rPr>
        <w:t xml:space="preserve"> </w:t>
      </w:r>
    </w:p>
    <w:p w14:paraId="6840FB8A" w14:textId="4454ED37" w:rsidR="0026441B" w:rsidRPr="006D7FEB" w:rsidRDefault="0026441B" w:rsidP="006D7FEB">
      <w:pPr>
        <w:pStyle w:val="ListParagraph"/>
        <w:numPr>
          <w:ilvl w:val="1"/>
          <w:numId w:val="5"/>
        </w:numPr>
        <w:jc w:val="both"/>
        <w:rPr>
          <w:rFonts w:cs="Times New Roman"/>
          <w:sz w:val="26"/>
          <w:szCs w:val="26"/>
        </w:rPr>
      </w:pPr>
      <w:r w:rsidRPr="006D7FEB">
        <w:rPr>
          <w:rFonts w:cs="Times New Roman"/>
          <w:sz w:val="26"/>
          <w:szCs w:val="26"/>
        </w:rPr>
        <w:t>DIENESTS</w:t>
      </w:r>
      <w:r w:rsidRPr="006D7FEB">
        <w:rPr>
          <w:rFonts w:cs="Times New Roman"/>
          <w:b/>
          <w:sz w:val="26"/>
          <w:szCs w:val="26"/>
        </w:rPr>
        <w:t xml:space="preserve"> </w:t>
      </w:r>
      <w:r w:rsidRPr="006D7FEB">
        <w:rPr>
          <w:rFonts w:cs="Times New Roman"/>
          <w:sz w:val="26"/>
          <w:szCs w:val="26"/>
        </w:rPr>
        <w:t xml:space="preserve">pēc Līguma 2.2.apakšpunktā minēto nosacījumu izpildes 10 (desmit) darba dienu laikā nodod Mantu UZŅĒMUMAM ar </w:t>
      </w:r>
      <w:r w:rsidR="0059185E">
        <w:rPr>
          <w:rFonts w:cs="Times New Roman"/>
          <w:sz w:val="26"/>
          <w:szCs w:val="26"/>
        </w:rPr>
        <w:t>DIENESTA</w:t>
      </w:r>
      <w:r w:rsidR="0059185E" w:rsidRPr="006D7FEB">
        <w:rPr>
          <w:rFonts w:cs="Times New Roman"/>
          <w:sz w:val="26"/>
          <w:szCs w:val="26"/>
        </w:rPr>
        <w:t xml:space="preserve"> </w:t>
      </w:r>
      <w:r w:rsidRPr="006D7FEB">
        <w:rPr>
          <w:rFonts w:cs="Times New Roman"/>
          <w:sz w:val="26"/>
          <w:szCs w:val="26"/>
        </w:rPr>
        <w:t xml:space="preserve">speciālu stingrās uzskaites dokumentu – Valstij piekritīgās mantas aprakstes un novērtējuma aktu, kas </w:t>
      </w:r>
      <w:r w:rsidR="0059185E">
        <w:rPr>
          <w:rFonts w:cs="Times New Roman"/>
          <w:sz w:val="26"/>
          <w:szCs w:val="26"/>
        </w:rPr>
        <w:t>sagatavots</w:t>
      </w:r>
      <w:r w:rsidR="0059185E" w:rsidRPr="006D7FEB">
        <w:rPr>
          <w:rFonts w:cs="Times New Roman"/>
          <w:sz w:val="26"/>
          <w:szCs w:val="26"/>
        </w:rPr>
        <w:t xml:space="preserve"> </w:t>
      </w:r>
      <w:r w:rsidRPr="006D7FEB">
        <w:rPr>
          <w:rFonts w:cs="Times New Roman"/>
          <w:sz w:val="26"/>
          <w:szCs w:val="26"/>
        </w:rPr>
        <w:t>atbilstoši MK noteikumu Nr.1354 3.pielikumam. Aktus paraksta DIENESTA pārstāvis, UZŅĒMUMA pārstāvis. Aktus izskata un apstiprina DIENESTA Finanšu pārvaldes direktors. Viens akta eksemplārs glabājas pie DIENESTA, bet otrs eksemplārs pie UZŅĒMUMA.</w:t>
      </w:r>
    </w:p>
    <w:p w14:paraId="25D6E8DD" w14:textId="77777777" w:rsidR="00802943" w:rsidRPr="00CA17DB" w:rsidRDefault="00802943" w:rsidP="00802943">
      <w:pPr>
        <w:pStyle w:val="ListParagraph"/>
        <w:numPr>
          <w:ilvl w:val="1"/>
          <w:numId w:val="5"/>
        </w:numPr>
        <w:jc w:val="both"/>
        <w:rPr>
          <w:rFonts w:cs="Times New Roman"/>
          <w:b/>
          <w:noProof/>
        </w:rPr>
      </w:pPr>
      <w:r w:rsidRPr="00CA17DB">
        <w:rPr>
          <w:sz w:val="26"/>
          <w:szCs w:val="26"/>
        </w:rPr>
        <w:t xml:space="preserve">Ja Mantas pārņemšanas laikā UZŅĒMUMS atsakās no Mantas, DIENESTS, pēc UZŅĒMUMA rakstiska atteikuma saņemšanas, atmaksā UZŅĒMUMAM  samaksāto priekšapmaksu 10 (desmit)  darba dienu laikā no rakstiska atteikuma saņemšanas dienas, ieturot Līguma 4.4. apakšpunktā minēto līgumsodu. </w:t>
      </w:r>
    </w:p>
    <w:p w14:paraId="40B037BC" w14:textId="77777777" w:rsidR="00802943" w:rsidRPr="00583B4A" w:rsidRDefault="00802943" w:rsidP="00802943">
      <w:pPr>
        <w:jc w:val="center"/>
        <w:rPr>
          <w:rFonts w:cs="Times New Roman"/>
          <w:b/>
          <w:noProof/>
          <w:sz w:val="26"/>
          <w:szCs w:val="26"/>
        </w:rPr>
      </w:pPr>
    </w:p>
    <w:p w14:paraId="4356EBC8" w14:textId="77777777" w:rsidR="00802943" w:rsidRPr="006D7FEB" w:rsidRDefault="00802943" w:rsidP="00802943">
      <w:pPr>
        <w:pStyle w:val="ListParagraph"/>
        <w:numPr>
          <w:ilvl w:val="0"/>
          <w:numId w:val="5"/>
        </w:numPr>
        <w:jc w:val="center"/>
        <w:rPr>
          <w:rFonts w:cs="Times New Roman"/>
          <w:b/>
          <w:noProof/>
          <w:sz w:val="26"/>
          <w:szCs w:val="26"/>
        </w:rPr>
      </w:pPr>
      <w:r w:rsidRPr="006D7FEB">
        <w:rPr>
          <w:rFonts w:cs="Times New Roman"/>
          <w:b/>
          <w:noProof/>
          <w:sz w:val="26"/>
          <w:szCs w:val="26"/>
        </w:rPr>
        <w:t>PUŠU TIESĪBAS UN PIENĀKUMI</w:t>
      </w:r>
    </w:p>
    <w:p w14:paraId="78A0323E" w14:textId="77777777" w:rsidR="00802943" w:rsidRPr="00583B4A" w:rsidRDefault="00802943" w:rsidP="00802943">
      <w:pPr>
        <w:jc w:val="center"/>
        <w:outlineLvl w:val="0"/>
        <w:rPr>
          <w:rFonts w:cs="Times New Roman"/>
          <w:noProof/>
          <w:sz w:val="26"/>
          <w:szCs w:val="26"/>
        </w:rPr>
      </w:pPr>
    </w:p>
    <w:p w14:paraId="34B46584" w14:textId="77777777" w:rsidR="00802943" w:rsidRPr="009D3527" w:rsidRDefault="00802943" w:rsidP="00802943">
      <w:pPr>
        <w:pStyle w:val="ListParagraph"/>
        <w:numPr>
          <w:ilvl w:val="1"/>
          <w:numId w:val="5"/>
        </w:numPr>
        <w:jc w:val="both"/>
        <w:rPr>
          <w:rStyle w:val="Heading2Char"/>
          <w:rFonts w:ascii="Times New Roman" w:hAnsi="Times New Roman" w:cs="Times New Roman"/>
          <w:color w:val="auto"/>
        </w:rPr>
      </w:pPr>
      <w:r w:rsidRPr="006D7FEB">
        <w:rPr>
          <w:rFonts w:cs="Times New Roman"/>
          <w:sz w:val="26"/>
          <w:szCs w:val="26"/>
        </w:rPr>
        <w:t>UZŅĒMUMS, parakstot Līgumu, apliecina, ka t</w:t>
      </w:r>
      <w:r w:rsidRPr="009D3527">
        <w:rPr>
          <w:rStyle w:val="Heading2Char"/>
          <w:rFonts w:ascii="Times New Roman" w:hAnsi="Times New Roman" w:cs="Times New Roman"/>
          <w:color w:val="auto"/>
        </w:rPr>
        <w:t>ā rīcība ar pārņemto Mantu atbildīs Latvijas Republikā spēkā esošo saistošo normatīvo aktu prasībām.</w:t>
      </w:r>
    </w:p>
    <w:p w14:paraId="07A74F80" w14:textId="77777777" w:rsidR="00802943" w:rsidRPr="006D7FEB" w:rsidRDefault="00802943" w:rsidP="00802943">
      <w:pPr>
        <w:pStyle w:val="ListParagraph"/>
        <w:numPr>
          <w:ilvl w:val="1"/>
          <w:numId w:val="5"/>
        </w:numPr>
        <w:jc w:val="both"/>
        <w:rPr>
          <w:rFonts w:cs="Times New Roman"/>
          <w:noProof/>
          <w:sz w:val="26"/>
          <w:szCs w:val="26"/>
        </w:rPr>
      </w:pPr>
      <w:r w:rsidRPr="006D7FEB">
        <w:rPr>
          <w:rFonts w:cs="Times New Roman"/>
          <w:noProof/>
          <w:sz w:val="26"/>
          <w:szCs w:val="26"/>
        </w:rPr>
        <w:t>UZŅĒMUMAM īpašuma tiesības uz Mantu pāriet ar brīdi, kad Līgumā 2.1.apakšpunktā noteiktā summa ir saņemta Līguma 2.2.apakšpunktā norādītajā valsts budžeta kontā un UZ</w:t>
      </w:r>
      <w:r>
        <w:rPr>
          <w:rFonts w:cs="Times New Roman"/>
          <w:noProof/>
          <w:sz w:val="26"/>
          <w:szCs w:val="26"/>
        </w:rPr>
        <w:t>Ņ</w:t>
      </w:r>
      <w:r w:rsidRPr="006D7FEB">
        <w:rPr>
          <w:rFonts w:cs="Times New Roman"/>
          <w:noProof/>
          <w:sz w:val="26"/>
          <w:szCs w:val="26"/>
        </w:rPr>
        <w:t xml:space="preserve">ĒMUMS ir saņēmis Mantu. </w:t>
      </w:r>
    </w:p>
    <w:p w14:paraId="38A18D1C" w14:textId="77777777" w:rsidR="00802943" w:rsidRPr="006D7FEB" w:rsidRDefault="00802943" w:rsidP="00802943">
      <w:pPr>
        <w:pStyle w:val="ListParagraph"/>
        <w:numPr>
          <w:ilvl w:val="1"/>
          <w:numId w:val="5"/>
        </w:numPr>
        <w:jc w:val="both"/>
        <w:rPr>
          <w:rFonts w:cs="Times New Roman"/>
          <w:noProof/>
          <w:sz w:val="26"/>
          <w:szCs w:val="26"/>
        </w:rPr>
      </w:pPr>
      <w:r w:rsidRPr="006D7FEB">
        <w:rPr>
          <w:rFonts w:cs="Times New Roman"/>
          <w:noProof/>
          <w:sz w:val="26"/>
          <w:szCs w:val="26"/>
        </w:rPr>
        <w:t xml:space="preserve">UZŅĒMUMAM ir pienākums pārņemt </w:t>
      </w:r>
      <w:r>
        <w:rPr>
          <w:rFonts w:cs="Times New Roman"/>
          <w:noProof/>
          <w:sz w:val="26"/>
          <w:szCs w:val="26"/>
        </w:rPr>
        <w:t>M</w:t>
      </w:r>
      <w:r w:rsidRPr="006D7FEB">
        <w:rPr>
          <w:rFonts w:cs="Times New Roman"/>
          <w:noProof/>
          <w:sz w:val="26"/>
          <w:szCs w:val="26"/>
        </w:rPr>
        <w:t>antu pilnā apmērā un tas nav tiesīgs atteikties no daļas Mantas.</w:t>
      </w:r>
    </w:p>
    <w:p w14:paraId="28AF3A13" w14:textId="77777777" w:rsidR="00802943"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Puses apņemas sniegt otrai Līguma Pusei informāciju, kas nepieciešama Līguma savlaicīgai un kvalitatīvai izpildei.</w:t>
      </w:r>
    </w:p>
    <w:p w14:paraId="1E6DC674" w14:textId="39629D53" w:rsidR="00A61BC0"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DIENESTS, parakstot Līgumu, apliecina, ka tam ir tiesības rīkoties ar Mantu. Par visu trešo personu prasībām, kas attiecībā uz Mantu radušās līdz Mantas nodošanai UZŅĒMUMAM, atbild DIENESTS.</w:t>
      </w:r>
    </w:p>
    <w:p w14:paraId="60B90754" w14:textId="35815165" w:rsidR="00A61BC0" w:rsidRPr="00A61BC0" w:rsidRDefault="00802943" w:rsidP="00A61BC0">
      <w:pPr>
        <w:pStyle w:val="ListParagraph"/>
        <w:numPr>
          <w:ilvl w:val="1"/>
          <w:numId w:val="5"/>
        </w:numPr>
        <w:jc w:val="both"/>
        <w:rPr>
          <w:rFonts w:cs="Times New Roman"/>
          <w:noProof/>
          <w:sz w:val="26"/>
          <w:szCs w:val="26"/>
        </w:rPr>
      </w:pPr>
      <w:r w:rsidRPr="00A61BC0">
        <w:rPr>
          <w:rFonts w:cs="Times New Roman"/>
          <w:noProof/>
          <w:sz w:val="26"/>
          <w:szCs w:val="26"/>
        </w:rPr>
        <w:t>Ja rodas tiesiski šķēršļi, kas no DIENESTA puses liedz parakstīt Līguma 2.5.</w:t>
      </w:r>
      <w:r w:rsidR="00C226D6">
        <w:rPr>
          <w:rFonts w:cs="Times New Roman"/>
          <w:noProof/>
          <w:sz w:val="26"/>
          <w:szCs w:val="26"/>
        </w:rPr>
        <w:t>apakš</w:t>
      </w:r>
      <w:r w:rsidRPr="00A61BC0">
        <w:rPr>
          <w:rFonts w:cs="Times New Roman"/>
          <w:noProof/>
          <w:sz w:val="26"/>
          <w:szCs w:val="26"/>
        </w:rPr>
        <w:t>punktā minēto Valstij piekritīgās mantas aprakstes un novērtējuma aktu, DIENESTS rakstiski informē UZŅĒMUMU par šādu tiesisko a</w:t>
      </w:r>
      <w:r w:rsidR="00373A15">
        <w:rPr>
          <w:rFonts w:cs="Times New Roman"/>
          <w:noProof/>
          <w:sz w:val="26"/>
          <w:szCs w:val="26"/>
        </w:rPr>
        <w:t>p</w:t>
      </w:r>
      <w:r w:rsidRPr="00A61BC0">
        <w:rPr>
          <w:rFonts w:cs="Times New Roman"/>
          <w:noProof/>
          <w:sz w:val="26"/>
          <w:szCs w:val="26"/>
        </w:rPr>
        <w:t xml:space="preserve">stākļu esamību, nosūtot paziņojumu uz UZŅĒMUMA e-pasta adresi un </w:t>
      </w:r>
      <w:r w:rsidRPr="00A61BC0">
        <w:rPr>
          <w:sz w:val="26"/>
          <w:szCs w:val="26"/>
        </w:rPr>
        <w:t xml:space="preserve">10 (desmit)  darba dienu laikā no paziņojuma nosūtīšanas brīža, </w:t>
      </w:r>
      <w:r w:rsidRPr="00A61BC0">
        <w:rPr>
          <w:rFonts w:cs="Times New Roman"/>
          <w:noProof/>
          <w:sz w:val="26"/>
          <w:szCs w:val="26"/>
        </w:rPr>
        <w:t>atmaksā UZŅĒMUMAM valsts budžeta kontā iemaksāto Mantas vērtību uz UZŅĒMUMA norādīto norēķina kontu.</w:t>
      </w:r>
      <w:r w:rsidR="00A61BC0" w:rsidRPr="00A61BC0">
        <w:rPr>
          <w:rFonts w:cs="Times New Roman"/>
          <w:noProof/>
          <w:sz w:val="26"/>
          <w:szCs w:val="26"/>
        </w:rPr>
        <w:t xml:space="preserve"> </w:t>
      </w:r>
      <w:r w:rsidR="00A61BC0" w:rsidRPr="00A61BC0">
        <w:rPr>
          <w:rFonts w:cs="Times New Roman"/>
          <w:sz w:val="26"/>
          <w:szCs w:val="26"/>
        </w:rPr>
        <w:t xml:space="preserve">Šajā apakšpunktā minēto paziņojumu no DIENESTA puses ir tiesīgs parakstīt Finanšu pārvaldes direktors vai persona, kura </w:t>
      </w:r>
      <w:r w:rsidR="00C226D6">
        <w:rPr>
          <w:rFonts w:cs="Times New Roman"/>
          <w:sz w:val="26"/>
          <w:szCs w:val="26"/>
        </w:rPr>
        <w:t>viņu</w:t>
      </w:r>
      <w:r w:rsidR="00C226D6" w:rsidRPr="00A61BC0">
        <w:rPr>
          <w:rFonts w:cs="Times New Roman"/>
          <w:sz w:val="26"/>
          <w:szCs w:val="26"/>
        </w:rPr>
        <w:t xml:space="preserve"> </w:t>
      </w:r>
      <w:r w:rsidR="00A61BC0" w:rsidRPr="00A61BC0">
        <w:rPr>
          <w:rFonts w:cs="Times New Roman"/>
          <w:sz w:val="26"/>
          <w:szCs w:val="26"/>
        </w:rPr>
        <w:t>aizvieto.</w:t>
      </w:r>
    </w:p>
    <w:p w14:paraId="55798F31" w14:textId="5B3A2562" w:rsidR="00802943" w:rsidRPr="009D3527" w:rsidRDefault="00802943" w:rsidP="00A61BC0">
      <w:pPr>
        <w:pStyle w:val="ListParagraph"/>
        <w:jc w:val="both"/>
        <w:rPr>
          <w:rFonts w:cs="Times New Roman"/>
          <w:noProof/>
          <w:sz w:val="28"/>
          <w:szCs w:val="28"/>
        </w:rPr>
      </w:pPr>
    </w:p>
    <w:p w14:paraId="33772F0E" w14:textId="77777777" w:rsidR="00802943" w:rsidRPr="00A92164" w:rsidRDefault="00802943" w:rsidP="00802943">
      <w:pPr>
        <w:pStyle w:val="ListParagraph"/>
        <w:jc w:val="both"/>
        <w:rPr>
          <w:rFonts w:cs="Times New Roman"/>
          <w:noProof/>
          <w:sz w:val="26"/>
          <w:szCs w:val="26"/>
        </w:rPr>
      </w:pPr>
    </w:p>
    <w:p w14:paraId="7E550745" w14:textId="77777777" w:rsidR="00802943" w:rsidRPr="006D7FEB" w:rsidRDefault="00802943" w:rsidP="00802943">
      <w:pPr>
        <w:pStyle w:val="ListParagraph"/>
        <w:numPr>
          <w:ilvl w:val="0"/>
          <w:numId w:val="5"/>
        </w:numPr>
        <w:tabs>
          <w:tab w:val="left" w:pos="567"/>
        </w:tabs>
        <w:jc w:val="center"/>
        <w:rPr>
          <w:rFonts w:cs="Times New Roman"/>
          <w:b/>
          <w:sz w:val="26"/>
          <w:szCs w:val="26"/>
        </w:rPr>
      </w:pPr>
      <w:r w:rsidRPr="006D7FEB">
        <w:rPr>
          <w:rFonts w:cs="Times New Roman"/>
          <w:b/>
          <w:sz w:val="26"/>
          <w:szCs w:val="26"/>
        </w:rPr>
        <w:t>PUŠU ATBILDĪBA</w:t>
      </w:r>
    </w:p>
    <w:p w14:paraId="1F04E472" w14:textId="77777777" w:rsidR="00802943" w:rsidRPr="00583B4A" w:rsidRDefault="00802943" w:rsidP="00802943">
      <w:pPr>
        <w:tabs>
          <w:tab w:val="left" w:pos="567"/>
        </w:tabs>
        <w:jc w:val="center"/>
        <w:rPr>
          <w:rFonts w:cs="Times New Roman"/>
          <w:b/>
          <w:szCs w:val="24"/>
        </w:rPr>
      </w:pPr>
    </w:p>
    <w:p w14:paraId="19BC9EFE" w14:textId="77777777" w:rsidR="00802943" w:rsidRPr="006D7FEB" w:rsidRDefault="00802943" w:rsidP="00802943">
      <w:pPr>
        <w:pStyle w:val="ListParagraph"/>
        <w:numPr>
          <w:ilvl w:val="1"/>
          <w:numId w:val="5"/>
        </w:numPr>
        <w:jc w:val="both"/>
        <w:rPr>
          <w:rFonts w:cs="Times New Roman"/>
          <w:color w:val="000000"/>
          <w:sz w:val="26"/>
          <w:szCs w:val="26"/>
        </w:rPr>
      </w:pPr>
      <w:r w:rsidRPr="006D7FEB">
        <w:rPr>
          <w:rFonts w:cs="Times New Roman"/>
          <w:sz w:val="26"/>
          <w:szCs w:val="26"/>
        </w:rPr>
        <w:t xml:space="preserve">Pusēm ir pienākums atlīdzināt otrai Pusei nodarītos zaudējumus, ja tādi ir radušies Puses prettiesiskas rīcības (darbība vai bezdarbība) rezultātā, kam par iemeslu ir ļauns nolūks vai rupja neuzmanība, </w:t>
      </w:r>
      <w:r w:rsidRPr="006D7FEB">
        <w:rPr>
          <w:rFonts w:cs="Times New Roman"/>
          <w:color w:val="000000"/>
          <w:sz w:val="26"/>
          <w:szCs w:val="26"/>
        </w:rPr>
        <w:t>un ir konstatēts un dokumentāri pamatoti pierādīts zaudējumu esamības fakts un zaudējumu apmērs, kā arī cēloniskais sakars starp prettiesisko rīcību (darbību un bezdarbību) un nodarītajiem zaudējumiem.</w:t>
      </w:r>
    </w:p>
    <w:p w14:paraId="742C24E0" w14:textId="77777777" w:rsidR="00802943" w:rsidRPr="006D7FEB" w:rsidRDefault="00802943" w:rsidP="00802943">
      <w:pPr>
        <w:pStyle w:val="ListParagraph"/>
        <w:numPr>
          <w:ilvl w:val="1"/>
          <w:numId w:val="5"/>
        </w:numPr>
        <w:jc w:val="both"/>
        <w:rPr>
          <w:rFonts w:cs="Times New Roman"/>
          <w:sz w:val="26"/>
          <w:szCs w:val="26"/>
        </w:rPr>
      </w:pPr>
      <w:r w:rsidRPr="006D7FEB">
        <w:rPr>
          <w:sz w:val="26"/>
          <w:szCs w:val="26"/>
        </w:rPr>
        <w:t>Par Mantas nepārņemšanu Līguma 2.5.apakšpunktā noteiktajā termiņā, DIENESTS piemēro UZŅĒMUMAM līgumsodu 0,5% (puse no viena procenta) apmērā no Līguma 2.1.apakšpunktā noteiktās Līguma kopējās summas par katru nokavēto dienu. Saskaņā ar šo punktu aprēķinātais līgumsods nedrīkst pārsniegt 10% (desmit procentus) no Līguma 2.1.apakšpunktā noteiktās Līguma kopējās summas.</w:t>
      </w:r>
    </w:p>
    <w:p w14:paraId="5C8FA4D4" w14:textId="36E00661" w:rsidR="00802943" w:rsidRPr="00712967" w:rsidRDefault="00802943" w:rsidP="00802943">
      <w:pPr>
        <w:pStyle w:val="ListParagraph"/>
        <w:numPr>
          <w:ilvl w:val="1"/>
          <w:numId w:val="5"/>
        </w:numPr>
        <w:jc w:val="both"/>
        <w:rPr>
          <w:rFonts w:cs="Times New Roman"/>
          <w:sz w:val="26"/>
          <w:szCs w:val="26"/>
        </w:rPr>
      </w:pPr>
      <w:r w:rsidRPr="006D7FEB">
        <w:rPr>
          <w:rFonts w:cs="Times New Roman"/>
          <w:sz w:val="26"/>
          <w:szCs w:val="26"/>
        </w:rPr>
        <w:t xml:space="preserve">Par Mantas nenodošanu Līguma 2.5.apakšpunktā noteiktajā termiņā, UZŅĒMUMS </w:t>
      </w:r>
      <w:r>
        <w:rPr>
          <w:rFonts w:cs="Times New Roman"/>
          <w:sz w:val="26"/>
          <w:szCs w:val="26"/>
        </w:rPr>
        <w:t>piemēro</w:t>
      </w:r>
      <w:r w:rsidRPr="006D7FEB">
        <w:rPr>
          <w:rFonts w:cs="Times New Roman"/>
          <w:sz w:val="26"/>
          <w:szCs w:val="26"/>
        </w:rPr>
        <w:t xml:space="preserve"> DIENESTAM līgumsodu 0,5% (puse no viena procenta) apmērā no Līguma 2.1.apakšpunktā noteiktās </w:t>
      </w:r>
      <w:r w:rsidRPr="00712967">
        <w:rPr>
          <w:rFonts w:cs="Times New Roman"/>
          <w:sz w:val="26"/>
          <w:szCs w:val="26"/>
        </w:rPr>
        <w:t xml:space="preserve">Līguma kopējās summas par katru nokavēto dienu. </w:t>
      </w:r>
      <w:r w:rsidRPr="00712967">
        <w:rPr>
          <w:sz w:val="26"/>
          <w:szCs w:val="26"/>
        </w:rPr>
        <w:t>Saskaņā ar šo punktu aprēķinātais līgumsods nedrīkst pārsniegt 10% (desmit procentus) no Līguma 2.1.apakšpunktā noteiktās Līguma kopējās summas.</w:t>
      </w:r>
    </w:p>
    <w:p w14:paraId="0DB331CF" w14:textId="3FB9EB5B" w:rsidR="00802943" w:rsidRPr="00712967" w:rsidRDefault="00802943" w:rsidP="00802943">
      <w:pPr>
        <w:pStyle w:val="ListParagraph"/>
        <w:numPr>
          <w:ilvl w:val="1"/>
          <w:numId w:val="5"/>
        </w:numPr>
        <w:jc w:val="both"/>
        <w:rPr>
          <w:rFonts w:cs="Times New Roman"/>
          <w:sz w:val="26"/>
          <w:szCs w:val="26"/>
        </w:rPr>
      </w:pPr>
      <w:r w:rsidRPr="00712967">
        <w:rPr>
          <w:sz w:val="26"/>
          <w:szCs w:val="26"/>
        </w:rPr>
        <w:t xml:space="preserve">Līguma 2.6.apakšpunktā minētajā gadījumā DIENESTS ietur </w:t>
      </w:r>
      <w:r w:rsidR="0034053F">
        <w:rPr>
          <w:sz w:val="26"/>
          <w:szCs w:val="26"/>
        </w:rPr>
        <w:t>1</w:t>
      </w:r>
      <w:r w:rsidRPr="00712967">
        <w:rPr>
          <w:sz w:val="26"/>
          <w:szCs w:val="26"/>
        </w:rPr>
        <w:t>0% (desmit</w:t>
      </w:r>
      <w:r w:rsidR="003A5638">
        <w:rPr>
          <w:sz w:val="26"/>
          <w:szCs w:val="26"/>
        </w:rPr>
        <w:t xml:space="preserve"> procentus</w:t>
      </w:r>
      <w:r w:rsidRPr="00712967">
        <w:rPr>
          <w:sz w:val="26"/>
          <w:szCs w:val="26"/>
        </w:rPr>
        <w:t>) līgumsodu no kopējās līguma summas.</w:t>
      </w:r>
      <w:r w:rsidRPr="00712967">
        <w:rPr>
          <w:rFonts w:cs="Times New Roman"/>
          <w:sz w:val="26"/>
          <w:szCs w:val="26"/>
        </w:rPr>
        <w:t xml:space="preserve">  </w:t>
      </w:r>
    </w:p>
    <w:p w14:paraId="2E8A8F0B" w14:textId="77777777" w:rsidR="00802943" w:rsidRPr="006D7FEB" w:rsidRDefault="00802943" w:rsidP="00802943">
      <w:pPr>
        <w:pStyle w:val="ListParagraph"/>
        <w:numPr>
          <w:ilvl w:val="1"/>
          <w:numId w:val="5"/>
        </w:numPr>
        <w:jc w:val="both"/>
        <w:rPr>
          <w:rFonts w:cs="Times New Roman"/>
          <w:sz w:val="26"/>
          <w:szCs w:val="26"/>
        </w:rPr>
      </w:pPr>
      <w:r w:rsidRPr="00712967">
        <w:rPr>
          <w:rFonts w:cs="Times New Roman"/>
          <w:sz w:val="26"/>
          <w:szCs w:val="26"/>
        </w:rPr>
        <w:t xml:space="preserve">Līgumsoda samaksa neatbrīvo Puses no </w:t>
      </w:r>
      <w:r w:rsidRPr="006D7FEB">
        <w:rPr>
          <w:rFonts w:cs="Times New Roman"/>
          <w:sz w:val="26"/>
          <w:szCs w:val="26"/>
        </w:rPr>
        <w:t>pārējo Līguma saistību izpildes un zaudējumu atlīdzināšanas pienākuma.</w:t>
      </w:r>
    </w:p>
    <w:p w14:paraId="149E5F5B" w14:textId="77777777" w:rsidR="00802943"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 xml:space="preserve">Ja nokavēta kādas Līgumā noteiktas saistības izpilde, līgumsods aprēķināms par periodu, kas sākas nākamajā kalendārajā dienā pēc Līgumā noteiktā saistības izpildes termiņa un ietver dienu, kurā saistība izpildīta. </w:t>
      </w:r>
    </w:p>
    <w:p w14:paraId="1ABCEF0B" w14:textId="77777777" w:rsidR="00802943" w:rsidRPr="00583B4A" w:rsidRDefault="00802943" w:rsidP="00802943">
      <w:pPr>
        <w:jc w:val="both"/>
        <w:rPr>
          <w:rFonts w:cs="Times New Roman"/>
          <w:sz w:val="26"/>
          <w:szCs w:val="26"/>
        </w:rPr>
      </w:pPr>
    </w:p>
    <w:p w14:paraId="5D2B2953" w14:textId="77777777" w:rsidR="00802943" w:rsidRPr="005A1165" w:rsidRDefault="00802943" w:rsidP="00802943">
      <w:pPr>
        <w:jc w:val="both"/>
        <w:rPr>
          <w:rFonts w:cs="Times New Roman"/>
          <w:b/>
          <w:sz w:val="26"/>
          <w:szCs w:val="26"/>
        </w:rPr>
      </w:pPr>
    </w:p>
    <w:p w14:paraId="5BDD350F" w14:textId="77777777" w:rsidR="00802943" w:rsidRPr="006D7FEB" w:rsidRDefault="00802943" w:rsidP="00802943">
      <w:pPr>
        <w:pStyle w:val="ListParagraph"/>
        <w:numPr>
          <w:ilvl w:val="0"/>
          <w:numId w:val="5"/>
        </w:numPr>
        <w:jc w:val="center"/>
        <w:rPr>
          <w:rFonts w:cs="Times New Roman"/>
          <w:b/>
          <w:sz w:val="26"/>
          <w:szCs w:val="26"/>
        </w:rPr>
      </w:pPr>
      <w:r w:rsidRPr="006D7FEB">
        <w:rPr>
          <w:rFonts w:cs="Times New Roman"/>
          <w:b/>
          <w:sz w:val="26"/>
          <w:szCs w:val="26"/>
        </w:rPr>
        <w:t>LĪGUMA KONFIDENCIALITĀTE UN FIZISKO PERSONU DATU AIZSARDZĪBA</w:t>
      </w:r>
    </w:p>
    <w:p w14:paraId="50496D78" w14:textId="77777777" w:rsidR="00802943" w:rsidRPr="00583B4A" w:rsidRDefault="00802943" w:rsidP="00802943">
      <w:pPr>
        <w:rPr>
          <w:rFonts w:cs="Times New Roman"/>
          <w:b/>
          <w:szCs w:val="24"/>
        </w:rPr>
      </w:pPr>
    </w:p>
    <w:p w14:paraId="2BF97973" w14:textId="77777777" w:rsidR="00802943"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Puses apņemas visā Pušu sadarbības laikā, kā arī pēc Līguma izbeigšanās neizpaust trešajām personām finansiālu un cita veida informāciju, kas Pusēm kļuvusi zināma Līguma izpildes rezultātā. Šāda informācija tiek uzskatīta par konfidenciālu un nevar tikt izpausta vai padarīta publiski pieejama bez Pušu rakstiskas piekrišanas, izņemot Latvijas Republikā spēkā esošajos normatīvajos aktos noteiktos gadījumus.</w:t>
      </w:r>
    </w:p>
    <w:p w14:paraId="1CB4F6FD" w14:textId="77777777" w:rsidR="00802943"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Līguma 5.1.apakšpunktā noteiktā informācija netiek uzskatīta par konfidenciālu, ja tā kļuvusi publiski pieejama saskaņā ar Latvija Republikas normatīvajos aktos noteiktajām prasībām (iekļauta Pušu administrācijas un grāmatvedības sagatavotos publiska rakstura pārskatos, atskaitēs u.tml.) vai ja informāciju pieprasa Latvijas Republikā spēkā esošajos normatīvajos aktos noteiktās institūcijas vai organizācijas, kurām uz to ir likumīgas tiesības.</w:t>
      </w:r>
    </w:p>
    <w:p w14:paraId="657402F4" w14:textId="77777777" w:rsidR="00802943"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Puses ar informācijas prettiesisku izpaušanu Līguma ietvaros saprot - tās nodošanu mutiski, rakstiski, elektroniski vai jebkādā citā tehniskā veidā, tās kopēšanu, pavairošanu, kopēšanu datu nesējos, izplatīšanu, pārdošanu, dāvināšanu, iznomāšanu, izmainīšanu, pārveidošanu, labošanu un nodošanu trešajām personām vai citas līdzīgas darbības ar neizpaužamu informāciju.</w:t>
      </w:r>
    </w:p>
    <w:p w14:paraId="2EA22993" w14:textId="77777777" w:rsidR="00802943"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lastRenderedPageBreak/>
        <w:t>Par Līguma izpildes laikā iegūtajiem dokumentiem, kas satur vai var saturēt fizisko personu datus, tad Pusēm ir tiesības apstrādāt no otras Puses iegūtos fizisko personu datus tikai ar mērķi nodrošināt Līgumā noteikto saistību izpildi, ievērojot regulas “EIROPAS PARLAMENTA UN PADOMES REGULAS (ES) 2016/679 (2016.gada 27.aprīlis) par fizisku personu aizsardzību attiecībā uz personas datu apstrādi un šādu datu brīvu apriti un ar ko atceļ Direktīvu 95/46/EK (Vispārīgā datu aizsardzības regula)” (turpmāk – Regula) un Latvijas Republikas normatīvajos aktos noteiktās prasības šādu datu apstrādei un aizsardzībai. Puses apņemas nenodot tālāk trešajām personām no otras Puses iegūtos fizisko personu datus, izņemot gadījumus, kad Līgumā ir noteikts citādāk vai Regulas vai Latvijas Republikas normatīvie akti paredz šādu datu nodošanu. Puses apņemas iznīcināt no otras Puses iegūtos dokumentus, kas satur vai var saturēt fizisko personu datus, ja izbeidzas nepieciešamība tos apstrādāt Līguma izpildes nodrošināšanai. UZŅĒMUMAM ir pienākums, Iegādājoties Mantu, īstenot atbilstošus tehniskos un organizatoriskos pasākumus, lai ievērotu Regulas un Latvijas Republikas normatīvajos aktos noteiktās prasības attiecībā uz fizisko personu datu aizsardzību.</w:t>
      </w:r>
    </w:p>
    <w:p w14:paraId="1E21CB90" w14:textId="77777777" w:rsidR="00802943" w:rsidRPr="00583B4A" w:rsidRDefault="00802943" w:rsidP="00802943">
      <w:pPr>
        <w:jc w:val="both"/>
        <w:rPr>
          <w:rFonts w:cs="Times New Roman"/>
          <w:sz w:val="26"/>
          <w:szCs w:val="26"/>
        </w:rPr>
      </w:pPr>
    </w:p>
    <w:p w14:paraId="118B2104" w14:textId="77777777" w:rsidR="00802943" w:rsidRPr="00583B4A" w:rsidRDefault="00802943" w:rsidP="00802943">
      <w:pPr>
        <w:rPr>
          <w:rFonts w:cs="Times New Roman"/>
          <w:noProof/>
          <w:sz w:val="26"/>
          <w:szCs w:val="26"/>
        </w:rPr>
      </w:pPr>
    </w:p>
    <w:p w14:paraId="217E57CB" w14:textId="77777777" w:rsidR="00802943" w:rsidRPr="006D7FEB" w:rsidRDefault="00802943" w:rsidP="00802943">
      <w:pPr>
        <w:pStyle w:val="ListParagraph"/>
        <w:numPr>
          <w:ilvl w:val="0"/>
          <w:numId w:val="5"/>
        </w:numPr>
        <w:jc w:val="center"/>
        <w:rPr>
          <w:rFonts w:cs="Times New Roman"/>
          <w:b/>
          <w:sz w:val="26"/>
          <w:szCs w:val="26"/>
        </w:rPr>
      </w:pPr>
      <w:r w:rsidRPr="006D7FEB">
        <w:rPr>
          <w:rFonts w:cs="Times New Roman"/>
          <w:b/>
          <w:sz w:val="26"/>
          <w:szCs w:val="26"/>
        </w:rPr>
        <w:t>NEPĀRVARAMA VARA</w:t>
      </w:r>
    </w:p>
    <w:p w14:paraId="06FAC936" w14:textId="77777777" w:rsidR="00802943" w:rsidRPr="00583B4A" w:rsidRDefault="00802943" w:rsidP="00802943">
      <w:pPr>
        <w:rPr>
          <w:rFonts w:cs="Times New Roman"/>
          <w:b/>
          <w:szCs w:val="24"/>
        </w:rPr>
      </w:pPr>
    </w:p>
    <w:p w14:paraId="5E05D483" w14:textId="77777777" w:rsidR="00802943" w:rsidRPr="006D7FEB" w:rsidRDefault="00802943" w:rsidP="00802943">
      <w:pPr>
        <w:pStyle w:val="ListParagraph"/>
        <w:numPr>
          <w:ilvl w:val="1"/>
          <w:numId w:val="5"/>
        </w:numPr>
        <w:ind w:right="-265"/>
        <w:jc w:val="both"/>
        <w:rPr>
          <w:sz w:val="26"/>
          <w:szCs w:val="26"/>
        </w:rPr>
      </w:pPr>
      <w:r w:rsidRPr="006D7FEB">
        <w:rPr>
          <w:sz w:val="26"/>
          <w:szCs w:val="26"/>
        </w:rPr>
        <w:t>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w:t>
      </w:r>
      <w:proofErr w:type="spellStart"/>
      <w:r w:rsidRPr="006D7FEB">
        <w:rPr>
          <w:sz w:val="26"/>
          <w:szCs w:val="26"/>
        </w:rPr>
        <w:t>Force</w:t>
      </w:r>
      <w:proofErr w:type="spellEnd"/>
      <w:r w:rsidRPr="006D7FEB">
        <w:rPr>
          <w:sz w:val="26"/>
          <w:szCs w:val="26"/>
        </w:rPr>
        <w:t xml:space="preserve"> </w:t>
      </w:r>
      <w:proofErr w:type="spellStart"/>
      <w:r w:rsidRPr="006D7FEB">
        <w:rPr>
          <w:sz w:val="26"/>
          <w:szCs w:val="26"/>
        </w:rPr>
        <w:t>majeure</w:t>
      </w:r>
      <w:proofErr w:type="spellEnd"/>
      <w:r w:rsidRPr="006D7FEB">
        <w:rPr>
          <w:sz w:val="26"/>
          <w:szCs w:val="26"/>
        </w:rPr>
        <w:t>) rezultātā.</w:t>
      </w:r>
    </w:p>
    <w:p w14:paraId="20B692C3" w14:textId="52675D69" w:rsidR="00802943" w:rsidRPr="006D7FEB" w:rsidRDefault="00802943" w:rsidP="00802943">
      <w:pPr>
        <w:pStyle w:val="ListParagraph"/>
        <w:numPr>
          <w:ilvl w:val="1"/>
          <w:numId w:val="5"/>
        </w:numPr>
        <w:ind w:right="-265"/>
        <w:jc w:val="both"/>
        <w:rPr>
          <w:sz w:val="26"/>
          <w:szCs w:val="26"/>
        </w:rPr>
      </w:pPr>
      <w:r w:rsidRPr="006D7FEB">
        <w:rPr>
          <w:sz w:val="26"/>
          <w:szCs w:val="26"/>
        </w:rPr>
        <w:t xml:space="preserve">Par nepārvaramu varu netiek </w:t>
      </w:r>
      <w:r w:rsidR="00B53DBB" w:rsidRPr="006D7FEB">
        <w:rPr>
          <w:sz w:val="26"/>
          <w:szCs w:val="26"/>
        </w:rPr>
        <w:t>uzskatīt</w:t>
      </w:r>
      <w:r w:rsidR="00B53DBB">
        <w:rPr>
          <w:sz w:val="26"/>
          <w:szCs w:val="26"/>
        </w:rPr>
        <w:t>a U</w:t>
      </w:r>
      <w:r w:rsidR="00B90253">
        <w:rPr>
          <w:sz w:val="26"/>
          <w:szCs w:val="26"/>
        </w:rPr>
        <w:t>ZŅĒMUMA</w:t>
      </w:r>
      <w:r w:rsidR="00B53DBB" w:rsidRPr="006D7FEB">
        <w:rPr>
          <w:sz w:val="26"/>
          <w:szCs w:val="26"/>
        </w:rPr>
        <w:t xml:space="preserve"> </w:t>
      </w:r>
      <w:r w:rsidRPr="006D7FEB">
        <w:rPr>
          <w:sz w:val="26"/>
          <w:szCs w:val="26"/>
        </w:rPr>
        <w:t>darbinieku nepieejamība darba nespējas vai citu iemeslu dēļ.</w:t>
      </w:r>
    </w:p>
    <w:p w14:paraId="17290F45" w14:textId="77777777" w:rsidR="00802943" w:rsidRPr="006D7FEB" w:rsidRDefault="00802943" w:rsidP="00802943">
      <w:pPr>
        <w:pStyle w:val="ListParagraph"/>
        <w:numPr>
          <w:ilvl w:val="1"/>
          <w:numId w:val="5"/>
        </w:numPr>
        <w:ind w:right="-265"/>
        <w:jc w:val="both"/>
        <w:rPr>
          <w:sz w:val="26"/>
          <w:szCs w:val="26"/>
        </w:rPr>
      </w:pPr>
      <w:r w:rsidRPr="006D7FEB">
        <w:rPr>
          <w:sz w:val="26"/>
          <w:szCs w:val="26"/>
        </w:rPr>
        <w:t>Pusei, kuras līgumsaistību izpildi ietekmējuši nepārvaramas varas apstākļi, bez kavēšanās jāinformē par to otra Puse rakstiski 10 (desmit) darba dienu laikā pēc šādu apstākļu iestāšanās un paziņojumam jāpievieno apstiprinājums, ko izsniegušas kompetentas iestādes un kurš satur minēto apstākļu apstiprinājumu un raksturojumu, ja attiecīgajā gadījumā kompetentas iestādes ir tiesīgas izsniegt šādu dokumentu.</w:t>
      </w:r>
    </w:p>
    <w:p w14:paraId="1D3B8809" w14:textId="77777777" w:rsidR="00802943" w:rsidRPr="006D7FEB" w:rsidRDefault="00802943" w:rsidP="00802943">
      <w:pPr>
        <w:pStyle w:val="ListParagraph"/>
        <w:numPr>
          <w:ilvl w:val="1"/>
          <w:numId w:val="5"/>
        </w:numPr>
        <w:ind w:right="-265"/>
        <w:jc w:val="both"/>
        <w:rPr>
          <w:sz w:val="26"/>
          <w:szCs w:val="26"/>
        </w:rPr>
      </w:pPr>
      <w:r w:rsidRPr="006D7FEB">
        <w:rPr>
          <w:sz w:val="26"/>
          <w:szCs w:val="26"/>
        </w:rPr>
        <w:t>Puses tiek atbrīvotas no atbildības saskaņā ar Līguma 6.1.apakšpunktu tikai par to laiku, kurā pastāv nepārvaramas varas apstākļi. Ja šie apstākļi turpinās ilgāk par 2 (diviem) mēnešiem no Līguma 6.3.apakšpunktā minētā paziņojuma saņemšanas dienas, katrai Pusei ir tiesības vienpusēji izbeigt Līgumu saistībā ar tā izpildīšanas neiespējamību.</w:t>
      </w:r>
    </w:p>
    <w:p w14:paraId="0FDE7D11" w14:textId="77777777" w:rsidR="00802943" w:rsidRPr="006D7FEB" w:rsidRDefault="00802943" w:rsidP="00802943">
      <w:pPr>
        <w:pStyle w:val="ListParagraph"/>
        <w:numPr>
          <w:ilvl w:val="1"/>
          <w:numId w:val="5"/>
        </w:numPr>
        <w:ind w:right="-265"/>
        <w:jc w:val="both"/>
        <w:rPr>
          <w:sz w:val="26"/>
          <w:szCs w:val="26"/>
        </w:rPr>
      </w:pPr>
      <w:r w:rsidRPr="006D7FEB">
        <w:rPr>
          <w:sz w:val="26"/>
          <w:szCs w:val="26"/>
        </w:rPr>
        <w:t>Iestājoties nepārvaramas varas apstākļiem, Līgums var tikt izbeigts nekavējoties, par to Pusēm rakstiski vienojoties.</w:t>
      </w:r>
    </w:p>
    <w:p w14:paraId="6570A6B4" w14:textId="77777777" w:rsidR="00802943" w:rsidRPr="00583B4A" w:rsidRDefault="00802943" w:rsidP="00802943">
      <w:pPr>
        <w:jc w:val="both"/>
        <w:rPr>
          <w:rFonts w:cs="Times New Roman"/>
          <w:noProof/>
          <w:sz w:val="26"/>
          <w:szCs w:val="26"/>
        </w:rPr>
      </w:pPr>
    </w:p>
    <w:p w14:paraId="2DB823B4" w14:textId="77777777" w:rsidR="00802943" w:rsidRPr="00583B4A" w:rsidRDefault="00802943" w:rsidP="00802943">
      <w:pPr>
        <w:pStyle w:val="Heading1"/>
        <w:numPr>
          <w:ilvl w:val="0"/>
          <w:numId w:val="5"/>
        </w:numPr>
        <w:jc w:val="center"/>
        <w:rPr>
          <w:rFonts w:ascii="Times New Roman" w:hAnsi="Times New Roman" w:cs="Times New Roman"/>
          <w:b/>
          <w:noProof/>
          <w:color w:val="auto"/>
          <w:sz w:val="26"/>
          <w:szCs w:val="26"/>
        </w:rPr>
      </w:pPr>
      <w:r w:rsidRPr="00583B4A">
        <w:rPr>
          <w:rFonts w:ascii="Times New Roman" w:hAnsi="Times New Roman" w:cs="Times New Roman"/>
          <w:b/>
          <w:noProof/>
          <w:color w:val="auto"/>
          <w:sz w:val="26"/>
          <w:szCs w:val="26"/>
        </w:rPr>
        <w:t>LĪGUMA TERMIŅŠ</w:t>
      </w:r>
    </w:p>
    <w:p w14:paraId="0C3E81D7" w14:textId="77777777" w:rsidR="00802943" w:rsidRPr="00583B4A" w:rsidRDefault="00802943" w:rsidP="00802943">
      <w:pPr>
        <w:jc w:val="center"/>
        <w:outlineLvl w:val="0"/>
        <w:rPr>
          <w:rFonts w:cs="Times New Roman"/>
          <w:noProof/>
          <w:sz w:val="26"/>
          <w:szCs w:val="26"/>
        </w:rPr>
      </w:pPr>
    </w:p>
    <w:p w14:paraId="5507D997" w14:textId="77777777" w:rsidR="00802943"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 xml:space="preserve">Līgums stājas spēkā ar pēdējā pievienotā droša elektroniskā paraksta un tā laika zīmoga datumu un ir spēkā līdz Pušu saistību pilnīgai izpildei. </w:t>
      </w:r>
    </w:p>
    <w:p w14:paraId="29335072" w14:textId="77777777" w:rsidR="00802943" w:rsidRDefault="00802943" w:rsidP="00802943">
      <w:pPr>
        <w:pStyle w:val="ListParagraph"/>
        <w:numPr>
          <w:ilvl w:val="1"/>
          <w:numId w:val="5"/>
        </w:numPr>
        <w:jc w:val="both"/>
        <w:rPr>
          <w:rFonts w:cs="Times New Roman"/>
          <w:noProof/>
          <w:sz w:val="26"/>
          <w:szCs w:val="26"/>
        </w:rPr>
      </w:pPr>
      <w:r w:rsidRPr="006D7FEB">
        <w:rPr>
          <w:rFonts w:cs="Times New Roman"/>
          <w:noProof/>
          <w:sz w:val="26"/>
          <w:szCs w:val="26"/>
        </w:rPr>
        <w:t>Līgums ir noslēgts vienreizēja darījuma veikšanai.</w:t>
      </w:r>
    </w:p>
    <w:p w14:paraId="30A1F00B" w14:textId="351CD21A" w:rsidR="00802943" w:rsidRDefault="00802943" w:rsidP="00802943">
      <w:pPr>
        <w:pStyle w:val="ListParagraph"/>
        <w:numPr>
          <w:ilvl w:val="1"/>
          <w:numId w:val="5"/>
        </w:numPr>
        <w:jc w:val="both"/>
        <w:rPr>
          <w:rFonts w:cs="Times New Roman"/>
          <w:noProof/>
          <w:sz w:val="26"/>
          <w:szCs w:val="26"/>
        </w:rPr>
      </w:pPr>
      <w:r>
        <w:rPr>
          <w:rFonts w:cs="Times New Roman"/>
          <w:noProof/>
          <w:sz w:val="26"/>
          <w:szCs w:val="26"/>
        </w:rPr>
        <w:lastRenderedPageBreak/>
        <w:t>PUSĒM ir tiesības izbeigt Līgumu, Līguma 2.6. un 3.6.apakšpunktos minētajos gadījumos, rakstiski informējot pat to otro Pusi.</w:t>
      </w:r>
      <w:r w:rsidR="00B85A6E">
        <w:rPr>
          <w:rFonts w:cs="Times New Roman"/>
          <w:noProof/>
          <w:sz w:val="26"/>
          <w:szCs w:val="26"/>
        </w:rPr>
        <w:t xml:space="preserve"> </w:t>
      </w:r>
      <w:r w:rsidR="00B85A6E" w:rsidRPr="004650A6">
        <w:rPr>
          <w:rFonts w:cs="Times New Roman"/>
          <w:noProof/>
          <w:sz w:val="26"/>
          <w:szCs w:val="26"/>
        </w:rPr>
        <w:t>Līgums uzskatāms par izbeigtu, ar rakstiska atteikuma vai paziņojuma saņemšanas brīdi.</w:t>
      </w:r>
    </w:p>
    <w:p w14:paraId="2813A346" w14:textId="412E277C" w:rsidR="0026441B" w:rsidRPr="00583B4A" w:rsidRDefault="00702AB4" w:rsidP="006D7FEB">
      <w:pPr>
        <w:pStyle w:val="Heading1"/>
        <w:numPr>
          <w:ilvl w:val="0"/>
          <w:numId w:val="5"/>
        </w:numPr>
        <w:jc w:val="center"/>
        <w:rPr>
          <w:rFonts w:ascii="Times New Roman" w:hAnsi="Times New Roman" w:cs="Times New Roman"/>
          <w:b/>
          <w:color w:val="auto"/>
          <w:sz w:val="26"/>
          <w:szCs w:val="26"/>
        </w:rPr>
      </w:pPr>
      <w:r w:rsidRPr="00583B4A">
        <w:rPr>
          <w:rFonts w:ascii="Times New Roman" w:hAnsi="Times New Roman" w:cs="Times New Roman"/>
          <w:b/>
          <w:color w:val="auto"/>
          <w:sz w:val="26"/>
          <w:szCs w:val="26"/>
        </w:rPr>
        <w:t>NO</w:t>
      </w:r>
      <w:r>
        <w:rPr>
          <w:rFonts w:ascii="Times New Roman" w:hAnsi="Times New Roman" w:cs="Times New Roman"/>
          <w:b/>
          <w:color w:val="auto"/>
          <w:sz w:val="26"/>
          <w:szCs w:val="26"/>
        </w:rPr>
        <w:t>SLĒ</w:t>
      </w:r>
      <w:r w:rsidRPr="00583B4A">
        <w:rPr>
          <w:rFonts w:ascii="Times New Roman" w:hAnsi="Times New Roman" w:cs="Times New Roman"/>
          <w:b/>
          <w:color w:val="auto"/>
          <w:sz w:val="26"/>
          <w:szCs w:val="26"/>
        </w:rPr>
        <w:t xml:space="preserve">GUMA </w:t>
      </w:r>
      <w:r w:rsidR="0026441B" w:rsidRPr="00583B4A">
        <w:rPr>
          <w:rFonts w:ascii="Times New Roman" w:hAnsi="Times New Roman" w:cs="Times New Roman"/>
          <w:b/>
          <w:color w:val="auto"/>
          <w:sz w:val="26"/>
          <w:szCs w:val="26"/>
        </w:rPr>
        <w:t>NOTEIKUMI</w:t>
      </w:r>
    </w:p>
    <w:p w14:paraId="146B8E32" w14:textId="77777777" w:rsidR="0026441B" w:rsidRPr="00583B4A" w:rsidRDefault="0026441B" w:rsidP="0026441B">
      <w:pPr>
        <w:ind w:left="567" w:hanging="567"/>
        <w:jc w:val="center"/>
        <w:rPr>
          <w:rFonts w:cs="Times New Roman"/>
          <w:sz w:val="26"/>
          <w:szCs w:val="26"/>
        </w:rPr>
      </w:pPr>
    </w:p>
    <w:p w14:paraId="7D3ADEDD" w14:textId="3DA71ABA" w:rsidR="0026441B" w:rsidRPr="00583B4A" w:rsidRDefault="0026441B" w:rsidP="006D7FEB">
      <w:pPr>
        <w:pStyle w:val="BodyText2"/>
        <w:numPr>
          <w:ilvl w:val="1"/>
          <w:numId w:val="5"/>
        </w:numPr>
        <w:rPr>
          <w:sz w:val="26"/>
          <w:szCs w:val="26"/>
        </w:rPr>
      </w:pPr>
      <w:smartTag w:uri="schemas-tilde-lv/tildestengine" w:element="veidnes">
        <w:smartTagPr>
          <w:attr w:name="text" w:val="līgums"/>
          <w:attr w:name="id" w:val="-1"/>
          <w:attr w:name="baseform" w:val="līgums"/>
        </w:smartTagPr>
        <w:r w:rsidRPr="004D0B99">
          <w:rPr>
            <w:sz w:val="26"/>
            <w:szCs w:val="26"/>
          </w:rPr>
          <w:t>Līgums</w:t>
        </w:r>
      </w:smartTag>
      <w:r w:rsidRPr="004D0B99">
        <w:rPr>
          <w:sz w:val="26"/>
          <w:szCs w:val="26"/>
        </w:rPr>
        <w:t xml:space="preserve"> satur pilnīgu Pušu vienošanos attiecībā uz Līguma priekšmetu un atceļ visas iepriekšējās s</w:t>
      </w:r>
      <w:r w:rsidRPr="00583B4A">
        <w:rPr>
          <w:sz w:val="26"/>
          <w:szCs w:val="26"/>
        </w:rPr>
        <w:t>arunas, saraksti un vienošanās, kas pastāvējušas starp Pusēm līdz Līguma parakstīšanai attiecībā uz Līguma priekšmetu.</w:t>
      </w:r>
    </w:p>
    <w:p w14:paraId="5684C828" w14:textId="4EB914DB" w:rsidR="0026441B" w:rsidRPr="00583B4A" w:rsidRDefault="0026441B" w:rsidP="006D7FEB">
      <w:pPr>
        <w:pStyle w:val="BodyText2"/>
        <w:numPr>
          <w:ilvl w:val="1"/>
          <w:numId w:val="5"/>
        </w:numPr>
        <w:rPr>
          <w:sz w:val="26"/>
          <w:szCs w:val="26"/>
        </w:rPr>
      </w:pPr>
      <w:r w:rsidRPr="00583B4A">
        <w:rPr>
          <w:sz w:val="26"/>
          <w:szCs w:val="26"/>
        </w:rPr>
        <w:t xml:space="preserve">Kādam no Līguma noteikumiem zaudējot spēku normatīvo aktu grozījumu gadījumā, </w:t>
      </w:r>
      <w:smartTag w:uri="schemas-tilde-lv/tildestengine" w:element="veidnes">
        <w:smartTagPr>
          <w:attr w:name="text" w:val="līgums"/>
          <w:attr w:name="id" w:val="-1"/>
          <w:attr w:name="baseform" w:val="līgums"/>
        </w:smartTagPr>
        <w:r w:rsidRPr="00583B4A">
          <w:rPr>
            <w:sz w:val="26"/>
            <w:szCs w:val="26"/>
          </w:rPr>
          <w:t>Līgums</w:t>
        </w:r>
      </w:smartTag>
      <w:r w:rsidRPr="00583B4A">
        <w:rPr>
          <w:sz w:val="26"/>
          <w:szCs w:val="26"/>
        </w:rPr>
        <w:t xml:space="preserve"> nezaudē spēku tā pārējos punktos, un šajā gadījumā Pušu</w:t>
      </w:r>
      <w:r w:rsidRPr="00583B4A">
        <w:rPr>
          <w:i/>
          <w:sz w:val="26"/>
          <w:szCs w:val="26"/>
        </w:rPr>
        <w:t xml:space="preserve"> </w:t>
      </w:r>
      <w:r w:rsidRPr="00583B4A">
        <w:rPr>
          <w:sz w:val="26"/>
          <w:szCs w:val="26"/>
        </w:rPr>
        <w:t>pienākums ir piemērot Līgumu atbilstoši spēkā esošajiem normatīvajiem aktiem.</w:t>
      </w:r>
    </w:p>
    <w:p w14:paraId="3EFF9ABF" w14:textId="12C27FFD" w:rsidR="0026441B" w:rsidRPr="00583B4A" w:rsidRDefault="0026441B" w:rsidP="006D7FEB">
      <w:pPr>
        <w:pStyle w:val="BodyText2"/>
        <w:numPr>
          <w:ilvl w:val="1"/>
          <w:numId w:val="5"/>
        </w:numPr>
        <w:rPr>
          <w:sz w:val="26"/>
          <w:szCs w:val="26"/>
        </w:rPr>
      </w:pPr>
      <w:r w:rsidRPr="00583B4A">
        <w:rPr>
          <w:sz w:val="26"/>
          <w:szCs w:val="26"/>
        </w:rPr>
        <w:t xml:space="preserve">Ja kādai no Pusēm tiek mainīts juridiskais statuss, Pušu amatpersonu paraksta tiesības, īpašnieki vai vadītāji, vai kādi Līgumā minētie Pušu rekvizīti, tālruņa numuri, e-pasta adreses, adreses u.c., tad tā nekavējoties rakstiski paziņo par to otrai Pusei. Šāds paziņojums kļūst saistošs otrai Pusei 7. (septītajā) dienā pēc tā </w:t>
      </w:r>
      <w:r w:rsidRPr="00583B4A">
        <w:rPr>
          <w:bCs/>
          <w:sz w:val="26"/>
          <w:szCs w:val="26"/>
        </w:rPr>
        <w:t>nodošanas pastā, ja paziņojums nosūtīts kā ierakstīts pasta sūtījums. Ja paziņojums nosūtīts ar elektroniskā pasta starpniecību, izmantojot drošu elektronisko parakstu, tas kļūst saistošs otrai Pusei 2. (otrajā) darba dienā pēc tā nosūtīšanas</w:t>
      </w:r>
      <w:r w:rsidRPr="00583B4A">
        <w:rPr>
          <w:sz w:val="26"/>
          <w:szCs w:val="26"/>
        </w:rPr>
        <w:t xml:space="preserve">. </w:t>
      </w:r>
      <w:r w:rsidRPr="00583B4A">
        <w:rPr>
          <w:i/>
          <w:sz w:val="26"/>
          <w:szCs w:val="26"/>
        </w:rPr>
        <w:t xml:space="preserve"> </w:t>
      </w:r>
      <w:r w:rsidRPr="00583B4A">
        <w:rPr>
          <w:sz w:val="26"/>
          <w:szCs w:val="26"/>
        </w:rPr>
        <w:t>Ja Puse neizpilda šī apakšpunkta noteikumus, uzskatāms, ka otra Puse ir pilnībā izpildījusi savas saistības, lietojot Līgumā esošo informāciju par otru Pusi. Šajā apakšpunktā minētie nosacījumi attiecas arī uz Līgumā minētajām Pušu pilnvarotajām personām un to rekvizītiem. Šajā apakšpunktā minēto paziņojumu no DIENESTA puses ir tiesīgs parakstīt Finanšu pārvaldes direktors</w:t>
      </w:r>
      <w:r w:rsidR="00A61BC0">
        <w:rPr>
          <w:sz w:val="26"/>
          <w:szCs w:val="26"/>
        </w:rPr>
        <w:t xml:space="preserve"> vai persona, kura </w:t>
      </w:r>
      <w:r w:rsidR="00C226D6">
        <w:rPr>
          <w:sz w:val="26"/>
          <w:szCs w:val="26"/>
        </w:rPr>
        <w:t xml:space="preserve">viņu </w:t>
      </w:r>
      <w:r w:rsidR="00A61BC0">
        <w:rPr>
          <w:sz w:val="26"/>
          <w:szCs w:val="26"/>
        </w:rPr>
        <w:t>aizvieto</w:t>
      </w:r>
      <w:r w:rsidRPr="00583B4A">
        <w:rPr>
          <w:sz w:val="26"/>
          <w:szCs w:val="26"/>
        </w:rPr>
        <w:t>.</w:t>
      </w:r>
    </w:p>
    <w:p w14:paraId="6EE060A9" w14:textId="21D0A63A" w:rsidR="0026441B" w:rsidRPr="00583B4A" w:rsidRDefault="0026441B" w:rsidP="006D7FEB">
      <w:pPr>
        <w:pStyle w:val="BodyText2"/>
        <w:numPr>
          <w:ilvl w:val="1"/>
          <w:numId w:val="5"/>
        </w:numPr>
        <w:rPr>
          <w:sz w:val="26"/>
          <w:szCs w:val="26"/>
        </w:rPr>
      </w:pPr>
      <w:r w:rsidRPr="00583B4A">
        <w:rPr>
          <w:sz w:val="26"/>
          <w:szCs w:val="26"/>
        </w:rPr>
        <w:t>Par Līguma grozījumiem, izņemot Līguma 8.3.apakšpunktā paredzēto gadījumu, Puses vienojas rakstiski. Rakstiskās vienošanās pievienojamas Līgumam, un tās kļūst par Līguma neatņemamu sastāvdaļu.</w:t>
      </w:r>
    </w:p>
    <w:p w14:paraId="30E913FA" w14:textId="5C85CF9E" w:rsidR="0026441B" w:rsidRPr="00583B4A" w:rsidRDefault="0026441B" w:rsidP="006D7FEB">
      <w:pPr>
        <w:pStyle w:val="BodyText2"/>
        <w:numPr>
          <w:ilvl w:val="1"/>
          <w:numId w:val="5"/>
        </w:numPr>
        <w:rPr>
          <w:sz w:val="26"/>
          <w:szCs w:val="26"/>
        </w:rPr>
      </w:pPr>
      <w:r w:rsidRPr="00583B4A">
        <w:rPr>
          <w:sz w:val="26"/>
          <w:szCs w:val="26"/>
        </w:rPr>
        <w:t>Pušu reorganizācija nevar būt par pamatu Līguma pārtraukšanai vai izbeigšanai. Gadījumā, ja kāda no Pusēm tiek reorganizēta, Līgums paliek spēkā un tā noteikumi ir saistoši Pušu tiesību pārņēmējam.</w:t>
      </w:r>
    </w:p>
    <w:p w14:paraId="78B03CE7" w14:textId="147AC45B" w:rsidR="0026441B" w:rsidRPr="00583B4A" w:rsidRDefault="0026441B" w:rsidP="006D7FEB">
      <w:pPr>
        <w:pStyle w:val="BodyText2"/>
        <w:numPr>
          <w:ilvl w:val="1"/>
          <w:numId w:val="5"/>
        </w:numPr>
        <w:rPr>
          <w:sz w:val="26"/>
          <w:szCs w:val="26"/>
        </w:rPr>
      </w:pPr>
      <w:r w:rsidRPr="00583B4A">
        <w:rPr>
          <w:sz w:val="26"/>
          <w:szCs w:val="26"/>
        </w:rPr>
        <w:t>Strīdus, kas var rasties Līguma izpildes rezultātā, Puses risina savstarpējo pārrunu ceļā. Ja vienošanās netiek panākta, tad strīds tiek risināts tiesā Latvijas Republikas normatīvajos aktos noteiktajā kārtībā.</w:t>
      </w:r>
    </w:p>
    <w:p w14:paraId="1C1D5704" w14:textId="44CB965F" w:rsidR="0026441B" w:rsidRPr="00583B4A" w:rsidRDefault="0026441B" w:rsidP="006D7FEB">
      <w:pPr>
        <w:pStyle w:val="BodyText2"/>
        <w:numPr>
          <w:ilvl w:val="1"/>
          <w:numId w:val="5"/>
        </w:numPr>
        <w:rPr>
          <w:sz w:val="26"/>
          <w:szCs w:val="26"/>
        </w:rPr>
      </w:pPr>
      <w:r w:rsidRPr="00583B4A">
        <w:rPr>
          <w:sz w:val="26"/>
          <w:szCs w:val="26"/>
        </w:rPr>
        <w:t>Jautājumus, kas nav atrunāti Līgumā, Puses risina saskaņā ar Latvijas Republikā spēkā esošajiem normatīvajiem aktiem.</w:t>
      </w:r>
    </w:p>
    <w:p w14:paraId="2C9FF9EA" w14:textId="56667850" w:rsidR="0026441B" w:rsidRPr="00583B4A" w:rsidRDefault="0026441B" w:rsidP="006D7FEB">
      <w:pPr>
        <w:pStyle w:val="BodyText2"/>
        <w:numPr>
          <w:ilvl w:val="1"/>
          <w:numId w:val="5"/>
        </w:numPr>
        <w:rPr>
          <w:sz w:val="26"/>
          <w:szCs w:val="26"/>
        </w:rPr>
      </w:pPr>
      <w:r w:rsidRPr="00583B4A">
        <w:rPr>
          <w:sz w:val="26"/>
          <w:szCs w:val="26"/>
        </w:rPr>
        <w:t>Puses vienojas, ka ar Līguma izpildi saistītos jautājumus risinās, tajā skaitā parakstīs Valstij piekritīgās mantas aprakstes un novērtējuma aktu, šādas Pušu pilnvarotās personas:</w:t>
      </w:r>
    </w:p>
    <w:p w14:paraId="10434819" w14:textId="603E7807" w:rsidR="0026441B" w:rsidRPr="00583B4A" w:rsidRDefault="0026441B" w:rsidP="006D7FEB">
      <w:pPr>
        <w:pStyle w:val="BodyText2"/>
        <w:numPr>
          <w:ilvl w:val="2"/>
          <w:numId w:val="5"/>
        </w:numPr>
        <w:rPr>
          <w:sz w:val="26"/>
          <w:szCs w:val="26"/>
        </w:rPr>
      </w:pPr>
      <w:r w:rsidRPr="00583B4A">
        <w:rPr>
          <w:sz w:val="26"/>
          <w:szCs w:val="26"/>
        </w:rPr>
        <w:t xml:space="preserve">no DIENESTA puses: </w:t>
      </w:r>
      <w:r>
        <w:rPr>
          <w:sz w:val="26"/>
          <w:szCs w:val="26"/>
        </w:rPr>
        <w:t>___________________________</w:t>
      </w:r>
      <w:r w:rsidRPr="00583B4A">
        <w:rPr>
          <w:sz w:val="26"/>
          <w:szCs w:val="26"/>
        </w:rPr>
        <w:t>;</w:t>
      </w:r>
    </w:p>
    <w:p w14:paraId="0031A281" w14:textId="1D0D84B0" w:rsidR="0026441B" w:rsidRPr="00583B4A" w:rsidRDefault="0026441B" w:rsidP="006D7FEB">
      <w:pPr>
        <w:pStyle w:val="BodyText2"/>
        <w:numPr>
          <w:ilvl w:val="2"/>
          <w:numId w:val="5"/>
        </w:numPr>
        <w:rPr>
          <w:sz w:val="26"/>
          <w:szCs w:val="26"/>
        </w:rPr>
      </w:pPr>
      <w:r w:rsidRPr="00583B4A">
        <w:rPr>
          <w:sz w:val="26"/>
          <w:szCs w:val="26"/>
        </w:rPr>
        <w:t xml:space="preserve">no UZŅĒMUMA puses: _________________________. </w:t>
      </w:r>
    </w:p>
    <w:p w14:paraId="0B33E3EB" w14:textId="1487AA5C" w:rsidR="0026441B" w:rsidRPr="000F0145" w:rsidRDefault="0026441B" w:rsidP="006D7FEB">
      <w:pPr>
        <w:pStyle w:val="BodyText2"/>
        <w:numPr>
          <w:ilvl w:val="1"/>
          <w:numId w:val="5"/>
        </w:numPr>
        <w:rPr>
          <w:sz w:val="26"/>
          <w:szCs w:val="26"/>
        </w:rPr>
      </w:pPr>
      <w:r w:rsidRPr="00583B4A">
        <w:rPr>
          <w:sz w:val="26"/>
          <w:szCs w:val="26"/>
        </w:rPr>
        <w:t>DIENESTA un UZŅĒMUMA (to pilnvaroto personu, kas noteiktas Līguma 8.</w:t>
      </w:r>
      <w:r w:rsidR="00CB0B4B">
        <w:rPr>
          <w:sz w:val="26"/>
          <w:szCs w:val="26"/>
        </w:rPr>
        <w:t>8</w:t>
      </w:r>
      <w:r w:rsidRPr="00583B4A">
        <w:rPr>
          <w:sz w:val="26"/>
          <w:szCs w:val="26"/>
        </w:rPr>
        <w:t>.apakšpunktā) savstarpējā sarakstē (arī pretenziju), kas saistīta ar Līguma izpildi, Puses izmanto e-pastu. E-pasta vēstule Pusēm, ir saistoša tikai tad, ja vēstule sūtīta no Līguma 8.</w:t>
      </w:r>
      <w:r w:rsidR="00CB0B4B">
        <w:rPr>
          <w:sz w:val="26"/>
          <w:szCs w:val="26"/>
        </w:rPr>
        <w:t>8</w:t>
      </w:r>
      <w:r w:rsidRPr="00583B4A">
        <w:rPr>
          <w:sz w:val="26"/>
          <w:szCs w:val="26"/>
        </w:rPr>
        <w:t xml:space="preserve">.apakšpunktā vai rekvizītu zonā norādītajām e-pasta adresēm. Atbildot elektroniski uz otras Puses e-pastu, tiek lietota izvēlne “FORWARD”, atbildē saglabājot saņemto oriģinālo tekstu. Vēstules nosūtīšanas laiks tiek fiksēts uz DIENESTA elektroniskā pasta atskaites par piegādāto e-pastu (piegāde uz adresāta serveri) izdrukas (e-pasta laiks tiek fiksēts un saglabāts arī elektroniskā </w:t>
      </w:r>
      <w:r w:rsidRPr="00583B4A">
        <w:rPr>
          <w:sz w:val="26"/>
          <w:szCs w:val="26"/>
        </w:rPr>
        <w:lastRenderedPageBreak/>
        <w:t xml:space="preserve">formātā), kas kļūst par Līguma neatņemamu sastāvdaļu un nepieciešamības gadījumā katrai no Pusēm var kalpot kā pierādījums par attiecīgās vēstules nosūtīšanu un, pamatojoties uz kuru, var tikt piemērotas soda sankcijas attiecībā </w:t>
      </w:r>
      <w:r w:rsidRPr="000F0145">
        <w:rPr>
          <w:sz w:val="26"/>
          <w:szCs w:val="26"/>
        </w:rPr>
        <w:t>pret UZŅĒMUMU par Līgumā noteikto termiņu neievērošanu, kā arī uzdevumu neizpildi.</w:t>
      </w:r>
    </w:p>
    <w:p w14:paraId="60BB5290" w14:textId="077F06AE" w:rsidR="0026441B" w:rsidRPr="000F0145" w:rsidRDefault="0026441B" w:rsidP="006D7FEB">
      <w:pPr>
        <w:pStyle w:val="BodyText2"/>
        <w:numPr>
          <w:ilvl w:val="1"/>
          <w:numId w:val="5"/>
        </w:numPr>
        <w:rPr>
          <w:sz w:val="26"/>
          <w:szCs w:val="26"/>
        </w:rPr>
      </w:pPr>
      <w:r w:rsidRPr="000F0145">
        <w:rPr>
          <w:sz w:val="26"/>
          <w:szCs w:val="26"/>
        </w:rPr>
        <w:t>DIENESTA pilnvarotās personas nav pilnvarotas veikt grozījumus Līgumā.</w:t>
      </w:r>
    </w:p>
    <w:p w14:paraId="0D5B3C44" w14:textId="7F7B2FB9" w:rsidR="0026441B" w:rsidRPr="006D7FEB" w:rsidRDefault="0026441B" w:rsidP="006D7FEB">
      <w:pPr>
        <w:pStyle w:val="ListParagraph"/>
        <w:numPr>
          <w:ilvl w:val="1"/>
          <w:numId w:val="5"/>
        </w:numPr>
        <w:jc w:val="both"/>
        <w:rPr>
          <w:rFonts w:cs="Times New Roman"/>
          <w:sz w:val="26"/>
          <w:szCs w:val="26"/>
        </w:rPr>
      </w:pPr>
      <w:r w:rsidRPr="006D7FEB">
        <w:rPr>
          <w:rFonts w:cs="Times New Roman"/>
          <w:sz w:val="26"/>
          <w:szCs w:val="26"/>
        </w:rPr>
        <w:t xml:space="preserve">Līgums </w:t>
      </w:r>
      <w:r w:rsidR="0059185E">
        <w:rPr>
          <w:rFonts w:cs="Times New Roman"/>
          <w:sz w:val="26"/>
          <w:szCs w:val="26"/>
        </w:rPr>
        <w:t>sagatavots</w:t>
      </w:r>
      <w:r w:rsidR="0059185E" w:rsidRPr="006D7FEB">
        <w:rPr>
          <w:rFonts w:cs="Times New Roman"/>
          <w:sz w:val="26"/>
          <w:szCs w:val="26"/>
        </w:rPr>
        <w:t xml:space="preserve"> </w:t>
      </w:r>
      <w:r w:rsidRPr="006D7FEB">
        <w:rPr>
          <w:rFonts w:cs="Times New Roman"/>
          <w:sz w:val="26"/>
          <w:szCs w:val="26"/>
        </w:rPr>
        <w:t xml:space="preserve">uz __ (_____) lapām ar pielikumu uz __ (___) </w:t>
      </w:r>
      <w:proofErr w:type="spellStart"/>
      <w:r w:rsidRPr="006D7FEB">
        <w:rPr>
          <w:rFonts w:cs="Times New Roman"/>
          <w:sz w:val="26"/>
          <w:szCs w:val="26"/>
        </w:rPr>
        <w:t>lap</w:t>
      </w:r>
      <w:proofErr w:type="spellEnd"/>
      <w:r w:rsidRPr="006D7FEB">
        <w:rPr>
          <w:rFonts w:cs="Times New Roman"/>
          <w:sz w:val="26"/>
          <w:szCs w:val="26"/>
        </w:rPr>
        <w:t xml:space="preserve">__  latviešu valodā elektroniska dokumenta veidā un parakstīts ar drošu elektronisko parakstu. </w:t>
      </w:r>
    </w:p>
    <w:p w14:paraId="0023BEB8" w14:textId="77777777" w:rsidR="0026441B" w:rsidRPr="00583B4A" w:rsidRDefault="0026441B" w:rsidP="0026441B">
      <w:pPr>
        <w:jc w:val="both"/>
        <w:rPr>
          <w:rFonts w:cs="Times New Roman"/>
          <w:sz w:val="26"/>
          <w:szCs w:val="26"/>
        </w:rPr>
      </w:pPr>
    </w:p>
    <w:p w14:paraId="76584D4A" w14:textId="7B8F83BF" w:rsidR="0026441B" w:rsidRPr="00583B4A" w:rsidRDefault="0026441B" w:rsidP="00473AD9">
      <w:pPr>
        <w:pStyle w:val="Heading1"/>
        <w:ind w:left="390"/>
        <w:jc w:val="center"/>
        <w:rPr>
          <w:rFonts w:ascii="Times New Roman" w:hAnsi="Times New Roman" w:cs="Times New Roman"/>
          <w:b/>
          <w:noProof/>
          <w:color w:val="auto"/>
          <w:sz w:val="26"/>
          <w:szCs w:val="26"/>
        </w:rPr>
      </w:pPr>
      <w:r w:rsidRPr="00583B4A">
        <w:rPr>
          <w:rFonts w:ascii="Times New Roman" w:hAnsi="Times New Roman" w:cs="Times New Roman"/>
          <w:b/>
          <w:noProof/>
          <w:color w:val="auto"/>
          <w:sz w:val="26"/>
          <w:szCs w:val="26"/>
        </w:rPr>
        <w:t>PUŠU REKVIZĪTI</w:t>
      </w:r>
      <w:r w:rsidR="003E437F">
        <w:rPr>
          <w:rFonts w:ascii="Times New Roman" w:hAnsi="Times New Roman" w:cs="Times New Roman"/>
          <w:b/>
          <w:noProof/>
          <w:color w:val="auto"/>
          <w:sz w:val="26"/>
          <w:szCs w:val="26"/>
        </w:rPr>
        <w:t xml:space="preserve"> UN PARAKSTI</w:t>
      </w:r>
    </w:p>
    <w:tbl>
      <w:tblPr>
        <w:tblW w:w="9180" w:type="dxa"/>
        <w:tblLook w:val="04A0" w:firstRow="1" w:lastRow="0" w:firstColumn="1" w:lastColumn="0" w:noHBand="0" w:noVBand="1"/>
      </w:tblPr>
      <w:tblGrid>
        <w:gridCol w:w="4644"/>
        <w:gridCol w:w="4536"/>
      </w:tblGrid>
      <w:tr w:rsidR="0026441B" w:rsidRPr="00583B4A" w14:paraId="5D0174B3" w14:textId="77777777" w:rsidTr="00E7357D">
        <w:tc>
          <w:tcPr>
            <w:tcW w:w="4644" w:type="dxa"/>
          </w:tcPr>
          <w:p w14:paraId="349A15C8" w14:textId="77777777" w:rsidR="0026441B" w:rsidRPr="00583B4A" w:rsidRDefault="0026441B" w:rsidP="00E7357D">
            <w:pPr>
              <w:jc w:val="both"/>
              <w:rPr>
                <w:rFonts w:cs="Times New Roman"/>
                <w:noProof/>
                <w:sz w:val="26"/>
                <w:szCs w:val="26"/>
              </w:rPr>
            </w:pPr>
          </w:p>
          <w:p w14:paraId="1642724D" w14:textId="77777777" w:rsidR="0026441B" w:rsidRPr="00583B4A" w:rsidRDefault="0026441B" w:rsidP="00E7357D">
            <w:pPr>
              <w:jc w:val="both"/>
              <w:rPr>
                <w:rFonts w:cs="Times New Roman"/>
                <w:sz w:val="26"/>
                <w:szCs w:val="26"/>
              </w:rPr>
            </w:pPr>
            <w:r w:rsidRPr="00583B4A">
              <w:rPr>
                <w:rFonts w:cs="Times New Roman"/>
                <w:noProof/>
                <w:sz w:val="26"/>
                <w:szCs w:val="26"/>
              </w:rPr>
              <w:t>DIENESTS:</w:t>
            </w:r>
            <w:r w:rsidRPr="00583B4A">
              <w:rPr>
                <w:rFonts w:cs="Times New Roman"/>
                <w:sz w:val="26"/>
                <w:szCs w:val="26"/>
              </w:rPr>
              <w:t xml:space="preserve"> </w:t>
            </w:r>
          </w:p>
          <w:p w14:paraId="0E27A2E2" w14:textId="77777777" w:rsidR="0026441B" w:rsidRPr="00583B4A" w:rsidRDefault="0026441B" w:rsidP="00E7357D">
            <w:pPr>
              <w:jc w:val="both"/>
              <w:rPr>
                <w:rFonts w:cs="Times New Roman"/>
                <w:noProof/>
                <w:sz w:val="26"/>
                <w:szCs w:val="26"/>
              </w:rPr>
            </w:pPr>
            <w:r w:rsidRPr="00583B4A">
              <w:rPr>
                <w:rFonts w:cs="Times New Roman"/>
                <w:sz w:val="26"/>
                <w:szCs w:val="26"/>
              </w:rPr>
              <w:t>Valsts ieņēmumu dienests</w:t>
            </w:r>
            <w:r w:rsidRPr="00583B4A">
              <w:rPr>
                <w:rFonts w:cs="Times New Roman"/>
                <w:noProof/>
                <w:sz w:val="26"/>
                <w:szCs w:val="26"/>
              </w:rPr>
              <w:t xml:space="preserve"> </w:t>
            </w:r>
          </w:p>
          <w:p w14:paraId="21A06057" w14:textId="77777777" w:rsidR="0026441B" w:rsidRPr="00583B4A" w:rsidRDefault="0026441B" w:rsidP="00E7357D">
            <w:pPr>
              <w:jc w:val="both"/>
              <w:rPr>
                <w:rFonts w:cs="Times New Roman"/>
                <w:noProof/>
                <w:sz w:val="26"/>
                <w:szCs w:val="26"/>
              </w:rPr>
            </w:pPr>
            <w:r w:rsidRPr="00583B4A">
              <w:rPr>
                <w:rFonts w:cs="Times New Roman"/>
                <w:noProof/>
                <w:sz w:val="26"/>
                <w:szCs w:val="26"/>
              </w:rPr>
              <w:t xml:space="preserve">reģistrācijas Nr.90000069281 </w:t>
            </w:r>
          </w:p>
          <w:p w14:paraId="209CB1D7" w14:textId="77777777" w:rsidR="0026441B" w:rsidRPr="00583B4A" w:rsidRDefault="0026441B" w:rsidP="00E7357D">
            <w:pPr>
              <w:jc w:val="both"/>
              <w:rPr>
                <w:rFonts w:cs="Times New Roman"/>
                <w:noProof/>
                <w:sz w:val="26"/>
                <w:szCs w:val="26"/>
              </w:rPr>
            </w:pPr>
            <w:r w:rsidRPr="00583B4A">
              <w:rPr>
                <w:rFonts w:cs="Times New Roman"/>
                <w:noProof/>
                <w:sz w:val="26"/>
                <w:szCs w:val="26"/>
              </w:rPr>
              <w:t>Talejas ielā 1, Rīgā, LV-1978</w:t>
            </w:r>
          </w:p>
          <w:p w14:paraId="365F3C7A" w14:textId="77777777" w:rsidR="0026441B" w:rsidRPr="00583B4A" w:rsidRDefault="0026441B" w:rsidP="00E7357D">
            <w:pPr>
              <w:jc w:val="both"/>
              <w:rPr>
                <w:rFonts w:cs="Times New Roman"/>
                <w:noProof/>
                <w:sz w:val="26"/>
                <w:szCs w:val="26"/>
              </w:rPr>
            </w:pPr>
            <w:r w:rsidRPr="00583B4A">
              <w:rPr>
                <w:rFonts w:cs="Times New Roman"/>
                <w:noProof/>
                <w:sz w:val="26"/>
                <w:szCs w:val="26"/>
              </w:rPr>
              <w:t>Tālr.:67122689</w:t>
            </w:r>
          </w:p>
          <w:p w14:paraId="7E9FF713" w14:textId="77777777" w:rsidR="0026441B" w:rsidRPr="00583B4A" w:rsidRDefault="0026441B" w:rsidP="00E7357D">
            <w:pPr>
              <w:jc w:val="both"/>
              <w:rPr>
                <w:rFonts w:cs="Times New Roman"/>
                <w:noProof/>
                <w:sz w:val="26"/>
                <w:szCs w:val="26"/>
              </w:rPr>
            </w:pPr>
            <w:r w:rsidRPr="00583B4A">
              <w:rPr>
                <w:rFonts w:cs="Times New Roman"/>
                <w:noProof/>
                <w:sz w:val="26"/>
                <w:szCs w:val="26"/>
              </w:rPr>
              <w:t xml:space="preserve">E-pasts: </w:t>
            </w:r>
            <w:hyperlink r:id="rId27" w:history="1">
              <w:r w:rsidRPr="00583B4A">
                <w:rPr>
                  <w:rStyle w:val="Hyperlink"/>
                  <w:rFonts w:cs="Times New Roman"/>
                  <w:noProof/>
                  <w:sz w:val="26"/>
                  <w:szCs w:val="26"/>
                </w:rPr>
                <w:t>vid@vid.gov.lv</w:t>
              </w:r>
            </w:hyperlink>
            <w:r w:rsidRPr="00583B4A">
              <w:rPr>
                <w:rFonts w:cs="Times New Roman"/>
                <w:noProof/>
                <w:sz w:val="26"/>
                <w:szCs w:val="26"/>
              </w:rPr>
              <w:t xml:space="preserve">   </w:t>
            </w:r>
          </w:p>
          <w:p w14:paraId="59D67D2D" w14:textId="77777777" w:rsidR="0026441B" w:rsidRPr="00583B4A" w:rsidRDefault="0026441B" w:rsidP="00E7357D">
            <w:pPr>
              <w:jc w:val="both"/>
              <w:rPr>
                <w:rFonts w:cs="Times New Roman"/>
                <w:noProof/>
                <w:sz w:val="26"/>
                <w:szCs w:val="26"/>
              </w:rPr>
            </w:pPr>
          </w:p>
        </w:tc>
        <w:tc>
          <w:tcPr>
            <w:tcW w:w="4536" w:type="dxa"/>
          </w:tcPr>
          <w:p w14:paraId="148D0922" w14:textId="77777777" w:rsidR="0026441B" w:rsidRPr="00583B4A" w:rsidRDefault="0026441B" w:rsidP="00E7357D">
            <w:pPr>
              <w:ind w:left="-108"/>
              <w:jc w:val="both"/>
              <w:rPr>
                <w:rFonts w:cs="Times New Roman"/>
                <w:noProof/>
                <w:sz w:val="26"/>
                <w:szCs w:val="26"/>
              </w:rPr>
            </w:pPr>
          </w:p>
          <w:p w14:paraId="01A41268" w14:textId="77777777" w:rsidR="0026441B" w:rsidRPr="00583B4A" w:rsidRDefault="0026441B" w:rsidP="00E7357D">
            <w:pPr>
              <w:ind w:left="-108"/>
              <w:jc w:val="both"/>
              <w:rPr>
                <w:rFonts w:cs="Times New Roman"/>
                <w:noProof/>
                <w:sz w:val="26"/>
                <w:szCs w:val="26"/>
              </w:rPr>
            </w:pPr>
            <w:r w:rsidRPr="00583B4A">
              <w:rPr>
                <w:rFonts w:cs="Times New Roman"/>
                <w:noProof/>
                <w:sz w:val="26"/>
                <w:szCs w:val="26"/>
              </w:rPr>
              <w:t>UZŅĒMUMS:</w:t>
            </w:r>
          </w:p>
          <w:p w14:paraId="0E62C3FA" w14:textId="77777777" w:rsidR="0026441B" w:rsidRPr="00583B4A" w:rsidRDefault="0026441B" w:rsidP="00E7357D">
            <w:pPr>
              <w:ind w:left="-108"/>
              <w:jc w:val="both"/>
              <w:rPr>
                <w:rFonts w:cs="Times New Roman"/>
                <w:sz w:val="26"/>
                <w:szCs w:val="26"/>
              </w:rPr>
            </w:pPr>
            <w:r w:rsidRPr="00583B4A">
              <w:rPr>
                <w:rFonts w:cs="Times New Roman"/>
                <w:noProof/>
                <w:sz w:val="26"/>
                <w:szCs w:val="26"/>
              </w:rPr>
              <w:t>Nosaukums</w:t>
            </w:r>
            <w:r w:rsidRPr="00583B4A">
              <w:rPr>
                <w:rFonts w:cs="Times New Roman"/>
                <w:sz w:val="26"/>
                <w:szCs w:val="26"/>
              </w:rPr>
              <w:t xml:space="preserve"> </w:t>
            </w:r>
          </w:p>
          <w:p w14:paraId="7E04F707" w14:textId="77777777" w:rsidR="0026441B" w:rsidRPr="00583B4A" w:rsidRDefault="0026441B" w:rsidP="00E7357D">
            <w:pPr>
              <w:ind w:left="-108"/>
              <w:jc w:val="both"/>
              <w:rPr>
                <w:rFonts w:cs="Times New Roman"/>
                <w:sz w:val="26"/>
                <w:szCs w:val="26"/>
              </w:rPr>
            </w:pPr>
            <w:r w:rsidRPr="00583B4A">
              <w:rPr>
                <w:rFonts w:cs="Times New Roman"/>
                <w:sz w:val="26"/>
                <w:szCs w:val="26"/>
              </w:rPr>
              <w:t xml:space="preserve">reģistrācijas Nr. </w:t>
            </w:r>
          </w:p>
          <w:p w14:paraId="1F85CF81" w14:textId="77777777" w:rsidR="0026441B" w:rsidRPr="00583B4A" w:rsidRDefault="0026441B" w:rsidP="00E7357D">
            <w:pPr>
              <w:ind w:left="-108"/>
              <w:jc w:val="both"/>
              <w:rPr>
                <w:rFonts w:cs="Times New Roman"/>
                <w:sz w:val="26"/>
                <w:szCs w:val="26"/>
              </w:rPr>
            </w:pPr>
            <w:r w:rsidRPr="00583B4A">
              <w:rPr>
                <w:rFonts w:cs="Times New Roman"/>
                <w:sz w:val="26"/>
                <w:szCs w:val="26"/>
              </w:rPr>
              <w:t>Adrese</w:t>
            </w:r>
          </w:p>
          <w:p w14:paraId="6B763EC9" w14:textId="77777777" w:rsidR="0026441B" w:rsidRPr="00583B4A" w:rsidRDefault="0026441B" w:rsidP="00E7357D">
            <w:pPr>
              <w:ind w:left="-108"/>
              <w:jc w:val="both"/>
              <w:rPr>
                <w:rFonts w:cs="Times New Roman"/>
                <w:sz w:val="26"/>
                <w:szCs w:val="26"/>
              </w:rPr>
            </w:pPr>
            <w:r w:rsidRPr="00583B4A">
              <w:rPr>
                <w:rFonts w:cs="Times New Roman"/>
                <w:sz w:val="26"/>
                <w:szCs w:val="26"/>
              </w:rPr>
              <w:t>Tālr.:</w:t>
            </w:r>
          </w:p>
          <w:p w14:paraId="32538454" w14:textId="77777777" w:rsidR="0026441B" w:rsidRPr="00583B4A" w:rsidRDefault="0026441B" w:rsidP="00E7357D">
            <w:pPr>
              <w:ind w:left="-108"/>
              <w:jc w:val="both"/>
              <w:rPr>
                <w:rFonts w:cs="Times New Roman"/>
                <w:sz w:val="26"/>
                <w:szCs w:val="26"/>
              </w:rPr>
            </w:pPr>
            <w:r w:rsidRPr="00583B4A">
              <w:rPr>
                <w:rFonts w:cs="Times New Roman"/>
                <w:sz w:val="26"/>
                <w:szCs w:val="26"/>
              </w:rPr>
              <w:t>E-pasts:</w:t>
            </w:r>
          </w:p>
          <w:p w14:paraId="49086627" w14:textId="77777777" w:rsidR="0026441B" w:rsidRPr="00583B4A" w:rsidRDefault="0026441B" w:rsidP="00E7357D">
            <w:pPr>
              <w:ind w:left="-108"/>
              <w:jc w:val="both"/>
              <w:rPr>
                <w:rFonts w:cs="Times New Roman"/>
                <w:sz w:val="26"/>
                <w:szCs w:val="26"/>
              </w:rPr>
            </w:pPr>
          </w:p>
          <w:p w14:paraId="6243C5A0" w14:textId="77777777" w:rsidR="0026441B" w:rsidRPr="00583B4A" w:rsidRDefault="0026441B" w:rsidP="00E7357D">
            <w:pPr>
              <w:ind w:left="-108"/>
              <w:jc w:val="both"/>
              <w:rPr>
                <w:rFonts w:cs="Times New Roman"/>
                <w:noProof/>
                <w:sz w:val="26"/>
                <w:szCs w:val="26"/>
              </w:rPr>
            </w:pPr>
          </w:p>
        </w:tc>
      </w:tr>
      <w:tr w:rsidR="0026441B" w:rsidRPr="00583B4A" w14:paraId="3E43F701" w14:textId="77777777" w:rsidTr="00E7357D">
        <w:tc>
          <w:tcPr>
            <w:tcW w:w="4644" w:type="dxa"/>
          </w:tcPr>
          <w:p w14:paraId="1BE6CE3F" w14:textId="77777777" w:rsidR="0026441B" w:rsidRPr="00583B4A" w:rsidRDefault="0026441B" w:rsidP="00E7357D">
            <w:pPr>
              <w:jc w:val="both"/>
              <w:rPr>
                <w:rFonts w:cs="Times New Roman"/>
                <w:noProof/>
                <w:sz w:val="26"/>
                <w:szCs w:val="26"/>
              </w:rPr>
            </w:pPr>
            <w:r w:rsidRPr="00583B4A">
              <w:rPr>
                <w:rFonts w:cs="Times New Roman"/>
                <w:noProof/>
                <w:sz w:val="26"/>
                <w:szCs w:val="26"/>
              </w:rPr>
              <w:t>Amats, vārds, uzvārds</w:t>
            </w:r>
          </w:p>
        </w:tc>
        <w:tc>
          <w:tcPr>
            <w:tcW w:w="4536" w:type="dxa"/>
          </w:tcPr>
          <w:p w14:paraId="00830ADA" w14:textId="77777777" w:rsidR="0026441B" w:rsidRPr="00583B4A" w:rsidRDefault="0026441B" w:rsidP="00E7357D">
            <w:pPr>
              <w:ind w:left="-108"/>
              <w:jc w:val="both"/>
              <w:rPr>
                <w:rFonts w:cs="Times New Roman"/>
                <w:noProof/>
                <w:sz w:val="26"/>
                <w:szCs w:val="26"/>
              </w:rPr>
            </w:pPr>
            <w:r w:rsidRPr="00583B4A">
              <w:rPr>
                <w:rFonts w:cs="Times New Roman"/>
                <w:noProof/>
                <w:sz w:val="26"/>
                <w:szCs w:val="26"/>
              </w:rPr>
              <w:t>Amats, vārds, uzvārds</w:t>
            </w:r>
          </w:p>
        </w:tc>
      </w:tr>
    </w:tbl>
    <w:p w14:paraId="5067C8D7" w14:textId="77777777" w:rsidR="0026441B" w:rsidRPr="00583B4A" w:rsidRDefault="0026441B" w:rsidP="0026441B">
      <w:pPr>
        <w:jc w:val="both"/>
        <w:rPr>
          <w:rFonts w:cs="Times New Roman"/>
          <w:sz w:val="26"/>
          <w:szCs w:val="26"/>
        </w:rPr>
      </w:pPr>
    </w:p>
    <w:p w14:paraId="3890BF7D" w14:textId="77777777" w:rsidR="0026441B" w:rsidRPr="00583B4A" w:rsidRDefault="0026441B" w:rsidP="0026441B">
      <w:pPr>
        <w:rPr>
          <w:rFonts w:cs="Times New Roman"/>
          <w:sz w:val="26"/>
          <w:szCs w:val="26"/>
        </w:rPr>
      </w:pPr>
    </w:p>
    <w:p w14:paraId="240F0105" w14:textId="77777777" w:rsidR="0026441B" w:rsidRPr="00583B4A" w:rsidRDefault="0026441B" w:rsidP="0026441B">
      <w:pPr>
        <w:rPr>
          <w:rFonts w:cs="Times New Roman"/>
          <w:sz w:val="26"/>
          <w:szCs w:val="26"/>
        </w:rPr>
      </w:pPr>
    </w:p>
    <w:p w14:paraId="6EA6D1CA" w14:textId="77777777" w:rsidR="0026441B" w:rsidRPr="00583B4A" w:rsidRDefault="0026441B" w:rsidP="0026441B">
      <w:pPr>
        <w:rPr>
          <w:rFonts w:cs="Times New Roman"/>
          <w:sz w:val="26"/>
          <w:szCs w:val="26"/>
        </w:rPr>
      </w:pPr>
    </w:p>
    <w:p w14:paraId="10CB1C56" w14:textId="556780E9" w:rsidR="0026441B" w:rsidRPr="009119C8" w:rsidRDefault="0026441B" w:rsidP="0026441B">
      <w:pPr>
        <w:spacing w:before="120"/>
        <w:jc w:val="center"/>
        <w:rPr>
          <w:rFonts w:cs="Times New Roman"/>
          <w:sz w:val="16"/>
          <w:szCs w:val="16"/>
        </w:rPr>
      </w:pPr>
      <w:r w:rsidRPr="009119C8">
        <w:rPr>
          <w:rFonts w:cs="Times New Roman"/>
          <w:sz w:val="16"/>
          <w:szCs w:val="16"/>
        </w:rPr>
        <w:t>DOKUMENTS IR PARAKSTĪTS ELEKTRONISKI</w:t>
      </w:r>
    </w:p>
    <w:p w14:paraId="5B0ABCB9" w14:textId="45314870" w:rsidR="0026441B" w:rsidRPr="009119C8" w:rsidRDefault="0026441B" w:rsidP="0026441B">
      <w:pPr>
        <w:jc w:val="center"/>
        <w:rPr>
          <w:rFonts w:cs="Times New Roman"/>
          <w:sz w:val="16"/>
          <w:szCs w:val="16"/>
        </w:rPr>
      </w:pPr>
      <w:r w:rsidRPr="009119C8">
        <w:rPr>
          <w:rFonts w:cs="Times New Roman"/>
          <w:sz w:val="16"/>
          <w:szCs w:val="16"/>
        </w:rPr>
        <w:t>AR DROŠU ELEKTRONISKO PARAKSTU UN SATUR LAIKA ZĪMOGU</w:t>
      </w:r>
    </w:p>
    <w:p w14:paraId="0EB4D7A4" w14:textId="605E7BB8" w:rsidR="003D3B10" w:rsidRDefault="003D3B10" w:rsidP="0026441B">
      <w:pPr>
        <w:jc w:val="center"/>
        <w:rPr>
          <w:rFonts w:cs="Times New Roman"/>
          <w:sz w:val="26"/>
          <w:szCs w:val="26"/>
        </w:rPr>
      </w:pPr>
    </w:p>
    <w:p w14:paraId="7B289EBC" w14:textId="0EC7F93B" w:rsidR="003D3B10" w:rsidRDefault="003D3B10" w:rsidP="00473AD9">
      <w:pPr>
        <w:rPr>
          <w:rFonts w:cs="Times New Roman"/>
          <w:sz w:val="26"/>
          <w:szCs w:val="26"/>
        </w:rPr>
      </w:pPr>
    </w:p>
    <w:p w14:paraId="1C48995D" w14:textId="5CA1286F" w:rsidR="009D3527" w:rsidRDefault="003D3B10" w:rsidP="0026441B">
      <w:pPr>
        <w:spacing w:after="160" w:line="259" w:lineRule="auto"/>
        <w:rPr>
          <w:rFonts w:cs="Times New Roman"/>
          <w:sz w:val="26"/>
          <w:szCs w:val="26"/>
        </w:rPr>
      </w:pPr>
      <w:r>
        <w:rPr>
          <w:rFonts w:cs="Times New Roman"/>
          <w:sz w:val="26"/>
          <w:szCs w:val="26"/>
        </w:rPr>
        <w:br w:type="page"/>
      </w:r>
    </w:p>
    <w:p w14:paraId="11509188" w14:textId="77777777" w:rsidR="0026441B" w:rsidRPr="008301A5" w:rsidRDefault="0026441B" w:rsidP="0026441B">
      <w:pPr>
        <w:jc w:val="right"/>
        <w:rPr>
          <w:rFonts w:eastAsia="Times New Roman" w:cs="Times New Roman"/>
          <w:b/>
          <w:sz w:val="20"/>
          <w:szCs w:val="20"/>
          <w:lang w:eastAsia="lv-LV"/>
        </w:rPr>
      </w:pPr>
      <w:bookmarkStart w:id="17" w:name="_Hlk50537303"/>
      <w:r w:rsidRPr="008301A5">
        <w:rPr>
          <w:rFonts w:eastAsia="Times New Roman" w:cs="Times New Roman"/>
          <w:b/>
          <w:sz w:val="20"/>
          <w:szCs w:val="20"/>
          <w:lang w:eastAsia="lv-LV"/>
        </w:rPr>
        <w:lastRenderedPageBreak/>
        <w:t>1.Pielikums</w:t>
      </w:r>
    </w:p>
    <w:p w14:paraId="5AEBDA4F" w14:textId="77777777" w:rsidR="0026441B" w:rsidRDefault="0026441B" w:rsidP="0026441B">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2522E29D" w14:textId="77777777" w:rsidR="0026441B" w:rsidRDefault="0026441B" w:rsidP="0026441B">
      <w:pPr>
        <w:jc w:val="right"/>
        <w:rPr>
          <w:rFonts w:eastAsia="Times New Roman" w:cs="Times New Roman"/>
          <w:bCs/>
          <w:sz w:val="20"/>
          <w:szCs w:val="20"/>
          <w:lang w:eastAsia="lv-LV"/>
        </w:rPr>
      </w:pPr>
      <w:r w:rsidRPr="00913F8A">
        <w:rPr>
          <w:rFonts w:eastAsia="Times New Roman" w:cs="Times New Roman"/>
          <w:bCs/>
          <w:sz w:val="20"/>
          <w:szCs w:val="20"/>
          <w:lang w:eastAsia="lv-LV"/>
        </w:rPr>
        <w:t>valsti</w:t>
      </w:r>
      <w:r>
        <w:rPr>
          <w:rFonts w:eastAsia="Times New Roman" w:cs="Times New Roman"/>
          <w:bCs/>
          <w:sz w:val="20"/>
          <w:szCs w:val="20"/>
          <w:lang w:eastAsia="lv-LV"/>
        </w:rPr>
        <w:t>j piekritīgās mantas realizācijas</w:t>
      </w:r>
      <w:r w:rsidRPr="00913F8A">
        <w:rPr>
          <w:rFonts w:eastAsia="Times New Roman" w:cs="Times New Roman"/>
          <w:bCs/>
          <w:sz w:val="20"/>
          <w:szCs w:val="20"/>
          <w:lang w:eastAsia="lv-LV"/>
        </w:rPr>
        <w:t xml:space="preserve"> </w:t>
      </w:r>
    </w:p>
    <w:p w14:paraId="465C79AD" w14:textId="4FB4C4AD" w:rsidR="0026441B" w:rsidRDefault="0026441B" w:rsidP="0026441B">
      <w:pPr>
        <w:jc w:val="right"/>
        <w:rPr>
          <w:rFonts w:eastAsia="Times New Roman" w:cs="Times New Roman"/>
          <w:sz w:val="20"/>
          <w:szCs w:val="20"/>
        </w:rPr>
      </w:pPr>
      <w:r>
        <w:rPr>
          <w:rFonts w:eastAsia="Times New Roman" w:cs="Times New Roman"/>
          <w:sz w:val="20"/>
          <w:szCs w:val="20"/>
        </w:rPr>
        <w:t>līgumam</w:t>
      </w:r>
    </w:p>
    <w:p w14:paraId="6DB824F4" w14:textId="77777777" w:rsidR="00F1412B" w:rsidRDefault="00F1412B" w:rsidP="003E2000">
      <w:pPr>
        <w:pStyle w:val="BodyText2"/>
        <w:rPr>
          <w:b/>
          <w:sz w:val="24"/>
          <w:szCs w:val="24"/>
        </w:rPr>
      </w:pPr>
    </w:p>
    <w:p w14:paraId="4C6E8AFE" w14:textId="77777777" w:rsidR="00F1412B" w:rsidRPr="0047177C" w:rsidRDefault="00F1412B" w:rsidP="00F1412B">
      <w:pPr>
        <w:tabs>
          <w:tab w:val="left" w:pos="2127"/>
          <w:tab w:val="left" w:pos="6096"/>
        </w:tabs>
        <w:jc w:val="right"/>
        <w:rPr>
          <w:szCs w:val="24"/>
        </w:rPr>
      </w:pPr>
      <w:r w:rsidRPr="0047177C">
        <w:rPr>
          <w:szCs w:val="24"/>
        </w:rPr>
        <w:t xml:space="preserve">Dokumenta datums ir tā </w:t>
      </w:r>
    </w:p>
    <w:p w14:paraId="47D710E8" w14:textId="77777777" w:rsidR="00F1412B" w:rsidRPr="00181ECB" w:rsidRDefault="00F1412B" w:rsidP="00F1412B">
      <w:pPr>
        <w:pStyle w:val="BodyText2"/>
        <w:jc w:val="right"/>
        <w:rPr>
          <w:b/>
          <w:sz w:val="24"/>
          <w:szCs w:val="24"/>
        </w:rPr>
      </w:pPr>
      <w:r w:rsidRPr="00181ECB">
        <w:rPr>
          <w:sz w:val="24"/>
          <w:szCs w:val="24"/>
        </w:rPr>
        <w:t>elektroniskās parakstīšanas datums</w:t>
      </w:r>
    </w:p>
    <w:bookmarkEnd w:id="17"/>
    <w:p w14:paraId="0FF3C69C" w14:textId="77777777" w:rsidR="00F1412B" w:rsidRDefault="00F1412B" w:rsidP="0026441B">
      <w:pPr>
        <w:jc w:val="right"/>
        <w:rPr>
          <w:rFonts w:eastAsia="Times New Roman" w:cs="Times New Roman"/>
          <w:sz w:val="20"/>
          <w:szCs w:val="20"/>
        </w:rPr>
      </w:pPr>
    </w:p>
    <w:p w14:paraId="64B4B71D" w14:textId="77777777" w:rsidR="0026441B" w:rsidRDefault="0026441B" w:rsidP="0026441B">
      <w:pPr>
        <w:widowControl w:val="0"/>
        <w:rPr>
          <w:rFonts w:cs="Times New Roman"/>
          <w:sz w:val="26"/>
          <w:szCs w:val="26"/>
        </w:rPr>
      </w:pPr>
    </w:p>
    <w:p w14:paraId="6AF64935" w14:textId="77777777" w:rsidR="0077033A" w:rsidRPr="00491E9F" w:rsidRDefault="0077033A" w:rsidP="0077033A">
      <w:pPr>
        <w:pStyle w:val="BodyText2"/>
        <w:jc w:val="center"/>
        <w:rPr>
          <w:b/>
          <w:sz w:val="26"/>
          <w:szCs w:val="26"/>
        </w:rPr>
      </w:pPr>
      <w:r w:rsidRPr="00491E9F">
        <w:rPr>
          <w:b/>
          <w:sz w:val="26"/>
          <w:szCs w:val="26"/>
        </w:rPr>
        <w:t xml:space="preserve">Mantas </w:t>
      </w:r>
      <w:r>
        <w:rPr>
          <w:b/>
          <w:sz w:val="26"/>
          <w:szCs w:val="26"/>
        </w:rPr>
        <w:t>apjoms</w:t>
      </w:r>
      <w:r w:rsidRPr="00491E9F">
        <w:rPr>
          <w:b/>
          <w:sz w:val="26"/>
          <w:szCs w:val="26"/>
        </w:rPr>
        <w:t xml:space="preserve"> un cenas</w:t>
      </w:r>
    </w:p>
    <w:p w14:paraId="056373C3" w14:textId="77777777" w:rsidR="0077033A" w:rsidRPr="007C55A5" w:rsidRDefault="0077033A" w:rsidP="0077033A">
      <w:pPr>
        <w:pStyle w:val="BodyText2"/>
        <w:jc w:val="center"/>
        <w:rPr>
          <w:sz w:val="24"/>
          <w:szCs w:val="24"/>
        </w:rPr>
      </w:pPr>
    </w:p>
    <w:p w14:paraId="27C7EB8C" w14:textId="566FA711" w:rsidR="0077033A" w:rsidRPr="00CD57FE" w:rsidRDefault="0077033A" w:rsidP="00050BBC">
      <w:pPr>
        <w:pStyle w:val="BodyText"/>
        <w:jc w:val="both"/>
        <w:rPr>
          <w:sz w:val="26"/>
          <w:szCs w:val="26"/>
        </w:rPr>
      </w:pPr>
      <w:r w:rsidRPr="00CD57FE">
        <w:rPr>
          <w:sz w:val="26"/>
          <w:szCs w:val="26"/>
        </w:rPr>
        <w:t>Valsts ieņēmumu dienests, reģistrācijas Nr. 90000069281, Talejas iel</w:t>
      </w:r>
      <w:r>
        <w:rPr>
          <w:sz w:val="26"/>
          <w:szCs w:val="26"/>
        </w:rPr>
        <w:t>ā</w:t>
      </w:r>
      <w:r w:rsidRPr="00CD57FE">
        <w:rPr>
          <w:sz w:val="26"/>
          <w:szCs w:val="26"/>
        </w:rPr>
        <w:t xml:space="preserve"> 1, Rīgā,</w:t>
      </w:r>
      <w:r>
        <w:rPr>
          <w:sz w:val="26"/>
          <w:szCs w:val="26"/>
        </w:rPr>
        <w:t xml:space="preserve"> tā ___________________ personā, kur_ rīkojas saskaņā ar</w:t>
      </w:r>
      <w:r w:rsidRPr="00CD57FE">
        <w:rPr>
          <w:sz w:val="26"/>
          <w:szCs w:val="26"/>
        </w:rPr>
        <w:t xml:space="preserve"> likumu </w:t>
      </w:r>
      <w:r>
        <w:rPr>
          <w:sz w:val="26"/>
          <w:szCs w:val="26"/>
        </w:rPr>
        <w:t>“</w:t>
      </w:r>
      <w:r w:rsidRPr="00CD57FE">
        <w:rPr>
          <w:sz w:val="26"/>
          <w:szCs w:val="26"/>
        </w:rPr>
        <w:t>Par Valsts ieņēmumu dienestu</w:t>
      </w:r>
      <w:r>
        <w:rPr>
          <w:sz w:val="26"/>
          <w:szCs w:val="26"/>
        </w:rPr>
        <w:t>”</w:t>
      </w:r>
      <w:r w:rsidRPr="00CD57FE">
        <w:rPr>
          <w:sz w:val="26"/>
          <w:szCs w:val="26"/>
        </w:rPr>
        <w:t xml:space="preserve"> (turpmāk</w:t>
      </w:r>
      <w:r>
        <w:rPr>
          <w:sz w:val="26"/>
          <w:szCs w:val="26"/>
        </w:rPr>
        <w:t xml:space="preserve"> – </w:t>
      </w:r>
      <w:r w:rsidRPr="00CD57FE">
        <w:rPr>
          <w:sz w:val="26"/>
          <w:szCs w:val="26"/>
        </w:rPr>
        <w:t>D</w:t>
      </w:r>
      <w:r>
        <w:rPr>
          <w:sz w:val="26"/>
          <w:szCs w:val="26"/>
        </w:rPr>
        <w:t>ienests</w:t>
      </w:r>
      <w:r w:rsidRPr="00CD57FE">
        <w:rPr>
          <w:sz w:val="26"/>
          <w:szCs w:val="26"/>
        </w:rPr>
        <w:t>) no vienas puses, un</w:t>
      </w:r>
    </w:p>
    <w:p w14:paraId="3BA4167A" w14:textId="7FC058E0" w:rsidR="0077033A" w:rsidRPr="000039D3" w:rsidRDefault="0077033A" w:rsidP="0077033A">
      <w:pPr>
        <w:ind w:firstLine="567"/>
        <w:jc w:val="both"/>
        <w:rPr>
          <w:sz w:val="26"/>
          <w:szCs w:val="26"/>
        </w:rPr>
      </w:pPr>
      <w:r>
        <w:rPr>
          <w:sz w:val="26"/>
          <w:szCs w:val="26"/>
        </w:rPr>
        <w:t>____(nosaukums)____________</w:t>
      </w:r>
      <w:r w:rsidRPr="00CD57FE">
        <w:rPr>
          <w:sz w:val="26"/>
          <w:szCs w:val="26"/>
        </w:rPr>
        <w:t xml:space="preserve"> reģistrācijas Nr.</w:t>
      </w:r>
      <w:r>
        <w:rPr>
          <w:sz w:val="26"/>
          <w:szCs w:val="26"/>
        </w:rPr>
        <w:t>___________</w:t>
      </w:r>
      <w:r w:rsidRPr="00CD57FE">
        <w:rPr>
          <w:sz w:val="26"/>
          <w:szCs w:val="26"/>
        </w:rPr>
        <w:t xml:space="preserve">, </w:t>
      </w:r>
      <w:r>
        <w:rPr>
          <w:sz w:val="26"/>
          <w:szCs w:val="26"/>
        </w:rPr>
        <w:t>______(adrese)________</w:t>
      </w:r>
      <w:r w:rsidRPr="00CD57FE">
        <w:rPr>
          <w:sz w:val="26"/>
          <w:szCs w:val="26"/>
        </w:rPr>
        <w:t xml:space="preserve">, tā </w:t>
      </w:r>
      <w:r>
        <w:rPr>
          <w:sz w:val="26"/>
          <w:szCs w:val="26"/>
        </w:rPr>
        <w:t>___________________</w:t>
      </w:r>
      <w:r w:rsidRPr="00CD57FE">
        <w:rPr>
          <w:sz w:val="26"/>
          <w:szCs w:val="26"/>
        </w:rPr>
        <w:t xml:space="preserve"> personā (turpmāk</w:t>
      </w:r>
      <w:r>
        <w:rPr>
          <w:sz w:val="26"/>
          <w:szCs w:val="26"/>
        </w:rPr>
        <w:t xml:space="preserve"> – </w:t>
      </w:r>
      <w:r w:rsidRPr="00CD57FE">
        <w:rPr>
          <w:sz w:val="26"/>
          <w:szCs w:val="26"/>
        </w:rPr>
        <w:t xml:space="preserve">UZŅĒMUMS), no otras puses, </w:t>
      </w:r>
      <w:r w:rsidRPr="003F5B0B">
        <w:rPr>
          <w:sz w:val="26"/>
          <w:szCs w:val="26"/>
        </w:rPr>
        <w:t>kopā sauktas Puses</w:t>
      </w:r>
      <w:r>
        <w:rPr>
          <w:sz w:val="26"/>
          <w:szCs w:val="26"/>
        </w:rPr>
        <w:t>,</w:t>
      </w:r>
      <w:r w:rsidRPr="00CD57FE">
        <w:rPr>
          <w:sz w:val="26"/>
          <w:szCs w:val="26"/>
        </w:rPr>
        <w:t xml:space="preserve"> </w:t>
      </w:r>
      <w:r w:rsidRPr="000039D3">
        <w:rPr>
          <w:sz w:val="26"/>
          <w:szCs w:val="26"/>
        </w:rPr>
        <w:t>vienojas par šādu Mantas apjomu un cenām:</w:t>
      </w:r>
    </w:p>
    <w:p w14:paraId="20FF1E23" w14:textId="77777777" w:rsidR="0077033A" w:rsidRDefault="0077033A" w:rsidP="0077033A">
      <w:pPr>
        <w:ind w:firstLine="567"/>
        <w:jc w:val="both"/>
        <w:rPr>
          <w:b/>
          <w:szCs w:val="24"/>
        </w:rPr>
      </w:pPr>
    </w:p>
    <w:p w14:paraId="61076F13" w14:textId="77777777" w:rsidR="0077033A" w:rsidRPr="002744F1" w:rsidRDefault="0077033A" w:rsidP="0077033A">
      <w:pPr>
        <w:pStyle w:val="NormalWeb"/>
        <w:ind w:left="0" w:right="-1"/>
        <w:jc w:val="center"/>
        <w:rPr>
          <w:rFonts w:ascii="Times New Roman"/>
          <w:i/>
          <w:lang w:val="lv-LV"/>
        </w:rPr>
      </w:pPr>
      <w:r w:rsidRPr="002744F1">
        <w:rPr>
          <w:rFonts w:ascii="Times New Roman"/>
          <w:i/>
          <w:lang w:val="lv-LV"/>
        </w:rPr>
        <w:t xml:space="preserve">Tiks papildināts atbilstoši izvēlētā </w:t>
      </w:r>
      <w:r>
        <w:rPr>
          <w:rFonts w:ascii="Times New Roman"/>
          <w:i/>
          <w:lang w:val="lv-LV"/>
        </w:rPr>
        <w:t>komersanta</w:t>
      </w:r>
      <w:r w:rsidRPr="002744F1">
        <w:rPr>
          <w:rFonts w:ascii="Times New Roman"/>
          <w:i/>
          <w:lang w:val="lv-LV"/>
        </w:rPr>
        <w:t xml:space="preserve"> piedāvājumam</w:t>
      </w:r>
    </w:p>
    <w:p w14:paraId="753D17F2" w14:textId="77777777" w:rsidR="0077033A" w:rsidRDefault="0077033A" w:rsidP="0077033A">
      <w:pPr>
        <w:ind w:firstLine="567"/>
        <w:jc w:val="both"/>
        <w:rPr>
          <w:b/>
          <w:szCs w:val="24"/>
        </w:rPr>
      </w:pPr>
    </w:p>
    <w:p w14:paraId="04284960" w14:textId="77777777" w:rsidR="0077033A" w:rsidRDefault="0077033A" w:rsidP="0077033A">
      <w:pPr>
        <w:ind w:firstLine="567"/>
        <w:jc w:val="both"/>
        <w:rPr>
          <w:b/>
          <w:szCs w:val="24"/>
        </w:rPr>
      </w:pPr>
    </w:p>
    <w:p w14:paraId="1893A060" w14:textId="77777777" w:rsidR="0077033A" w:rsidRPr="007C55A5" w:rsidRDefault="0077033A" w:rsidP="0077033A">
      <w:pPr>
        <w:jc w:val="center"/>
        <w:rPr>
          <w:b/>
          <w:szCs w:val="24"/>
        </w:rPr>
      </w:pPr>
      <w:r w:rsidRPr="007C55A5">
        <w:rPr>
          <w:b/>
          <w:szCs w:val="24"/>
        </w:rPr>
        <w:t>Pušu paraksti:</w:t>
      </w:r>
    </w:p>
    <w:p w14:paraId="727C34B3" w14:textId="77777777" w:rsidR="0077033A" w:rsidRPr="007C55A5" w:rsidRDefault="0077033A" w:rsidP="0077033A">
      <w:pPr>
        <w:jc w:val="center"/>
        <w:rPr>
          <w:b/>
          <w:szCs w:val="24"/>
        </w:rPr>
      </w:pPr>
    </w:p>
    <w:tbl>
      <w:tblPr>
        <w:tblW w:w="8568" w:type="dxa"/>
        <w:tblLook w:val="01E0" w:firstRow="1" w:lastRow="1" w:firstColumn="1" w:lastColumn="1" w:noHBand="0" w:noVBand="0"/>
      </w:tblPr>
      <w:tblGrid>
        <w:gridCol w:w="4428"/>
        <w:gridCol w:w="4140"/>
      </w:tblGrid>
      <w:tr w:rsidR="0077033A" w14:paraId="5FA9441C" w14:textId="77777777" w:rsidTr="009E43A7">
        <w:trPr>
          <w:trHeight w:val="1503"/>
        </w:trPr>
        <w:tc>
          <w:tcPr>
            <w:tcW w:w="4428" w:type="dxa"/>
          </w:tcPr>
          <w:p w14:paraId="21FEAF37" w14:textId="77777777" w:rsidR="0077033A" w:rsidRPr="007C55A5" w:rsidRDefault="0077033A" w:rsidP="009E43A7">
            <w:pPr>
              <w:jc w:val="both"/>
              <w:rPr>
                <w:b/>
                <w:szCs w:val="24"/>
              </w:rPr>
            </w:pPr>
            <w:r>
              <w:rPr>
                <w:b/>
                <w:szCs w:val="24"/>
              </w:rPr>
              <w:t>DIENESTS</w:t>
            </w:r>
            <w:r w:rsidRPr="007C55A5">
              <w:rPr>
                <w:b/>
                <w:szCs w:val="24"/>
              </w:rPr>
              <w:t>:</w:t>
            </w:r>
            <w:r w:rsidRPr="007C55A5">
              <w:rPr>
                <w:b/>
                <w:szCs w:val="24"/>
              </w:rPr>
              <w:tab/>
            </w:r>
          </w:p>
          <w:p w14:paraId="429491F2" w14:textId="77777777" w:rsidR="0077033A" w:rsidRPr="007C55A5" w:rsidRDefault="0077033A" w:rsidP="009E43A7">
            <w:pPr>
              <w:jc w:val="both"/>
              <w:rPr>
                <w:szCs w:val="24"/>
              </w:rPr>
            </w:pPr>
            <w:r w:rsidRPr="007C55A5">
              <w:rPr>
                <w:szCs w:val="24"/>
              </w:rPr>
              <w:t xml:space="preserve">   </w:t>
            </w:r>
          </w:p>
          <w:tbl>
            <w:tblPr>
              <w:tblW w:w="0" w:type="auto"/>
              <w:tblLook w:val="0000" w:firstRow="0" w:lastRow="0" w:firstColumn="0" w:lastColumn="0" w:noHBand="0" w:noVBand="0"/>
            </w:tblPr>
            <w:tblGrid>
              <w:gridCol w:w="4212"/>
            </w:tblGrid>
            <w:tr w:rsidR="0077033A" w14:paraId="6808620E" w14:textId="77777777" w:rsidTr="009E43A7">
              <w:tc>
                <w:tcPr>
                  <w:tcW w:w="4361" w:type="dxa"/>
                </w:tcPr>
                <w:p w14:paraId="58AFB6E5" w14:textId="77777777" w:rsidR="0077033A" w:rsidRPr="00FB3E6D" w:rsidRDefault="0077033A" w:rsidP="009E43A7">
                  <w:pPr>
                    <w:jc w:val="both"/>
                    <w:rPr>
                      <w:b/>
                      <w:szCs w:val="24"/>
                    </w:rPr>
                  </w:pPr>
                  <w:r>
                    <w:rPr>
                      <w:szCs w:val="24"/>
                    </w:rPr>
                    <w:t>Amats, vārds, uzvārds</w:t>
                  </w:r>
                  <w:r w:rsidRPr="00FB3E6D">
                    <w:rPr>
                      <w:szCs w:val="24"/>
                    </w:rPr>
                    <w:t xml:space="preserve">     </w:t>
                  </w:r>
                </w:p>
              </w:tc>
            </w:tr>
            <w:tr w:rsidR="0077033A" w14:paraId="368D8C7B" w14:textId="77777777" w:rsidTr="009E43A7">
              <w:tc>
                <w:tcPr>
                  <w:tcW w:w="4361" w:type="dxa"/>
                </w:tcPr>
                <w:p w14:paraId="24A69E63" w14:textId="77777777" w:rsidR="0077033A" w:rsidRPr="00FB3E6D" w:rsidRDefault="0077033A" w:rsidP="009E43A7">
                  <w:pPr>
                    <w:tabs>
                      <w:tab w:val="left" w:pos="2410"/>
                      <w:tab w:val="left" w:pos="5529"/>
                      <w:tab w:val="left" w:pos="7938"/>
                    </w:tabs>
                    <w:jc w:val="both"/>
                    <w:rPr>
                      <w:szCs w:val="24"/>
                    </w:rPr>
                  </w:pPr>
                </w:p>
                <w:p w14:paraId="2716F3A3" w14:textId="77777777" w:rsidR="0077033A" w:rsidRPr="00FB3E6D" w:rsidRDefault="0077033A" w:rsidP="009E43A7">
                  <w:pPr>
                    <w:jc w:val="both"/>
                    <w:rPr>
                      <w:szCs w:val="24"/>
                    </w:rPr>
                  </w:pPr>
                </w:p>
              </w:tc>
            </w:tr>
          </w:tbl>
          <w:p w14:paraId="6F532379" w14:textId="77777777" w:rsidR="0077033A" w:rsidRPr="007C55A5" w:rsidRDefault="0077033A" w:rsidP="009E43A7">
            <w:pPr>
              <w:jc w:val="both"/>
              <w:rPr>
                <w:szCs w:val="24"/>
              </w:rPr>
            </w:pPr>
          </w:p>
        </w:tc>
        <w:tc>
          <w:tcPr>
            <w:tcW w:w="4140" w:type="dxa"/>
          </w:tcPr>
          <w:p w14:paraId="6384BC29" w14:textId="77777777" w:rsidR="0077033A" w:rsidRPr="007C55A5" w:rsidRDefault="0077033A" w:rsidP="009E43A7">
            <w:pPr>
              <w:jc w:val="both"/>
              <w:rPr>
                <w:b/>
                <w:szCs w:val="24"/>
              </w:rPr>
            </w:pPr>
            <w:r>
              <w:rPr>
                <w:b/>
                <w:szCs w:val="24"/>
              </w:rPr>
              <w:t>UZŅĒMUMS</w:t>
            </w:r>
            <w:r w:rsidRPr="007C55A5">
              <w:rPr>
                <w:b/>
                <w:szCs w:val="24"/>
              </w:rPr>
              <w:t>:</w:t>
            </w:r>
          </w:p>
          <w:p w14:paraId="76335D9D" w14:textId="77777777" w:rsidR="0077033A" w:rsidRPr="007C55A5" w:rsidRDefault="0077033A" w:rsidP="009E43A7">
            <w:pPr>
              <w:jc w:val="both"/>
              <w:rPr>
                <w:szCs w:val="24"/>
              </w:rPr>
            </w:pPr>
          </w:p>
          <w:p w14:paraId="2B9B3F61" w14:textId="77777777" w:rsidR="0077033A" w:rsidRPr="007C55A5" w:rsidRDefault="0077033A" w:rsidP="009E43A7">
            <w:pPr>
              <w:jc w:val="both"/>
              <w:rPr>
                <w:szCs w:val="24"/>
              </w:rPr>
            </w:pPr>
            <w:r>
              <w:rPr>
                <w:szCs w:val="24"/>
              </w:rPr>
              <w:t>Amats, vārds, uzvārds</w:t>
            </w:r>
          </w:p>
          <w:p w14:paraId="7DDB4314" w14:textId="77777777" w:rsidR="0077033A" w:rsidRPr="007C55A5" w:rsidRDefault="0077033A" w:rsidP="009E43A7">
            <w:pPr>
              <w:jc w:val="both"/>
              <w:rPr>
                <w:szCs w:val="24"/>
              </w:rPr>
            </w:pPr>
          </w:p>
        </w:tc>
      </w:tr>
    </w:tbl>
    <w:p w14:paraId="7BA6CB19" w14:textId="7EC94514" w:rsidR="0077033A" w:rsidRPr="009119C8" w:rsidRDefault="0077033A" w:rsidP="0077033A">
      <w:pPr>
        <w:spacing w:before="120"/>
        <w:jc w:val="center"/>
        <w:rPr>
          <w:sz w:val="16"/>
          <w:szCs w:val="16"/>
        </w:rPr>
      </w:pPr>
      <w:r w:rsidRPr="009119C8">
        <w:rPr>
          <w:sz w:val="16"/>
          <w:szCs w:val="16"/>
        </w:rPr>
        <w:t>DOKUMENTS IR PARAKSTĪTS ELEKTRONISKI</w:t>
      </w:r>
    </w:p>
    <w:p w14:paraId="48CA719F" w14:textId="77777777" w:rsidR="0077033A" w:rsidRPr="009119C8" w:rsidRDefault="0077033A" w:rsidP="0077033A">
      <w:pPr>
        <w:tabs>
          <w:tab w:val="left" w:pos="1317"/>
        </w:tabs>
        <w:jc w:val="center"/>
        <w:rPr>
          <w:sz w:val="16"/>
          <w:szCs w:val="16"/>
        </w:rPr>
      </w:pPr>
      <w:r w:rsidRPr="009119C8">
        <w:rPr>
          <w:sz w:val="16"/>
          <w:szCs w:val="16"/>
        </w:rPr>
        <w:t>AR DROŠU ELEKTRONISKO PARAKSTU UN SATUR LAIKA ZĪMOGU</w:t>
      </w:r>
    </w:p>
    <w:bookmarkEnd w:id="15"/>
    <w:p w14:paraId="3610BA1C" w14:textId="043FA63B" w:rsidR="0026441B" w:rsidRDefault="0026441B" w:rsidP="0077033A">
      <w:pPr>
        <w:rPr>
          <w:rFonts w:cs="Times New Roman"/>
          <w:sz w:val="20"/>
          <w:szCs w:val="20"/>
        </w:rPr>
      </w:pPr>
    </w:p>
    <w:p w14:paraId="18D8CD60" w14:textId="740240EC" w:rsidR="000F4464" w:rsidRDefault="000F4464" w:rsidP="0077033A">
      <w:pPr>
        <w:rPr>
          <w:rFonts w:cs="Times New Roman"/>
          <w:sz w:val="20"/>
          <w:szCs w:val="20"/>
        </w:rPr>
      </w:pPr>
    </w:p>
    <w:p w14:paraId="1581953F" w14:textId="274760F0" w:rsidR="000F4464" w:rsidRDefault="000F4464" w:rsidP="0077033A">
      <w:pPr>
        <w:rPr>
          <w:rFonts w:cs="Times New Roman"/>
          <w:sz w:val="20"/>
          <w:szCs w:val="20"/>
        </w:rPr>
      </w:pPr>
    </w:p>
    <w:p w14:paraId="785EA2DD" w14:textId="619AE3A8" w:rsidR="000F4464" w:rsidRDefault="000F4464" w:rsidP="0077033A">
      <w:pPr>
        <w:rPr>
          <w:rFonts w:cs="Times New Roman"/>
          <w:sz w:val="20"/>
          <w:szCs w:val="20"/>
        </w:rPr>
      </w:pPr>
    </w:p>
    <w:p w14:paraId="0E1C891D" w14:textId="77C4D248" w:rsidR="000F4464" w:rsidRDefault="000F4464" w:rsidP="0077033A">
      <w:pPr>
        <w:rPr>
          <w:rFonts w:cs="Times New Roman"/>
          <w:sz w:val="20"/>
          <w:szCs w:val="20"/>
        </w:rPr>
      </w:pPr>
    </w:p>
    <w:p w14:paraId="54C40F90" w14:textId="0095E773" w:rsidR="000F4464" w:rsidRDefault="000F4464" w:rsidP="0077033A">
      <w:pPr>
        <w:rPr>
          <w:rFonts w:cs="Times New Roman"/>
          <w:sz w:val="20"/>
          <w:szCs w:val="20"/>
        </w:rPr>
      </w:pPr>
    </w:p>
    <w:p w14:paraId="11DCDBFB" w14:textId="60EFDE4F" w:rsidR="000F4464" w:rsidRDefault="000F4464" w:rsidP="0077033A">
      <w:pPr>
        <w:rPr>
          <w:rFonts w:cs="Times New Roman"/>
          <w:sz w:val="20"/>
          <w:szCs w:val="20"/>
        </w:rPr>
      </w:pPr>
    </w:p>
    <w:p w14:paraId="6D3075E5" w14:textId="7727B7A4" w:rsidR="000F4464" w:rsidRDefault="000F4464" w:rsidP="0077033A">
      <w:pPr>
        <w:rPr>
          <w:rFonts w:cs="Times New Roman"/>
          <w:sz w:val="20"/>
          <w:szCs w:val="20"/>
        </w:rPr>
      </w:pPr>
    </w:p>
    <w:p w14:paraId="49BD0CAF" w14:textId="749C6405" w:rsidR="000F4464" w:rsidRDefault="000F4464" w:rsidP="0077033A">
      <w:pPr>
        <w:rPr>
          <w:rFonts w:cs="Times New Roman"/>
          <w:sz w:val="20"/>
          <w:szCs w:val="20"/>
        </w:rPr>
      </w:pPr>
    </w:p>
    <w:p w14:paraId="2EB61AD7" w14:textId="1B3069DF" w:rsidR="000F4464" w:rsidRDefault="000F4464" w:rsidP="0077033A">
      <w:pPr>
        <w:rPr>
          <w:rFonts w:cs="Times New Roman"/>
          <w:sz w:val="20"/>
          <w:szCs w:val="20"/>
        </w:rPr>
      </w:pPr>
    </w:p>
    <w:p w14:paraId="2B5A5998" w14:textId="442BDDEE" w:rsidR="000F4464" w:rsidRDefault="000F4464" w:rsidP="0077033A">
      <w:pPr>
        <w:rPr>
          <w:rFonts w:cs="Times New Roman"/>
          <w:sz w:val="20"/>
          <w:szCs w:val="20"/>
        </w:rPr>
      </w:pPr>
    </w:p>
    <w:p w14:paraId="61EDD8C3" w14:textId="7CA1A0DB" w:rsidR="000F4464" w:rsidRDefault="000F4464" w:rsidP="0077033A">
      <w:pPr>
        <w:rPr>
          <w:rFonts w:cs="Times New Roman"/>
          <w:sz w:val="20"/>
          <w:szCs w:val="20"/>
        </w:rPr>
      </w:pPr>
    </w:p>
    <w:p w14:paraId="5FA4E09A" w14:textId="53495547" w:rsidR="000F4464" w:rsidRDefault="000F4464" w:rsidP="0077033A">
      <w:pPr>
        <w:rPr>
          <w:rFonts w:cs="Times New Roman"/>
          <w:sz w:val="20"/>
          <w:szCs w:val="20"/>
        </w:rPr>
      </w:pPr>
    </w:p>
    <w:p w14:paraId="3F595CC2" w14:textId="624861C1" w:rsidR="000F4464" w:rsidRDefault="000F4464" w:rsidP="0077033A">
      <w:pPr>
        <w:rPr>
          <w:rFonts w:cs="Times New Roman"/>
          <w:sz w:val="20"/>
          <w:szCs w:val="20"/>
        </w:rPr>
      </w:pPr>
    </w:p>
    <w:p w14:paraId="0DDB1CCE" w14:textId="29ECCFB2" w:rsidR="000F4464" w:rsidRDefault="000F4464" w:rsidP="0077033A">
      <w:pPr>
        <w:rPr>
          <w:rFonts w:cs="Times New Roman"/>
          <w:sz w:val="20"/>
          <w:szCs w:val="20"/>
        </w:rPr>
      </w:pPr>
    </w:p>
    <w:p w14:paraId="7CE8B6BA" w14:textId="06B70053" w:rsidR="000F4464" w:rsidRDefault="000F4464" w:rsidP="0077033A">
      <w:pPr>
        <w:rPr>
          <w:rFonts w:cs="Times New Roman"/>
          <w:sz w:val="20"/>
          <w:szCs w:val="20"/>
        </w:rPr>
      </w:pPr>
    </w:p>
    <w:p w14:paraId="35942248" w14:textId="0EF3EB7E" w:rsidR="000F4464" w:rsidRDefault="000F4464" w:rsidP="0077033A">
      <w:pPr>
        <w:rPr>
          <w:rFonts w:cs="Times New Roman"/>
          <w:sz w:val="20"/>
          <w:szCs w:val="20"/>
        </w:rPr>
      </w:pPr>
    </w:p>
    <w:p w14:paraId="3E9DF141" w14:textId="4C3D1218" w:rsidR="000F4464" w:rsidRDefault="000F4464" w:rsidP="0077033A">
      <w:pPr>
        <w:rPr>
          <w:rFonts w:cs="Times New Roman"/>
          <w:sz w:val="20"/>
          <w:szCs w:val="20"/>
        </w:rPr>
      </w:pPr>
    </w:p>
    <w:p w14:paraId="5DEC077F" w14:textId="42E878BD" w:rsidR="000F4464" w:rsidRDefault="000F4464" w:rsidP="0077033A">
      <w:pPr>
        <w:rPr>
          <w:rFonts w:cs="Times New Roman"/>
          <w:sz w:val="20"/>
          <w:szCs w:val="20"/>
        </w:rPr>
      </w:pPr>
    </w:p>
    <w:p w14:paraId="6B6CD030" w14:textId="487B9FFF" w:rsidR="000F4464" w:rsidRDefault="000F4464" w:rsidP="0077033A">
      <w:pPr>
        <w:rPr>
          <w:rFonts w:cs="Times New Roman"/>
          <w:sz w:val="20"/>
          <w:szCs w:val="20"/>
        </w:rPr>
      </w:pPr>
    </w:p>
    <w:p w14:paraId="49B5DC78" w14:textId="60D7B179" w:rsidR="000F4464" w:rsidRDefault="000F4464" w:rsidP="0077033A">
      <w:pPr>
        <w:rPr>
          <w:rFonts w:cs="Times New Roman"/>
          <w:sz w:val="20"/>
          <w:szCs w:val="20"/>
        </w:rPr>
      </w:pPr>
    </w:p>
    <w:p w14:paraId="4DC04C8B" w14:textId="65454550" w:rsidR="000F4464" w:rsidRDefault="000F4464" w:rsidP="0077033A">
      <w:pPr>
        <w:rPr>
          <w:rFonts w:cs="Times New Roman"/>
          <w:sz w:val="20"/>
          <w:szCs w:val="20"/>
        </w:rPr>
      </w:pPr>
    </w:p>
    <w:p w14:paraId="2D80FF95" w14:textId="48D9B1B9" w:rsidR="000F4464" w:rsidRDefault="000F4464" w:rsidP="0077033A">
      <w:pPr>
        <w:rPr>
          <w:rFonts w:cs="Times New Roman"/>
          <w:sz w:val="20"/>
          <w:szCs w:val="20"/>
        </w:rPr>
      </w:pPr>
    </w:p>
    <w:p w14:paraId="6283E1B1" w14:textId="78763B2F" w:rsidR="000F4464" w:rsidRDefault="000F4464" w:rsidP="0077033A">
      <w:pPr>
        <w:rPr>
          <w:rFonts w:cs="Times New Roman"/>
          <w:sz w:val="20"/>
          <w:szCs w:val="20"/>
        </w:rPr>
      </w:pPr>
    </w:p>
    <w:p w14:paraId="4C3CE05F" w14:textId="3A28CDC8" w:rsidR="000F4464" w:rsidRPr="008301A5" w:rsidRDefault="000F4464" w:rsidP="000F4464">
      <w:pPr>
        <w:jc w:val="right"/>
        <w:rPr>
          <w:rFonts w:eastAsia="Times New Roman" w:cs="Times New Roman"/>
          <w:b/>
          <w:sz w:val="20"/>
          <w:szCs w:val="20"/>
          <w:lang w:eastAsia="lv-LV"/>
        </w:rPr>
      </w:pPr>
      <w:r>
        <w:rPr>
          <w:rFonts w:eastAsia="Times New Roman" w:cs="Times New Roman"/>
          <w:b/>
          <w:sz w:val="20"/>
          <w:szCs w:val="20"/>
          <w:lang w:eastAsia="lv-LV"/>
        </w:rPr>
        <w:lastRenderedPageBreak/>
        <w:t>2</w:t>
      </w:r>
      <w:r w:rsidRPr="008301A5">
        <w:rPr>
          <w:rFonts w:eastAsia="Times New Roman" w:cs="Times New Roman"/>
          <w:b/>
          <w:sz w:val="20"/>
          <w:szCs w:val="20"/>
          <w:lang w:eastAsia="lv-LV"/>
        </w:rPr>
        <w:t>.Pielikums</w:t>
      </w:r>
    </w:p>
    <w:p w14:paraId="56786E8F" w14:textId="77777777" w:rsidR="000F4464" w:rsidRDefault="000F4464" w:rsidP="000F4464">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653639D1" w14:textId="77777777" w:rsidR="000F4464" w:rsidRDefault="000F4464" w:rsidP="000F4464">
      <w:pPr>
        <w:jc w:val="right"/>
        <w:rPr>
          <w:rFonts w:eastAsia="Times New Roman" w:cs="Times New Roman"/>
          <w:bCs/>
          <w:sz w:val="20"/>
          <w:szCs w:val="20"/>
          <w:lang w:eastAsia="lv-LV"/>
        </w:rPr>
      </w:pPr>
      <w:r w:rsidRPr="00913F8A">
        <w:rPr>
          <w:rFonts w:eastAsia="Times New Roman" w:cs="Times New Roman"/>
          <w:bCs/>
          <w:sz w:val="20"/>
          <w:szCs w:val="20"/>
          <w:lang w:eastAsia="lv-LV"/>
        </w:rPr>
        <w:t>valsti</w:t>
      </w:r>
      <w:r>
        <w:rPr>
          <w:rFonts w:eastAsia="Times New Roman" w:cs="Times New Roman"/>
          <w:bCs/>
          <w:sz w:val="20"/>
          <w:szCs w:val="20"/>
          <w:lang w:eastAsia="lv-LV"/>
        </w:rPr>
        <w:t>j piekritīgās mantas realizācijas</w:t>
      </w:r>
      <w:r w:rsidRPr="00913F8A">
        <w:rPr>
          <w:rFonts w:eastAsia="Times New Roman" w:cs="Times New Roman"/>
          <w:bCs/>
          <w:sz w:val="20"/>
          <w:szCs w:val="20"/>
          <w:lang w:eastAsia="lv-LV"/>
        </w:rPr>
        <w:t xml:space="preserve"> </w:t>
      </w:r>
    </w:p>
    <w:p w14:paraId="6C54E6E8" w14:textId="77777777" w:rsidR="000F4464" w:rsidRDefault="000F4464" w:rsidP="000F4464">
      <w:pPr>
        <w:jc w:val="right"/>
        <w:rPr>
          <w:rFonts w:eastAsia="Times New Roman" w:cs="Times New Roman"/>
          <w:sz w:val="20"/>
          <w:szCs w:val="20"/>
        </w:rPr>
      </w:pPr>
      <w:r>
        <w:rPr>
          <w:rFonts w:eastAsia="Times New Roman" w:cs="Times New Roman"/>
          <w:sz w:val="20"/>
          <w:szCs w:val="20"/>
        </w:rPr>
        <w:t>līgumam</w:t>
      </w:r>
    </w:p>
    <w:p w14:paraId="102B4646" w14:textId="77777777" w:rsidR="000F4464" w:rsidRDefault="000F4464" w:rsidP="000F4464">
      <w:pPr>
        <w:pStyle w:val="BodyText2"/>
        <w:rPr>
          <w:b/>
          <w:sz w:val="24"/>
          <w:szCs w:val="24"/>
        </w:rPr>
      </w:pPr>
    </w:p>
    <w:p w14:paraId="6733A5CC" w14:textId="77777777" w:rsidR="000F4464" w:rsidRPr="0047177C" w:rsidRDefault="000F4464" w:rsidP="000F4464">
      <w:pPr>
        <w:tabs>
          <w:tab w:val="left" w:pos="2127"/>
          <w:tab w:val="left" w:pos="6096"/>
        </w:tabs>
        <w:jc w:val="right"/>
        <w:rPr>
          <w:szCs w:val="24"/>
        </w:rPr>
      </w:pPr>
      <w:r w:rsidRPr="0047177C">
        <w:rPr>
          <w:szCs w:val="24"/>
        </w:rPr>
        <w:t xml:space="preserve">Dokumenta datums ir tā </w:t>
      </w:r>
    </w:p>
    <w:p w14:paraId="436C700E" w14:textId="77777777" w:rsidR="000F4464" w:rsidRPr="00181ECB" w:rsidRDefault="000F4464" w:rsidP="000F4464">
      <w:pPr>
        <w:pStyle w:val="BodyText2"/>
        <w:jc w:val="right"/>
        <w:rPr>
          <w:b/>
          <w:sz w:val="24"/>
          <w:szCs w:val="24"/>
        </w:rPr>
      </w:pPr>
      <w:r w:rsidRPr="00181ECB">
        <w:rPr>
          <w:sz w:val="24"/>
          <w:szCs w:val="24"/>
        </w:rPr>
        <w:t>elektroniskās parakstīšanas datums</w:t>
      </w:r>
    </w:p>
    <w:p w14:paraId="3213A6F9" w14:textId="77777777" w:rsidR="000F4464" w:rsidRDefault="000F4464" w:rsidP="000F4464">
      <w:pPr>
        <w:jc w:val="right"/>
        <w:rPr>
          <w:rFonts w:eastAsia="Times New Roman" w:cs="Times New Roman"/>
          <w:sz w:val="20"/>
          <w:szCs w:val="20"/>
        </w:rPr>
      </w:pPr>
    </w:p>
    <w:p w14:paraId="36F968C9" w14:textId="77777777" w:rsidR="000F4464" w:rsidRDefault="000F4464" w:rsidP="000F4464">
      <w:pPr>
        <w:widowControl w:val="0"/>
        <w:rPr>
          <w:rFonts w:cs="Times New Roman"/>
          <w:sz w:val="26"/>
          <w:szCs w:val="26"/>
        </w:rPr>
      </w:pPr>
    </w:p>
    <w:p w14:paraId="1935C80E" w14:textId="5D7F4F9E" w:rsidR="000F4464" w:rsidRPr="00491E9F" w:rsidRDefault="000F4464" w:rsidP="000F4464">
      <w:pPr>
        <w:pStyle w:val="BodyText2"/>
        <w:jc w:val="center"/>
        <w:rPr>
          <w:b/>
          <w:sz w:val="26"/>
          <w:szCs w:val="26"/>
        </w:rPr>
      </w:pPr>
      <w:r w:rsidRPr="00491E9F">
        <w:rPr>
          <w:b/>
          <w:sz w:val="26"/>
          <w:szCs w:val="26"/>
        </w:rPr>
        <w:t xml:space="preserve">Mantas </w:t>
      </w:r>
      <w:r>
        <w:rPr>
          <w:b/>
          <w:sz w:val="26"/>
          <w:szCs w:val="26"/>
        </w:rPr>
        <w:t>fotoattēli</w:t>
      </w:r>
    </w:p>
    <w:p w14:paraId="3F487D2E" w14:textId="77777777" w:rsidR="000F4464" w:rsidRPr="007C55A5" w:rsidRDefault="000F4464" w:rsidP="000F4464">
      <w:pPr>
        <w:pStyle w:val="BodyText2"/>
        <w:jc w:val="center"/>
        <w:rPr>
          <w:sz w:val="24"/>
          <w:szCs w:val="24"/>
        </w:rPr>
      </w:pPr>
    </w:p>
    <w:p w14:paraId="7BA009BA" w14:textId="77777777" w:rsidR="000F4464" w:rsidRDefault="000F4464" w:rsidP="000F4464">
      <w:pPr>
        <w:ind w:firstLine="567"/>
        <w:jc w:val="both"/>
        <w:rPr>
          <w:b/>
          <w:szCs w:val="24"/>
        </w:rPr>
      </w:pPr>
    </w:p>
    <w:p w14:paraId="45A227B2" w14:textId="77777777" w:rsidR="000F4464" w:rsidRPr="002744F1" w:rsidRDefault="000F4464" w:rsidP="000F4464">
      <w:pPr>
        <w:pStyle w:val="NormalWeb"/>
        <w:ind w:left="0" w:right="-1"/>
        <w:jc w:val="center"/>
        <w:rPr>
          <w:rFonts w:ascii="Times New Roman"/>
          <w:i/>
          <w:lang w:val="lv-LV"/>
        </w:rPr>
      </w:pPr>
      <w:r w:rsidRPr="002744F1">
        <w:rPr>
          <w:rFonts w:ascii="Times New Roman"/>
          <w:i/>
          <w:lang w:val="lv-LV"/>
        </w:rPr>
        <w:t xml:space="preserve">Tiks papildināts atbilstoši izvēlētā </w:t>
      </w:r>
      <w:r>
        <w:rPr>
          <w:rFonts w:ascii="Times New Roman"/>
          <w:i/>
          <w:lang w:val="lv-LV"/>
        </w:rPr>
        <w:t>komersanta</w:t>
      </w:r>
      <w:r w:rsidRPr="002744F1">
        <w:rPr>
          <w:rFonts w:ascii="Times New Roman"/>
          <w:i/>
          <w:lang w:val="lv-LV"/>
        </w:rPr>
        <w:t xml:space="preserve"> piedāvājumam</w:t>
      </w:r>
    </w:p>
    <w:p w14:paraId="78D9ACB4" w14:textId="77777777" w:rsidR="000F4464" w:rsidRDefault="000F4464" w:rsidP="000F4464">
      <w:pPr>
        <w:ind w:firstLine="567"/>
        <w:jc w:val="both"/>
        <w:rPr>
          <w:b/>
          <w:szCs w:val="24"/>
        </w:rPr>
      </w:pPr>
    </w:p>
    <w:p w14:paraId="51C37BD0" w14:textId="77777777" w:rsidR="000F4464" w:rsidRDefault="000F4464" w:rsidP="000F4464">
      <w:pPr>
        <w:ind w:firstLine="567"/>
        <w:jc w:val="both"/>
        <w:rPr>
          <w:b/>
          <w:szCs w:val="24"/>
        </w:rPr>
      </w:pPr>
    </w:p>
    <w:p w14:paraId="5371AF4E" w14:textId="77777777" w:rsidR="000F4464" w:rsidRPr="007C55A5" w:rsidRDefault="000F4464" w:rsidP="000F4464">
      <w:pPr>
        <w:jc w:val="center"/>
        <w:rPr>
          <w:b/>
          <w:szCs w:val="24"/>
        </w:rPr>
      </w:pPr>
      <w:r w:rsidRPr="007C55A5">
        <w:rPr>
          <w:b/>
          <w:szCs w:val="24"/>
        </w:rPr>
        <w:t>Pušu paraksti:</w:t>
      </w:r>
    </w:p>
    <w:p w14:paraId="4B5F2DE2" w14:textId="77777777" w:rsidR="000F4464" w:rsidRPr="007C55A5" w:rsidRDefault="000F4464" w:rsidP="000F4464">
      <w:pPr>
        <w:jc w:val="center"/>
        <w:rPr>
          <w:b/>
          <w:szCs w:val="24"/>
        </w:rPr>
      </w:pPr>
    </w:p>
    <w:tbl>
      <w:tblPr>
        <w:tblW w:w="8568" w:type="dxa"/>
        <w:tblLook w:val="01E0" w:firstRow="1" w:lastRow="1" w:firstColumn="1" w:lastColumn="1" w:noHBand="0" w:noVBand="0"/>
      </w:tblPr>
      <w:tblGrid>
        <w:gridCol w:w="4428"/>
        <w:gridCol w:w="4140"/>
      </w:tblGrid>
      <w:tr w:rsidR="000F4464" w14:paraId="4DFA7401" w14:textId="77777777" w:rsidTr="0095753C">
        <w:trPr>
          <w:trHeight w:val="1503"/>
        </w:trPr>
        <w:tc>
          <w:tcPr>
            <w:tcW w:w="4428" w:type="dxa"/>
          </w:tcPr>
          <w:p w14:paraId="1D701C2F" w14:textId="77777777" w:rsidR="000F4464" w:rsidRPr="007C55A5" w:rsidRDefault="000F4464" w:rsidP="0095753C">
            <w:pPr>
              <w:jc w:val="both"/>
              <w:rPr>
                <w:b/>
                <w:szCs w:val="24"/>
              </w:rPr>
            </w:pPr>
            <w:r>
              <w:rPr>
                <w:b/>
                <w:szCs w:val="24"/>
              </w:rPr>
              <w:t>DIENESTS</w:t>
            </w:r>
            <w:r w:rsidRPr="007C55A5">
              <w:rPr>
                <w:b/>
                <w:szCs w:val="24"/>
              </w:rPr>
              <w:t>:</w:t>
            </w:r>
            <w:r w:rsidRPr="007C55A5">
              <w:rPr>
                <w:b/>
                <w:szCs w:val="24"/>
              </w:rPr>
              <w:tab/>
            </w:r>
          </w:p>
          <w:p w14:paraId="70F5EBD2" w14:textId="77777777" w:rsidR="000F4464" w:rsidRPr="007C55A5" w:rsidRDefault="000F4464" w:rsidP="0095753C">
            <w:pPr>
              <w:jc w:val="both"/>
              <w:rPr>
                <w:szCs w:val="24"/>
              </w:rPr>
            </w:pPr>
            <w:r w:rsidRPr="007C55A5">
              <w:rPr>
                <w:szCs w:val="24"/>
              </w:rPr>
              <w:t xml:space="preserve">   </w:t>
            </w:r>
          </w:p>
          <w:tbl>
            <w:tblPr>
              <w:tblW w:w="0" w:type="auto"/>
              <w:tblLook w:val="0000" w:firstRow="0" w:lastRow="0" w:firstColumn="0" w:lastColumn="0" w:noHBand="0" w:noVBand="0"/>
            </w:tblPr>
            <w:tblGrid>
              <w:gridCol w:w="4212"/>
            </w:tblGrid>
            <w:tr w:rsidR="000F4464" w14:paraId="27F3D6CD" w14:textId="77777777" w:rsidTr="0095753C">
              <w:tc>
                <w:tcPr>
                  <w:tcW w:w="4361" w:type="dxa"/>
                </w:tcPr>
                <w:p w14:paraId="2564D2B3" w14:textId="77777777" w:rsidR="000F4464" w:rsidRPr="00FB3E6D" w:rsidRDefault="000F4464" w:rsidP="0095753C">
                  <w:pPr>
                    <w:jc w:val="both"/>
                    <w:rPr>
                      <w:b/>
                      <w:szCs w:val="24"/>
                    </w:rPr>
                  </w:pPr>
                  <w:r>
                    <w:rPr>
                      <w:szCs w:val="24"/>
                    </w:rPr>
                    <w:t>Amats, vārds, uzvārds</w:t>
                  </w:r>
                  <w:r w:rsidRPr="00FB3E6D">
                    <w:rPr>
                      <w:szCs w:val="24"/>
                    </w:rPr>
                    <w:t xml:space="preserve">     </w:t>
                  </w:r>
                </w:p>
              </w:tc>
            </w:tr>
            <w:tr w:rsidR="000F4464" w14:paraId="14326728" w14:textId="77777777" w:rsidTr="0095753C">
              <w:tc>
                <w:tcPr>
                  <w:tcW w:w="4361" w:type="dxa"/>
                </w:tcPr>
                <w:p w14:paraId="50842BAC" w14:textId="77777777" w:rsidR="000F4464" w:rsidRPr="00FB3E6D" w:rsidRDefault="000F4464" w:rsidP="0095753C">
                  <w:pPr>
                    <w:tabs>
                      <w:tab w:val="left" w:pos="2410"/>
                      <w:tab w:val="left" w:pos="5529"/>
                      <w:tab w:val="left" w:pos="7938"/>
                    </w:tabs>
                    <w:jc w:val="both"/>
                    <w:rPr>
                      <w:szCs w:val="24"/>
                    </w:rPr>
                  </w:pPr>
                </w:p>
                <w:p w14:paraId="798C3DF9" w14:textId="77777777" w:rsidR="000F4464" w:rsidRPr="00FB3E6D" w:rsidRDefault="000F4464" w:rsidP="0095753C">
                  <w:pPr>
                    <w:jc w:val="both"/>
                    <w:rPr>
                      <w:szCs w:val="24"/>
                    </w:rPr>
                  </w:pPr>
                </w:p>
              </w:tc>
            </w:tr>
          </w:tbl>
          <w:p w14:paraId="6CAC1A02" w14:textId="77777777" w:rsidR="000F4464" w:rsidRPr="007C55A5" w:rsidRDefault="000F4464" w:rsidP="0095753C">
            <w:pPr>
              <w:jc w:val="both"/>
              <w:rPr>
                <w:szCs w:val="24"/>
              </w:rPr>
            </w:pPr>
          </w:p>
        </w:tc>
        <w:tc>
          <w:tcPr>
            <w:tcW w:w="4140" w:type="dxa"/>
          </w:tcPr>
          <w:p w14:paraId="216EAC93" w14:textId="77777777" w:rsidR="000F4464" w:rsidRPr="007C55A5" w:rsidRDefault="000F4464" w:rsidP="0095753C">
            <w:pPr>
              <w:jc w:val="both"/>
              <w:rPr>
                <w:b/>
                <w:szCs w:val="24"/>
              </w:rPr>
            </w:pPr>
            <w:r>
              <w:rPr>
                <w:b/>
                <w:szCs w:val="24"/>
              </w:rPr>
              <w:t>UZŅĒMUMS</w:t>
            </w:r>
            <w:r w:rsidRPr="007C55A5">
              <w:rPr>
                <w:b/>
                <w:szCs w:val="24"/>
              </w:rPr>
              <w:t>:</w:t>
            </w:r>
          </w:p>
          <w:p w14:paraId="2DDF41F8" w14:textId="77777777" w:rsidR="000F4464" w:rsidRPr="007C55A5" w:rsidRDefault="000F4464" w:rsidP="0095753C">
            <w:pPr>
              <w:jc w:val="both"/>
              <w:rPr>
                <w:szCs w:val="24"/>
              </w:rPr>
            </w:pPr>
          </w:p>
          <w:p w14:paraId="68F29445" w14:textId="77777777" w:rsidR="000F4464" w:rsidRPr="007C55A5" w:rsidRDefault="000F4464" w:rsidP="0095753C">
            <w:pPr>
              <w:jc w:val="both"/>
              <w:rPr>
                <w:szCs w:val="24"/>
              </w:rPr>
            </w:pPr>
            <w:r>
              <w:rPr>
                <w:szCs w:val="24"/>
              </w:rPr>
              <w:t>Amats, vārds, uzvārds</w:t>
            </w:r>
          </w:p>
          <w:p w14:paraId="3D2EF85A" w14:textId="77777777" w:rsidR="000F4464" w:rsidRPr="007C55A5" w:rsidRDefault="000F4464" w:rsidP="0095753C">
            <w:pPr>
              <w:jc w:val="both"/>
              <w:rPr>
                <w:szCs w:val="24"/>
              </w:rPr>
            </w:pPr>
          </w:p>
        </w:tc>
      </w:tr>
    </w:tbl>
    <w:p w14:paraId="1C412601" w14:textId="23B484E5" w:rsidR="000F4464" w:rsidRPr="009119C8" w:rsidRDefault="000F4464" w:rsidP="000F4464">
      <w:pPr>
        <w:spacing w:before="120"/>
        <w:jc w:val="center"/>
        <w:rPr>
          <w:sz w:val="16"/>
          <w:szCs w:val="16"/>
        </w:rPr>
      </w:pPr>
      <w:r w:rsidRPr="009119C8">
        <w:rPr>
          <w:sz w:val="16"/>
          <w:szCs w:val="16"/>
        </w:rPr>
        <w:t>DOKUMENTS IR PARAKSTĪTS ELEKTRONISKI</w:t>
      </w:r>
    </w:p>
    <w:p w14:paraId="0A5BAD76" w14:textId="77777777" w:rsidR="000F4464" w:rsidRPr="009119C8" w:rsidRDefault="000F4464" w:rsidP="000F4464">
      <w:pPr>
        <w:tabs>
          <w:tab w:val="left" w:pos="1317"/>
        </w:tabs>
        <w:jc w:val="center"/>
        <w:rPr>
          <w:sz w:val="16"/>
          <w:szCs w:val="16"/>
        </w:rPr>
      </w:pPr>
      <w:r w:rsidRPr="009119C8">
        <w:rPr>
          <w:sz w:val="16"/>
          <w:szCs w:val="16"/>
        </w:rPr>
        <w:t>AR DROŠU ELEKTRONISKO PARAKSTU UN SATUR LAIKA ZĪMOGU</w:t>
      </w:r>
    </w:p>
    <w:p w14:paraId="7A1A4B13" w14:textId="77777777" w:rsidR="000F4464" w:rsidRDefault="000F4464" w:rsidP="000F4464">
      <w:pPr>
        <w:rPr>
          <w:rFonts w:cs="Times New Roman"/>
          <w:sz w:val="20"/>
          <w:szCs w:val="20"/>
        </w:rPr>
      </w:pPr>
    </w:p>
    <w:p w14:paraId="6AC96BE3" w14:textId="77777777" w:rsidR="0026441B" w:rsidRDefault="0026441B" w:rsidP="0077033A">
      <w:pPr>
        <w:rPr>
          <w:rFonts w:cs="Times New Roman"/>
          <w:sz w:val="20"/>
          <w:szCs w:val="20"/>
        </w:rPr>
      </w:pPr>
    </w:p>
    <w:sectPr w:rsidR="0026441B" w:rsidSect="00BA7ACE">
      <w:headerReference w:type="even" r:id="rId28"/>
      <w:headerReference w:type="default" r:id="rId29"/>
      <w:footerReference w:type="even" r:id="rId30"/>
      <w:footerReference w:type="default" r:id="rId31"/>
      <w:headerReference w:type="first" r:id="rId32"/>
      <w:footerReference w:type="first" r:id="rId33"/>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95453F" w14:textId="77777777" w:rsidR="00D9006D" w:rsidRDefault="00D9006D" w:rsidP="00183526">
      <w:r>
        <w:separator/>
      </w:r>
    </w:p>
  </w:endnote>
  <w:endnote w:type="continuationSeparator" w:id="0">
    <w:p w14:paraId="714D75A2" w14:textId="77777777" w:rsidR="00D9006D" w:rsidRDefault="00D9006D" w:rsidP="00183526">
      <w:r>
        <w:continuationSeparator/>
      </w:r>
    </w:p>
  </w:endnote>
  <w:endnote w:type="continuationNotice" w:id="1">
    <w:p w14:paraId="715E1279" w14:textId="77777777" w:rsidR="00D9006D" w:rsidRDefault="00D9006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BA"/>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2605D6" w14:textId="77777777" w:rsidR="00F44AE0" w:rsidRDefault="00F44AE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11F896" w14:textId="77777777" w:rsidR="00F44AE0" w:rsidRDefault="00F44AE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E4EDB4" w14:textId="77777777" w:rsidR="00F44AE0" w:rsidRDefault="00F44AE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F1E096" w14:textId="77777777" w:rsidR="00D9006D" w:rsidRDefault="00D9006D" w:rsidP="00183526">
      <w:r>
        <w:separator/>
      </w:r>
    </w:p>
  </w:footnote>
  <w:footnote w:type="continuationSeparator" w:id="0">
    <w:p w14:paraId="6A9C35FA" w14:textId="77777777" w:rsidR="00D9006D" w:rsidRDefault="00D9006D" w:rsidP="00183526">
      <w:r>
        <w:continuationSeparator/>
      </w:r>
    </w:p>
  </w:footnote>
  <w:footnote w:type="continuationNotice" w:id="1">
    <w:p w14:paraId="087B21E8" w14:textId="77777777" w:rsidR="00D9006D" w:rsidRDefault="00D9006D"/>
  </w:footnote>
  <w:footnote w:id="2">
    <w:p w14:paraId="222920B6" w14:textId="3777C073" w:rsidR="00F44AE0" w:rsidRPr="00052652" w:rsidRDefault="00F44AE0" w:rsidP="004B501C">
      <w:pPr>
        <w:pStyle w:val="FootnoteText"/>
        <w:jc w:val="both"/>
        <w:rPr>
          <w:rFonts w:cs="Times New Roman"/>
          <w:i/>
        </w:rPr>
      </w:pPr>
      <w:r w:rsidRPr="004B501C">
        <w:rPr>
          <w:rStyle w:val="FootnoteReference"/>
        </w:rPr>
        <w:footnoteRef/>
      </w:r>
      <w:r w:rsidRPr="004B501C">
        <w:t xml:space="preserve"> </w:t>
      </w:r>
      <w:r w:rsidRPr="004B501C">
        <w:rPr>
          <w:i/>
        </w:rPr>
        <w:t>A</w:t>
      </w:r>
      <w:r w:rsidRPr="004B501C">
        <w:rPr>
          <w:rFonts w:cs="Times New Roman"/>
          <w:i/>
        </w:rPr>
        <w:t xml:space="preserve">izpilda </w:t>
      </w:r>
      <w:bookmarkStart w:id="0" w:name="_Hlk38543765"/>
      <w:r>
        <w:rPr>
          <w:rFonts w:cs="Times New Roman"/>
          <w:i/>
        </w:rPr>
        <w:t>komersants</w:t>
      </w:r>
      <w:bookmarkEnd w:id="0"/>
      <w:r w:rsidRPr="004B501C">
        <w:rPr>
          <w:rFonts w:cs="Times New Roman"/>
          <w:i/>
        </w:rPr>
        <w:t xml:space="preserve">, ierakstot vārdu </w:t>
      </w:r>
      <w:r>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 w:id="3">
    <w:p w14:paraId="2DF061F5" w14:textId="2DC34D0D" w:rsidR="00D93E7C" w:rsidRDefault="00D93E7C">
      <w:pPr>
        <w:pStyle w:val="FootnoteText"/>
      </w:pPr>
      <w:r>
        <w:rPr>
          <w:rStyle w:val="FootnoteReference"/>
        </w:rPr>
        <w:footnoteRef/>
      </w:r>
      <w:r>
        <w:t xml:space="preserve"> </w:t>
      </w:r>
      <w:r w:rsidRPr="00D93E7C">
        <w:rPr>
          <w:i/>
          <w:iCs/>
        </w:rPr>
        <w:t>Komersants norāda “-“, ja attiecīgās pozīcijas valstij piekritīgo mantu iegādāties nevēlas.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FCD335" w14:textId="77777777" w:rsidR="00F44AE0" w:rsidRDefault="00F44AE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93986963"/>
      <w:docPartObj>
        <w:docPartGallery w:val="Page Numbers (Top of Page)"/>
        <w:docPartUnique/>
      </w:docPartObj>
    </w:sdtPr>
    <w:sdtEndPr>
      <w:rPr>
        <w:noProof/>
      </w:rPr>
    </w:sdtEndPr>
    <w:sdtContent>
      <w:p w14:paraId="108F14C4" w14:textId="4F8CB723" w:rsidR="00F44AE0" w:rsidRDefault="00F44AE0">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5C1C5BEC" w14:textId="77777777" w:rsidR="00F44AE0" w:rsidRPr="00B13704" w:rsidRDefault="00F44AE0"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176A0E" w14:textId="77777777" w:rsidR="00F44AE0" w:rsidRDefault="00F44A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FBD41F5"/>
    <w:multiLevelType w:val="multilevel"/>
    <w:tmpl w:val="7DFE070A"/>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91123E1"/>
    <w:multiLevelType w:val="multilevel"/>
    <w:tmpl w:val="432679AC"/>
    <w:lvl w:ilvl="0">
      <w:start w:val="3"/>
      <w:numFmt w:val="decimal"/>
      <w:lvlText w:val="%1."/>
      <w:lvlJc w:val="left"/>
      <w:pPr>
        <w:ind w:left="540" w:hanging="540"/>
      </w:pPr>
      <w:rPr>
        <w:rFonts w:hint="default"/>
        <w:sz w:val="24"/>
      </w:rPr>
    </w:lvl>
    <w:lvl w:ilvl="1">
      <w:start w:val="5"/>
      <w:numFmt w:val="decimal"/>
      <w:lvlText w:val="%1.%2."/>
      <w:lvlJc w:val="left"/>
      <w:pPr>
        <w:ind w:left="540" w:hanging="540"/>
      </w:pPr>
      <w:rPr>
        <w:rFonts w:hint="default"/>
        <w:sz w:val="24"/>
      </w:rPr>
    </w:lvl>
    <w:lvl w:ilvl="2">
      <w:start w:val="1"/>
      <w:numFmt w:val="decimal"/>
      <w:lvlText w:val="%1.%2.%3."/>
      <w:lvlJc w:val="left"/>
      <w:pPr>
        <w:ind w:left="540" w:hanging="54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720" w:hanging="720"/>
      </w:pPr>
      <w:rPr>
        <w:rFonts w:hint="default"/>
        <w:sz w:val="24"/>
      </w:rPr>
    </w:lvl>
    <w:lvl w:ilvl="5">
      <w:start w:val="1"/>
      <w:numFmt w:val="decimal"/>
      <w:lvlText w:val="%1.%2.%3.%4.%5.%6."/>
      <w:lvlJc w:val="left"/>
      <w:pPr>
        <w:ind w:left="720" w:hanging="72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080" w:hanging="1080"/>
      </w:pPr>
      <w:rPr>
        <w:rFonts w:hint="default"/>
        <w:sz w:val="24"/>
      </w:rPr>
    </w:lvl>
    <w:lvl w:ilvl="8">
      <w:start w:val="1"/>
      <w:numFmt w:val="decimal"/>
      <w:lvlText w:val="%1.%2.%3.%4.%5.%6.%7.%8.%9."/>
      <w:lvlJc w:val="left"/>
      <w:pPr>
        <w:ind w:left="1080" w:hanging="1080"/>
      </w:pPr>
      <w:rPr>
        <w:rFonts w:hint="default"/>
        <w:sz w:val="24"/>
      </w:rPr>
    </w:lvl>
  </w:abstractNum>
  <w:abstractNum w:abstractNumId="4"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5" w15:restartNumberingAfterBreak="0">
    <w:nsid w:val="43FF5243"/>
    <w:multiLevelType w:val="hybridMultilevel"/>
    <w:tmpl w:val="56A2ECB4"/>
    <w:lvl w:ilvl="0" w:tplc="0426000F">
      <w:start w:val="1"/>
      <w:numFmt w:val="decimal"/>
      <w:lvlText w:val="%1."/>
      <w:lvlJc w:val="left"/>
      <w:pPr>
        <w:ind w:left="3855" w:hanging="360"/>
      </w:pPr>
    </w:lvl>
    <w:lvl w:ilvl="1" w:tplc="04260019" w:tentative="1">
      <w:start w:val="1"/>
      <w:numFmt w:val="lowerLetter"/>
      <w:lvlText w:val="%2."/>
      <w:lvlJc w:val="left"/>
      <w:pPr>
        <w:ind w:left="4575" w:hanging="360"/>
      </w:pPr>
    </w:lvl>
    <w:lvl w:ilvl="2" w:tplc="0426001B" w:tentative="1">
      <w:start w:val="1"/>
      <w:numFmt w:val="lowerRoman"/>
      <w:lvlText w:val="%3."/>
      <w:lvlJc w:val="right"/>
      <w:pPr>
        <w:ind w:left="5295" w:hanging="180"/>
      </w:pPr>
    </w:lvl>
    <w:lvl w:ilvl="3" w:tplc="0426000F" w:tentative="1">
      <w:start w:val="1"/>
      <w:numFmt w:val="decimal"/>
      <w:lvlText w:val="%4."/>
      <w:lvlJc w:val="left"/>
      <w:pPr>
        <w:ind w:left="6015" w:hanging="360"/>
      </w:pPr>
    </w:lvl>
    <w:lvl w:ilvl="4" w:tplc="04260019" w:tentative="1">
      <w:start w:val="1"/>
      <w:numFmt w:val="lowerLetter"/>
      <w:lvlText w:val="%5."/>
      <w:lvlJc w:val="left"/>
      <w:pPr>
        <w:ind w:left="6735" w:hanging="360"/>
      </w:pPr>
    </w:lvl>
    <w:lvl w:ilvl="5" w:tplc="0426001B" w:tentative="1">
      <w:start w:val="1"/>
      <w:numFmt w:val="lowerRoman"/>
      <w:lvlText w:val="%6."/>
      <w:lvlJc w:val="right"/>
      <w:pPr>
        <w:ind w:left="7455" w:hanging="180"/>
      </w:pPr>
    </w:lvl>
    <w:lvl w:ilvl="6" w:tplc="0426000F" w:tentative="1">
      <w:start w:val="1"/>
      <w:numFmt w:val="decimal"/>
      <w:lvlText w:val="%7."/>
      <w:lvlJc w:val="left"/>
      <w:pPr>
        <w:ind w:left="8175" w:hanging="360"/>
      </w:pPr>
    </w:lvl>
    <w:lvl w:ilvl="7" w:tplc="04260019" w:tentative="1">
      <w:start w:val="1"/>
      <w:numFmt w:val="lowerLetter"/>
      <w:lvlText w:val="%8."/>
      <w:lvlJc w:val="left"/>
      <w:pPr>
        <w:ind w:left="8895" w:hanging="360"/>
      </w:pPr>
    </w:lvl>
    <w:lvl w:ilvl="8" w:tplc="0426001B" w:tentative="1">
      <w:start w:val="1"/>
      <w:numFmt w:val="lowerRoman"/>
      <w:lvlText w:val="%9."/>
      <w:lvlJc w:val="right"/>
      <w:pPr>
        <w:ind w:left="9615" w:hanging="180"/>
      </w:pPr>
    </w:lvl>
  </w:abstractNum>
  <w:abstractNum w:abstractNumId="6" w15:restartNumberingAfterBreak="0">
    <w:nsid w:val="4C2E4669"/>
    <w:multiLevelType w:val="multilevel"/>
    <w:tmpl w:val="0B40F99A"/>
    <w:lvl w:ilvl="0">
      <w:start w:val="2"/>
      <w:numFmt w:val="decimal"/>
      <w:lvlText w:val="%1."/>
      <w:lvlJc w:val="left"/>
      <w:pPr>
        <w:ind w:left="400" w:hanging="40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E5E1F1A"/>
    <w:multiLevelType w:val="multilevel"/>
    <w:tmpl w:val="3D24E796"/>
    <w:lvl w:ilvl="0">
      <w:start w:val="1"/>
      <w:numFmt w:val="decimal"/>
      <w:lvlText w:val="%1."/>
      <w:lvlJc w:val="left"/>
      <w:pPr>
        <w:ind w:left="1495" w:hanging="360"/>
      </w:pPr>
      <w:rPr>
        <w:rFonts w:cs="Times New Roman" w:hint="default"/>
        <w:b/>
        <w:sz w:val="24"/>
        <w:szCs w:val="24"/>
      </w:rPr>
    </w:lvl>
    <w:lvl w:ilvl="1">
      <w:start w:val="1"/>
      <w:numFmt w:val="decimal"/>
      <w:isLgl/>
      <w:lvlText w:val="%1.%2."/>
      <w:lvlJc w:val="left"/>
      <w:pPr>
        <w:ind w:left="1070"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8" w15:restartNumberingAfterBreak="0">
    <w:nsid w:val="4F217B8E"/>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9" w15:restartNumberingAfterBreak="0">
    <w:nsid w:val="523C1A36"/>
    <w:multiLevelType w:val="multilevel"/>
    <w:tmpl w:val="0C4E5032"/>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4"/>
  </w:num>
  <w:num w:numId="2">
    <w:abstractNumId w:val="7"/>
  </w:num>
  <w:num w:numId="3">
    <w:abstractNumId w:val="1"/>
  </w:num>
  <w:num w:numId="4">
    <w:abstractNumId w:val="0"/>
  </w:num>
  <w:num w:numId="5">
    <w:abstractNumId w:val="2"/>
  </w:num>
  <w:num w:numId="6">
    <w:abstractNumId w:val="8"/>
  </w:num>
  <w:num w:numId="7">
    <w:abstractNumId w:val="5"/>
  </w:num>
  <w:num w:numId="8">
    <w:abstractNumId w:val="9"/>
  </w:num>
  <w:num w:numId="9">
    <w:abstractNumId w:val="6"/>
  </w:num>
  <w:num w:numId="10">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325D"/>
    <w:rsid w:val="000039D3"/>
    <w:rsid w:val="000059E0"/>
    <w:rsid w:val="00005E79"/>
    <w:rsid w:val="00006C2C"/>
    <w:rsid w:val="00007175"/>
    <w:rsid w:val="00010EA7"/>
    <w:rsid w:val="000128BA"/>
    <w:rsid w:val="000134CD"/>
    <w:rsid w:val="00014CEA"/>
    <w:rsid w:val="00014DFD"/>
    <w:rsid w:val="000233A3"/>
    <w:rsid w:val="000253D3"/>
    <w:rsid w:val="00025B6C"/>
    <w:rsid w:val="00032351"/>
    <w:rsid w:val="00032B59"/>
    <w:rsid w:val="000341F3"/>
    <w:rsid w:val="00034770"/>
    <w:rsid w:val="00037589"/>
    <w:rsid w:val="00040DBE"/>
    <w:rsid w:val="00042265"/>
    <w:rsid w:val="00047845"/>
    <w:rsid w:val="00050BBC"/>
    <w:rsid w:val="00052652"/>
    <w:rsid w:val="00053AD3"/>
    <w:rsid w:val="0005466F"/>
    <w:rsid w:val="00054748"/>
    <w:rsid w:val="00055163"/>
    <w:rsid w:val="00056721"/>
    <w:rsid w:val="000568FB"/>
    <w:rsid w:val="0005730E"/>
    <w:rsid w:val="00060A20"/>
    <w:rsid w:val="0006163F"/>
    <w:rsid w:val="00061AAB"/>
    <w:rsid w:val="000664A4"/>
    <w:rsid w:val="00070641"/>
    <w:rsid w:val="00070B01"/>
    <w:rsid w:val="00076779"/>
    <w:rsid w:val="000776A7"/>
    <w:rsid w:val="000847AC"/>
    <w:rsid w:val="00085BE6"/>
    <w:rsid w:val="00087D18"/>
    <w:rsid w:val="0009245D"/>
    <w:rsid w:val="000964B1"/>
    <w:rsid w:val="000A0838"/>
    <w:rsid w:val="000A1487"/>
    <w:rsid w:val="000A1619"/>
    <w:rsid w:val="000A163C"/>
    <w:rsid w:val="000A3F84"/>
    <w:rsid w:val="000A454A"/>
    <w:rsid w:val="000A670E"/>
    <w:rsid w:val="000A79E9"/>
    <w:rsid w:val="000C23CD"/>
    <w:rsid w:val="000C6592"/>
    <w:rsid w:val="000D2092"/>
    <w:rsid w:val="000D2562"/>
    <w:rsid w:val="000D2954"/>
    <w:rsid w:val="000D2B27"/>
    <w:rsid w:val="000D3DF1"/>
    <w:rsid w:val="000D7490"/>
    <w:rsid w:val="000E345B"/>
    <w:rsid w:val="000E4EA9"/>
    <w:rsid w:val="000F4217"/>
    <w:rsid w:val="000F4464"/>
    <w:rsid w:val="000F5054"/>
    <w:rsid w:val="000F5F2C"/>
    <w:rsid w:val="000F7255"/>
    <w:rsid w:val="001026E7"/>
    <w:rsid w:val="001051D6"/>
    <w:rsid w:val="0010542E"/>
    <w:rsid w:val="00106881"/>
    <w:rsid w:val="00112522"/>
    <w:rsid w:val="00112C30"/>
    <w:rsid w:val="00113380"/>
    <w:rsid w:val="00121022"/>
    <w:rsid w:val="00122319"/>
    <w:rsid w:val="00123564"/>
    <w:rsid w:val="0012366F"/>
    <w:rsid w:val="00125ADC"/>
    <w:rsid w:val="00127A17"/>
    <w:rsid w:val="00127DB0"/>
    <w:rsid w:val="00130748"/>
    <w:rsid w:val="001338F7"/>
    <w:rsid w:val="0013790B"/>
    <w:rsid w:val="0014029E"/>
    <w:rsid w:val="001412FA"/>
    <w:rsid w:val="00147A96"/>
    <w:rsid w:val="00154282"/>
    <w:rsid w:val="00154725"/>
    <w:rsid w:val="001574FD"/>
    <w:rsid w:val="0016491C"/>
    <w:rsid w:val="00166847"/>
    <w:rsid w:val="0016742B"/>
    <w:rsid w:val="0017122C"/>
    <w:rsid w:val="001737B5"/>
    <w:rsid w:val="00174D44"/>
    <w:rsid w:val="001834F2"/>
    <w:rsid w:val="00183526"/>
    <w:rsid w:val="0018563A"/>
    <w:rsid w:val="00186C7E"/>
    <w:rsid w:val="00186E94"/>
    <w:rsid w:val="00192030"/>
    <w:rsid w:val="0019250D"/>
    <w:rsid w:val="001928A3"/>
    <w:rsid w:val="00193220"/>
    <w:rsid w:val="001940CB"/>
    <w:rsid w:val="00194A2E"/>
    <w:rsid w:val="00195806"/>
    <w:rsid w:val="001A00E5"/>
    <w:rsid w:val="001A1CC5"/>
    <w:rsid w:val="001A4010"/>
    <w:rsid w:val="001B1734"/>
    <w:rsid w:val="001B293F"/>
    <w:rsid w:val="001B3229"/>
    <w:rsid w:val="001B77CF"/>
    <w:rsid w:val="001C0483"/>
    <w:rsid w:val="001C28B3"/>
    <w:rsid w:val="001C327F"/>
    <w:rsid w:val="001C6E7C"/>
    <w:rsid w:val="001C7CCA"/>
    <w:rsid w:val="001D0800"/>
    <w:rsid w:val="001D08A3"/>
    <w:rsid w:val="001D0E9F"/>
    <w:rsid w:val="001D1731"/>
    <w:rsid w:val="001D6A6E"/>
    <w:rsid w:val="001D7F8C"/>
    <w:rsid w:val="001E0FC6"/>
    <w:rsid w:val="001E1ACB"/>
    <w:rsid w:val="001E1C18"/>
    <w:rsid w:val="001E22B4"/>
    <w:rsid w:val="001F1B7B"/>
    <w:rsid w:val="001F3FE6"/>
    <w:rsid w:val="001F4950"/>
    <w:rsid w:val="001F75B4"/>
    <w:rsid w:val="00207472"/>
    <w:rsid w:val="00211D3D"/>
    <w:rsid w:val="00212142"/>
    <w:rsid w:val="00212746"/>
    <w:rsid w:val="00217107"/>
    <w:rsid w:val="00217BF5"/>
    <w:rsid w:val="00224862"/>
    <w:rsid w:val="0022742D"/>
    <w:rsid w:val="00227D10"/>
    <w:rsid w:val="0023059B"/>
    <w:rsid w:val="00231AAF"/>
    <w:rsid w:val="00233CE4"/>
    <w:rsid w:val="00233DB3"/>
    <w:rsid w:val="00236B9A"/>
    <w:rsid w:val="00240842"/>
    <w:rsid w:val="00243089"/>
    <w:rsid w:val="0024395C"/>
    <w:rsid w:val="0024445F"/>
    <w:rsid w:val="002449C4"/>
    <w:rsid w:val="00247646"/>
    <w:rsid w:val="00251438"/>
    <w:rsid w:val="00252978"/>
    <w:rsid w:val="002540C5"/>
    <w:rsid w:val="00263A8B"/>
    <w:rsid w:val="0026441B"/>
    <w:rsid w:val="00264ACD"/>
    <w:rsid w:val="002652F2"/>
    <w:rsid w:val="00265D10"/>
    <w:rsid w:val="00273CE2"/>
    <w:rsid w:val="00275CE1"/>
    <w:rsid w:val="002821EA"/>
    <w:rsid w:val="002867D5"/>
    <w:rsid w:val="0029358F"/>
    <w:rsid w:val="00296152"/>
    <w:rsid w:val="002A3286"/>
    <w:rsid w:val="002A35D3"/>
    <w:rsid w:val="002A529A"/>
    <w:rsid w:val="002A574D"/>
    <w:rsid w:val="002A630D"/>
    <w:rsid w:val="002A7100"/>
    <w:rsid w:val="002A72E0"/>
    <w:rsid w:val="002B0FCF"/>
    <w:rsid w:val="002B79AD"/>
    <w:rsid w:val="002C3CA6"/>
    <w:rsid w:val="002C5336"/>
    <w:rsid w:val="002C7D23"/>
    <w:rsid w:val="002D1681"/>
    <w:rsid w:val="002D22DB"/>
    <w:rsid w:val="002D2490"/>
    <w:rsid w:val="002D299B"/>
    <w:rsid w:val="002E1920"/>
    <w:rsid w:val="002E2E59"/>
    <w:rsid w:val="002E4F68"/>
    <w:rsid w:val="002E7319"/>
    <w:rsid w:val="002E74A7"/>
    <w:rsid w:val="002E7C5C"/>
    <w:rsid w:val="002F0D33"/>
    <w:rsid w:val="002F42A8"/>
    <w:rsid w:val="002F46C1"/>
    <w:rsid w:val="002F4891"/>
    <w:rsid w:val="002F73BA"/>
    <w:rsid w:val="002F797F"/>
    <w:rsid w:val="0030120B"/>
    <w:rsid w:val="003107F8"/>
    <w:rsid w:val="003127E8"/>
    <w:rsid w:val="00313B3B"/>
    <w:rsid w:val="00320940"/>
    <w:rsid w:val="00320A84"/>
    <w:rsid w:val="003219DE"/>
    <w:rsid w:val="00326F16"/>
    <w:rsid w:val="00331763"/>
    <w:rsid w:val="00333C47"/>
    <w:rsid w:val="0033614E"/>
    <w:rsid w:val="00337B84"/>
    <w:rsid w:val="0034053F"/>
    <w:rsid w:val="003435AD"/>
    <w:rsid w:val="00345770"/>
    <w:rsid w:val="00354E17"/>
    <w:rsid w:val="00360B63"/>
    <w:rsid w:val="00361352"/>
    <w:rsid w:val="00361DFE"/>
    <w:rsid w:val="00363CC4"/>
    <w:rsid w:val="00363DA9"/>
    <w:rsid w:val="0037136E"/>
    <w:rsid w:val="0037158A"/>
    <w:rsid w:val="003723E1"/>
    <w:rsid w:val="003733E0"/>
    <w:rsid w:val="00373A15"/>
    <w:rsid w:val="00373DE8"/>
    <w:rsid w:val="003806B3"/>
    <w:rsid w:val="00380BBF"/>
    <w:rsid w:val="003818E5"/>
    <w:rsid w:val="0038448D"/>
    <w:rsid w:val="0038478C"/>
    <w:rsid w:val="00385EAD"/>
    <w:rsid w:val="003903B4"/>
    <w:rsid w:val="003913ED"/>
    <w:rsid w:val="003915D0"/>
    <w:rsid w:val="00394F56"/>
    <w:rsid w:val="003951DD"/>
    <w:rsid w:val="003979FA"/>
    <w:rsid w:val="003A0579"/>
    <w:rsid w:val="003A3B43"/>
    <w:rsid w:val="003A5638"/>
    <w:rsid w:val="003B3847"/>
    <w:rsid w:val="003B3F08"/>
    <w:rsid w:val="003B426A"/>
    <w:rsid w:val="003B569E"/>
    <w:rsid w:val="003B5C4E"/>
    <w:rsid w:val="003B60DC"/>
    <w:rsid w:val="003C1719"/>
    <w:rsid w:val="003C2BE6"/>
    <w:rsid w:val="003C3738"/>
    <w:rsid w:val="003C3BDC"/>
    <w:rsid w:val="003D3B10"/>
    <w:rsid w:val="003D6890"/>
    <w:rsid w:val="003E0BBF"/>
    <w:rsid w:val="003E2000"/>
    <w:rsid w:val="003E20DD"/>
    <w:rsid w:val="003E3655"/>
    <w:rsid w:val="003E437F"/>
    <w:rsid w:val="003E5C05"/>
    <w:rsid w:val="003F08E4"/>
    <w:rsid w:val="003F3662"/>
    <w:rsid w:val="003F3C44"/>
    <w:rsid w:val="003F4BD9"/>
    <w:rsid w:val="00400A3B"/>
    <w:rsid w:val="0040277E"/>
    <w:rsid w:val="00402A66"/>
    <w:rsid w:val="004060B7"/>
    <w:rsid w:val="004105CC"/>
    <w:rsid w:val="00412D93"/>
    <w:rsid w:val="00413119"/>
    <w:rsid w:val="00421687"/>
    <w:rsid w:val="0042318C"/>
    <w:rsid w:val="00425584"/>
    <w:rsid w:val="00425C2C"/>
    <w:rsid w:val="004308E1"/>
    <w:rsid w:val="00433E2B"/>
    <w:rsid w:val="004371C1"/>
    <w:rsid w:val="00437B95"/>
    <w:rsid w:val="00443A9C"/>
    <w:rsid w:val="00443C4E"/>
    <w:rsid w:val="00445A1A"/>
    <w:rsid w:val="00450B69"/>
    <w:rsid w:val="00460E38"/>
    <w:rsid w:val="00466C6B"/>
    <w:rsid w:val="00470F4C"/>
    <w:rsid w:val="004712D0"/>
    <w:rsid w:val="00472DF7"/>
    <w:rsid w:val="00473AD9"/>
    <w:rsid w:val="00475B0E"/>
    <w:rsid w:val="00481F21"/>
    <w:rsid w:val="0048494D"/>
    <w:rsid w:val="00484C79"/>
    <w:rsid w:val="00486BEC"/>
    <w:rsid w:val="0049218D"/>
    <w:rsid w:val="004971B3"/>
    <w:rsid w:val="00497900"/>
    <w:rsid w:val="004A1B73"/>
    <w:rsid w:val="004A3A47"/>
    <w:rsid w:val="004B36DC"/>
    <w:rsid w:val="004B3C64"/>
    <w:rsid w:val="004B47CE"/>
    <w:rsid w:val="004B501C"/>
    <w:rsid w:val="004B67A8"/>
    <w:rsid w:val="004C4561"/>
    <w:rsid w:val="004D27CA"/>
    <w:rsid w:val="004D2AC6"/>
    <w:rsid w:val="004D2CB9"/>
    <w:rsid w:val="004D713C"/>
    <w:rsid w:val="004D79E1"/>
    <w:rsid w:val="004E1A3C"/>
    <w:rsid w:val="004F0060"/>
    <w:rsid w:val="004F1FBD"/>
    <w:rsid w:val="004F2341"/>
    <w:rsid w:val="004F2FB9"/>
    <w:rsid w:val="004F44BA"/>
    <w:rsid w:val="004F5582"/>
    <w:rsid w:val="004F5FC1"/>
    <w:rsid w:val="004F6E4A"/>
    <w:rsid w:val="004F7F5C"/>
    <w:rsid w:val="00501FAC"/>
    <w:rsid w:val="0050373D"/>
    <w:rsid w:val="00505429"/>
    <w:rsid w:val="00505579"/>
    <w:rsid w:val="00506FAA"/>
    <w:rsid w:val="0051092A"/>
    <w:rsid w:val="00512266"/>
    <w:rsid w:val="00514108"/>
    <w:rsid w:val="005169C7"/>
    <w:rsid w:val="0052064A"/>
    <w:rsid w:val="00522051"/>
    <w:rsid w:val="005226C2"/>
    <w:rsid w:val="00523A7F"/>
    <w:rsid w:val="00526173"/>
    <w:rsid w:val="00526901"/>
    <w:rsid w:val="00531E9F"/>
    <w:rsid w:val="0053630D"/>
    <w:rsid w:val="0053637D"/>
    <w:rsid w:val="00537CDA"/>
    <w:rsid w:val="005449CA"/>
    <w:rsid w:val="005478D1"/>
    <w:rsid w:val="00550C85"/>
    <w:rsid w:val="005519D6"/>
    <w:rsid w:val="00552D7C"/>
    <w:rsid w:val="00554D53"/>
    <w:rsid w:val="005573A4"/>
    <w:rsid w:val="005640F8"/>
    <w:rsid w:val="005641EB"/>
    <w:rsid w:val="00565858"/>
    <w:rsid w:val="00566785"/>
    <w:rsid w:val="00566939"/>
    <w:rsid w:val="0059185E"/>
    <w:rsid w:val="00592ECD"/>
    <w:rsid w:val="005933A4"/>
    <w:rsid w:val="005961E4"/>
    <w:rsid w:val="005A1165"/>
    <w:rsid w:val="005A5107"/>
    <w:rsid w:val="005A5A27"/>
    <w:rsid w:val="005A67E1"/>
    <w:rsid w:val="005A6934"/>
    <w:rsid w:val="005A703E"/>
    <w:rsid w:val="005A7A46"/>
    <w:rsid w:val="005B15CF"/>
    <w:rsid w:val="005B2E00"/>
    <w:rsid w:val="005B5EAB"/>
    <w:rsid w:val="005C2607"/>
    <w:rsid w:val="005C6571"/>
    <w:rsid w:val="005D10F2"/>
    <w:rsid w:val="005D40C9"/>
    <w:rsid w:val="005D716A"/>
    <w:rsid w:val="005E4F86"/>
    <w:rsid w:val="005E63A5"/>
    <w:rsid w:val="005E6EE6"/>
    <w:rsid w:val="005F1C2B"/>
    <w:rsid w:val="00600510"/>
    <w:rsid w:val="00601696"/>
    <w:rsid w:val="0060292D"/>
    <w:rsid w:val="00603899"/>
    <w:rsid w:val="00604EC8"/>
    <w:rsid w:val="00612059"/>
    <w:rsid w:val="006167EF"/>
    <w:rsid w:val="00617097"/>
    <w:rsid w:val="006170E0"/>
    <w:rsid w:val="006178AB"/>
    <w:rsid w:val="0061798A"/>
    <w:rsid w:val="006220FD"/>
    <w:rsid w:val="006245FA"/>
    <w:rsid w:val="0063092F"/>
    <w:rsid w:val="00631456"/>
    <w:rsid w:val="0063748D"/>
    <w:rsid w:val="00637E4B"/>
    <w:rsid w:val="006406C7"/>
    <w:rsid w:val="006447C9"/>
    <w:rsid w:val="00652046"/>
    <w:rsid w:val="00654B90"/>
    <w:rsid w:val="00660C1E"/>
    <w:rsid w:val="00660EAF"/>
    <w:rsid w:val="006611D4"/>
    <w:rsid w:val="00662052"/>
    <w:rsid w:val="00662A90"/>
    <w:rsid w:val="00664DB9"/>
    <w:rsid w:val="006660EF"/>
    <w:rsid w:val="00666267"/>
    <w:rsid w:val="006672A3"/>
    <w:rsid w:val="00667512"/>
    <w:rsid w:val="00667FB2"/>
    <w:rsid w:val="0067109A"/>
    <w:rsid w:val="00671A63"/>
    <w:rsid w:val="00671BC7"/>
    <w:rsid w:val="00672879"/>
    <w:rsid w:val="00674450"/>
    <w:rsid w:val="00675333"/>
    <w:rsid w:val="006775A3"/>
    <w:rsid w:val="00683E8C"/>
    <w:rsid w:val="00683F78"/>
    <w:rsid w:val="0068672D"/>
    <w:rsid w:val="0069319E"/>
    <w:rsid w:val="0069606C"/>
    <w:rsid w:val="00697781"/>
    <w:rsid w:val="006A0FEE"/>
    <w:rsid w:val="006A1B64"/>
    <w:rsid w:val="006A1EB2"/>
    <w:rsid w:val="006A1EB9"/>
    <w:rsid w:val="006A6B70"/>
    <w:rsid w:val="006A6D7C"/>
    <w:rsid w:val="006B14E1"/>
    <w:rsid w:val="006B4756"/>
    <w:rsid w:val="006B4798"/>
    <w:rsid w:val="006B5BF8"/>
    <w:rsid w:val="006B6715"/>
    <w:rsid w:val="006B6841"/>
    <w:rsid w:val="006C2813"/>
    <w:rsid w:val="006C6414"/>
    <w:rsid w:val="006C7DA5"/>
    <w:rsid w:val="006D19FD"/>
    <w:rsid w:val="006D2D58"/>
    <w:rsid w:val="006D4787"/>
    <w:rsid w:val="006D6B57"/>
    <w:rsid w:val="006D7FEB"/>
    <w:rsid w:val="006E1284"/>
    <w:rsid w:val="006E1747"/>
    <w:rsid w:val="006E1EED"/>
    <w:rsid w:val="006E2C24"/>
    <w:rsid w:val="006E326F"/>
    <w:rsid w:val="006E3CA1"/>
    <w:rsid w:val="006E3CC1"/>
    <w:rsid w:val="006F3942"/>
    <w:rsid w:val="006F3D91"/>
    <w:rsid w:val="006F7418"/>
    <w:rsid w:val="00702AB4"/>
    <w:rsid w:val="00702CF4"/>
    <w:rsid w:val="00706B3F"/>
    <w:rsid w:val="00712069"/>
    <w:rsid w:val="00712B73"/>
    <w:rsid w:val="0071542A"/>
    <w:rsid w:val="00716500"/>
    <w:rsid w:val="00716787"/>
    <w:rsid w:val="00717370"/>
    <w:rsid w:val="007176A1"/>
    <w:rsid w:val="00720779"/>
    <w:rsid w:val="00720948"/>
    <w:rsid w:val="00727C85"/>
    <w:rsid w:val="007312E1"/>
    <w:rsid w:val="007315BB"/>
    <w:rsid w:val="00731AF5"/>
    <w:rsid w:val="00734107"/>
    <w:rsid w:val="00736C4C"/>
    <w:rsid w:val="00743DBA"/>
    <w:rsid w:val="00745835"/>
    <w:rsid w:val="007462BE"/>
    <w:rsid w:val="0074644B"/>
    <w:rsid w:val="007467D2"/>
    <w:rsid w:val="00760AA3"/>
    <w:rsid w:val="007616C2"/>
    <w:rsid w:val="00761FF8"/>
    <w:rsid w:val="007636B3"/>
    <w:rsid w:val="00766EBA"/>
    <w:rsid w:val="00767071"/>
    <w:rsid w:val="00767904"/>
    <w:rsid w:val="00767B7E"/>
    <w:rsid w:val="0077033A"/>
    <w:rsid w:val="0077090C"/>
    <w:rsid w:val="007728B1"/>
    <w:rsid w:val="0077451C"/>
    <w:rsid w:val="00776545"/>
    <w:rsid w:val="00776F13"/>
    <w:rsid w:val="0078183F"/>
    <w:rsid w:val="00781C9C"/>
    <w:rsid w:val="0078372C"/>
    <w:rsid w:val="00784B6B"/>
    <w:rsid w:val="007904D3"/>
    <w:rsid w:val="00792541"/>
    <w:rsid w:val="00794D30"/>
    <w:rsid w:val="00794E85"/>
    <w:rsid w:val="007961F3"/>
    <w:rsid w:val="007A2AE8"/>
    <w:rsid w:val="007A3B50"/>
    <w:rsid w:val="007A5268"/>
    <w:rsid w:val="007B22C7"/>
    <w:rsid w:val="007B3954"/>
    <w:rsid w:val="007B7359"/>
    <w:rsid w:val="007C2416"/>
    <w:rsid w:val="007C358E"/>
    <w:rsid w:val="007C3840"/>
    <w:rsid w:val="007C3847"/>
    <w:rsid w:val="007C3AA3"/>
    <w:rsid w:val="007C69AE"/>
    <w:rsid w:val="007D1803"/>
    <w:rsid w:val="007D2A2A"/>
    <w:rsid w:val="007D3FB1"/>
    <w:rsid w:val="007E07FF"/>
    <w:rsid w:val="007E18F1"/>
    <w:rsid w:val="007E2B85"/>
    <w:rsid w:val="007E3FA1"/>
    <w:rsid w:val="007E71A5"/>
    <w:rsid w:val="008012B3"/>
    <w:rsid w:val="0080182F"/>
    <w:rsid w:val="00801D6B"/>
    <w:rsid w:val="00801FE9"/>
    <w:rsid w:val="00802419"/>
    <w:rsid w:val="00802627"/>
    <w:rsid w:val="00802943"/>
    <w:rsid w:val="008032CC"/>
    <w:rsid w:val="00805617"/>
    <w:rsid w:val="008064AC"/>
    <w:rsid w:val="0080703E"/>
    <w:rsid w:val="00812FAA"/>
    <w:rsid w:val="00813E28"/>
    <w:rsid w:val="008154C3"/>
    <w:rsid w:val="008165F8"/>
    <w:rsid w:val="00823BB8"/>
    <w:rsid w:val="00827C45"/>
    <w:rsid w:val="008342D8"/>
    <w:rsid w:val="008348FB"/>
    <w:rsid w:val="008362B7"/>
    <w:rsid w:val="008364E5"/>
    <w:rsid w:val="00842BC1"/>
    <w:rsid w:val="0084624E"/>
    <w:rsid w:val="00855A52"/>
    <w:rsid w:val="00862024"/>
    <w:rsid w:val="008622E9"/>
    <w:rsid w:val="00864BE0"/>
    <w:rsid w:val="008663EA"/>
    <w:rsid w:val="0086718C"/>
    <w:rsid w:val="008703D4"/>
    <w:rsid w:val="0087071E"/>
    <w:rsid w:val="00870932"/>
    <w:rsid w:val="00874510"/>
    <w:rsid w:val="00880693"/>
    <w:rsid w:val="008812D8"/>
    <w:rsid w:val="00892C30"/>
    <w:rsid w:val="008942F0"/>
    <w:rsid w:val="008A22B3"/>
    <w:rsid w:val="008A6314"/>
    <w:rsid w:val="008B2EC3"/>
    <w:rsid w:val="008B542D"/>
    <w:rsid w:val="008B5B45"/>
    <w:rsid w:val="008B5B7B"/>
    <w:rsid w:val="008B7932"/>
    <w:rsid w:val="008B7F46"/>
    <w:rsid w:val="008C228A"/>
    <w:rsid w:val="008C3DBE"/>
    <w:rsid w:val="008C5986"/>
    <w:rsid w:val="008D0B70"/>
    <w:rsid w:val="008D34D7"/>
    <w:rsid w:val="008D41FC"/>
    <w:rsid w:val="008D4E90"/>
    <w:rsid w:val="008E00BA"/>
    <w:rsid w:val="008E206C"/>
    <w:rsid w:val="008E3B0D"/>
    <w:rsid w:val="008E65E7"/>
    <w:rsid w:val="008E6BB0"/>
    <w:rsid w:val="008F2524"/>
    <w:rsid w:val="008F5114"/>
    <w:rsid w:val="008F6BC8"/>
    <w:rsid w:val="008F6E9C"/>
    <w:rsid w:val="008F7C7B"/>
    <w:rsid w:val="0090677C"/>
    <w:rsid w:val="0090759B"/>
    <w:rsid w:val="0090790E"/>
    <w:rsid w:val="00910C08"/>
    <w:rsid w:val="00910D5E"/>
    <w:rsid w:val="009113AC"/>
    <w:rsid w:val="0091169E"/>
    <w:rsid w:val="009119C8"/>
    <w:rsid w:val="0091292B"/>
    <w:rsid w:val="00913516"/>
    <w:rsid w:val="00914FEF"/>
    <w:rsid w:val="00917641"/>
    <w:rsid w:val="0092247C"/>
    <w:rsid w:val="0092250B"/>
    <w:rsid w:val="00926CFC"/>
    <w:rsid w:val="009302CD"/>
    <w:rsid w:val="00932632"/>
    <w:rsid w:val="00936DA3"/>
    <w:rsid w:val="00937F4D"/>
    <w:rsid w:val="00942A7B"/>
    <w:rsid w:val="00945D7B"/>
    <w:rsid w:val="009507EB"/>
    <w:rsid w:val="00950A59"/>
    <w:rsid w:val="00950F93"/>
    <w:rsid w:val="00951666"/>
    <w:rsid w:val="0095403E"/>
    <w:rsid w:val="00954A97"/>
    <w:rsid w:val="00960CB5"/>
    <w:rsid w:val="009617C3"/>
    <w:rsid w:val="00961AE0"/>
    <w:rsid w:val="009626E8"/>
    <w:rsid w:val="0096341C"/>
    <w:rsid w:val="0096657F"/>
    <w:rsid w:val="009668BF"/>
    <w:rsid w:val="009721DC"/>
    <w:rsid w:val="009761FF"/>
    <w:rsid w:val="00977382"/>
    <w:rsid w:val="009809E5"/>
    <w:rsid w:val="00983AB4"/>
    <w:rsid w:val="00984DDA"/>
    <w:rsid w:val="00985191"/>
    <w:rsid w:val="009863DC"/>
    <w:rsid w:val="00990529"/>
    <w:rsid w:val="009905FC"/>
    <w:rsid w:val="00994B84"/>
    <w:rsid w:val="00995391"/>
    <w:rsid w:val="00996733"/>
    <w:rsid w:val="009A0415"/>
    <w:rsid w:val="009A2A1B"/>
    <w:rsid w:val="009A5406"/>
    <w:rsid w:val="009B1F8E"/>
    <w:rsid w:val="009B2996"/>
    <w:rsid w:val="009D0371"/>
    <w:rsid w:val="009D1848"/>
    <w:rsid w:val="009D3527"/>
    <w:rsid w:val="009D682F"/>
    <w:rsid w:val="009E08E9"/>
    <w:rsid w:val="009E3698"/>
    <w:rsid w:val="009E43A7"/>
    <w:rsid w:val="009E4410"/>
    <w:rsid w:val="009E54E1"/>
    <w:rsid w:val="009E6D46"/>
    <w:rsid w:val="009F00A9"/>
    <w:rsid w:val="009F0135"/>
    <w:rsid w:val="009F0566"/>
    <w:rsid w:val="009F2814"/>
    <w:rsid w:val="009F3B7A"/>
    <w:rsid w:val="009F4F1D"/>
    <w:rsid w:val="009F5FCF"/>
    <w:rsid w:val="009F6395"/>
    <w:rsid w:val="009F7144"/>
    <w:rsid w:val="00A01148"/>
    <w:rsid w:val="00A03C6A"/>
    <w:rsid w:val="00A0540A"/>
    <w:rsid w:val="00A05A41"/>
    <w:rsid w:val="00A0697A"/>
    <w:rsid w:val="00A1004A"/>
    <w:rsid w:val="00A12CD7"/>
    <w:rsid w:val="00A178E3"/>
    <w:rsid w:val="00A2470C"/>
    <w:rsid w:val="00A24F77"/>
    <w:rsid w:val="00A259CA"/>
    <w:rsid w:val="00A25F06"/>
    <w:rsid w:val="00A3426B"/>
    <w:rsid w:val="00A470CE"/>
    <w:rsid w:val="00A47F92"/>
    <w:rsid w:val="00A51EF6"/>
    <w:rsid w:val="00A53778"/>
    <w:rsid w:val="00A53A63"/>
    <w:rsid w:val="00A56A40"/>
    <w:rsid w:val="00A570C4"/>
    <w:rsid w:val="00A600AF"/>
    <w:rsid w:val="00A61577"/>
    <w:rsid w:val="00A619DE"/>
    <w:rsid w:val="00A61BC0"/>
    <w:rsid w:val="00A720AC"/>
    <w:rsid w:val="00A726B1"/>
    <w:rsid w:val="00A7529C"/>
    <w:rsid w:val="00A815AA"/>
    <w:rsid w:val="00A84D0B"/>
    <w:rsid w:val="00A860EF"/>
    <w:rsid w:val="00A90686"/>
    <w:rsid w:val="00A9168C"/>
    <w:rsid w:val="00A92164"/>
    <w:rsid w:val="00A92766"/>
    <w:rsid w:val="00A939F5"/>
    <w:rsid w:val="00A9733B"/>
    <w:rsid w:val="00AA0235"/>
    <w:rsid w:val="00AA0EE5"/>
    <w:rsid w:val="00AA1274"/>
    <w:rsid w:val="00AA23B9"/>
    <w:rsid w:val="00AA4998"/>
    <w:rsid w:val="00AB24CD"/>
    <w:rsid w:val="00AB26BC"/>
    <w:rsid w:val="00AB4E28"/>
    <w:rsid w:val="00AC06A7"/>
    <w:rsid w:val="00AC391A"/>
    <w:rsid w:val="00AC56DA"/>
    <w:rsid w:val="00AC6559"/>
    <w:rsid w:val="00AD4496"/>
    <w:rsid w:val="00AD5768"/>
    <w:rsid w:val="00AD5B07"/>
    <w:rsid w:val="00AE1B8E"/>
    <w:rsid w:val="00AE4C00"/>
    <w:rsid w:val="00AE6031"/>
    <w:rsid w:val="00AF17BB"/>
    <w:rsid w:val="00AF2D56"/>
    <w:rsid w:val="00AF6B22"/>
    <w:rsid w:val="00AF6B8F"/>
    <w:rsid w:val="00B007C0"/>
    <w:rsid w:val="00B01743"/>
    <w:rsid w:val="00B126E8"/>
    <w:rsid w:val="00B127A4"/>
    <w:rsid w:val="00B13704"/>
    <w:rsid w:val="00B14DD6"/>
    <w:rsid w:val="00B216D8"/>
    <w:rsid w:val="00B21CE4"/>
    <w:rsid w:val="00B2424E"/>
    <w:rsid w:val="00B246AB"/>
    <w:rsid w:val="00B31C7E"/>
    <w:rsid w:val="00B330EB"/>
    <w:rsid w:val="00B34373"/>
    <w:rsid w:val="00B358E5"/>
    <w:rsid w:val="00B4250E"/>
    <w:rsid w:val="00B46466"/>
    <w:rsid w:val="00B47BD2"/>
    <w:rsid w:val="00B53DBB"/>
    <w:rsid w:val="00B553D5"/>
    <w:rsid w:val="00B60556"/>
    <w:rsid w:val="00B6741A"/>
    <w:rsid w:val="00B674E6"/>
    <w:rsid w:val="00B67E29"/>
    <w:rsid w:val="00B72E7E"/>
    <w:rsid w:val="00B7375E"/>
    <w:rsid w:val="00B73EA6"/>
    <w:rsid w:val="00B73F60"/>
    <w:rsid w:val="00B81403"/>
    <w:rsid w:val="00B823C7"/>
    <w:rsid w:val="00B82CE9"/>
    <w:rsid w:val="00B85A6E"/>
    <w:rsid w:val="00B86A8E"/>
    <w:rsid w:val="00B90253"/>
    <w:rsid w:val="00B93915"/>
    <w:rsid w:val="00B97326"/>
    <w:rsid w:val="00BA0A25"/>
    <w:rsid w:val="00BA38CA"/>
    <w:rsid w:val="00BA464A"/>
    <w:rsid w:val="00BA5C96"/>
    <w:rsid w:val="00BA7ACE"/>
    <w:rsid w:val="00BB08CA"/>
    <w:rsid w:val="00BB2288"/>
    <w:rsid w:val="00BB3080"/>
    <w:rsid w:val="00BB36C8"/>
    <w:rsid w:val="00BC0A66"/>
    <w:rsid w:val="00BC6B5A"/>
    <w:rsid w:val="00BD4197"/>
    <w:rsid w:val="00BD4DD5"/>
    <w:rsid w:val="00BD6EEC"/>
    <w:rsid w:val="00BE0F9D"/>
    <w:rsid w:val="00BE2ECE"/>
    <w:rsid w:val="00BE32EB"/>
    <w:rsid w:val="00BE4B8A"/>
    <w:rsid w:val="00BF315D"/>
    <w:rsid w:val="00BF4B36"/>
    <w:rsid w:val="00BF538B"/>
    <w:rsid w:val="00BF57DA"/>
    <w:rsid w:val="00C003FC"/>
    <w:rsid w:val="00C020E3"/>
    <w:rsid w:val="00C02213"/>
    <w:rsid w:val="00C02A53"/>
    <w:rsid w:val="00C03717"/>
    <w:rsid w:val="00C03AC7"/>
    <w:rsid w:val="00C050CE"/>
    <w:rsid w:val="00C0514A"/>
    <w:rsid w:val="00C102DB"/>
    <w:rsid w:val="00C14327"/>
    <w:rsid w:val="00C1541E"/>
    <w:rsid w:val="00C15993"/>
    <w:rsid w:val="00C15BDB"/>
    <w:rsid w:val="00C17A30"/>
    <w:rsid w:val="00C21854"/>
    <w:rsid w:val="00C226D6"/>
    <w:rsid w:val="00C22C5D"/>
    <w:rsid w:val="00C23883"/>
    <w:rsid w:val="00C25F87"/>
    <w:rsid w:val="00C31D84"/>
    <w:rsid w:val="00C333C6"/>
    <w:rsid w:val="00C35AA7"/>
    <w:rsid w:val="00C3618F"/>
    <w:rsid w:val="00C402EA"/>
    <w:rsid w:val="00C4082D"/>
    <w:rsid w:val="00C40C05"/>
    <w:rsid w:val="00C41BED"/>
    <w:rsid w:val="00C4211E"/>
    <w:rsid w:val="00C42B1A"/>
    <w:rsid w:val="00C45842"/>
    <w:rsid w:val="00C45913"/>
    <w:rsid w:val="00C462C5"/>
    <w:rsid w:val="00C53108"/>
    <w:rsid w:val="00C550FA"/>
    <w:rsid w:val="00C56A53"/>
    <w:rsid w:val="00C57C56"/>
    <w:rsid w:val="00C64251"/>
    <w:rsid w:val="00C7070B"/>
    <w:rsid w:val="00C80EE4"/>
    <w:rsid w:val="00C83D53"/>
    <w:rsid w:val="00C85F37"/>
    <w:rsid w:val="00C8707D"/>
    <w:rsid w:val="00C911BD"/>
    <w:rsid w:val="00C91E57"/>
    <w:rsid w:val="00C921B6"/>
    <w:rsid w:val="00C9233B"/>
    <w:rsid w:val="00CA0846"/>
    <w:rsid w:val="00CA2C08"/>
    <w:rsid w:val="00CA39EE"/>
    <w:rsid w:val="00CA618F"/>
    <w:rsid w:val="00CA7BFD"/>
    <w:rsid w:val="00CB009F"/>
    <w:rsid w:val="00CB0B4B"/>
    <w:rsid w:val="00CB4A24"/>
    <w:rsid w:val="00CB7C8F"/>
    <w:rsid w:val="00CC1573"/>
    <w:rsid w:val="00CC192B"/>
    <w:rsid w:val="00CC5FAA"/>
    <w:rsid w:val="00CC5FC7"/>
    <w:rsid w:val="00CC7947"/>
    <w:rsid w:val="00CD0506"/>
    <w:rsid w:val="00CD083D"/>
    <w:rsid w:val="00CD1A57"/>
    <w:rsid w:val="00CD4991"/>
    <w:rsid w:val="00CD6A46"/>
    <w:rsid w:val="00CE0759"/>
    <w:rsid w:val="00CE0883"/>
    <w:rsid w:val="00CE4BA0"/>
    <w:rsid w:val="00CE6B40"/>
    <w:rsid w:val="00CF2A59"/>
    <w:rsid w:val="00CF7024"/>
    <w:rsid w:val="00D001CA"/>
    <w:rsid w:val="00D01AAD"/>
    <w:rsid w:val="00D04525"/>
    <w:rsid w:val="00D079F8"/>
    <w:rsid w:val="00D14AC3"/>
    <w:rsid w:val="00D21BBF"/>
    <w:rsid w:val="00D23698"/>
    <w:rsid w:val="00D236FF"/>
    <w:rsid w:val="00D30726"/>
    <w:rsid w:val="00D33B51"/>
    <w:rsid w:val="00D46CAF"/>
    <w:rsid w:val="00D47AA0"/>
    <w:rsid w:val="00D50D71"/>
    <w:rsid w:val="00D560C7"/>
    <w:rsid w:val="00D57E75"/>
    <w:rsid w:val="00D601E4"/>
    <w:rsid w:val="00D66B05"/>
    <w:rsid w:val="00D71476"/>
    <w:rsid w:val="00D76408"/>
    <w:rsid w:val="00D80908"/>
    <w:rsid w:val="00D81D1F"/>
    <w:rsid w:val="00D81F1E"/>
    <w:rsid w:val="00D834E2"/>
    <w:rsid w:val="00D8521E"/>
    <w:rsid w:val="00D86DF0"/>
    <w:rsid w:val="00D87D36"/>
    <w:rsid w:val="00D9006D"/>
    <w:rsid w:val="00D93C8B"/>
    <w:rsid w:val="00D93E7C"/>
    <w:rsid w:val="00D94177"/>
    <w:rsid w:val="00D94515"/>
    <w:rsid w:val="00D9539C"/>
    <w:rsid w:val="00D95C74"/>
    <w:rsid w:val="00D96C47"/>
    <w:rsid w:val="00DA0D4D"/>
    <w:rsid w:val="00DA1F52"/>
    <w:rsid w:val="00DA2BA8"/>
    <w:rsid w:val="00DA3B4A"/>
    <w:rsid w:val="00DA6015"/>
    <w:rsid w:val="00DA7329"/>
    <w:rsid w:val="00DB3352"/>
    <w:rsid w:val="00DB463C"/>
    <w:rsid w:val="00DB49E1"/>
    <w:rsid w:val="00DB6ABE"/>
    <w:rsid w:val="00DB7A33"/>
    <w:rsid w:val="00DC0400"/>
    <w:rsid w:val="00DC07FC"/>
    <w:rsid w:val="00DC26B0"/>
    <w:rsid w:val="00DC3D3B"/>
    <w:rsid w:val="00DC4648"/>
    <w:rsid w:val="00DC5DF7"/>
    <w:rsid w:val="00DC7D53"/>
    <w:rsid w:val="00DD1C91"/>
    <w:rsid w:val="00DD2488"/>
    <w:rsid w:val="00DE1170"/>
    <w:rsid w:val="00DE309E"/>
    <w:rsid w:val="00DE359A"/>
    <w:rsid w:val="00DE766A"/>
    <w:rsid w:val="00DF3FBD"/>
    <w:rsid w:val="00E057D8"/>
    <w:rsid w:val="00E13CE1"/>
    <w:rsid w:val="00E145C4"/>
    <w:rsid w:val="00E21016"/>
    <w:rsid w:val="00E25871"/>
    <w:rsid w:val="00E31B77"/>
    <w:rsid w:val="00E34BB3"/>
    <w:rsid w:val="00E36100"/>
    <w:rsid w:val="00E37E47"/>
    <w:rsid w:val="00E404BE"/>
    <w:rsid w:val="00E41032"/>
    <w:rsid w:val="00E4216B"/>
    <w:rsid w:val="00E43E86"/>
    <w:rsid w:val="00E449FF"/>
    <w:rsid w:val="00E47790"/>
    <w:rsid w:val="00E5157B"/>
    <w:rsid w:val="00E53613"/>
    <w:rsid w:val="00E543EB"/>
    <w:rsid w:val="00E54612"/>
    <w:rsid w:val="00E56113"/>
    <w:rsid w:val="00E61101"/>
    <w:rsid w:val="00E62FC6"/>
    <w:rsid w:val="00E67C4D"/>
    <w:rsid w:val="00E7357D"/>
    <w:rsid w:val="00E7532A"/>
    <w:rsid w:val="00E81F34"/>
    <w:rsid w:val="00E82744"/>
    <w:rsid w:val="00E82FCD"/>
    <w:rsid w:val="00E861A3"/>
    <w:rsid w:val="00E86B03"/>
    <w:rsid w:val="00E90E42"/>
    <w:rsid w:val="00E910F0"/>
    <w:rsid w:val="00E91A85"/>
    <w:rsid w:val="00E9201C"/>
    <w:rsid w:val="00E96277"/>
    <w:rsid w:val="00EA0F12"/>
    <w:rsid w:val="00EA2DB0"/>
    <w:rsid w:val="00EA3D30"/>
    <w:rsid w:val="00EA4014"/>
    <w:rsid w:val="00EA63FA"/>
    <w:rsid w:val="00EA7B85"/>
    <w:rsid w:val="00EB0F07"/>
    <w:rsid w:val="00EB0FFF"/>
    <w:rsid w:val="00EB2B5F"/>
    <w:rsid w:val="00EB3697"/>
    <w:rsid w:val="00EB3854"/>
    <w:rsid w:val="00EB448C"/>
    <w:rsid w:val="00EB7636"/>
    <w:rsid w:val="00EC0324"/>
    <w:rsid w:val="00EC4D7F"/>
    <w:rsid w:val="00ED4A76"/>
    <w:rsid w:val="00ED4B77"/>
    <w:rsid w:val="00EE0105"/>
    <w:rsid w:val="00EE02A0"/>
    <w:rsid w:val="00EE135F"/>
    <w:rsid w:val="00EE1669"/>
    <w:rsid w:val="00EE27ED"/>
    <w:rsid w:val="00EE76A0"/>
    <w:rsid w:val="00EE7C1B"/>
    <w:rsid w:val="00EF04D6"/>
    <w:rsid w:val="00EF1159"/>
    <w:rsid w:val="00EF2D6E"/>
    <w:rsid w:val="00EF322D"/>
    <w:rsid w:val="00EF4161"/>
    <w:rsid w:val="00EF70CB"/>
    <w:rsid w:val="00EF7716"/>
    <w:rsid w:val="00F00565"/>
    <w:rsid w:val="00F04947"/>
    <w:rsid w:val="00F117FB"/>
    <w:rsid w:val="00F1382C"/>
    <w:rsid w:val="00F13A58"/>
    <w:rsid w:val="00F1412B"/>
    <w:rsid w:val="00F14257"/>
    <w:rsid w:val="00F168EA"/>
    <w:rsid w:val="00F17575"/>
    <w:rsid w:val="00F216D5"/>
    <w:rsid w:val="00F2346B"/>
    <w:rsid w:val="00F237EB"/>
    <w:rsid w:val="00F347E2"/>
    <w:rsid w:val="00F36FE5"/>
    <w:rsid w:val="00F372A7"/>
    <w:rsid w:val="00F40AB6"/>
    <w:rsid w:val="00F44AE0"/>
    <w:rsid w:val="00F46CE6"/>
    <w:rsid w:val="00F50AEA"/>
    <w:rsid w:val="00F5122E"/>
    <w:rsid w:val="00F5717C"/>
    <w:rsid w:val="00F57A79"/>
    <w:rsid w:val="00F61D38"/>
    <w:rsid w:val="00F63462"/>
    <w:rsid w:val="00F664AD"/>
    <w:rsid w:val="00F70C28"/>
    <w:rsid w:val="00F71F3A"/>
    <w:rsid w:val="00F733FA"/>
    <w:rsid w:val="00F7464B"/>
    <w:rsid w:val="00F75664"/>
    <w:rsid w:val="00F77A4F"/>
    <w:rsid w:val="00F817AA"/>
    <w:rsid w:val="00F81BFA"/>
    <w:rsid w:val="00F81E14"/>
    <w:rsid w:val="00F841E8"/>
    <w:rsid w:val="00F90620"/>
    <w:rsid w:val="00F95E0F"/>
    <w:rsid w:val="00FA0EF8"/>
    <w:rsid w:val="00FA26FE"/>
    <w:rsid w:val="00FB1AFE"/>
    <w:rsid w:val="00FB2753"/>
    <w:rsid w:val="00FB5AC1"/>
    <w:rsid w:val="00FB5E1E"/>
    <w:rsid w:val="00FB60BD"/>
    <w:rsid w:val="00FB6A95"/>
    <w:rsid w:val="00FC46D3"/>
    <w:rsid w:val="00FC7100"/>
    <w:rsid w:val="00FD08AC"/>
    <w:rsid w:val="00FD0903"/>
    <w:rsid w:val="00FD1634"/>
    <w:rsid w:val="00FD2941"/>
    <w:rsid w:val="00FD5149"/>
    <w:rsid w:val="00FD649B"/>
    <w:rsid w:val="00FD683C"/>
    <w:rsid w:val="00FD7449"/>
    <w:rsid w:val="00FE4176"/>
    <w:rsid w:val="00FE5495"/>
    <w:rsid w:val="00FE61B6"/>
    <w:rsid w:val="00FF22E8"/>
    <w:rsid w:val="00FF4703"/>
    <w:rsid w:val="1080DBEA"/>
    <w:rsid w:val="3EA34B80"/>
    <w:rsid w:val="4200F958"/>
    <w:rsid w:val="70D85B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49"/>
    <o:shapelayout v:ext="edit">
      <o:idmap v:ext="edit" data="1"/>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
    <w:qFormat/>
    <w:rsid w:val="000A1619"/>
    <w:pPr>
      <w:keepNext/>
      <w:keepLines/>
      <w:spacing w:before="240"/>
      <w:outlineLvl w:val="0"/>
    </w:pPr>
    <w:rPr>
      <w:rFonts w:asciiTheme="majorHAnsi" w:eastAsiaTheme="majorEastAsia" w:hAnsiTheme="majorHAnsi" w:cstheme="majorBidi"/>
      <w:color w:val="365F91" w:themeColor="accent1" w:themeShade="BF"/>
      <w:sz w:val="32"/>
      <w:szCs w:val="32"/>
      <w:lang w:eastAsia="lv-LV"/>
    </w:rPr>
  </w:style>
  <w:style w:type="paragraph" w:styleId="Heading2">
    <w:name w:val="heading 2"/>
    <w:basedOn w:val="Normal"/>
    <w:next w:val="Normal"/>
    <w:link w:val="Heading2Char"/>
    <w:uiPriority w:val="9"/>
    <w:unhideWhenUsed/>
    <w:qFormat/>
    <w:rsid w:val="000A1619"/>
    <w:pPr>
      <w:keepNext/>
      <w:keepLines/>
      <w:spacing w:before="40"/>
      <w:outlineLvl w:val="1"/>
    </w:pPr>
    <w:rPr>
      <w:rFonts w:asciiTheme="majorHAnsi" w:eastAsiaTheme="majorEastAsia" w:hAnsiTheme="majorHAnsi" w:cstheme="majorBidi"/>
      <w:color w:val="365F91" w:themeColor="accent1" w:themeShade="BF"/>
      <w:sz w:val="26"/>
      <w:szCs w:val="26"/>
      <w:lang w:eastAsia="lv-LV"/>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1B293F"/>
    <w:pPr>
      <w:ind w:left="720"/>
      <w:contextualSpacing/>
    </w:pPr>
  </w:style>
  <w:style w:type="character" w:styleId="CommentReference">
    <w:name w:val="annotation reference"/>
    <w:basedOn w:val="DefaultParagraphFont"/>
    <w:uiPriority w:val="99"/>
    <w:semiHidden/>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
    <w:link w:val="ListParagraph"/>
    <w:uiPriority w:val="34"/>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CharStyle10">
    <w:name w:val="Char Style 10"/>
    <w:basedOn w:val="DefaultParagraphFont"/>
    <w:link w:val="Style9"/>
    <w:rsid w:val="0012366F"/>
    <w:rPr>
      <w:shd w:val="clear" w:color="auto" w:fill="FFFFFF"/>
    </w:rPr>
  </w:style>
  <w:style w:type="paragraph" w:customStyle="1" w:styleId="Style9">
    <w:name w:val="Style 9"/>
    <w:basedOn w:val="Normal"/>
    <w:link w:val="CharStyle10"/>
    <w:rsid w:val="0012366F"/>
    <w:pPr>
      <w:widowControl w:val="0"/>
      <w:shd w:val="clear" w:color="auto" w:fill="FFFFFF"/>
      <w:spacing w:before="260" w:after="820" w:line="274" w:lineRule="exact"/>
      <w:ind w:hanging="1120"/>
      <w:jc w:val="right"/>
    </w:pPr>
  </w:style>
  <w:style w:type="character" w:customStyle="1" w:styleId="UnresolvedMention1">
    <w:name w:val="Unresolved Mention1"/>
    <w:basedOn w:val="DefaultParagraphFont"/>
    <w:uiPriority w:val="99"/>
    <w:semiHidden/>
    <w:unhideWhenUsed/>
    <w:rsid w:val="0005730E"/>
    <w:rPr>
      <w:color w:val="605E5C"/>
      <w:shd w:val="clear" w:color="auto" w:fill="E1DFDD"/>
    </w:rPr>
  </w:style>
  <w:style w:type="paragraph" w:styleId="BodyText">
    <w:name w:val="Body Text"/>
    <w:basedOn w:val="Normal"/>
    <w:link w:val="BodyTextChar"/>
    <w:uiPriority w:val="99"/>
    <w:semiHidden/>
    <w:unhideWhenUsed/>
    <w:rsid w:val="000A1619"/>
    <w:pPr>
      <w:spacing w:after="120"/>
    </w:pPr>
  </w:style>
  <w:style w:type="character" w:customStyle="1" w:styleId="BodyTextChar">
    <w:name w:val="Body Text Char"/>
    <w:basedOn w:val="DefaultParagraphFont"/>
    <w:link w:val="BodyText"/>
    <w:uiPriority w:val="99"/>
    <w:semiHidden/>
    <w:rsid w:val="000A1619"/>
  </w:style>
  <w:style w:type="character" w:customStyle="1" w:styleId="Heading1Char">
    <w:name w:val="Heading 1 Char"/>
    <w:basedOn w:val="DefaultParagraphFont"/>
    <w:link w:val="Heading1"/>
    <w:uiPriority w:val="9"/>
    <w:rsid w:val="000A1619"/>
    <w:rPr>
      <w:rFonts w:asciiTheme="majorHAnsi" w:eastAsiaTheme="majorEastAsia" w:hAnsiTheme="majorHAnsi" w:cstheme="majorBidi"/>
      <w:color w:val="365F91" w:themeColor="accent1" w:themeShade="BF"/>
      <w:sz w:val="32"/>
      <w:szCs w:val="32"/>
      <w:lang w:eastAsia="lv-LV"/>
    </w:rPr>
  </w:style>
  <w:style w:type="character" w:customStyle="1" w:styleId="Heading2Char">
    <w:name w:val="Heading 2 Char"/>
    <w:basedOn w:val="DefaultParagraphFont"/>
    <w:link w:val="Heading2"/>
    <w:uiPriority w:val="9"/>
    <w:rsid w:val="000A1619"/>
    <w:rPr>
      <w:rFonts w:asciiTheme="majorHAnsi" w:eastAsiaTheme="majorEastAsia" w:hAnsiTheme="majorHAnsi" w:cstheme="majorBidi"/>
      <w:color w:val="365F91" w:themeColor="accent1" w:themeShade="BF"/>
      <w:sz w:val="26"/>
      <w:szCs w:val="26"/>
      <w:lang w:eastAsia="lv-LV"/>
    </w:rPr>
  </w:style>
  <w:style w:type="paragraph" w:styleId="NormalWeb">
    <w:name w:val="Normal (Web)"/>
    <w:basedOn w:val="Normal"/>
    <w:uiPriority w:val="99"/>
    <w:rsid w:val="0077033A"/>
    <w:pPr>
      <w:spacing w:before="100" w:beforeAutospacing="1" w:after="100" w:afterAutospacing="1"/>
      <w:ind w:left="284" w:right="-284"/>
    </w:pPr>
    <w:rPr>
      <w:rFonts w:ascii="Arial Unicode MS" w:eastAsia="Times New Roman" w:cs="Times New Roman"/>
      <w:szCs w:val="24"/>
      <w:lang w:val="en-GB"/>
    </w:rPr>
  </w:style>
  <w:style w:type="table" w:customStyle="1" w:styleId="TableGrid11">
    <w:name w:val="Table Grid11"/>
    <w:basedOn w:val="TableNormal"/>
    <w:next w:val="TableGrid"/>
    <w:uiPriority w:val="59"/>
    <w:rsid w:val="00BE4B8A"/>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6672A3"/>
    <w:rPr>
      <w:color w:val="605E5C"/>
      <w:shd w:val="clear" w:color="auto" w:fill="E1DFDD"/>
    </w:rPr>
  </w:style>
  <w:style w:type="character" w:styleId="UnresolvedMention">
    <w:name w:val="Unresolved Mention"/>
    <w:basedOn w:val="DefaultParagraphFont"/>
    <w:uiPriority w:val="99"/>
    <w:semiHidden/>
    <w:unhideWhenUsed/>
    <w:rsid w:val="00A927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inese.uzklinge@vid.gov.lv" TargetMode="External"/><Relationship Id="rId18" Type="http://schemas.openxmlformats.org/officeDocument/2006/relationships/image" Target="media/image4.jpeg"/><Relationship Id="rId26" Type="http://schemas.openxmlformats.org/officeDocument/2006/relationships/image" Target="media/image12.jpeg"/><Relationship Id="rId3" Type="http://schemas.openxmlformats.org/officeDocument/2006/relationships/customXml" Target="../customXml/item3.xml"/><Relationship Id="rId21" Type="http://schemas.openxmlformats.org/officeDocument/2006/relationships/image" Target="media/image7.jpeg"/><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dina.alberte@vid.gov.lv" TargetMode="External"/><Relationship Id="rId17" Type="http://schemas.openxmlformats.org/officeDocument/2006/relationships/image" Target="media/image3.jpeg"/><Relationship Id="rId25" Type="http://schemas.openxmlformats.org/officeDocument/2006/relationships/image" Target="media/image11.jpeg"/><Relationship Id="rId33"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image" Target="media/image2.jpeg"/><Relationship Id="rId20" Type="http://schemas.openxmlformats.org/officeDocument/2006/relationships/image" Target="media/image6.jpeg"/><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PM.lietvediba@vid.gov.lv" TargetMode="External"/><Relationship Id="rId24" Type="http://schemas.openxmlformats.org/officeDocument/2006/relationships/image" Target="media/image10.jpeg"/><Relationship Id="rId32"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image" Target="media/image1.jpeg"/><Relationship Id="rId23" Type="http://schemas.openxmlformats.org/officeDocument/2006/relationships/image" Target="media/image9.jpeg"/><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image" Target="media/image5.jpeg"/><Relationship Id="rId3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VPM.lietvediba@vid.gov.lv" TargetMode="External"/><Relationship Id="rId22" Type="http://schemas.openxmlformats.org/officeDocument/2006/relationships/image" Target="media/image8.jpeg"/><Relationship Id="rId27" Type="http://schemas.openxmlformats.org/officeDocument/2006/relationships/hyperlink" Target="mailto:vid@vid.gov.lv" TargetMode="External"/><Relationship Id="rId30" Type="http://schemas.openxmlformats.org/officeDocument/2006/relationships/footer" Target="footer1.xml"/><Relationship Id="rId35" Type="http://schemas.openxmlformats.org/officeDocument/2006/relationships/theme" Target="theme/theme1.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28F465-D485-46A9-8E18-20A09BBB17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4.xml><?xml version="1.0" encoding="utf-8"?>
<ds:datastoreItem xmlns:ds="http://schemas.openxmlformats.org/officeDocument/2006/customXml" ds:itemID="{CD365783-8FEB-4182-8CFF-21A2C3AB55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18</Pages>
  <Words>16527</Words>
  <Characters>9421</Characters>
  <Application>Microsoft Office Word</Application>
  <DocSecurity>0</DocSecurity>
  <Lines>78</Lines>
  <Paragraphs>51</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25897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Līga Pudāne</cp:lastModifiedBy>
  <cp:revision>18</cp:revision>
  <dcterms:created xsi:type="dcterms:W3CDTF">2021-07-12T17:39:00Z</dcterms:created>
  <dcterms:modified xsi:type="dcterms:W3CDTF">2021-07-13T04:43:00Z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