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C0A" w:rsidRPr="00116988" w:rsidRDefault="003B4C0A" w:rsidP="003B4C0A">
      <w:pPr>
        <w:jc w:val="right"/>
        <w:rPr>
          <w:rFonts w:eastAsia="Times New Roman" w:cs="Times New Roman"/>
          <w:color w:val="414142"/>
          <w:sz w:val="20"/>
          <w:szCs w:val="20"/>
          <w:lang w:eastAsia="lv-LV"/>
        </w:rPr>
      </w:pPr>
      <w:bookmarkStart w:id="0" w:name="piel0"/>
      <w:bookmarkStart w:id="1" w:name="_GoBack"/>
      <w:bookmarkEnd w:id="0"/>
      <w:bookmarkEnd w:id="1"/>
      <w:r w:rsidRPr="00116988">
        <w:rPr>
          <w:rFonts w:eastAsia="Times New Roman" w:cs="Times New Roman"/>
          <w:color w:val="414142"/>
          <w:sz w:val="20"/>
          <w:szCs w:val="20"/>
          <w:lang w:eastAsia="lv-LV"/>
        </w:rPr>
        <w:t>Pielikums</w:t>
      </w:r>
      <w:r w:rsidRPr="00116988">
        <w:rPr>
          <w:rFonts w:eastAsia="Times New Roman" w:cs="Times New Roman"/>
          <w:color w:val="414142"/>
          <w:sz w:val="20"/>
          <w:szCs w:val="20"/>
          <w:lang w:eastAsia="lv-LV"/>
        </w:rPr>
        <w:br/>
        <w:t>Ministru kabineta</w:t>
      </w:r>
      <w:r w:rsidRPr="00116988">
        <w:rPr>
          <w:rFonts w:eastAsia="Times New Roman" w:cs="Times New Roman"/>
          <w:color w:val="414142"/>
          <w:sz w:val="20"/>
          <w:szCs w:val="20"/>
          <w:lang w:eastAsia="lv-LV"/>
        </w:rPr>
        <w:br/>
        <w:t>2013.gada 4.jūnija noteikumiem Nr.304</w:t>
      </w:r>
    </w:p>
    <w:p w:rsidR="003B4C0A" w:rsidRPr="003B4C0A" w:rsidRDefault="003B4C0A" w:rsidP="003B4C0A">
      <w:pPr>
        <w:jc w:val="center"/>
        <w:rPr>
          <w:rFonts w:ascii="Arial" w:eastAsia="Times New Roman" w:hAnsi="Arial" w:cs="Arial"/>
          <w:b/>
          <w:bCs/>
          <w:color w:val="414142"/>
          <w:sz w:val="27"/>
          <w:szCs w:val="27"/>
          <w:lang w:eastAsia="lv-LV"/>
        </w:rPr>
      </w:pPr>
      <w:bookmarkStart w:id="2" w:name="470886"/>
      <w:bookmarkEnd w:id="2"/>
      <w:r w:rsidRPr="003B4C0A">
        <w:rPr>
          <w:rFonts w:ascii="Arial" w:eastAsia="Times New Roman" w:hAnsi="Arial" w:cs="Arial"/>
          <w:b/>
          <w:bCs/>
          <w:color w:val="414142"/>
          <w:sz w:val="27"/>
          <w:szCs w:val="27"/>
          <w:lang w:eastAsia="lv-LV"/>
        </w:rPr>
        <w:t xml:space="preserve">Paziņojums </w:t>
      </w:r>
      <w:r w:rsidRPr="003B4C0A">
        <w:rPr>
          <w:rFonts w:ascii="Arial" w:eastAsia="Times New Roman" w:hAnsi="Arial" w:cs="Arial"/>
          <w:b/>
          <w:bCs/>
          <w:color w:val="414142"/>
          <w:sz w:val="27"/>
          <w:szCs w:val="27"/>
          <w:lang w:eastAsia="lv-LV"/>
        </w:rPr>
        <w:br/>
        <w:t>par apgādībā esošām personām</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226"/>
        <w:gridCol w:w="7215"/>
      </w:tblGrid>
      <w:tr w:rsidR="003B4C0A" w:rsidRPr="00434BB0" w:rsidTr="003B4C0A">
        <w:trPr>
          <w:tblCellSpacing w:w="15" w:type="dxa"/>
        </w:trPr>
        <w:tc>
          <w:tcPr>
            <w:tcW w:w="700" w:type="pct"/>
            <w:tcBorders>
              <w:top w:val="outset" w:sz="6" w:space="0" w:color="auto"/>
              <w:left w:val="outset" w:sz="6" w:space="0" w:color="auto"/>
              <w:bottom w:val="outset" w:sz="6" w:space="0" w:color="auto"/>
              <w:right w:val="outset" w:sz="6" w:space="0" w:color="auto"/>
            </w:tcBorders>
            <w:hideMark/>
          </w:tcPr>
          <w:p w:rsidR="003B4C0A" w:rsidRPr="00434BB0" w:rsidRDefault="003B4C0A" w:rsidP="003B4C0A">
            <w:pPr>
              <w:rPr>
                <w:rFonts w:eastAsia="Times New Roman" w:cs="Times New Roman"/>
                <w:b/>
                <w:color w:val="414142"/>
                <w:szCs w:val="24"/>
                <w:lang w:eastAsia="lv-LV"/>
              </w:rPr>
            </w:pPr>
            <w:r w:rsidRPr="00434BB0">
              <w:rPr>
                <w:rFonts w:eastAsia="Times New Roman" w:cs="Times New Roman"/>
                <w:b/>
                <w:color w:val="414142"/>
                <w:szCs w:val="24"/>
                <w:lang w:eastAsia="lv-LV"/>
              </w:rPr>
              <w:t>Vārds, uzvārds</w:t>
            </w:r>
          </w:p>
        </w:tc>
        <w:tc>
          <w:tcPr>
            <w:tcW w:w="4250" w:type="pct"/>
            <w:tcBorders>
              <w:top w:val="nil"/>
              <w:left w:val="nil"/>
              <w:bottom w:val="single" w:sz="6" w:space="0" w:color="auto"/>
              <w:right w:val="nil"/>
            </w:tcBorders>
            <w:hideMark/>
          </w:tcPr>
          <w:p w:rsidR="003B4C0A" w:rsidRPr="00434BB0" w:rsidRDefault="003B4C0A" w:rsidP="003B4C0A">
            <w:pPr>
              <w:rPr>
                <w:rFonts w:eastAsia="Times New Roman" w:cs="Times New Roman"/>
                <w:color w:val="414142"/>
                <w:szCs w:val="24"/>
                <w:lang w:eastAsia="lv-LV"/>
              </w:rPr>
            </w:pPr>
          </w:p>
        </w:tc>
      </w:tr>
    </w:tbl>
    <w:p w:rsidR="003B4C0A" w:rsidRPr="00074FD6" w:rsidRDefault="003B4C0A" w:rsidP="003B4C0A">
      <w:pPr>
        <w:rPr>
          <w:rFonts w:eastAsia="Times New Roman" w:cs="Times New Roman"/>
          <w:color w:val="414142"/>
          <w:sz w:val="28"/>
          <w:szCs w:val="28"/>
          <w:lang w:eastAsia="lv-LV"/>
        </w:rPr>
      </w:pPr>
    </w:p>
    <w:tbl>
      <w:tblPr>
        <w:tblW w:w="7545" w:type="dxa"/>
        <w:tblCellSpacing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14"/>
        <w:gridCol w:w="493"/>
        <w:gridCol w:w="493"/>
        <w:gridCol w:w="493"/>
        <w:gridCol w:w="493"/>
        <w:gridCol w:w="493"/>
        <w:gridCol w:w="493"/>
        <w:gridCol w:w="493"/>
        <w:gridCol w:w="493"/>
        <w:gridCol w:w="493"/>
        <w:gridCol w:w="493"/>
        <w:gridCol w:w="493"/>
        <w:gridCol w:w="508"/>
      </w:tblGrid>
      <w:tr w:rsidR="003B4C0A" w:rsidRPr="00CE51C9" w:rsidTr="003B4C0A">
        <w:trPr>
          <w:tblCellSpacing w:w="15" w:type="dxa"/>
        </w:trPr>
        <w:tc>
          <w:tcPr>
            <w:tcW w:w="1100" w:type="pct"/>
            <w:tcBorders>
              <w:top w:val="nil"/>
              <w:left w:val="nil"/>
              <w:bottom w:val="nil"/>
              <w:right w:val="outset" w:sz="6" w:space="0" w:color="auto"/>
            </w:tcBorders>
            <w:hideMark/>
          </w:tcPr>
          <w:p w:rsidR="003B4C0A" w:rsidRPr="00434BB0" w:rsidRDefault="003B4C0A" w:rsidP="003B4C0A">
            <w:pPr>
              <w:rPr>
                <w:rFonts w:eastAsia="Times New Roman" w:cs="Times New Roman"/>
                <w:b/>
                <w:color w:val="414142"/>
                <w:szCs w:val="24"/>
                <w:lang w:eastAsia="lv-LV"/>
              </w:rPr>
            </w:pPr>
            <w:r w:rsidRPr="00434BB0">
              <w:rPr>
                <w:rFonts w:eastAsia="Times New Roman" w:cs="Times New Roman"/>
                <w:b/>
                <w:color w:val="414142"/>
                <w:szCs w:val="24"/>
                <w:lang w:eastAsia="lv-LV"/>
              </w:rPr>
              <w:t>Personas kods</w:t>
            </w:r>
          </w:p>
        </w:tc>
        <w:tc>
          <w:tcPr>
            <w:tcW w:w="270" w:type="dxa"/>
            <w:tcBorders>
              <w:top w:val="outset" w:sz="6" w:space="0" w:color="auto"/>
              <w:left w:val="outset" w:sz="6" w:space="0" w:color="auto"/>
              <w:bottom w:val="outset" w:sz="6" w:space="0" w:color="auto"/>
              <w:right w:val="outset" w:sz="6" w:space="0" w:color="auto"/>
            </w:tcBorders>
            <w:vAlign w:val="center"/>
            <w:hideMark/>
          </w:tcPr>
          <w:p w:rsidR="003B4C0A" w:rsidRPr="00CE51C9" w:rsidRDefault="003B4C0A" w:rsidP="003B4C0A">
            <w:pPr>
              <w:rPr>
                <w:rFonts w:eastAsia="Times New Roman" w:cs="Times New Roman"/>
                <w:color w:val="414142"/>
                <w:sz w:val="20"/>
                <w:szCs w:val="20"/>
                <w:lang w:eastAsia="lv-LV"/>
              </w:rPr>
            </w:pPr>
            <w:r w:rsidRPr="00CE51C9">
              <w:rPr>
                <w:rFonts w:eastAsia="Times New Roman" w:cs="Times New Roman"/>
                <w:color w:val="414142"/>
                <w:sz w:val="20"/>
                <w:szCs w:val="20"/>
                <w:lang w:eastAsia="lv-LV"/>
              </w:rPr>
              <w:t> </w:t>
            </w:r>
          </w:p>
        </w:tc>
        <w:tc>
          <w:tcPr>
            <w:tcW w:w="270" w:type="dxa"/>
            <w:tcBorders>
              <w:top w:val="outset" w:sz="6" w:space="0" w:color="auto"/>
              <w:left w:val="outset" w:sz="6" w:space="0" w:color="auto"/>
              <w:bottom w:val="outset" w:sz="6" w:space="0" w:color="auto"/>
              <w:right w:val="outset" w:sz="6" w:space="0" w:color="auto"/>
            </w:tcBorders>
            <w:vAlign w:val="center"/>
            <w:hideMark/>
          </w:tcPr>
          <w:p w:rsidR="003B4C0A" w:rsidRPr="00CE51C9" w:rsidRDefault="003B4C0A" w:rsidP="003B4C0A">
            <w:pPr>
              <w:rPr>
                <w:rFonts w:eastAsia="Times New Roman" w:cs="Times New Roman"/>
                <w:color w:val="414142"/>
                <w:sz w:val="20"/>
                <w:szCs w:val="20"/>
                <w:lang w:eastAsia="lv-LV"/>
              </w:rPr>
            </w:pPr>
            <w:r w:rsidRPr="00CE51C9">
              <w:rPr>
                <w:rFonts w:eastAsia="Times New Roman" w:cs="Times New Roman"/>
                <w:color w:val="414142"/>
                <w:sz w:val="20"/>
                <w:szCs w:val="20"/>
                <w:lang w:eastAsia="lv-LV"/>
              </w:rPr>
              <w:t> </w:t>
            </w:r>
          </w:p>
        </w:tc>
        <w:tc>
          <w:tcPr>
            <w:tcW w:w="270" w:type="dxa"/>
            <w:tcBorders>
              <w:top w:val="outset" w:sz="6" w:space="0" w:color="auto"/>
              <w:left w:val="outset" w:sz="6" w:space="0" w:color="auto"/>
              <w:bottom w:val="outset" w:sz="6" w:space="0" w:color="auto"/>
              <w:right w:val="outset" w:sz="6" w:space="0" w:color="auto"/>
            </w:tcBorders>
            <w:vAlign w:val="center"/>
            <w:hideMark/>
          </w:tcPr>
          <w:p w:rsidR="003B4C0A" w:rsidRPr="00CE51C9" w:rsidRDefault="003B4C0A" w:rsidP="003B4C0A">
            <w:pPr>
              <w:rPr>
                <w:rFonts w:eastAsia="Times New Roman" w:cs="Times New Roman"/>
                <w:color w:val="414142"/>
                <w:sz w:val="20"/>
                <w:szCs w:val="20"/>
                <w:lang w:eastAsia="lv-LV"/>
              </w:rPr>
            </w:pPr>
            <w:r w:rsidRPr="00CE51C9">
              <w:rPr>
                <w:rFonts w:eastAsia="Times New Roman" w:cs="Times New Roman"/>
                <w:color w:val="414142"/>
                <w:sz w:val="20"/>
                <w:szCs w:val="20"/>
                <w:lang w:eastAsia="lv-LV"/>
              </w:rPr>
              <w:t> </w:t>
            </w:r>
          </w:p>
        </w:tc>
        <w:tc>
          <w:tcPr>
            <w:tcW w:w="270" w:type="dxa"/>
            <w:tcBorders>
              <w:top w:val="outset" w:sz="6" w:space="0" w:color="auto"/>
              <w:left w:val="outset" w:sz="6" w:space="0" w:color="auto"/>
              <w:bottom w:val="outset" w:sz="6" w:space="0" w:color="auto"/>
              <w:right w:val="outset" w:sz="6" w:space="0" w:color="auto"/>
            </w:tcBorders>
            <w:vAlign w:val="center"/>
            <w:hideMark/>
          </w:tcPr>
          <w:p w:rsidR="003B4C0A" w:rsidRPr="00CE51C9" w:rsidRDefault="003B4C0A" w:rsidP="003B4C0A">
            <w:pPr>
              <w:rPr>
                <w:rFonts w:eastAsia="Times New Roman" w:cs="Times New Roman"/>
                <w:color w:val="414142"/>
                <w:sz w:val="20"/>
                <w:szCs w:val="20"/>
                <w:lang w:eastAsia="lv-LV"/>
              </w:rPr>
            </w:pPr>
            <w:r w:rsidRPr="00CE51C9">
              <w:rPr>
                <w:rFonts w:eastAsia="Times New Roman" w:cs="Times New Roman"/>
                <w:color w:val="414142"/>
                <w:sz w:val="20"/>
                <w:szCs w:val="20"/>
                <w:lang w:eastAsia="lv-LV"/>
              </w:rPr>
              <w:t> </w:t>
            </w:r>
          </w:p>
        </w:tc>
        <w:tc>
          <w:tcPr>
            <w:tcW w:w="270" w:type="dxa"/>
            <w:tcBorders>
              <w:top w:val="outset" w:sz="6" w:space="0" w:color="auto"/>
              <w:left w:val="outset" w:sz="6" w:space="0" w:color="auto"/>
              <w:bottom w:val="outset" w:sz="6" w:space="0" w:color="auto"/>
              <w:right w:val="outset" w:sz="6" w:space="0" w:color="auto"/>
            </w:tcBorders>
            <w:vAlign w:val="center"/>
            <w:hideMark/>
          </w:tcPr>
          <w:p w:rsidR="003B4C0A" w:rsidRPr="00CE51C9" w:rsidRDefault="003B4C0A" w:rsidP="003B4C0A">
            <w:pPr>
              <w:rPr>
                <w:rFonts w:eastAsia="Times New Roman" w:cs="Times New Roman"/>
                <w:color w:val="414142"/>
                <w:sz w:val="20"/>
                <w:szCs w:val="20"/>
                <w:lang w:eastAsia="lv-LV"/>
              </w:rPr>
            </w:pPr>
            <w:r w:rsidRPr="00CE51C9">
              <w:rPr>
                <w:rFonts w:eastAsia="Times New Roman" w:cs="Times New Roman"/>
                <w:color w:val="414142"/>
                <w:sz w:val="20"/>
                <w:szCs w:val="20"/>
                <w:lang w:eastAsia="lv-LV"/>
              </w:rPr>
              <w:t> </w:t>
            </w:r>
          </w:p>
        </w:tc>
        <w:tc>
          <w:tcPr>
            <w:tcW w:w="270" w:type="dxa"/>
            <w:tcBorders>
              <w:top w:val="outset" w:sz="6" w:space="0" w:color="auto"/>
              <w:left w:val="outset" w:sz="6" w:space="0" w:color="auto"/>
              <w:bottom w:val="outset" w:sz="6" w:space="0" w:color="auto"/>
              <w:right w:val="outset" w:sz="6" w:space="0" w:color="auto"/>
            </w:tcBorders>
            <w:vAlign w:val="center"/>
            <w:hideMark/>
          </w:tcPr>
          <w:p w:rsidR="003B4C0A" w:rsidRPr="00CE51C9" w:rsidRDefault="003B4C0A" w:rsidP="003B4C0A">
            <w:pPr>
              <w:rPr>
                <w:rFonts w:eastAsia="Times New Roman" w:cs="Times New Roman"/>
                <w:color w:val="414142"/>
                <w:sz w:val="20"/>
                <w:szCs w:val="20"/>
                <w:lang w:eastAsia="lv-LV"/>
              </w:rPr>
            </w:pPr>
            <w:r w:rsidRPr="00CE51C9">
              <w:rPr>
                <w:rFonts w:eastAsia="Times New Roman" w:cs="Times New Roman"/>
                <w:color w:val="414142"/>
                <w:sz w:val="20"/>
                <w:szCs w:val="20"/>
                <w:lang w:eastAsia="lv-LV"/>
              </w:rPr>
              <w:t> </w:t>
            </w:r>
          </w:p>
        </w:tc>
        <w:tc>
          <w:tcPr>
            <w:tcW w:w="270" w:type="dxa"/>
            <w:tcBorders>
              <w:top w:val="outset" w:sz="6" w:space="0" w:color="auto"/>
              <w:left w:val="outset" w:sz="6" w:space="0" w:color="auto"/>
              <w:bottom w:val="outset" w:sz="6" w:space="0" w:color="auto"/>
              <w:right w:val="outset" w:sz="6" w:space="0" w:color="auto"/>
            </w:tcBorders>
            <w:vAlign w:val="center"/>
            <w:hideMark/>
          </w:tcPr>
          <w:p w:rsidR="003B4C0A" w:rsidRPr="00CE51C9" w:rsidRDefault="003B4C0A" w:rsidP="003B4C0A">
            <w:pPr>
              <w:spacing w:before="100" w:beforeAutospacing="1" w:after="100" w:afterAutospacing="1" w:line="360" w:lineRule="auto"/>
              <w:ind w:firstLine="300"/>
              <w:jc w:val="center"/>
              <w:rPr>
                <w:rFonts w:eastAsia="Times New Roman" w:cs="Times New Roman"/>
                <w:color w:val="414142"/>
                <w:sz w:val="20"/>
                <w:szCs w:val="20"/>
                <w:lang w:eastAsia="lv-LV"/>
              </w:rPr>
            </w:pPr>
            <w:r w:rsidRPr="00CE51C9">
              <w:rPr>
                <w:rFonts w:eastAsia="Times New Roman" w:cs="Times New Roman"/>
                <w:color w:val="414142"/>
                <w:sz w:val="20"/>
                <w:szCs w:val="20"/>
                <w:lang w:eastAsia="lv-LV"/>
              </w:rPr>
              <w:t>–</w:t>
            </w:r>
          </w:p>
        </w:tc>
        <w:tc>
          <w:tcPr>
            <w:tcW w:w="270" w:type="dxa"/>
            <w:tcBorders>
              <w:top w:val="outset" w:sz="6" w:space="0" w:color="auto"/>
              <w:left w:val="outset" w:sz="6" w:space="0" w:color="auto"/>
              <w:bottom w:val="outset" w:sz="6" w:space="0" w:color="auto"/>
              <w:right w:val="outset" w:sz="6" w:space="0" w:color="auto"/>
            </w:tcBorders>
            <w:vAlign w:val="center"/>
            <w:hideMark/>
          </w:tcPr>
          <w:p w:rsidR="003B4C0A" w:rsidRPr="00CE51C9" w:rsidRDefault="003B4C0A" w:rsidP="003B4C0A">
            <w:pPr>
              <w:rPr>
                <w:rFonts w:eastAsia="Times New Roman" w:cs="Times New Roman"/>
                <w:color w:val="414142"/>
                <w:sz w:val="20"/>
                <w:szCs w:val="20"/>
                <w:lang w:eastAsia="lv-LV"/>
              </w:rPr>
            </w:pPr>
            <w:r w:rsidRPr="00CE51C9">
              <w:rPr>
                <w:rFonts w:eastAsia="Times New Roman" w:cs="Times New Roman"/>
                <w:color w:val="414142"/>
                <w:sz w:val="20"/>
                <w:szCs w:val="20"/>
                <w:lang w:eastAsia="lv-LV"/>
              </w:rPr>
              <w:t> </w:t>
            </w:r>
          </w:p>
        </w:tc>
        <w:tc>
          <w:tcPr>
            <w:tcW w:w="270" w:type="dxa"/>
            <w:tcBorders>
              <w:top w:val="outset" w:sz="6" w:space="0" w:color="auto"/>
              <w:left w:val="outset" w:sz="6" w:space="0" w:color="auto"/>
              <w:bottom w:val="outset" w:sz="6" w:space="0" w:color="auto"/>
              <w:right w:val="outset" w:sz="6" w:space="0" w:color="auto"/>
            </w:tcBorders>
            <w:vAlign w:val="center"/>
            <w:hideMark/>
          </w:tcPr>
          <w:p w:rsidR="003B4C0A" w:rsidRPr="00CE51C9" w:rsidRDefault="003B4C0A" w:rsidP="003B4C0A">
            <w:pPr>
              <w:rPr>
                <w:rFonts w:eastAsia="Times New Roman" w:cs="Times New Roman"/>
                <w:color w:val="414142"/>
                <w:sz w:val="20"/>
                <w:szCs w:val="20"/>
                <w:lang w:eastAsia="lv-LV"/>
              </w:rPr>
            </w:pPr>
            <w:r w:rsidRPr="00CE51C9">
              <w:rPr>
                <w:rFonts w:eastAsia="Times New Roman" w:cs="Times New Roman"/>
                <w:color w:val="414142"/>
                <w:sz w:val="20"/>
                <w:szCs w:val="20"/>
                <w:lang w:eastAsia="lv-LV"/>
              </w:rPr>
              <w:t> </w:t>
            </w:r>
          </w:p>
        </w:tc>
        <w:tc>
          <w:tcPr>
            <w:tcW w:w="270" w:type="dxa"/>
            <w:tcBorders>
              <w:top w:val="outset" w:sz="6" w:space="0" w:color="auto"/>
              <w:left w:val="outset" w:sz="6" w:space="0" w:color="auto"/>
              <w:bottom w:val="outset" w:sz="6" w:space="0" w:color="auto"/>
              <w:right w:val="outset" w:sz="6" w:space="0" w:color="auto"/>
            </w:tcBorders>
            <w:vAlign w:val="center"/>
            <w:hideMark/>
          </w:tcPr>
          <w:p w:rsidR="003B4C0A" w:rsidRPr="00CE51C9" w:rsidRDefault="003B4C0A" w:rsidP="003B4C0A">
            <w:pPr>
              <w:rPr>
                <w:rFonts w:eastAsia="Times New Roman" w:cs="Times New Roman"/>
                <w:color w:val="414142"/>
                <w:sz w:val="20"/>
                <w:szCs w:val="20"/>
                <w:lang w:eastAsia="lv-LV"/>
              </w:rPr>
            </w:pPr>
            <w:r w:rsidRPr="00CE51C9">
              <w:rPr>
                <w:rFonts w:eastAsia="Times New Roman" w:cs="Times New Roman"/>
                <w:color w:val="414142"/>
                <w:sz w:val="20"/>
                <w:szCs w:val="20"/>
                <w:lang w:eastAsia="lv-LV"/>
              </w:rPr>
              <w:t> </w:t>
            </w:r>
          </w:p>
        </w:tc>
        <w:tc>
          <w:tcPr>
            <w:tcW w:w="270" w:type="dxa"/>
            <w:tcBorders>
              <w:top w:val="outset" w:sz="6" w:space="0" w:color="auto"/>
              <w:left w:val="outset" w:sz="6" w:space="0" w:color="auto"/>
              <w:bottom w:val="outset" w:sz="6" w:space="0" w:color="auto"/>
              <w:right w:val="outset" w:sz="6" w:space="0" w:color="auto"/>
            </w:tcBorders>
            <w:vAlign w:val="center"/>
            <w:hideMark/>
          </w:tcPr>
          <w:p w:rsidR="003B4C0A" w:rsidRPr="00CE51C9" w:rsidRDefault="003B4C0A" w:rsidP="003B4C0A">
            <w:pPr>
              <w:rPr>
                <w:rFonts w:eastAsia="Times New Roman" w:cs="Times New Roman"/>
                <w:color w:val="414142"/>
                <w:sz w:val="20"/>
                <w:szCs w:val="20"/>
                <w:lang w:eastAsia="lv-LV"/>
              </w:rPr>
            </w:pPr>
            <w:r w:rsidRPr="00CE51C9">
              <w:rPr>
                <w:rFonts w:eastAsia="Times New Roman" w:cs="Times New Roman"/>
                <w:color w:val="414142"/>
                <w:sz w:val="20"/>
                <w:szCs w:val="20"/>
                <w:lang w:eastAsia="lv-LV"/>
              </w:rPr>
              <w:t> </w:t>
            </w:r>
          </w:p>
        </w:tc>
        <w:tc>
          <w:tcPr>
            <w:tcW w:w="270" w:type="dxa"/>
            <w:tcBorders>
              <w:top w:val="outset" w:sz="6" w:space="0" w:color="auto"/>
              <w:left w:val="outset" w:sz="6" w:space="0" w:color="auto"/>
              <w:bottom w:val="outset" w:sz="6" w:space="0" w:color="auto"/>
              <w:right w:val="outset" w:sz="6" w:space="0" w:color="auto"/>
            </w:tcBorders>
            <w:vAlign w:val="center"/>
            <w:hideMark/>
          </w:tcPr>
          <w:p w:rsidR="003B4C0A" w:rsidRPr="00CE51C9" w:rsidRDefault="003B4C0A" w:rsidP="003B4C0A">
            <w:pPr>
              <w:rPr>
                <w:rFonts w:eastAsia="Times New Roman" w:cs="Times New Roman"/>
                <w:color w:val="414142"/>
                <w:sz w:val="20"/>
                <w:szCs w:val="20"/>
                <w:lang w:eastAsia="lv-LV"/>
              </w:rPr>
            </w:pPr>
            <w:r w:rsidRPr="00CE51C9">
              <w:rPr>
                <w:rFonts w:eastAsia="Times New Roman" w:cs="Times New Roman"/>
                <w:color w:val="414142"/>
                <w:sz w:val="20"/>
                <w:szCs w:val="20"/>
                <w:lang w:eastAsia="lv-LV"/>
              </w:rPr>
              <w:t> </w:t>
            </w:r>
          </w:p>
        </w:tc>
      </w:tr>
    </w:tbl>
    <w:p w:rsidR="003B4C0A" w:rsidRPr="00074FD6" w:rsidRDefault="003B4C0A" w:rsidP="004E2F4F">
      <w:pPr>
        <w:spacing w:before="100" w:beforeAutospacing="1" w:after="100" w:afterAutospacing="1"/>
        <w:ind w:firstLine="300"/>
        <w:rPr>
          <w:rFonts w:eastAsia="Times New Roman" w:cs="Times New Roman"/>
          <w:color w:val="414142"/>
          <w:sz w:val="28"/>
          <w:szCs w:val="28"/>
          <w:lang w:eastAsia="lv-LV"/>
        </w:rPr>
      </w:pPr>
      <w:r w:rsidRPr="00074FD6">
        <w:rPr>
          <w:rFonts w:eastAsia="Times New Roman" w:cs="Times New Roman"/>
          <w:color w:val="414142"/>
          <w:sz w:val="28"/>
          <w:szCs w:val="28"/>
          <w:lang w:eastAsia="lv-LV"/>
        </w:rPr>
        <w:t xml:space="preserve">Paziņoju, ka, sākot ar 20____.gada ______._____________________, manā apgādībā </w:t>
      </w:r>
      <w:r w:rsidRPr="00074FD6">
        <w:rPr>
          <w:rFonts w:eastAsia="Times New Roman" w:cs="Times New Roman"/>
          <w:b/>
          <w:bCs/>
          <w:color w:val="414142"/>
          <w:sz w:val="28"/>
          <w:szCs w:val="28"/>
          <w:lang w:eastAsia="lv-LV"/>
        </w:rPr>
        <w:t>ir</w:t>
      </w:r>
      <w:r w:rsidRPr="00074FD6">
        <w:rPr>
          <w:rFonts w:eastAsia="Times New Roman" w:cs="Times New Roman"/>
          <w:color w:val="414142"/>
          <w:sz w:val="28"/>
          <w:szCs w:val="28"/>
          <w:lang w:eastAsia="lv-LV"/>
        </w:rPr>
        <w:t>/</w:t>
      </w:r>
      <w:r w:rsidRPr="00074FD6">
        <w:rPr>
          <w:rFonts w:eastAsia="Times New Roman" w:cs="Times New Roman"/>
          <w:b/>
          <w:bCs/>
          <w:color w:val="414142"/>
          <w:sz w:val="28"/>
          <w:szCs w:val="28"/>
          <w:lang w:eastAsia="lv-LV"/>
        </w:rPr>
        <w:t>vairs nav</w:t>
      </w:r>
      <w:r w:rsidRPr="00074FD6">
        <w:rPr>
          <w:rFonts w:eastAsia="Times New Roman" w:cs="Times New Roman"/>
          <w:color w:val="414142"/>
          <w:sz w:val="28"/>
          <w:szCs w:val="28"/>
          <w:lang w:eastAsia="lv-LV"/>
        </w:rPr>
        <w:t xml:space="preserve"> šādas personas:</w:t>
      </w:r>
    </w:p>
    <w:tbl>
      <w:tblPr>
        <w:tblW w:w="5000" w:type="pct"/>
        <w:tblCellSpacing w:w="15" w:type="dxa"/>
        <w:tblInd w:w="45" w:type="dxa"/>
        <w:tblBorders>
          <w:top w:val="outset" w:sz="6" w:space="0" w:color="auto"/>
          <w:left w:val="outset" w:sz="6"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95"/>
        <w:gridCol w:w="1720"/>
        <w:gridCol w:w="1222"/>
        <w:gridCol w:w="2134"/>
        <w:gridCol w:w="1985"/>
      </w:tblGrid>
      <w:tr w:rsidR="003B4C0A" w:rsidRPr="00074FD6" w:rsidTr="00A551C7">
        <w:trPr>
          <w:tblCellSpacing w:w="15" w:type="dxa"/>
        </w:trPr>
        <w:tc>
          <w:tcPr>
            <w:tcW w:w="798" w:type="pct"/>
            <w:tcBorders>
              <w:top w:val="outset" w:sz="6" w:space="0" w:color="auto"/>
              <w:left w:val="outset" w:sz="6" w:space="0" w:color="auto"/>
              <w:bottom w:val="outset" w:sz="6" w:space="0" w:color="auto"/>
              <w:right w:val="outset" w:sz="6" w:space="0" w:color="auto"/>
            </w:tcBorders>
            <w:vAlign w:val="center"/>
            <w:hideMark/>
          </w:tcPr>
          <w:p w:rsidR="003B4C0A" w:rsidRPr="00074FD6" w:rsidRDefault="003B4C0A" w:rsidP="00A551C7">
            <w:pPr>
              <w:spacing w:before="100" w:beforeAutospacing="1" w:after="100" w:afterAutospacing="1" w:line="360" w:lineRule="auto"/>
              <w:rPr>
                <w:rFonts w:eastAsia="Times New Roman" w:cs="Times New Roman"/>
                <w:color w:val="414142"/>
                <w:sz w:val="28"/>
                <w:szCs w:val="28"/>
                <w:lang w:eastAsia="lv-LV"/>
              </w:rPr>
            </w:pPr>
            <w:r w:rsidRPr="00A551C7">
              <w:rPr>
                <w:rFonts w:eastAsia="Times New Roman" w:cs="Times New Roman"/>
                <w:color w:val="414142"/>
                <w:szCs w:val="24"/>
                <w:lang w:eastAsia="lv-LV"/>
              </w:rPr>
              <w:t>Radniecība</w:t>
            </w:r>
            <w:r w:rsidRPr="00A551C7">
              <w:rPr>
                <w:rFonts w:eastAsia="Times New Roman" w:cs="Times New Roman"/>
                <w:color w:val="414142"/>
                <w:szCs w:val="24"/>
                <w:lang w:eastAsia="lv-LV"/>
              </w:rPr>
              <w:br/>
              <w:t>(ja tāda ir</w:t>
            </w:r>
            <w:r w:rsidRPr="00074FD6">
              <w:rPr>
                <w:rFonts w:eastAsia="Times New Roman" w:cs="Times New Roman"/>
                <w:color w:val="414142"/>
                <w:sz w:val="28"/>
                <w:szCs w:val="28"/>
                <w:lang w:eastAsia="lv-LV"/>
              </w:rPr>
              <w:t>)</w:t>
            </w:r>
          </w:p>
        </w:tc>
        <w:tc>
          <w:tcPr>
            <w:tcW w:w="999" w:type="pct"/>
            <w:tcBorders>
              <w:top w:val="outset" w:sz="6" w:space="0" w:color="auto"/>
              <w:left w:val="outset" w:sz="6" w:space="0" w:color="auto"/>
              <w:bottom w:val="outset" w:sz="6" w:space="0" w:color="auto"/>
              <w:right w:val="outset" w:sz="6" w:space="0" w:color="auto"/>
            </w:tcBorders>
            <w:vAlign w:val="center"/>
            <w:hideMark/>
          </w:tcPr>
          <w:p w:rsidR="003B4C0A" w:rsidRPr="00A551C7" w:rsidRDefault="003B4C0A" w:rsidP="00D72EB5">
            <w:pPr>
              <w:spacing w:before="100" w:beforeAutospacing="1" w:after="100" w:afterAutospacing="1" w:line="360" w:lineRule="auto"/>
              <w:jc w:val="center"/>
              <w:rPr>
                <w:rFonts w:eastAsia="Times New Roman" w:cs="Times New Roman"/>
                <w:color w:val="414142"/>
                <w:szCs w:val="24"/>
                <w:lang w:eastAsia="lv-LV"/>
              </w:rPr>
            </w:pPr>
            <w:r w:rsidRPr="00A551C7">
              <w:rPr>
                <w:rFonts w:eastAsia="Times New Roman" w:cs="Times New Roman"/>
                <w:color w:val="414142"/>
                <w:szCs w:val="24"/>
                <w:lang w:eastAsia="lv-LV"/>
              </w:rPr>
              <w:t xml:space="preserve">Vārds, </w:t>
            </w:r>
            <w:r w:rsidR="00A551C7">
              <w:rPr>
                <w:rFonts w:eastAsia="Times New Roman" w:cs="Times New Roman"/>
                <w:color w:val="414142"/>
                <w:szCs w:val="24"/>
                <w:lang w:eastAsia="lv-LV"/>
              </w:rPr>
              <w:t xml:space="preserve">       </w:t>
            </w:r>
            <w:r w:rsidRPr="00A551C7">
              <w:rPr>
                <w:rFonts w:eastAsia="Times New Roman" w:cs="Times New Roman"/>
                <w:color w:val="414142"/>
                <w:szCs w:val="24"/>
                <w:lang w:eastAsia="lv-LV"/>
              </w:rPr>
              <w:t>uzvārds</w:t>
            </w:r>
          </w:p>
        </w:tc>
        <w:tc>
          <w:tcPr>
            <w:tcW w:w="705" w:type="pct"/>
            <w:tcBorders>
              <w:top w:val="outset" w:sz="6" w:space="0" w:color="auto"/>
              <w:left w:val="outset" w:sz="6" w:space="0" w:color="auto"/>
              <w:bottom w:val="outset" w:sz="6" w:space="0" w:color="auto"/>
              <w:right w:val="outset" w:sz="6" w:space="0" w:color="auto"/>
            </w:tcBorders>
            <w:vAlign w:val="center"/>
            <w:hideMark/>
          </w:tcPr>
          <w:p w:rsidR="003B4C0A" w:rsidRPr="00A551C7" w:rsidRDefault="003B4C0A" w:rsidP="00A551C7">
            <w:pPr>
              <w:spacing w:before="100" w:beforeAutospacing="1" w:after="100" w:afterAutospacing="1" w:line="360" w:lineRule="auto"/>
              <w:jc w:val="center"/>
              <w:rPr>
                <w:rFonts w:eastAsia="Times New Roman" w:cs="Times New Roman"/>
                <w:color w:val="414142"/>
                <w:szCs w:val="24"/>
                <w:lang w:eastAsia="lv-LV"/>
              </w:rPr>
            </w:pPr>
            <w:r w:rsidRPr="00A551C7">
              <w:rPr>
                <w:rFonts w:eastAsia="Times New Roman" w:cs="Times New Roman"/>
                <w:color w:val="414142"/>
                <w:szCs w:val="24"/>
                <w:lang w:eastAsia="lv-LV"/>
              </w:rPr>
              <w:t>Personas kods</w:t>
            </w:r>
          </w:p>
        </w:tc>
        <w:tc>
          <w:tcPr>
            <w:tcW w:w="1244" w:type="pct"/>
            <w:tcBorders>
              <w:top w:val="outset" w:sz="6" w:space="0" w:color="auto"/>
              <w:left w:val="outset" w:sz="6" w:space="0" w:color="auto"/>
              <w:bottom w:val="outset" w:sz="6" w:space="0" w:color="auto"/>
              <w:right w:val="outset" w:sz="6" w:space="0" w:color="auto"/>
            </w:tcBorders>
            <w:vAlign w:val="center"/>
            <w:hideMark/>
          </w:tcPr>
          <w:p w:rsidR="003B4C0A" w:rsidRPr="00D72EB5" w:rsidRDefault="003B4C0A" w:rsidP="003B4C0A">
            <w:pPr>
              <w:spacing w:before="100" w:beforeAutospacing="1" w:after="100" w:afterAutospacing="1" w:line="360" w:lineRule="auto"/>
              <w:ind w:firstLine="300"/>
              <w:jc w:val="center"/>
              <w:rPr>
                <w:rFonts w:eastAsia="Times New Roman" w:cs="Times New Roman"/>
                <w:color w:val="414142"/>
                <w:szCs w:val="24"/>
                <w:lang w:eastAsia="lv-LV"/>
              </w:rPr>
            </w:pPr>
            <w:r w:rsidRPr="00D72EB5">
              <w:rPr>
                <w:rFonts w:eastAsia="Times New Roman" w:cs="Times New Roman"/>
                <w:color w:val="414142"/>
                <w:szCs w:val="24"/>
                <w:lang w:eastAsia="lv-LV"/>
              </w:rPr>
              <w:t>Nodokļa atvieglojuma piemērošanas pamatojums saskaņā ar likuma "</w:t>
            </w:r>
            <w:hyperlink r:id="rId5" w:tgtFrame="_blank" w:history="1">
              <w:r w:rsidRPr="00D72EB5">
                <w:rPr>
                  <w:rFonts w:eastAsia="Times New Roman" w:cs="Times New Roman"/>
                  <w:color w:val="16497B"/>
                  <w:szCs w:val="24"/>
                  <w:lang w:eastAsia="lv-LV"/>
                </w:rPr>
                <w:t>Par iedzīvotāju ienākuma nodokli</w:t>
              </w:r>
            </w:hyperlink>
            <w:r w:rsidRPr="00D72EB5">
              <w:rPr>
                <w:rFonts w:eastAsia="Times New Roman" w:cs="Times New Roman"/>
                <w:color w:val="414142"/>
                <w:szCs w:val="24"/>
                <w:lang w:eastAsia="lv-LV"/>
              </w:rPr>
              <w:t xml:space="preserve">" </w:t>
            </w:r>
            <w:hyperlink r:id="rId6" w:anchor="p13" w:tgtFrame="_blank" w:history="1">
              <w:r w:rsidRPr="00D72EB5">
                <w:rPr>
                  <w:rFonts w:eastAsia="Times New Roman" w:cs="Times New Roman"/>
                  <w:color w:val="16497B"/>
                  <w:szCs w:val="24"/>
                  <w:lang w:eastAsia="lv-LV"/>
                </w:rPr>
                <w:t>13.pantu</w:t>
              </w:r>
            </w:hyperlink>
          </w:p>
        </w:tc>
        <w:tc>
          <w:tcPr>
            <w:tcW w:w="1147" w:type="pct"/>
            <w:tcBorders>
              <w:top w:val="outset" w:sz="6" w:space="0" w:color="auto"/>
              <w:left w:val="outset" w:sz="6" w:space="0" w:color="auto"/>
              <w:bottom w:val="outset" w:sz="6" w:space="0" w:color="auto"/>
              <w:right w:val="outset" w:sz="6" w:space="0" w:color="auto"/>
            </w:tcBorders>
            <w:vAlign w:val="center"/>
            <w:hideMark/>
          </w:tcPr>
          <w:p w:rsidR="003B4C0A" w:rsidRPr="00D72EB5" w:rsidRDefault="003B4C0A" w:rsidP="003B4C0A">
            <w:pPr>
              <w:spacing w:before="100" w:beforeAutospacing="1" w:after="100" w:afterAutospacing="1" w:line="360" w:lineRule="auto"/>
              <w:ind w:firstLine="300"/>
              <w:jc w:val="center"/>
              <w:rPr>
                <w:rFonts w:eastAsia="Times New Roman" w:cs="Times New Roman"/>
                <w:color w:val="414142"/>
                <w:szCs w:val="24"/>
                <w:lang w:eastAsia="lv-LV"/>
              </w:rPr>
            </w:pPr>
            <w:r w:rsidRPr="00D72EB5">
              <w:rPr>
                <w:rFonts w:eastAsia="Times New Roman" w:cs="Times New Roman"/>
                <w:color w:val="414142"/>
                <w:szCs w:val="24"/>
                <w:lang w:eastAsia="lv-LV"/>
              </w:rPr>
              <w:t>Par kādu laikposmu nodokļa atvieglojums piemērojams (aizpilda Valsts ieņēmumu dienests)</w:t>
            </w:r>
          </w:p>
        </w:tc>
      </w:tr>
      <w:tr w:rsidR="003B4C0A" w:rsidRPr="00074FD6" w:rsidTr="00A551C7">
        <w:trPr>
          <w:tblCellSpacing w:w="15" w:type="dxa"/>
        </w:trPr>
        <w:tc>
          <w:tcPr>
            <w:tcW w:w="798" w:type="pct"/>
            <w:tcBorders>
              <w:top w:val="outset" w:sz="6" w:space="0" w:color="auto"/>
              <w:left w:val="outset" w:sz="6" w:space="0" w:color="auto"/>
              <w:bottom w:val="outset" w:sz="6" w:space="0" w:color="auto"/>
              <w:right w:val="outset" w:sz="6" w:space="0" w:color="auto"/>
            </w:tcBorders>
            <w:vAlign w:val="center"/>
            <w:hideMark/>
          </w:tcPr>
          <w:p w:rsidR="003B4C0A" w:rsidRPr="00074FD6" w:rsidRDefault="003B4C0A" w:rsidP="003B4C0A">
            <w:pPr>
              <w:rPr>
                <w:rFonts w:eastAsia="Times New Roman" w:cs="Times New Roman"/>
                <w:color w:val="414142"/>
                <w:sz w:val="28"/>
                <w:szCs w:val="28"/>
                <w:lang w:eastAsia="lv-LV"/>
              </w:rPr>
            </w:pPr>
            <w:r w:rsidRPr="00074FD6">
              <w:rPr>
                <w:rFonts w:eastAsia="Times New Roman" w:cs="Times New Roman"/>
                <w:color w:val="414142"/>
                <w:sz w:val="28"/>
                <w:szCs w:val="28"/>
                <w:lang w:eastAsia="lv-LV"/>
              </w:rPr>
              <w:t> </w:t>
            </w:r>
          </w:p>
        </w:tc>
        <w:tc>
          <w:tcPr>
            <w:tcW w:w="999" w:type="pct"/>
            <w:tcBorders>
              <w:top w:val="outset" w:sz="6" w:space="0" w:color="auto"/>
              <w:left w:val="outset" w:sz="6" w:space="0" w:color="auto"/>
              <w:bottom w:val="outset" w:sz="6" w:space="0" w:color="auto"/>
              <w:right w:val="outset" w:sz="6" w:space="0" w:color="auto"/>
            </w:tcBorders>
            <w:vAlign w:val="center"/>
            <w:hideMark/>
          </w:tcPr>
          <w:p w:rsidR="003B4C0A" w:rsidRPr="00074FD6" w:rsidRDefault="003B4C0A" w:rsidP="003B4C0A">
            <w:pPr>
              <w:rPr>
                <w:rFonts w:eastAsia="Times New Roman" w:cs="Times New Roman"/>
                <w:color w:val="414142"/>
                <w:sz w:val="28"/>
                <w:szCs w:val="28"/>
                <w:lang w:eastAsia="lv-LV"/>
              </w:rPr>
            </w:pPr>
            <w:r w:rsidRPr="00074FD6">
              <w:rPr>
                <w:rFonts w:eastAsia="Times New Roman" w:cs="Times New Roman"/>
                <w:color w:val="414142"/>
                <w:sz w:val="28"/>
                <w:szCs w:val="28"/>
                <w:lang w:eastAsia="lv-LV"/>
              </w:rPr>
              <w:t> </w:t>
            </w:r>
          </w:p>
        </w:tc>
        <w:tc>
          <w:tcPr>
            <w:tcW w:w="705" w:type="pct"/>
            <w:tcBorders>
              <w:top w:val="outset" w:sz="6" w:space="0" w:color="auto"/>
              <w:left w:val="outset" w:sz="6" w:space="0" w:color="auto"/>
              <w:bottom w:val="outset" w:sz="6" w:space="0" w:color="auto"/>
              <w:right w:val="outset" w:sz="6" w:space="0" w:color="auto"/>
            </w:tcBorders>
            <w:vAlign w:val="center"/>
            <w:hideMark/>
          </w:tcPr>
          <w:p w:rsidR="003B4C0A" w:rsidRPr="00074FD6" w:rsidRDefault="003B4C0A" w:rsidP="00A551C7">
            <w:pPr>
              <w:jc w:val="both"/>
              <w:rPr>
                <w:rFonts w:eastAsia="Times New Roman" w:cs="Times New Roman"/>
                <w:color w:val="414142"/>
                <w:sz w:val="28"/>
                <w:szCs w:val="28"/>
                <w:lang w:eastAsia="lv-LV"/>
              </w:rPr>
            </w:pPr>
          </w:p>
        </w:tc>
        <w:tc>
          <w:tcPr>
            <w:tcW w:w="1244" w:type="pct"/>
            <w:tcBorders>
              <w:top w:val="outset" w:sz="6" w:space="0" w:color="auto"/>
              <w:left w:val="outset" w:sz="6" w:space="0" w:color="auto"/>
              <w:bottom w:val="outset" w:sz="6" w:space="0" w:color="auto"/>
              <w:right w:val="outset" w:sz="6" w:space="0" w:color="auto"/>
            </w:tcBorders>
            <w:vAlign w:val="center"/>
            <w:hideMark/>
          </w:tcPr>
          <w:p w:rsidR="003B4C0A" w:rsidRPr="00074FD6" w:rsidRDefault="003B4C0A" w:rsidP="003B4C0A">
            <w:pPr>
              <w:rPr>
                <w:rFonts w:eastAsia="Times New Roman" w:cs="Times New Roman"/>
                <w:color w:val="414142"/>
                <w:sz w:val="28"/>
                <w:szCs w:val="28"/>
                <w:lang w:eastAsia="lv-LV"/>
              </w:rPr>
            </w:pPr>
            <w:r w:rsidRPr="00074FD6">
              <w:rPr>
                <w:rFonts w:eastAsia="Times New Roman" w:cs="Times New Roman"/>
                <w:color w:val="414142"/>
                <w:sz w:val="28"/>
                <w:szCs w:val="28"/>
                <w:lang w:eastAsia="lv-LV"/>
              </w:rPr>
              <w:t> </w:t>
            </w:r>
          </w:p>
        </w:tc>
        <w:tc>
          <w:tcPr>
            <w:tcW w:w="1147" w:type="pct"/>
            <w:tcBorders>
              <w:top w:val="outset" w:sz="6" w:space="0" w:color="auto"/>
              <w:left w:val="outset" w:sz="6" w:space="0" w:color="auto"/>
              <w:bottom w:val="outset" w:sz="6" w:space="0" w:color="auto"/>
              <w:right w:val="outset" w:sz="6" w:space="0" w:color="auto"/>
            </w:tcBorders>
            <w:vAlign w:val="center"/>
            <w:hideMark/>
          </w:tcPr>
          <w:p w:rsidR="003B4C0A" w:rsidRPr="00074FD6" w:rsidRDefault="003B4C0A" w:rsidP="003B4C0A">
            <w:pPr>
              <w:rPr>
                <w:rFonts w:eastAsia="Times New Roman" w:cs="Times New Roman"/>
                <w:color w:val="414142"/>
                <w:sz w:val="28"/>
                <w:szCs w:val="28"/>
                <w:lang w:eastAsia="lv-LV"/>
              </w:rPr>
            </w:pPr>
            <w:r w:rsidRPr="00074FD6">
              <w:rPr>
                <w:rFonts w:eastAsia="Times New Roman" w:cs="Times New Roman"/>
                <w:color w:val="414142"/>
                <w:sz w:val="28"/>
                <w:szCs w:val="28"/>
                <w:lang w:eastAsia="lv-LV"/>
              </w:rPr>
              <w:t> </w:t>
            </w:r>
          </w:p>
        </w:tc>
      </w:tr>
      <w:tr w:rsidR="003B4C0A" w:rsidRPr="00074FD6" w:rsidTr="00A551C7">
        <w:trPr>
          <w:tblCellSpacing w:w="15" w:type="dxa"/>
        </w:trPr>
        <w:tc>
          <w:tcPr>
            <w:tcW w:w="798" w:type="pct"/>
            <w:tcBorders>
              <w:top w:val="outset" w:sz="6" w:space="0" w:color="auto"/>
              <w:left w:val="outset" w:sz="6" w:space="0" w:color="auto"/>
              <w:bottom w:val="nil"/>
              <w:right w:val="outset" w:sz="6" w:space="0" w:color="auto"/>
            </w:tcBorders>
            <w:vAlign w:val="center"/>
            <w:hideMark/>
          </w:tcPr>
          <w:p w:rsidR="003B4C0A" w:rsidRPr="00074FD6" w:rsidRDefault="003B4C0A" w:rsidP="003B4C0A">
            <w:pPr>
              <w:rPr>
                <w:rFonts w:eastAsia="Times New Roman" w:cs="Times New Roman"/>
                <w:color w:val="414142"/>
                <w:sz w:val="28"/>
                <w:szCs w:val="28"/>
                <w:lang w:eastAsia="lv-LV"/>
              </w:rPr>
            </w:pPr>
            <w:r w:rsidRPr="00074FD6">
              <w:rPr>
                <w:rFonts w:eastAsia="Times New Roman" w:cs="Times New Roman"/>
                <w:color w:val="414142"/>
                <w:sz w:val="28"/>
                <w:szCs w:val="28"/>
                <w:lang w:eastAsia="lv-LV"/>
              </w:rPr>
              <w:t> </w:t>
            </w:r>
          </w:p>
        </w:tc>
        <w:tc>
          <w:tcPr>
            <w:tcW w:w="999" w:type="pct"/>
            <w:tcBorders>
              <w:top w:val="outset" w:sz="6" w:space="0" w:color="auto"/>
              <w:left w:val="outset" w:sz="6" w:space="0" w:color="auto"/>
              <w:bottom w:val="nil"/>
              <w:right w:val="outset" w:sz="6" w:space="0" w:color="auto"/>
            </w:tcBorders>
            <w:vAlign w:val="center"/>
            <w:hideMark/>
          </w:tcPr>
          <w:p w:rsidR="003B4C0A" w:rsidRPr="00074FD6" w:rsidRDefault="003B4C0A" w:rsidP="003B4C0A">
            <w:pPr>
              <w:rPr>
                <w:rFonts w:eastAsia="Times New Roman" w:cs="Times New Roman"/>
                <w:color w:val="414142"/>
                <w:sz w:val="28"/>
                <w:szCs w:val="28"/>
                <w:lang w:eastAsia="lv-LV"/>
              </w:rPr>
            </w:pPr>
            <w:r w:rsidRPr="00074FD6">
              <w:rPr>
                <w:rFonts w:eastAsia="Times New Roman" w:cs="Times New Roman"/>
                <w:color w:val="414142"/>
                <w:sz w:val="28"/>
                <w:szCs w:val="28"/>
                <w:lang w:eastAsia="lv-LV"/>
              </w:rPr>
              <w:t> </w:t>
            </w:r>
          </w:p>
        </w:tc>
        <w:tc>
          <w:tcPr>
            <w:tcW w:w="705" w:type="pct"/>
            <w:tcBorders>
              <w:top w:val="outset" w:sz="6" w:space="0" w:color="auto"/>
              <w:left w:val="outset" w:sz="6" w:space="0" w:color="auto"/>
              <w:bottom w:val="nil"/>
              <w:right w:val="outset" w:sz="6" w:space="0" w:color="auto"/>
            </w:tcBorders>
            <w:vAlign w:val="center"/>
            <w:hideMark/>
          </w:tcPr>
          <w:p w:rsidR="003B4C0A" w:rsidRPr="00074FD6" w:rsidRDefault="003B4C0A" w:rsidP="00A551C7">
            <w:pPr>
              <w:jc w:val="both"/>
              <w:rPr>
                <w:rFonts w:eastAsia="Times New Roman" w:cs="Times New Roman"/>
                <w:color w:val="414142"/>
                <w:sz w:val="28"/>
                <w:szCs w:val="28"/>
                <w:lang w:eastAsia="lv-LV"/>
              </w:rPr>
            </w:pPr>
          </w:p>
        </w:tc>
        <w:tc>
          <w:tcPr>
            <w:tcW w:w="1244" w:type="pct"/>
            <w:tcBorders>
              <w:top w:val="outset" w:sz="6" w:space="0" w:color="auto"/>
              <w:left w:val="outset" w:sz="6" w:space="0" w:color="auto"/>
              <w:bottom w:val="nil"/>
              <w:right w:val="outset" w:sz="6" w:space="0" w:color="auto"/>
            </w:tcBorders>
            <w:vAlign w:val="center"/>
            <w:hideMark/>
          </w:tcPr>
          <w:p w:rsidR="003B4C0A" w:rsidRPr="00074FD6" w:rsidRDefault="003B4C0A" w:rsidP="003B4C0A">
            <w:pPr>
              <w:rPr>
                <w:rFonts w:eastAsia="Times New Roman" w:cs="Times New Roman"/>
                <w:color w:val="414142"/>
                <w:sz w:val="28"/>
                <w:szCs w:val="28"/>
                <w:lang w:eastAsia="lv-LV"/>
              </w:rPr>
            </w:pPr>
            <w:r w:rsidRPr="00074FD6">
              <w:rPr>
                <w:rFonts w:eastAsia="Times New Roman" w:cs="Times New Roman"/>
                <w:color w:val="414142"/>
                <w:sz w:val="28"/>
                <w:szCs w:val="28"/>
                <w:lang w:eastAsia="lv-LV"/>
              </w:rPr>
              <w:t> </w:t>
            </w:r>
          </w:p>
        </w:tc>
        <w:tc>
          <w:tcPr>
            <w:tcW w:w="1147" w:type="pct"/>
            <w:tcBorders>
              <w:top w:val="outset" w:sz="6" w:space="0" w:color="auto"/>
              <w:left w:val="outset" w:sz="6" w:space="0" w:color="auto"/>
              <w:bottom w:val="nil"/>
              <w:right w:val="outset" w:sz="6" w:space="0" w:color="auto"/>
            </w:tcBorders>
            <w:vAlign w:val="center"/>
            <w:hideMark/>
          </w:tcPr>
          <w:p w:rsidR="003B4C0A" w:rsidRPr="00074FD6" w:rsidRDefault="003B4C0A" w:rsidP="003B4C0A">
            <w:pPr>
              <w:rPr>
                <w:rFonts w:eastAsia="Times New Roman" w:cs="Times New Roman"/>
                <w:color w:val="414142"/>
                <w:sz w:val="28"/>
                <w:szCs w:val="28"/>
                <w:lang w:eastAsia="lv-LV"/>
              </w:rPr>
            </w:pPr>
            <w:r w:rsidRPr="00074FD6">
              <w:rPr>
                <w:rFonts w:eastAsia="Times New Roman" w:cs="Times New Roman"/>
                <w:color w:val="414142"/>
                <w:sz w:val="28"/>
                <w:szCs w:val="28"/>
                <w:lang w:eastAsia="lv-LV"/>
              </w:rPr>
              <w:t> </w:t>
            </w:r>
          </w:p>
        </w:tc>
      </w:tr>
    </w:tbl>
    <w:p w:rsidR="00E244A1" w:rsidRPr="00395ECC" w:rsidRDefault="003B4C0A" w:rsidP="00E244A1">
      <w:pPr>
        <w:spacing w:before="100" w:beforeAutospacing="1" w:after="240"/>
        <w:ind w:firstLine="300"/>
        <w:jc w:val="both"/>
        <w:rPr>
          <w:rFonts w:eastAsia="Times New Roman" w:cs="Times New Roman"/>
          <w:color w:val="414142"/>
          <w:szCs w:val="24"/>
          <w:lang w:eastAsia="lv-LV"/>
        </w:rPr>
      </w:pPr>
      <w:r w:rsidRPr="00395ECC">
        <w:rPr>
          <w:rFonts w:eastAsia="Times New Roman" w:cs="Times New Roman"/>
          <w:color w:val="414142"/>
          <w:szCs w:val="24"/>
          <w:lang w:eastAsia="lv-LV"/>
        </w:rPr>
        <w:t>Ar parakstu apliecinu, ka minētajām personām nav pastāvīgu ienākumu, tās nesaņem normatīvajos aktos noteiktās valsts pensijas (izņemot apgādnieka zaudējuma pensiju) un pabalstus un atrodas manā apgādībā. Par apgādājamo skaita izmaiņām apņemos ziņot 10 kalendāra dienu laikā. Esmu informēts par atbildību, kas paredzēta par nepatiesu ziņu sniegšanu.</w:t>
      </w:r>
    </w:p>
    <w:p w:rsidR="003B4C0A" w:rsidRPr="00395ECC" w:rsidRDefault="003B4C0A" w:rsidP="00E244A1">
      <w:pPr>
        <w:spacing w:before="100" w:beforeAutospacing="1" w:after="240"/>
        <w:ind w:firstLine="300"/>
        <w:jc w:val="both"/>
        <w:rPr>
          <w:rFonts w:eastAsia="Times New Roman" w:cs="Times New Roman"/>
          <w:color w:val="414142"/>
          <w:szCs w:val="24"/>
          <w:lang w:eastAsia="lv-LV"/>
        </w:rPr>
      </w:pPr>
      <w:r w:rsidRPr="00395ECC">
        <w:rPr>
          <w:rFonts w:eastAsia="Times New Roman" w:cs="Times New Roman"/>
          <w:color w:val="414142"/>
          <w:szCs w:val="24"/>
          <w:lang w:eastAsia="lv-LV"/>
        </w:rPr>
        <w:t>(Nodokļa maksātājam, kurš paziņo, ka tā apgādībā vairs nav nevienas personas, minētais apliecinājums nav saistošs.)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367"/>
        <w:gridCol w:w="2356"/>
        <w:gridCol w:w="279"/>
        <w:gridCol w:w="2454"/>
      </w:tblGrid>
      <w:tr w:rsidR="003B4C0A" w:rsidRPr="00FF7537" w:rsidTr="003B4C0A">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rsidR="003B4C0A" w:rsidRPr="00FF7537" w:rsidRDefault="003B4C0A" w:rsidP="003B4C0A">
            <w:pPr>
              <w:rPr>
                <w:rFonts w:eastAsia="Times New Roman" w:cs="Times New Roman"/>
                <w:color w:val="414142"/>
                <w:szCs w:val="24"/>
                <w:lang w:eastAsia="lv-LV"/>
              </w:rPr>
            </w:pPr>
            <w:r w:rsidRPr="00FF7537">
              <w:rPr>
                <w:rFonts w:eastAsia="Times New Roman" w:cs="Times New Roman"/>
                <w:color w:val="414142"/>
                <w:szCs w:val="24"/>
                <w:lang w:eastAsia="lv-LV"/>
              </w:rPr>
              <w:t>Nodokļa maksātājs</w:t>
            </w:r>
          </w:p>
        </w:tc>
      </w:tr>
      <w:tr w:rsidR="003B4C0A" w:rsidRPr="00FF7537" w:rsidTr="003B4C0A">
        <w:trPr>
          <w:tblCellSpacing w:w="15" w:type="dxa"/>
        </w:trPr>
        <w:tc>
          <w:tcPr>
            <w:tcW w:w="3400" w:type="pct"/>
            <w:gridSpan w:val="2"/>
            <w:tcBorders>
              <w:top w:val="nil"/>
              <w:left w:val="nil"/>
              <w:bottom w:val="single" w:sz="6" w:space="0" w:color="auto"/>
              <w:right w:val="nil"/>
            </w:tcBorders>
            <w:hideMark/>
          </w:tcPr>
          <w:p w:rsidR="003B4C0A" w:rsidRPr="00FF7537" w:rsidRDefault="003B4C0A" w:rsidP="003B4C0A">
            <w:pPr>
              <w:rPr>
                <w:rFonts w:eastAsia="Times New Roman" w:cs="Times New Roman"/>
                <w:color w:val="414142"/>
                <w:szCs w:val="24"/>
                <w:lang w:eastAsia="lv-LV"/>
              </w:rPr>
            </w:pPr>
            <w:r w:rsidRPr="00FF7537">
              <w:rPr>
                <w:rFonts w:eastAsia="Times New Roman" w:cs="Times New Roman"/>
                <w:color w:val="414142"/>
                <w:szCs w:val="24"/>
                <w:lang w:eastAsia="lv-LV"/>
              </w:rPr>
              <w:t> </w:t>
            </w:r>
          </w:p>
        </w:tc>
        <w:tc>
          <w:tcPr>
            <w:tcW w:w="150" w:type="pct"/>
            <w:tcBorders>
              <w:top w:val="outset" w:sz="6" w:space="0" w:color="auto"/>
              <w:left w:val="outset" w:sz="6" w:space="0" w:color="auto"/>
              <w:bottom w:val="outset" w:sz="6" w:space="0" w:color="auto"/>
              <w:right w:val="outset" w:sz="6" w:space="0" w:color="auto"/>
            </w:tcBorders>
            <w:hideMark/>
          </w:tcPr>
          <w:p w:rsidR="003B4C0A" w:rsidRPr="00FF7537" w:rsidRDefault="003B4C0A" w:rsidP="003B4C0A">
            <w:pPr>
              <w:rPr>
                <w:rFonts w:eastAsia="Times New Roman" w:cs="Times New Roman"/>
                <w:color w:val="414142"/>
                <w:szCs w:val="24"/>
                <w:lang w:eastAsia="lv-LV"/>
              </w:rPr>
            </w:pPr>
            <w:r w:rsidRPr="00FF7537">
              <w:rPr>
                <w:rFonts w:eastAsia="Times New Roman" w:cs="Times New Roman"/>
                <w:color w:val="414142"/>
                <w:szCs w:val="24"/>
                <w:lang w:eastAsia="lv-LV"/>
              </w:rPr>
              <w:t> </w:t>
            </w:r>
          </w:p>
        </w:tc>
        <w:tc>
          <w:tcPr>
            <w:tcW w:w="1450" w:type="pct"/>
            <w:tcBorders>
              <w:top w:val="nil"/>
              <w:left w:val="nil"/>
              <w:bottom w:val="single" w:sz="6" w:space="0" w:color="auto"/>
              <w:right w:val="nil"/>
            </w:tcBorders>
            <w:hideMark/>
          </w:tcPr>
          <w:p w:rsidR="003B4C0A" w:rsidRPr="00FF7537" w:rsidRDefault="003B4C0A" w:rsidP="003B4C0A">
            <w:pPr>
              <w:rPr>
                <w:rFonts w:eastAsia="Times New Roman" w:cs="Times New Roman"/>
                <w:color w:val="414142"/>
                <w:szCs w:val="24"/>
                <w:lang w:eastAsia="lv-LV"/>
              </w:rPr>
            </w:pPr>
            <w:r w:rsidRPr="00FF7537">
              <w:rPr>
                <w:rFonts w:eastAsia="Times New Roman" w:cs="Times New Roman"/>
                <w:color w:val="414142"/>
                <w:szCs w:val="24"/>
                <w:lang w:eastAsia="lv-LV"/>
              </w:rPr>
              <w:t> </w:t>
            </w:r>
          </w:p>
        </w:tc>
      </w:tr>
      <w:tr w:rsidR="003B4C0A" w:rsidRPr="00FF7537" w:rsidTr="003B4C0A">
        <w:trPr>
          <w:tblCellSpacing w:w="15" w:type="dxa"/>
        </w:trPr>
        <w:tc>
          <w:tcPr>
            <w:tcW w:w="3400" w:type="pct"/>
            <w:gridSpan w:val="2"/>
            <w:tcBorders>
              <w:top w:val="outset" w:sz="6" w:space="0" w:color="auto"/>
              <w:left w:val="nil"/>
              <w:bottom w:val="nil"/>
              <w:right w:val="nil"/>
            </w:tcBorders>
            <w:hideMark/>
          </w:tcPr>
          <w:p w:rsidR="003B4C0A" w:rsidRPr="00FF7537" w:rsidRDefault="003B4C0A" w:rsidP="003B4C0A">
            <w:pPr>
              <w:spacing w:before="100" w:beforeAutospacing="1" w:after="100" w:afterAutospacing="1" w:line="360" w:lineRule="auto"/>
              <w:ind w:firstLine="300"/>
              <w:jc w:val="center"/>
              <w:rPr>
                <w:rFonts w:eastAsia="Times New Roman" w:cs="Times New Roman"/>
                <w:color w:val="414142"/>
                <w:szCs w:val="24"/>
                <w:lang w:eastAsia="lv-LV"/>
              </w:rPr>
            </w:pPr>
            <w:r w:rsidRPr="00FF7537">
              <w:rPr>
                <w:rFonts w:eastAsia="Times New Roman" w:cs="Times New Roman"/>
                <w:color w:val="414142"/>
                <w:szCs w:val="24"/>
                <w:lang w:eastAsia="lv-LV"/>
              </w:rPr>
              <w:t>(vārds, uzvārds)</w:t>
            </w:r>
          </w:p>
        </w:tc>
        <w:tc>
          <w:tcPr>
            <w:tcW w:w="150" w:type="pct"/>
            <w:tcBorders>
              <w:top w:val="outset" w:sz="6" w:space="0" w:color="auto"/>
              <w:left w:val="outset" w:sz="6" w:space="0" w:color="auto"/>
              <w:bottom w:val="outset" w:sz="6" w:space="0" w:color="auto"/>
              <w:right w:val="outset" w:sz="6" w:space="0" w:color="auto"/>
            </w:tcBorders>
            <w:hideMark/>
          </w:tcPr>
          <w:p w:rsidR="003B4C0A" w:rsidRPr="00FF7537" w:rsidRDefault="003B4C0A" w:rsidP="003B4C0A">
            <w:pPr>
              <w:rPr>
                <w:rFonts w:eastAsia="Times New Roman" w:cs="Times New Roman"/>
                <w:color w:val="414142"/>
                <w:szCs w:val="24"/>
                <w:lang w:eastAsia="lv-LV"/>
              </w:rPr>
            </w:pPr>
            <w:r w:rsidRPr="00FF7537">
              <w:rPr>
                <w:rFonts w:eastAsia="Times New Roman" w:cs="Times New Roman"/>
                <w:color w:val="414142"/>
                <w:szCs w:val="24"/>
                <w:lang w:eastAsia="lv-LV"/>
              </w:rPr>
              <w:t> </w:t>
            </w:r>
          </w:p>
        </w:tc>
        <w:tc>
          <w:tcPr>
            <w:tcW w:w="1450" w:type="pct"/>
            <w:tcBorders>
              <w:top w:val="outset" w:sz="6" w:space="0" w:color="auto"/>
              <w:left w:val="nil"/>
              <w:bottom w:val="nil"/>
              <w:right w:val="nil"/>
            </w:tcBorders>
            <w:hideMark/>
          </w:tcPr>
          <w:p w:rsidR="003B4C0A" w:rsidRPr="00FF7537" w:rsidRDefault="003B4C0A" w:rsidP="003B4C0A">
            <w:pPr>
              <w:spacing w:before="100" w:beforeAutospacing="1" w:after="100" w:afterAutospacing="1" w:line="360" w:lineRule="auto"/>
              <w:ind w:firstLine="300"/>
              <w:jc w:val="center"/>
              <w:rPr>
                <w:rFonts w:eastAsia="Times New Roman" w:cs="Times New Roman"/>
                <w:color w:val="414142"/>
                <w:szCs w:val="24"/>
                <w:lang w:eastAsia="lv-LV"/>
              </w:rPr>
            </w:pPr>
            <w:r w:rsidRPr="00FF7537">
              <w:rPr>
                <w:rFonts w:eastAsia="Times New Roman" w:cs="Times New Roman"/>
                <w:color w:val="414142"/>
                <w:szCs w:val="24"/>
                <w:lang w:eastAsia="lv-LV"/>
              </w:rPr>
              <w:t>(paraksts)</w:t>
            </w:r>
          </w:p>
        </w:tc>
      </w:tr>
      <w:tr w:rsidR="003B4C0A" w:rsidRPr="00FF7537" w:rsidTr="003B4C0A">
        <w:trPr>
          <w:tblCellSpacing w:w="15" w:type="dxa"/>
        </w:trPr>
        <w:tc>
          <w:tcPr>
            <w:tcW w:w="2000" w:type="pct"/>
            <w:tcBorders>
              <w:top w:val="nil"/>
              <w:left w:val="nil"/>
              <w:bottom w:val="single" w:sz="6" w:space="0" w:color="auto"/>
              <w:right w:val="nil"/>
            </w:tcBorders>
            <w:hideMark/>
          </w:tcPr>
          <w:p w:rsidR="003B4C0A" w:rsidRPr="00FF7537" w:rsidRDefault="003B4C0A" w:rsidP="003B4C0A">
            <w:pPr>
              <w:spacing w:before="100" w:beforeAutospacing="1" w:after="100" w:afterAutospacing="1" w:line="360" w:lineRule="auto"/>
              <w:ind w:firstLine="300"/>
              <w:jc w:val="center"/>
              <w:rPr>
                <w:rFonts w:eastAsia="Times New Roman" w:cs="Times New Roman"/>
                <w:color w:val="414142"/>
                <w:szCs w:val="24"/>
                <w:lang w:eastAsia="lv-LV"/>
              </w:rPr>
            </w:pPr>
            <w:r w:rsidRPr="00FF7537">
              <w:rPr>
                <w:rFonts w:eastAsia="Times New Roman" w:cs="Times New Roman"/>
                <w:color w:val="414142"/>
                <w:szCs w:val="24"/>
                <w:lang w:eastAsia="lv-LV"/>
              </w:rPr>
              <w:t> </w:t>
            </w:r>
          </w:p>
        </w:tc>
        <w:tc>
          <w:tcPr>
            <w:tcW w:w="1400" w:type="pct"/>
            <w:tcBorders>
              <w:top w:val="outset" w:sz="6" w:space="0" w:color="auto"/>
              <w:left w:val="outset" w:sz="6" w:space="0" w:color="auto"/>
              <w:bottom w:val="outset" w:sz="6" w:space="0" w:color="auto"/>
              <w:right w:val="outset" w:sz="6" w:space="0" w:color="auto"/>
            </w:tcBorders>
            <w:hideMark/>
          </w:tcPr>
          <w:p w:rsidR="003B4C0A" w:rsidRPr="00FF7537" w:rsidRDefault="003B4C0A" w:rsidP="003B4C0A">
            <w:pPr>
              <w:rPr>
                <w:rFonts w:eastAsia="Times New Roman" w:cs="Times New Roman"/>
                <w:color w:val="414142"/>
                <w:szCs w:val="24"/>
                <w:lang w:eastAsia="lv-LV"/>
              </w:rPr>
            </w:pPr>
            <w:r w:rsidRPr="00FF7537">
              <w:rPr>
                <w:rFonts w:eastAsia="Times New Roman" w:cs="Times New Roman"/>
                <w:color w:val="414142"/>
                <w:szCs w:val="24"/>
                <w:lang w:eastAsia="lv-LV"/>
              </w:rPr>
              <w:t> </w:t>
            </w:r>
          </w:p>
        </w:tc>
        <w:tc>
          <w:tcPr>
            <w:tcW w:w="150" w:type="pct"/>
            <w:tcBorders>
              <w:top w:val="outset" w:sz="6" w:space="0" w:color="auto"/>
              <w:left w:val="outset" w:sz="6" w:space="0" w:color="auto"/>
              <w:bottom w:val="outset" w:sz="6" w:space="0" w:color="auto"/>
              <w:right w:val="outset" w:sz="6" w:space="0" w:color="auto"/>
            </w:tcBorders>
            <w:hideMark/>
          </w:tcPr>
          <w:p w:rsidR="003B4C0A" w:rsidRPr="00FF7537" w:rsidRDefault="003B4C0A" w:rsidP="003B4C0A">
            <w:pPr>
              <w:rPr>
                <w:rFonts w:eastAsia="Times New Roman" w:cs="Times New Roman"/>
                <w:color w:val="414142"/>
                <w:szCs w:val="24"/>
                <w:lang w:eastAsia="lv-LV"/>
              </w:rPr>
            </w:pPr>
            <w:r w:rsidRPr="00FF7537">
              <w:rPr>
                <w:rFonts w:eastAsia="Times New Roman" w:cs="Times New Roman"/>
                <w:color w:val="414142"/>
                <w:szCs w:val="24"/>
                <w:lang w:eastAsia="lv-LV"/>
              </w:rPr>
              <w:t> </w:t>
            </w:r>
          </w:p>
        </w:tc>
        <w:tc>
          <w:tcPr>
            <w:tcW w:w="1450" w:type="pct"/>
            <w:tcBorders>
              <w:top w:val="outset" w:sz="6" w:space="0" w:color="auto"/>
              <w:left w:val="outset" w:sz="6" w:space="0" w:color="auto"/>
              <w:bottom w:val="outset" w:sz="6" w:space="0" w:color="auto"/>
              <w:right w:val="outset" w:sz="6" w:space="0" w:color="auto"/>
            </w:tcBorders>
            <w:hideMark/>
          </w:tcPr>
          <w:p w:rsidR="003B4C0A" w:rsidRPr="00FF7537" w:rsidRDefault="003B4C0A" w:rsidP="003B4C0A">
            <w:pPr>
              <w:rPr>
                <w:rFonts w:eastAsia="Times New Roman" w:cs="Times New Roman"/>
                <w:color w:val="414142"/>
                <w:szCs w:val="24"/>
                <w:lang w:eastAsia="lv-LV"/>
              </w:rPr>
            </w:pPr>
            <w:r w:rsidRPr="00FF7537">
              <w:rPr>
                <w:rFonts w:eastAsia="Times New Roman" w:cs="Times New Roman"/>
                <w:color w:val="414142"/>
                <w:szCs w:val="24"/>
                <w:lang w:eastAsia="lv-LV"/>
              </w:rPr>
              <w:t> </w:t>
            </w:r>
          </w:p>
        </w:tc>
      </w:tr>
      <w:tr w:rsidR="003B4C0A" w:rsidRPr="00FF7537" w:rsidTr="003B4C0A">
        <w:trPr>
          <w:tblCellSpacing w:w="15" w:type="dxa"/>
        </w:trPr>
        <w:tc>
          <w:tcPr>
            <w:tcW w:w="2000" w:type="pct"/>
            <w:tcBorders>
              <w:top w:val="outset" w:sz="6" w:space="0" w:color="auto"/>
              <w:left w:val="nil"/>
              <w:bottom w:val="nil"/>
              <w:right w:val="nil"/>
            </w:tcBorders>
            <w:hideMark/>
          </w:tcPr>
          <w:p w:rsidR="003B4C0A" w:rsidRPr="00FF7537" w:rsidRDefault="003B4C0A" w:rsidP="003B4C0A">
            <w:pPr>
              <w:spacing w:before="100" w:beforeAutospacing="1" w:after="100" w:afterAutospacing="1" w:line="360" w:lineRule="auto"/>
              <w:ind w:firstLine="300"/>
              <w:jc w:val="center"/>
              <w:rPr>
                <w:rFonts w:eastAsia="Times New Roman" w:cs="Times New Roman"/>
                <w:color w:val="414142"/>
                <w:szCs w:val="24"/>
                <w:lang w:eastAsia="lv-LV"/>
              </w:rPr>
            </w:pPr>
            <w:r w:rsidRPr="00FF7537">
              <w:rPr>
                <w:rFonts w:eastAsia="Times New Roman" w:cs="Times New Roman"/>
                <w:color w:val="414142"/>
                <w:szCs w:val="24"/>
                <w:lang w:eastAsia="lv-LV"/>
              </w:rPr>
              <w:t>(datums)</w:t>
            </w:r>
          </w:p>
        </w:tc>
        <w:tc>
          <w:tcPr>
            <w:tcW w:w="1400" w:type="pct"/>
            <w:tcBorders>
              <w:top w:val="outset" w:sz="6" w:space="0" w:color="auto"/>
              <w:left w:val="outset" w:sz="6" w:space="0" w:color="auto"/>
              <w:bottom w:val="outset" w:sz="6" w:space="0" w:color="auto"/>
              <w:right w:val="outset" w:sz="6" w:space="0" w:color="auto"/>
            </w:tcBorders>
            <w:hideMark/>
          </w:tcPr>
          <w:p w:rsidR="003B4C0A" w:rsidRPr="00FF7537" w:rsidRDefault="003B4C0A" w:rsidP="003B4C0A">
            <w:pPr>
              <w:rPr>
                <w:rFonts w:eastAsia="Times New Roman" w:cs="Times New Roman"/>
                <w:color w:val="414142"/>
                <w:szCs w:val="24"/>
                <w:lang w:eastAsia="lv-LV"/>
              </w:rPr>
            </w:pPr>
            <w:r w:rsidRPr="00FF7537">
              <w:rPr>
                <w:rFonts w:eastAsia="Times New Roman" w:cs="Times New Roman"/>
                <w:color w:val="414142"/>
                <w:szCs w:val="24"/>
                <w:lang w:eastAsia="lv-LV"/>
              </w:rPr>
              <w:t> </w:t>
            </w:r>
          </w:p>
        </w:tc>
        <w:tc>
          <w:tcPr>
            <w:tcW w:w="150" w:type="pct"/>
            <w:tcBorders>
              <w:top w:val="outset" w:sz="6" w:space="0" w:color="auto"/>
              <w:left w:val="outset" w:sz="6" w:space="0" w:color="auto"/>
              <w:bottom w:val="outset" w:sz="6" w:space="0" w:color="auto"/>
              <w:right w:val="outset" w:sz="6" w:space="0" w:color="auto"/>
            </w:tcBorders>
            <w:hideMark/>
          </w:tcPr>
          <w:p w:rsidR="003B4C0A" w:rsidRPr="00FF7537" w:rsidRDefault="003B4C0A" w:rsidP="003B4C0A">
            <w:pPr>
              <w:rPr>
                <w:rFonts w:eastAsia="Times New Roman" w:cs="Times New Roman"/>
                <w:color w:val="414142"/>
                <w:szCs w:val="24"/>
                <w:lang w:eastAsia="lv-LV"/>
              </w:rPr>
            </w:pPr>
            <w:r w:rsidRPr="00FF7537">
              <w:rPr>
                <w:rFonts w:eastAsia="Times New Roman" w:cs="Times New Roman"/>
                <w:color w:val="414142"/>
                <w:szCs w:val="24"/>
                <w:lang w:eastAsia="lv-LV"/>
              </w:rPr>
              <w:t> </w:t>
            </w:r>
          </w:p>
        </w:tc>
        <w:tc>
          <w:tcPr>
            <w:tcW w:w="1450" w:type="pct"/>
            <w:tcBorders>
              <w:top w:val="outset" w:sz="6" w:space="0" w:color="auto"/>
              <w:left w:val="outset" w:sz="6" w:space="0" w:color="auto"/>
              <w:bottom w:val="outset" w:sz="6" w:space="0" w:color="auto"/>
              <w:right w:val="outset" w:sz="6" w:space="0" w:color="auto"/>
            </w:tcBorders>
            <w:hideMark/>
          </w:tcPr>
          <w:p w:rsidR="003B4C0A" w:rsidRPr="00FF7537" w:rsidRDefault="003B4C0A" w:rsidP="003B4C0A">
            <w:pPr>
              <w:rPr>
                <w:rFonts w:eastAsia="Times New Roman" w:cs="Times New Roman"/>
                <w:color w:val="414142"/>
                <w:szCs w:val="24"/>
                <w:lang w:eastAsia="lv-LV"/>
              </w:rPr>
            </w:pPr>
            <w:r w:rsidRPr="00FF7537">
              <w:rPr>
                <w:rFonts w:eastAsia="Times New Roman" w:cs="Times New Roman"/>
                <w:color w:val="414142"/>
                <w:szCs w:val="24"/>
                <w:lang w:eastAsia="lv-LV"/>
              </w:rPr>
              <w:t> </w:t>
            </w:r>
          </w:p>
        </w:tc>
      </w:tr>
    </w:tbl>
    <w:p w:rsidR="001A6ADB" w:rsidRDefault="001A6ADB" w:rsidP="00FF7537"/>
    <w:sectPr w:rsidR="001A6A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0A"/>
    <w:rsid w:val="00074FD6"/>
    <w:rsid w:val="00116988"/>
    <w:rsid w:val="001A6ADB"/>
    <w:rsid w:val="00207A2F"/>
    <w:rsid w:val="00395ECC"/>
    <w:rsid w:val="003B4C0A"/>
    <w:rsid w:val="00434BB0"/>
    <w:rsid w:val="004720A5"/>
    <w:rsid w:val="004E2F4F"/>
    <w:rsid w:val="00A07046"/>
    <w:rsid w:val="00A551C7"/>
    <w:rsid w:val="00BB2717"/>
    <w:rsid w:val="00C655E4"/>
    <w:rsid w:val="00CE51C9"/>
    <w:rsid w:val="00D72EB5"/>
    <w:rsid w:val="00E244A1"/>
    <w:rsid w:val="00E467DE"/>
    <w:rsid w:val="00FF4727"/>
    <w:rsid w:val="00FF75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6071">
      <w:bodyDiv w:val="1"/>
      <w:marLeft w:val="0"/>
      <w:marRight w:val="0"/>
      <w:marTop w:val="0"/>
      <w:marBottom w:val="0"/>
      <w:divBdr>
        <w:top w:val="none" w:sz="0" w:space="0" w:color="auto"/>
        <w:left w:val="none" w:sz="0" w:space="0" w:color="auto"/>
        <w:bottom w:val="none" w:sz="0" w:space="0" w:color="auto"/>
        <w:right w:val="none" w:sz="0" w:space="0" w:color="auto"/>
      </w:divBdr>
      <w:divsChild>
        <w:div w:id="2080637852">
          <w:marLeft w:val="0"/>
          <w:marRight w:val="0"/>
          <w:marTop w:val="0"/>
          <w:marBottom w:val="0"/>
          <w:divBdr>
            <w:top w:val="none" w:sz="0" w:space="0" w:color="auto"/>
            <w:left w:val="none" w:sz="0" w:space="0" w:color="auto"/>
            <w:bottom w:val="none" w:sz="0" w:space="0" w:color="auto"/>
            <w:right w:val="none" w:sz="0" w:space="0" w:color="auto"/>
          </w:divBdr>
          <w:divsChild>
            <w:div w:id="1926760348">
              <w:marLeft w:val="0"/>
              <w:marRight w:val="0"/>
              <w:marTop w:val="0"/>
              <w:marBottom w:val="0"/>
              <w:divBdr>
                <w:top w:val="none" w:sz="0" w:space="0" w:color="auto"/>
                <w:left w:val="none" w:sz="0" w:space="0" w:color="auto"/>
                <w:bottom w:val="none" w:sz="0" w:space="0" w:color="auto"/>
                <w:right w:val="none" w:sz="0" w:space="0" w:color="auto"/>
              </w:divBdr>
              <w:divsChild>
                <w:div w:id="247930555">
                  <w:marLeft w:val="0"/>
                  <w:marRight w:val="0"/>
                  <w:marTop w:val="0"/>
                  <w:marBottom w:val="0"/>
                  <w:divBdr>
                    <w:top w:val="none" w:sz="0" w:space="0" w:color="auto"/>
                    <w:left w:val="none" w:sz="0" w:space="0" w:color="auto"/>
                    <w:bottom w:val="none" w:sz="0" w:space="0" w:color="auto"/>
                    <w:right w:val="none" w:sz="0" w:space="0" w:color="auto"/>
                  </w:divBdr>
                  <w:divsChild>
                    <w:div w:id="1376201111">
                      <w:marLeft w:val="0"/>
                      <w:marRight w:val="0"/>
                      <w:marTop w:val="0"/>
                      <w:marBottom w:val="0"/>
                      <w:divBdr>
                        <w:top w:val="none" w:sz="0" w:space="0" w:color="auto"/>
                        <w:left w:val="none" w:sz="0" w:space="0" w:color="auto"/>
                        <w:bottom w:val="none" w:sz="0" w:space="0" w:color="auto"/>
                        <w:right w:val="none" w:sz="0" w:space="0" w:color="auto"/>
                      </w:divBdr>
                      <w:divsChild>
                        <w:div w:id="1580360561">
                          <w:marLeft w:val="0"/>
                          <w:marRight w:val="0"/>
                          <w:marTop w:val="0"/>
                          <w:marBottom w:val="0"/>
                          <w:divBdr>
                            <w:top w:val="none" w:sz="0" w:space="0" w:color="auto"/>
                            <w:left w:val="none" w:sz="0" w:space="0" w:color="auto"/>
                            <w:bottom w:val="none" w:sz="0" w:space="0" w:color="auto"/>
                            <w:right w:val="none" w:sz="0" w:space="0" w:color="auto"/>
                          </w:divBdr>
                          <w:divsChild>
                            <w:div w:id="607468532">
                              <w:marLeft w:val="150"/>
                              <w:marRight w:val="150"/>
                              <w:marTop w:val="480"/>
                              <w:marBottom w:val="0"/>
                              <w:divBdr>
                                <w:top w:val="single" w:sz="6" w:space="28" w:color="D4D4D4"/>
                                <w:left w:val="none" w:sz="0" w:space="0" w:color="auto"/>
                                <w:bottom w:val="none" w:sz="0" w:space="0" w:color="auto"/>
                                <w:right w:val="none" w:sz="0" w:space="0" w:color="auto"/>
                              </w:divBdr>
                            </w:div>
                            <w:div w:id="281886431">
                              <w:marLeft w:val="0"/>
                              <w:marRight w:val="0"/>
                              <w:marTop w:val="400"/>
                              <w:marBottom w:val="0"/>
                              <w:divBdr>
                                <w:top w:val="none" w:sz="0" w:space="0" w:color="auto"/>
                                <w:left w:val="none" w:sz="0" w:space="0" w:color="auto"/>
                                <w:bottom w:val="none" w:sz="0" w:space="0" w:color="auto"/>
                                <w:right w:val="none" w:sz="0" w:space="0" w:color="auto"/>
                              </w:divBdr>
                            </w:div>
                            <w:div w:id="2866659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kumi.lv/ta/id/56880-par-iedzivotaju-ienakuma-nodokli" TargetMode="External"/><Relationship Id="rId5" Type="http://schemas.openxmlformats.org/officeDocument/2006/relationships/hyperlink" Target="http://likumi.lv/ta/id/56880-par-iedzivotaju-ienakuma-nodokl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818</Words>
  <Characters>467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Gaļina Jēgere</dc:creator>
  <cp:lastModifiedBy>Gaļina Jēgere</cp:lastModifiedBy>
  <cp:revision>2</cp:revision>
  <dcterms:created xsi:type="dcterms:W3CDTF">2015-01-29T14:29:00Z</dcterms:created>
  <dcterms:modified xsi:type="dcterms:W3CDTF">2015-01-29T14:29:00Z</dcterms:modified>
</cp:coreProperties>
</file>