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66693269"/>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253"/>
        <w:gridCol w:w="1701"/>
        <w:gridCol w:w="2545"/>
      </w:tblGrid>
      <w:tr w:rsidR="00B330EB" w:rsidRPr="00326F16" w14:paraId="592DCC3C" w14:textId="77777777" w:rsidTr="00893F5D">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AB8CA91" w:rsidR="00600510" w:rsidRPr="00702CF4" w:rsidRDefault="003F3662" w:rsidP="00923BFD">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D60E8C">
              <w:rPr>
                <w:rFonts w:eastAsia="Times New Roman" w:cs="Times New Roman"/>
                <w:lang w:eastAsia="lv-LV"/>
              </w:rPr>
              <w:t>viena litra stikla pude</w:t>
            </w:r>
            <w:r w:rsidR="00893F5D">
              <w:rPr>
                <w:rFonts w:eastAsia="Times New Roman" w:cs="Times New Roman"/>
                <w:lang w:eastAsia="lv-LV"/>
              </w:rPr>
              <w:t>ļu</w:t>
            </w:r>
            <w:r w:rsidR="00D60E8C">
              <w:rPr>
                <w:rFonts w:eastAsia="Times New Roman" w:cs="Times New Roman"/>
                <w:lang w:eastAsia="lv-LV"/>
              </w:rPr>
              <w:t xml:space="preserve"> un plastmasas pudeļu korķ</w:t>
            </w:r>
            <w:r w:rsidR="00893F5D">
              <w:rPr>
                <w:rFonts w:eastAsia="Times New Roman" w:cs="Times New Roman"/>
                <w:lang w:eastAsia="lv-LV"/>
              </w:rPr>
              <w:t>u</w:t>
            </w:r>
            <w:r w:rsidR="0078183F">
              <w:rPr>
                <w:rFonts w:eastAsia="Times New Roman" w:cs="Times New Roman"/>
                <w:bCs/>
                <w:szCs w:val="24"/>
                <w:lang w:eastAsia="lv-LV"/>
              </w:rPr>
              <w:t xml:space="preserve"> </w:t>
            </w:r>
            <w:r w:rsidR="00B246AB" w:rsidRPr="00BA7ACE">
              <w:rPr>
                <w:rFonts w:eastAsia="Times New Roman" w:cs="Times New Roman"/>
                <w:lang w:eastAsia="lv-LV"/>
              </w:rPr>
              <w:t>(turpmāk – Manta)</w:t>
            </w:r>
            <w:r w:rsidR="008064AC">
              <w:rPr>
                <w:rFonts w:eastAsia="Times New Roman" w:cs="Times New Roman"/>
                <w:lang w:eastAsia="lv-LV"/>
              </w:rPr>
              <w:t xml:space="preserve">, kura atrodas </w:t>
            </w:r>
            <w:proofErr w:type="spellStart"/>
            <w:r w:rsidR="00D60E8C">
              <w:rPr>
                <w:rFonts w:eastAsia="Times New Roman" w:cs="Times New Roman"/>
                <w:lang w:eastAsia="lv-LV"/>
              </w:rPr>
              <w:t>Uriekstes</w:t>
            </w:r>
            <w:proofErr w:type="spellEnd"/>
            <w:r w:rsidR="00D60E8C">
              <w:rPr>
                <w:rFonts w:eastAsia="Times New Roman" w:cs="Times New Roman"/>
                <w:lang w:eastAsia="lv-LV"/>
              </w:rPr>
              <w:t xml:space="preserve"> ielā 16, Rīgā,</w:t>
            </w:r>
            <w:r w:rsidR="001C7CCA"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A37864" w:rsidRPr="00326F16" w14:paraId="3B434F57" w14:textId="77777777" w:rsidTr="00B7362A">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37864" w:rsidRPr="0061798A" w:rsidRDefault="00A37864" w:rsidP="00F46CE6">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276" w:type="pct"/>
            <w:tcBorders>
              <w:top w:val="single" w:sz="4" w:space="0" w:color="auto"/>
              <w:left w:val="single" w:sz="4" w:space="0" w:color="auto"/>
              <w:bottom w:val="single" w:sz="4" w:space="0" w:color="auto"/>
            </w:tcBorders>
          </w:tcPr>
          <w:p w14:paraId="345E9358" w14:textId="77777777" w:rsidR="00A37864" w:rsidRDefault="00A3786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Viena litra stikla pudeles, kuras iepakotas 724 kartona kastēs</w:t>
            </w:r>
          </w:p>
          <w:p w14:paraId="038409C5" w14:textId="5C8E0203" w:rsidR="00A37864" w:rsidRPr="00A726B1" w:rsidRDefault="00A37864" w:rsidP="006269F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
                <w:iCs/>
                <w:lang w:eastAsia="lv-LV"/>
              </w:rPr>
              <w:t>(</w:t>
            </w:r>
            <w:r w:rsidRPr="00361C4E">
              <w:rPr>
                <w:rFonts w:eastAsia="Times New Roman" w:cs="Times New Roman"/>
                <w:i/>
                <w:iCs/>
                <w:lang w:eastAsia="lv-LV"/>
              </w:rPr>
              <w:t>skatīt attēlus Nr.1</w:t>
            </w:r>
            <w:r>
              <w:rPr>
                <w:rFonts w:eastAsia="Times New Roman" w:cs="Times New Roman"/>
                <w:i/>
                <w:iCs/>
                <w:lang w:eastAsia="lv-LV"/>
              </w:rPr>
              <w:t>.</w:t>
            </w:r>
            <w:r w:rsidRPr="00361C4E">
              <w:rPr>
                <w:rFonts w:eastAsia="Times New Roman" w:cs="Times New Roman"/>
                <w:i/>
                <w:iCs/>
                <w:lang w:eastAsia="lv-LV"/>
              </w:rPr>
              <w:t>-</w:t>
            </w:r>
            <w:r>
              <w:rPr>
                <w:rFonts w:eastAsia="Times New Roman" w:cs="Times New Roman"/>
                <w:i/>
                <w:iCs/>
                <w:lang w:eastAsia="lv-LV"/>
              </w:rPr>
              <w:t>3.</w:t>
            </w:r>
            <w:r w:rsidRPr="00361C4E">
              <w:rPr>
                <w:rFonts w:eastAsia="Times New Roman" w:cs="Times New Roman"/>
                <w:i/>
                <w:iCs/>
                <w:lang w:eastAsia="lv-LV"/>
              </w:rPr>
              <w:t>)</w:t>
            </w:r>
          </w:p>
        </w:tc>
        <w:tc>
          <w:tcPr>
            <w:tcW w:w="910" w:type="pct"/>
            <w:tcBorders>
              <w:top w:val="single" w:sz="4" w:space="0" w:color="auto"/>
              <w:left w:val="single" w:sz="4" w:space="0" w:color="auto"/>
              <w:bottom w:val="single" w:sz="4" w:space="0" w:color="auto"/>
            </w:tcBorders>
          </w:tcPr>
          <w:p w14:paraId="2829A738" w14:textId="13C09BEE" w:rsidR="00A37864" w:rsidRPr="002A3286" w:rsidRDefault="00A37864" w:rsidP="00B7362A">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8688 gab. (724 kartona kastēs)</w:t>
            </w:r>
          </w:p>
        </w:tc>
        <w:tc>
          <w:tcPr>
            <w:tcW w:w="1362" w:type="pct"/>
            <w:vMerge w:val="restart"/>
            <w:tcBorders>
              <w:top w:val="single" w:sz="4" w:space="0" w:color="auto"/>
              <w:left w:val="single" w:sz="4" w:space="0" w:color="auto"/>
            </w:tcBorders>
          </w:tcPr>
          <w:p w14:paraId="11C12F61" w14:textId="2B6A4D71" w:rsidR="00A37864" w:rsidRPr="008E65E7" w:rsidRDefault="00A3786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37864" w:rsidRPr="00326F16" w14:paraId="40CF15DF" w14:textId="77777777" w:rsidTr="00B7362A">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1EE5227" w14:textId="77777777" w:rsidR="00A37864" w:rsidRPr="0061798A" w:rsidRDefault="00A37864" w:rsidP="00F46CE6">
            <w:pPr>
              <w:pStyle w:val="ListParagraph"/>
              <w:numPr>
                <w:ilvl w:val="1"/>
                <w:numId w:val="2"/>
              </w:numPr>
              <w:ind w:left="142" w:right="567" w:firstLine="0"/>
              <w:jc w:val="center"/>
              <w:rPr>
                <w:rFonts w:eastAsia="Times New Roman" w:cs="Times New Roman"/>
                <w:b/>
                <w:szCs w:val="24"/>
                <w:lang w:eastAsia="lv-LV"/>
              </w:rPr>
            </w:pPr>
          </w:p>
        </w:tc>
        <w:tc>
          <w:tcPr>
            <w:tcW w:w="2276" w:type="pct"/>
            <w:tcBorders>
              <w:top w:val="single" w:sz="4" w:space="0" w:color="auto"/>
              <w:left w:val="single" w:sz="4" w:space="0" w:color="auto"/>
              <w:bottom w:val="single" w:sz="4" w:space="0" w:color="auto"/>
            </w:tcBorders>
          </w:tcPr>
          <w:p w14:paraId="6C3FF390" w14:textId="161C1183" w:rsidR="00A37864" w:rsidRDefault="00A3786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Plastmasas pudeļu korķi, kuri iepakoti 21 kartona kastē</w:t>
            </w:r>
          </w:p>
          <w:p w14:paraId="2ED24EE7" w14:textId="2147E556" w:rsidR="00A37864" w:rsidRDefault="00A37864" w:rsidP="006269F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
                <w:iCs/>
                <w:lang w:eastAsia="lv-LV"/>
              </w:rPr>
              <w:t>(</w:t>
            </w:r>
            <w:r w:rsidRPr="00361C4E">
              <w:rPr>
                <w:rFonts w:eastAsia="Times New Roman" w:cs="Times New Roman"/>
                <w:i/>
                <w:iCs/>
                <w:lang w:eastAsia="lv-LV"/>
              </w:rPr>
              <w:t>skatīt attēlus Nr.</w:t>
            </w:r>
            <w:r>
              <w:rPr>
                <w:rFonts w:eastAsia="Times New Roman" w:cs="Times New Roman"/>
                <w:i/>
                <w:iCs/>
                <w:lang w:eastAsia="lv-LV"/>
              </w:rPr>
              <w:t>3.</w:t>
            </w:r>
            <w:r w:rsidRPr="00361C4E">
              <w:rPr>
                <w:rFonts w:eastAsia="Times New Roman" w:cs="Times New Roman"/>
                <w:i/>
                <w:iCs/>
                <w:lang w:eastAsia="lv-LV"/>
              </w:rPr>
              <w:t>- 4</w:t>
            </w:r>
            <w:r>
              <w:rPr>
                <w:rFonts w:eastAsia="Times New Roman" w:cs="Times New Roman"/>
                <w:i/>
                <w:iCs/>
                <w:lang w:eastAsia="lv-LV"/>
              </w:rPr>
              <w:t>.</w:t>
            </w:r>
            <w:r w:rsidRPr="00361C4E">
              <w:rPr>
                <w:rFonts w:eastAsia="Times New Roman" w:cs="Times New Roman"/>
                <w:i/>
                <w:iCs/>
                <w:lang w:eastAsia="lv-LV"/>
              </w:rPr>
              <w:t>)</w:t>
            </w:r>
          </w:p>
        </w:tc>
        <w:tc>
          <w:tcPr>
            <w:tcW w:w="910" w:type="pct"/>
            <w:tcBorders>
              <w:top w:val="single" w:sz="4" w:space="0" w:color="auto"/>
              <w:left w:val="single" w:sz="4" w:space="0" w:color="auto"/>
              <w:bottom w:val="single" w:sz="4" w:space="0" w:color="auto"/>
            </w:tcBorders>
          </w:tcPr>
          <w:p w14:paraId="5529B841" w14:textId="7E40105D" w:rsidR="00A37864" w:rsidRDefault="00A37864" w:rsidP="00D60E8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11500 gab. (21 kartona kastē)</w:t>
            </w:r>
          </w:p>
        </w:tc>
        <w:tc>
          <w:tcPr>
            <w:tcW w:w="1362" w:type="pct"/>
            <w:vMerge/>
            <w:tcBorders>
              <w:left w:val="single" w:sz="4" w:space="0" w:color="auto"/>
              <w:bottom w:val="single" w:sz="4" w:space="0" w:color="auto"/>
            </w:tcBorders>
          </w:tcPr>
          <w:p w14:paraId="3C8E7945" w14:textId="77777777" w:rsidR="00A37864" w:rsidRPr="008E65E7" w:rsidRDefault="00A3786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D4445" w:rsidRPr="00326F16" w14:paraId="7AF7831C" w14:textId="77777777" w:rsidTr="00BD444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55A8470" w14:textId="77777777" w:rsidR="00BD4445" w:rsidRPr="0061798A" w:rsidRDefault="00BD4445"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5B34F56" w14:textId="7D0A3F81" w:rsidR="00BD4445" w:rsidRPr="008E65E7" w:rsidRDefault="00BD444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 xml:space="preserve">Komersants var pieteikties </w:t>
            </w:r>
            <w:r w:rsidR="00A37864">
              <w:rPr>
                <w:rFonts w:eastAsia="Times New Roman" w:cs="Times New Roman"/>
                <w:bCs/>
                <w:szCs w:val="24"/>
                <w:lang w:eastAsia="lv-LV"/>
              </w:rPr>
              <w:t xml:space="preserve">tikai </w:t>
            </w:r>
            <w:r>
              <w:rPr>
                <w:rFonts w:eastAsia="Times New Roman" w:cs="Times New Roman"/>
                <w:bCs/>
                <w:szCs w:val="24"/>
                <w:lang w:eastAsia="lv-LV"/>
              </w:rPr>
              <w:t xml:space="preserve">uz visu </w:t>
            </w:r>
            <w:r w:rsidRPr="00041D1A">
              <w:rPr>
                <w:rFonts w:eastAsia="Times New Roman" w:cs="Times New Roman"/>
                <w:bCs/>
                <w:szCs w:val="24"/>
                <w:lang w:eastAsia="lv-LV"/>
              </w:rPr>
              <w:t>Tehniskā piedāvājuma 2.1. – 2.</w:t>
            </w:r>
            <w:r>
              <w:rPr>
                <w:rFonts w:eastAsia="Times New Roman" w:cs="Times New Roman"/>
                <w:bCs/>
                <w:szCs w:val="24"/>
                <w:lang w:eastAsia="lv-LV"/>
              </w:rPr>
              <w:t>2</w:t>
            </w:r>
            <w:r w:rsidRPr="00041D1A">
              <w:rPr>
                <w:rFonts w:eastAsia="Times New Roman" w:cs="Times New Roman"/>
                <w:bCs/>
                <w:szCs w:val="24"/>
                <w:lang w:eastAsia="lv-LV"/>
              </w:rPr>
              <w:t>.apakšpunktā norādīto valstij piekritīgo mantu kopā</w:t>
            </w:r>
            <w:r>
              <w:rPr>
                <w:rFonts w:eastAsia="Times New Roman" w:cs="Times New Roman"/>
                <w:bCs/>
                <w:szCs w:val="24"/>
                <w:lang w:eastAsia="lv-LV"/>
              </w:rPr>
              <w:t>.</w:t>
            </w: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1B35E51F" w:rsidR="00E31B77" w:rsidRPr="00326F16" w:rsidRDefault="00E31B77" w:rsidP="00EC0047">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EC0047">
              <w:rPr>
                <w:rFonts w:eastAsia="Times New Roman" w:cs="Times New Roman"/>
                <w:szCs w:val="24"/>
                <w:lang w:eastAsia="lv-LV"/>
              </w:rPr>
              <w:t>Uriekstes</w:t>
            </w:r>
            <w:proofErr w:type="spellEnd"/>
            <w:r w:rsidR="00EC0047">
              <w:rPr>
                <w:rFonts w:eastAsia="Times New Roman" w:cs="Times New Roman"/>
                <w:szCs w:val="24"/>
                <w:lang w:eastAsia="lv-LV"/>
              </w:rPr>
              <w:t xml:space="preserve"> ielā 16, Rīgā</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14718069" w:rsidR="00E31B77" w:rsidRPr="00326F16" w:rsidRDefault="006672A3" w:rsidP="00EC0047">
            <w:pPr>
              <w:ind w:left="140" w:right="130"/>
              <w:jc w:val="both"/>
              <w:rPr>
                <w:rFonts w:eastAsia="Times New Roman" w:cs="Times New Roman"/>
                <w:szCs w:val="24"/>
                <w:lang w:eastAsia="lv-LV"/>
              </w:rPr>
            </w:pPr>
            <w:r w:rsidRPr="004D1D17">
              <w:rPr>
                <w:rFonts w:eastAsia="Times New Roman" w:cs="Times New Roman"/>
                <w:szCs w:val="24"/>
                <w:lang w:eastAsia="lv-LV"/>
              </w:rPr>
              <w:t>Vienoties par valstij piekritīgās mantas apskates laiku iespējams iepriekš sazinoties ar VID Finanšu pārvaldes Iepirkumu un valstij piekritīgās mantas daļas vecāko iepirkumu</w:t>
            </w:r>
            <w:r>
              <w:rPr>
                <w:rFonts w:eastAsia="Times New Roman" w:cs="Times New Roman"/>
                <w:szCs w:val="24"/>
                <w:lang w:eastAsia="lv-LV"/>
              </w:rPr>
              <w:t xml:space="preserve"> speciālist</w:t>
            </w:r>
            <w:r w:rsidR="00EC0047">
              <w:rPr>
                <w:rFonts w:eastAsia="Times New Roman" w:cs="Times New Roman"/>
                <w:szCs w:val="24"/>
                <w:lang w:eastAsia="lv-LV"/>
              </w:rPr>
              <w:t>i</w:t>
            </w:r>
            <w:r>
              <w:rPr>
                <w:rFonts w:eastAsia="Times New Roman" w:cs="Times New Roman"/>
                <w:szCs w:val="24"/>
                <w:lang w:eastAsia="lv-LV"/>
              </w:rPr>
              <w:t xml:space="preserve"> </w:t>
            </w:r>
            <w:r w:rsidR="00EC0047">
              <w:rPr>
                <w:rFonts w:eastAsia="Times New Roman" w:cs="Times New Roman"/>
                <w:szCs w:val="24"/>
                <w:lang w:eastAsia="lv-LV"/>
              </w:rPr>
              <w:t xml:space="preserve">Inesi </w:t>
            </w:r>
            <w:proofErr w:type="spellStart"/>
            <w:r w:rsidR="00EC0047">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r w:rsidR="00EC0047">
              <w:rPr>
                <w:rFonts w:eastAsia="Times New Roman" w:cs="Times New Roman"/>
                <w:szCs w:val="24"/>
                <w:lang w:eastAsia="lv-LV"/>
              </w:rPr>
              <w:t>Inese.Uzklinge</w:t>
            </w:r>
            <w:r w:rsidR="00EC0047">
              <w:rPr>
                <w:rStyle w:val="Hyperlink"/>
                <w:rFonts w:eastAsia="Times New Roman" w:cs="Times New Roman"/>
                <w:szCs w:val="24"/>
                <w:lang w:eastAsia="lv-LV"/>
              </w:rPr>
              <w:t>@vid.gov.lv</w:t>
            </w:r>
            <w:r>
              <w:rPr>
                <w:rFonts w:eastAsia="Times New Roman" w:cs="Times New Roman"/>
                <w:szCs w:val="24"/>
                <w:lang w:eastAsia="lv-LV"/>
              </w:rPr>
              <w:t xml:space="preserve">, tel. </w:t>
            </w:r>
            <w:r w:rsidR="00EC0047">
              <w:rPr>
                <w:rFonts w:eastAsia="Times New Roman" w:cs="Times New Roman"/>
                <w:szCs w:val="24"/>
                <w:lang w:eastAsia="lv-LV"/>
              </w:rPr>
              <w:t>67120203,</w:t>
            </w:r>
            <w:r>
              <w:rPr>
                <w:rFonts w:eastAsia="Times New Roman" w:cs="Times New Roman"/>
                <w:szCs w:val="24"/>
                <w:lang w:eastAsia="lv-LV"/>
              </w:rPr>
              <w:t xml:space="preserve"> mob.tel</w:t>
            </w:r>
            <w:r w:rsidRPr="00C00BCA">
              <w:rPr>
                <w:rFonts w:eastAsia="Times New Roman" w:cs="Times New Roman"/>
                <w:szCs w:val="24"/>
                <w:lang w:eastAsia="lv-LV"/>
              </w:rPr>
              <w:t>.</w:t>
            </w:r>
            <w:r w:rsidR="00EC0047">
              <w:rPr>
                <w:rFonts w:eastAsia="Times New Roman" w:cs="Times New Roman"/>
                <w:szCs w:val="24"/>
                <w:lang w:eastAsia="lv-LV"/>
              </w:rPr>
              <w:t xml:space="preserve"> 26815585.</w:t>
            </w:r>
            <w:bookmarkStart w:id="3" w:name="_GoBack"/>
            <w:bookmarkEnd w:id="3"/>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96924B" w14:textId="586E6285" w:rsidR="00E31B77" w:rsidRPr="00E36523" w:rsidRDefault="00E31B77" w:rsidP="00F14257">
            <w:pPr>
              <w:tabs>
                <w:tab w:val="left" w:pos="1108"/>
              </w:tabs>
              <w:ind w:left="140" w:right="130"/>
              <w:jc w:val="both"/>
              <w:rPr>
                <w:rFonts w:eastAsia="Times New Roman" w:cs="Times New Roman"/>
                <w:szCs w:val="24"/>
                <w:lang w:eastAsia="lv-LV"/>
              </w:rPr>
            </w:pPr>
            <w:r w:rsidRPr="00E36523">
              <w:rPr>
                <w:rFonts w:eastAsia="Times New Roman" w:cs="Times New Roman"/>
                <w:szCs w:val="24"/>
                <w:lang w:eastAsia="lv-LV"/>
              </w:rPr>
              <w:t>Komersants papildu informāciju</w:t>
            </w:r>
            <w:r w:rsidR="0053637D">
              <w:rPr>
                <w:rFonts w:eastAsia="Times New Roman" w:cs="Times New Roman"/>
                <w:szCs w:val="24"/>
                <w:lang w:eastAsia="lv-LV"/>
              </w:rPr>
              <w:t>*</w:t>
            </w:r>
            <w:r w:rsidRPr="00E36523">
              <w:rPr>
                <w:rFonts w:eastAsia="Times New Roman" w:cs="Times New Roman"/>
                <w:szCs w:val="24"/>
                <w:lang w:eastAsia="lv-LV"/>
              </w:rPr>
              <w:t xml:space="preserve">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35C20608" w14:textId="4741E641" w:rsidR="0053637D" w:rsidRDefault="00E31B77" w:rsidP="0023059B">
            <w:pPr>
              <w:ind w:left="140" w:right="130"/>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p w14:paraId="1F692FE4" w14:textId="67B1DB27" w:rsidR="0053637D" w:rsidRPr="0023059B" w:rsidRDefault="0053637D" w:rsidP="00F14257">
            <w:pPr>
              <w:ind w:left="140" w:right="130"/>
              <w:jc w:val="both"/>
              <w:rPr>
                <w:rFonts w:eastAsia="Times New Roman" w:cs="Times New Roman"/>
                <w:i/>
                <w:sz w:val="22"/>
                <w:lang w:eastAsia="lv-LV"/>
              </w:rPr>
            </w:pPr>
            <w:r w:rsidRPr="0023059B">
              <w:rPr>
                <w:rFonts w:eastAsia="Times New Roman" w:cs="Times New Roman"/>
                <w:i/>
                <w:sz w:val="22"/>
                <w:lang w:eastAsia="lv-LV"/>
              </w:rPr>
              <w:t>*</w:t>
            </w:r>
            <w:r w:rsidR="0023059B" w:rsidRPr="0023059B">
              <w:rPr>
                <w:rFonts w:eastAsia="Times New Roman" w:cs="Times New Roman"/>
                <w:i/>
                <w:sz w:val="22"/>
              </w:rPr>
              <w:t xml:space="preserve"> </w:t>
            </w:r>
            <w:r w:rsidR="0023059B" w:rsidRPr="0023059B">
              <w:rPr>
                <w:rFonts w:eastAsia="Times New Roman" w:cs="Times New Roman"/>
                <w:i/>
                <w:sz w:val="22"/>
                <w:lang w:eastAsia="lv-LV"/>
              </w:rPr>
              <w:t>Jautājumus vai papildu informāciju par cenu aptauju komersants piepras</w:t>
            </w:r>
            <w:r w:rsidR="004F44BA">
              <w:rPr>
                <w:rFonts w:eastAsia="Times New Roman" w:cs="Times New Roman"/>
                <w:i/>
                <w:sz w:val="22"/>
                <w:lang w:eastAsia="lv-LV"/>
              </w:rPr>
              <w:t>a</w:t>
            </w:r>
            <w:r w:rsidR="0023059B" w:rsidRPr="0023059B">
              <w:rPr>
                <w:rFonts w:eastAsia="Times New Roman" w:cs="Times New Roman"/>
                <w:i/>
                <w:sz w:val="22"/>
                <w:lang w:eastAsia="lv-LV"/>
              </w:rPr>
              <w:t xml:space="preserve"> rakstveidā, tos sūtot uz kontaktpersonas e-pasta adresi.</w:t>
            </w:r>
            <w:r w:rsidR="0023059B" w:rsidRPr="0023059B">
              <w:rPr>
                <w:rFonts w:eastAsia="Times New Roman" w:cs="Times New Roman"/>
                <w:i/>
                <w:sz w:val="22"/>
              </w:rPr>
              <w:t xml:space="preserve"> </w:t>
            </w:r>
            <w:r w:rsidR="0023059B" w:rsidRPr="0023059B">
              <w:rPr>
                <w:rFonts w:eastAsia="Times New Roman" w:cs="Times New Roman"/>
                <w:i/>
                <w:sz w:val="22"/>
                <w:lang w:eastAsia="lv-LV"/>
              </w:rPr>
              <w:t xml:space="preserve">Mutvārdos sniegtā informācija nav saistoša. </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893F5D">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893F5D">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893F5D">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893F5D">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362"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4111"/>
        <w:gridCol w:w="2696"/>
        <w:gridCol w:w="1975"/>
      </w:tblGrid>
      <w:tr w:rsidR="00BE4B8A" w:rsidRPr="00BE4B8A" w14:paraId="4EFED511" w14:textId="77777777" w:rsidTr="003C7B3A">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269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BE4B8A" w:rsidRPr="00BE4B8A" w14:paraId="22CCA287" w14:textId="77777777" w:rsidTr="003C7B3A">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BE4B8A" w:rsidRPr="00BE4B8A"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1. </w:t>
            </w:r>
          </w:p>
        </w:tc>
        <w:tc>
          <w:tcPr>
            <w:tcW w:w="4111" w:type="dxa"/>
            <w:tcBorders>
              <w:top w:val="single" w:sz="4" w:space="0" w:color="auto"/>
              <w:left w:val="single" w:sz="4" w:space="0" w:color="auto"/>
              <w:bottom w:val="single" w:sz="4" w:space="0" w:color="auto"/>
              <w:right w:val="single" w:sz="4" w:space="0" w:color="auto"/>
            </w:tcBorders>
            <w:vAlign w:val="center"/>
          </w:tcPr>
          <w:p w14:paraId="4EE021F3" w14:textId="69190F4C" w:rsidR="00BE4B8A" w:rsidRPr="00893F5D" w:rsidRDefault="00EC0047"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893F5D">
              <w:rPr>
                <w:rFonts w:ascii="Times New Roman" w:eastAsia="Times New Roman" w:hAnsi="Times New Roman" w:cs="Times New Roman"/>
                <w:bCs/>
                <w:sz w:val="24"/>
                <w:szCs w:val="24"/>
                <w:lang w:eastAsia="lv-LV"/>
              </w:rPr>
              <w:t>Viena litra stikla pudeles, kuras iepakotas 724 kartona kastēs</w:t>
            </w:r>
          </w:p>
        </w:tc>
        <w:tc>
          <w:tcPr>
            <w:tcW w:w="2696" w:type="dxa"/>
            <w:tcBorders>
              <w:top w:val="single" w:sz="4" w:space="0" w:color="auto"/>
              <w:left w:val="single" w:sz="4" w:space="0" w:color="auto"/>
              <w:bottom w:val="single" w:sz="4" w:space="0" w:color="auto"/>
              <w:right w:val="single" w:sz="4" w:space="0" w:color="auto"/>
            </w:tcBorders>
            <w:vAlign w:val="center"/>
          </w:tcPr>
          <w:p w14:paraId="4C5E79C6" w14:textId="77777777" w:rsidR="00893F5D" w:rsidRPr="00893F5D" w:rsidRDefault="00893F5D" w:rsidP="00893F5D">
            <w:pPr>
              <w:contextualSpacing/>
              <w:jc w:val="center"/>
              <w:rPr>
                <w:rFonts w:ascii="Times New Roman" w:eastAsia="Times New Roman" w:hAnsi="Times New Roman" w:cs="Times New Roman"/>
                <w:bCs/>
                <w:sz w:val="24"/>
                <w:szCs w:val="24"/>
                <w:lang w:eastAsia="lv-LV"/>
              </w:rPr>
            </w:pPr>
            <w:r w:rsidRPr="00893F5D">
              <w:rPr>
                <w:rFonts w:ascii="Times New Roman" w:eastAsia="Times New Roman" w:hAnsi="Times New Roman" w:cs="Times New Roman"/>
                <w:bCs/>
                <w:sz w:val="24"/>
                <w:szCs w:val="24"/>
                <w:lang w:eastAsia="lv-LV"/>
              </w:rPr>
              <w:t xml:space="preserve">8688 gab. </w:t>
            </w:r>
          </w:p>
          <w:p w14:paraId="078349F6" w14:textId="1A97CB49" w:rsidR="00893F5D" w:rsidRPr="00893F5D" w:rsidRDefault="00893F5D" w:rsidP="00893F5D">
            <w:pPr>
              <w:contextualSpacing/>
              <w:jc w:val="center"/>
              <w:rPr>
                <w:rFonts w:ascii="Times New Roman" w:eastAsia="Times New Roman" w:hAnsi="Times New Roman" w:cs="Times New Roman"/>
                <w:sz w:val="24"/>
                <w:szCs w:val="24"/>
              </w:rPr>
            </w:pPr>
            <w:r w:rsidRPr="00893F5D">
              <w:rPr>
                <w:rFonts w:ascii="Times New Roman" w:eastAsia="Times New Roman" w:hAnsi="Times New Roman" w:cs="Times New Roman"/>
                <w:bCs/>
                <w:sz w:val="24"/>
                <w:szCs w:val="24"/>
                <w:lang w:eastAsia="lv-LV"/>
              </w:rPr>
              <w:t>(724 kartona kastēs)</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BE4B8A" w:rsidRPr="00BE4B8A" w:rsidRDefault="00BE4B8A" w:rsidP="00BE4B8A">
            <w:pPr>
              <w:contextualSpacing/>
              <w:jc w:val="center"/>
              <w:rPr>
                <w:rFonts w:ascii="Times New Roman" w:eastAsia="Times New Roman" w:hAnsi="Times New Roman" w:cs="Times New Roman"/>
                <w:bCs/>
                <w:sz w:val="24"/>
                <w:szCs w:val="24"/>
                <w:lang w:eastAsia="lv-LV"/>
              </w:rPr>
            </w:pPr>
          </w:p>
        </w:tc>
      </w:tr>
      <w:tr w:rsidR="00BE4B8A" w:rsidRPr="00BE4B8A" w14:paraId="6F067BDE" w14:textId="77777777" w:rsidTr="003C7B3A">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BE4B8A" w:rsidRPr="00BE4B8A"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 </w:t>
            </w:r>
          </w:p>
        </w:tc>
        <w:tc>
          <w:tcPr>
            <w:tcW w:w="4111" w:type="dxa"/>
            <w:tcBorders>
              <w:top w:val="single" w:sz="4" w:space="0" w:color="auto"/>
              <w:left w:val="single" w:sz="4" w:space="0" w:color="auto"/>
              <w:bottom w:val="single" w:sz="4" w:space="0" w:color="auto"/>
              <w:right w:val="single" w:sz="4" w:space="0" w:color="auto"/>
            </w:tcBorders>
            <w:vAlign w:val="center"/>
          </w:tcPr>
          <w:p w14:paraId="2292CFBC" w14:textId="5C578608" w:rsidR="00BE4B8A" w:rsidRPr="00893F5D" w:rsidRDefault="00EC0047"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893F5D">
              <w:rPr>
                <w:rFonts w:ascii="Times New Roman" w:eastAsia="Times New Roman" w:hAnsi="Times New Roman" w:cs="Times New Roman"/>
                <w:iCs/>
                <w:sz w:val="24"/>
                <w:szCs w:val="24"/>
                <w:lang w:eastAsia="lv-LV"/>
              </w:rPr>
              <w:t>Plastmasas pudeļu korķi, kuri iepakoti 21 kartona kastē</w:t>
            </w:r>
          </w:p>
        </w:tc>
        <w:tc>
          <w:tcPr>
            <w:tcW w:w="2696" w:type="dxa"/>
            <w:tcBorders>
              <w:top w:val="single" w:sz="4" w:space="0" w:color="auto"/>
              <w:left w:val="single" w:sz="4" w:space="0" w:color="auto"/>
              <w:bottom w:val="single" w:sz="4" w:space="0" w:color="auto"/>
              <w:right w:val="single" w:sz="4" w:space="0" w:color="auto"/>
            </w:tcBorders>
            <w:vAlign w:val="center"/>
          </w:tcPr>
          <w:p w14:paraId="75381CBC" w14:textId="211B272B" w:rsidR="00BE4B8A" w:rsidRPr="00893F5D" w:rsidRDefault="00893F5D" w:rsidP="00893F5D">
            <w:pPr>
              <w:contextualSpacing/>
              <w:jc w:val="center"/>
              <w:rPr>
                <w:rFonts w:ascii="Times New Roman" w:eastAsia="Times New Roman" w:hAnsi="Times New Roman" w:cs="Times New Roman"/>
                <w:sz w:val="24"/>
                <w:szCs w:val="24"/>
              </w:rPr>
            </w:pPr>
            <w:r w:rsidRPr="00893F5D">
              <w:rPr>
                <w:rFonts w:ascii="Times New Roman" w:eastAsia="Times New Roman" w:hAnsi="Times New Roman" w:cs="Times New Roman"/>
                <w:bCs/>
                <w:sz w:val="24"/>
                <w:szCs w:val="24"/>
                <w:lang w:eastAsia="lv-LV"/>
              </w:rPr>
              <w:t>11500 gab. (21 kartona kastē)</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BE4B8A" w:rsidRPr="00BE4B8A" w:rsidRDefault="00BE4B8A" w:rsidP="00BE4B8A">
            <w:pPr>
              <w:contextualSpacing/>
              <w:jc w:val="center"/>
              <w:rPr>
                <w:rFonts w:ascii="Times New Roman" w:eastAsia="Times New Roman" w:hAnsi="Times New Roman" w:cs="Times New Roman"/>
                <w:bCs/>
                <w:sz w:val="24"/>
                <w:szCs w:val="24"/>
                <w:lang w:eastAsia="lv-LV"/>
              </w:rPr>
            </w:pPr>
          </w:p>
        </w:tc>
      </w:tr>
      <w:tr w:rsidR="00BE4B8A" w:rsidRPr="00BE4B8A" w14:paraId="0B613D47" w14:textId="77777777" w:rsidTr="006220FD">
        <w:trPr>
          <w:trHeight w:val="33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cPr>
          <w:p w14:paraId="66CAD44E" w14:textId="77777777" w:rsidR="00BE4B8A" w:rsidRPr="00BE4B8A" w:rsidRDefault="00BE4B8A" w:rsidP="00BE4B8A">
            <w:pPr>
              <w:ind w:left="769" w:right="101"/>
              <w:contextualSpacing/>
              <w:jc w:val="both"/>
              <w:rPr>
                <w:rFonts w:ascii="Times New Roman" w:eastAsia="Times New Roman" w:hAnsi="Times New Roman" w:cs="Times New Roman"/>
                <w:bCs/>
                <w:sz w:val="24"/>
                <w:szCs w:val="24"/>
                <w:lang w:eastAsia="lv-LV"/>
              </w:rPr>
            </w:pPr>
          </w:p>
        </w:tc>
        <w:tc>
          <w:tcPr>
            <w:tcW w:w="680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E3F9A77" w14:textId="77777777" w:rsidR="00BE4B8A" w:rsidRPr="00BE4B8A" w:rsidRDefault="00BE4B8A" w:rsidP="00BE4B8A">
            <w:pPr>
              <w:ind w:left="720" w:right="144"/>
              <w:contextualSpacing/>
              <w:jc w:val="right"/>
              <w:rPr>
                <w:rFonts w:ascii="Times New Roman" w:eastAsia="Times New Roman" w:hAnsi="Times New Roman" w:cs="Times New Roman"/>
                <w:b/>
                <w:bCs/>
                <w:sz w:val="24"/>
                <w:szCs w:val="24"/>
                <w:lang w:eastAsia="lv-LV"/>
              </w:rPr>
            </w:pPr>
            <w:r w:rsidRPr="00BE4B8A">
              <w:rPr>
                <w:rFonts w:ascii="Times New Roman" w:eastAsia="Times New Roman" w:hAnsi="Times New Roman" w:cs="Times New Roman"/>
                <w:b/>
                <w:bCs/>
                <w:sz w:val="24"/>
                <w:szCs w:val="24"/>
                <w:lang w:eastAsia="lv-LV"/>
              </w:rPr>
              <w:t>Kopā</w:t>
            </w:r>
            <w:r w:rsidRPr="00BE4B8A">
              <w:rPr>
                <w:rFonts w:ascii="Times New Roman" w:eastAsia="Calibri" w:hAnsi="Times New Roman" w:cs="Times New Roman"/>
                <w:b/>
                <w:sz w:val="24"/>
                <w:szCs w:val="24"/>
              </w:rPr>
              <w:t xml:space="preserve"> </w:t>
            </w:r>
            <w:r w:rsidRPr="00BE4B8A">
              <w:rPr>
                <w:rFonts w:ascii="Times New Roman" w:eastAsia="Times New Roman" w:hAnsi="Times New Roman" w:cs="Times New Roman"/>
                <w:b/>
                <w:bCs/>
                <w:sz w:val="24"/>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F2F2F2"/>
            <w:vAlign w:val="center"/>
          </w:tcPr>
          <w:p w14:paraId="391590D0" w14:textId="77777777" w:rsidR="00BE4B8A" w:rsidRPr="00BE4B8A" w:rsidRDefault="00BE4B8A" w:rsidP="00BE4B8A">
            <w:pPr>
              <w:ind w:left="720"/>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46C5F2E6"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893F5D">
        <w:rPr>
          <w:rFonts w:eastAsia="Times New Roman" w:cs="Times New Roman"/>
          <w:b/>
          <w:bCs/>
          <w:sz w:val="26"/>
          <w:szCs w:val="26"/>
          <w:lang w:eastAsia="lv-LV"/>
        </w:rPr>
        <w:t>gada</w:t>
      </w:r>
      <w:r w:rsidR="00767B7E" w:rsidRPr="00893F5D">
        <w:rPr>
          <w:rFonts w:eastAsia="Times New Roman" w:cs="Times New Roman"/>
          <w:b/>
          <w:bCs/>
          <w:sz w:val="26"/>
          <w:szCs w:val="26"/>
          <w:lang w:eastAsia="lv-LV"/>
        </w:rPr>
        <w:t xml:space="preserve"> </w:t>
      </w:r>
      <w:r w:rsidR="00893F5D">
        <w:rPr>
          <w:rFonts w:eastAsia="Times New Roman" w:cs="Times New Roman"/>
          <w:b/>
          <w:bCs/>
          <w:sz w:val="26"/>
          <w:szCs w:val="26"/>
          <w:lang w:eastAsia="lv-LV"/>
        </w:rPr>
        <w:t>30</w:t>
      </w:r>
      <w:r w:rsidR="00BE4B8A" w:rsidRPr="00893F5D">
        <w:rPr>
          <w:rFonts w:eastAsia="Times New Roman" w:cs="Times New Roman"/>
          <w:b/>
          <w:bCs/>
          <w:sz w:val="26"/>
          <w:szCs w:val="26"/>
          <w:lang w:eastAsia="lv-LV"/>
        </w:rPr>
        <w:t>.</w:t>
      </w:r>
      <w:r w:rsidR="00893F5D">
        <w:rPr>
          <w:rFonts w:eastAsia="Times New Roman" w:cs="Times New Roman"/>
          <w:b/>
          <w:bCs/>
          <w:sz w:val="26"/>
          <w:szCs w:val="26"/>
          <w:lang w:eastAsia="lv-LV"/>
        </w:rPr>
        <w:t>martam</w:t>
      </w:r>
      <w:r w:rsidR="009D1848" w:rsidRPr="00893F5D">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1" w:history="1">
        <w:r w:rsidR="006672A3" w:rsidRPr="006672A3">
          <w:rPr>
            <w:rStyle w:val="Hyperlink"/>
            <w:rFonts w:eastAsia="Times New Roman" w:cs="Times New Roman"/>
            <w:sz w:val="26"/>
            <w:szCs w:val="26"/>
            <w:lang w:eastAsia="lv-LV"/>
          </w:rPr>
          <w:t>VPM.lietvediba@vid.gov.lv</w:t>
        </w:r>
      </w:hyperlink>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8A2900E"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 xml:space="preserve">ar visaugstāko cenu </w:t>
      </w:r>
      <w:r w:rsidR="00893F5D">
        <w:rPr>
          <w:rFonts w:eastAsia="Times New Roman" w:cs="Times New Roman"/>
          <w:sz w:val="26"/>
          <w:szCs w:val="26"/>
          <w:lang w:eastAsia="lv-LV"/>
        </w:rPr>
        <w:t xml:space="preserve">kopā </w:t>
      </w:r>
      <w:r w:rsidRPr="00760AA3">
        <w:rPr>
          <w:rFonts w:eastAsia="Times New Roman" w:cs="Times New Roman"/>
          <w:sz w:val="26"/>
          <w:szCs w:val="26"/>
          <w:lang w:eastAsia="lv-LV"/>
        </w:rPr>
        <w:t>noteikšanai</w:t>
      </w:r>
      <w:r w:rsidR="001F3FE6" w:rsidRPr="00760AA3">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2"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BAA0132"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1F3FE6">
        <w:rPr>
          <w:color w:val="000000"/>
          <w:sz w:val="27"/>
          <w:szCs w:val="27"/>
        </w:rPr>
        <w:t xml:space="preserve">visaugstāko cenu </w:t>
      </w:r>
      <w:r w:rsidR="006672A3">
        <w:rPr>
          <w:color w:val="000000"/>
          <w:sz w:val="27"/>
          <w:szCs w:val="27"/>
        </w:rPr>
        <w:t>kopā.</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5"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5161EC64" w14:textId="77777777" w:rsidR="004F5FC1" w:rsidRDefault="004F5FC1" w:rsidP="004F5FC1">
      <w:pPr>
        <w:jc w:val="center"/>
        <w:rPr>
          <w:rFonts w:eastAsia="Times New Roman" w:cs="Times New Roman"/>
          <w:b/>
          <w:sz w:val="28"/>
          <w:szCs w:val="28"/>
        </w:rPr>
      </w:pPr>
      <w:bookmarkStart w:id="8" w:name="_Hlk64556963"/>
      <w:r>
        <w:rPr>
          <w:rFonts w:eastAsia="Times New Roman" w:cs="Times New Roman"/>
          <w:b/>
          <w:sz w:val="28"/>
          <w:szCs w:val="28"/>
        </w:rPr>
        <w:t>Attēls</w:t>
      </w:r>
    </w:p>
    <w:bookmarkEnd w:id="8"/>
    <w:p w14:paraId="34B6A5F3" w14:textId="77777777" w:rsidR="004F5FC1" w:rsidRDefault="004F5FC1" w:rsidP="004F5FC1">
      <w:pPr>
        <w:jc w:val="center"/>
        <w:rPr>
          <w:rFonts w:cs="Times New Roman"/>
          <w:i/>
          <w:szCs w:val="24"/>
        </w:rPr>
      </w:pPr>
      <w:r>
        <w:rPr>
          <w:rFonts w:cs="Times New Roman"/>
          <w:i/>
          <w:szCs w:val="24"/>
        </w:rPr>
        <w:t>1.attēls</w:t>
      </w:r>
    </w:p>
    <w:p w14:paraId="5E092B26" w14:textId="3C490D5D" w:rsidR="004F5FC1" w:rsidRDefault="004F5FC1" w:rsidP="004F5FC1">
      <w:pPr>
        <w:jc w:val="center"/>
        <w:rPr>
          <w:rFonts w:cs="Times New Roman"/>
          <w:i/>
          <w:szCs w:val="24"/>
        </w:rPr>
      </w:pPr>
    </w:p>
    <w:p w14:paraId="25C5FE18" w14:textId="75185B52" w:rsidR="00247FC8" w:rsidRDefault="001F6ED0" w:rsidP="004F5FC1">
      <w:pPr>
        <w:jc w:val="center"/>
        <w:rPr>
          <w:rFonts w:cs="Times New Roman"/>
          <w:i/>
          <w:szCs w:val="24"/>
        </w:rPr>
      </w:pPr>
      <w:r>
        <w:rPr>
          <w:rFonts w:cs="Times New Roman"/>
          <w:i/>
          <w:szCs w:val="24"/>
        </w:rPr>
        <w:pict w14:anchorId="2BB49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35pt;height:251.7pt">
            <v:imagedata r:id="rId13" o:title="MVIMG_20210311_140624"/>
          </v:shape>
        </w:pict>
      </w:r>
    </w:p>
    <w:p w14:paraId="29F3A1A2" w14:textId="77777777" w:rsidR="00CE4BA0" w:rsidRDefault="00CE4BA0" w:rsidP="004F5FC1">
      <w:pPr>
        <w:jc w:val="center"/>
        <w:rPr>
          <w:rFonts w:cs="Times New Roman"/>
          <w:i/>
          <w:szCs w:val="24"/>
        </w:rPr>
      </w:pPr>
    </w:p>
    <w:p w14:paraId="1E66A753" w14:textId="77777777" w:rsidR="00CE4BA0" w:rsidRDefault="00CE4BA0" w:rsidP="00CE4BA0">
      <w:pPr>
        <w:jc w:val="center"/>
        <w:rPr>
          <w:rFonts w:eastAsia="Times New Roman" w:cs="Times New Roman"/>
          <w:b/>
          <w:sz w:val="28"/>
          <w:szCs w:val="28"/>
        </w:rPr>
      </w:pPr>
      <w:r>
        <w:rPr>
          <w:rFonts w:eastAsia="Times New Roman" w:cs="Times New Roman"/>
          <w:b/>
          <w:sz w:val="28"/>
          <w:szCs w:val="28"/>
        </w:rPr>
        <w:t>Attēls</w:t>
      </w:r>
    </w:p>
    <w:p w14:paraId="641363F8" w14:textId="3FB916E8" w:rsidR="004F5FC1" w:rsidRDefault="004F5FC1" w:rsidP="004F5FC1">
      <w:pPr>
        <w:jc w:val="center"/>
        <w:rPr>
          <w:rFonts w:eastAsia="Times New Roman" w:cs="Times New Roman"/>
          <w:b/>
          <w:sz w:val="28"/>
          <w:szCs w:val="28"/>
        </w:rPr>
      </w:pPr>
      <w:r>
        <w:rPr>
          <w:rFonts w:cs="Times New Roman"/>
          <w:i/>
          <w:szCs w:val="24"/>
        </w:rPr>
        <w:t>2.attēls</w:t>
      </w:r>
    </w:p>
    <w:p w14:paraId="6C98213A" w14:textId="16ACF83C" w:rsidR="00CE4BA0" w:rsidRDefault="00CE4BA0" w:rsidP="004F5FC1">
      <w:pPr>
        <w:jc w:val="center"/>
        <w:rPr>
          <w:rFonts w:eastAsia="Times New Roman" w:cs="Times New Roman"/>
          <w:b/>
          <w:sz w:val="28"/>
          <w:szCs w:val="28"/>
        </w:rPr>
      </w:pPr>
    </w:p>
    <w:p w14:paraId="3EB3E0AD" w14:textId="654F1AF0" w:rsidR="006269FF" w:rsidRDefault="001F6ED0" w:rsidP="004F5FC1">
      <w:pPr>
        <w:jc w:val="center"/>
        <w:rPr>
          <w:rFonts w:eastAsia="Times New Roman" w:cs="Times New Roman"/>
          <w:b/>
          <w:sz w:val="28"/>
          <w:szCs w:val="28"/>
        </w:rPr>
      </w:pPr>
      <w:r>
        <w:rPr>
          <w:rFonts w:eastAsia="Times New Roman" w:cs="Times New Roman"/>
          <w:b/>
          <w:sz w:val="28"/>
          <w:szCs w:val="28"/>
        </w:rPr>
        <w:pict w14:anchorId="5947D862">
          <v:shape id="_x0000_i1026" type="#_x0000_t75" style="width:179.7pt;height:231.05pt">
            <v:imagedata r:id="rId14" o:title="IMG_20210311_141055"/>
          </v:shape>
        </w:pict>
      </w:r>
    </w:p>
    <w:p w14:paraId="58C096A2" w14:textId="77777777" w:rsidR="00CE4BA0" w:rsidRDefault="00CE4BA0" w:rsidP="004F5FC1">
      <w:pPr>
        <w:jc w:val="center"/>
        <w:rPr>
          <w:rFonts w:eastAsia="Times New Roman" w:cs="Times New Roman"/>
          <w:b/>
          <w:sz w:val="28"/>
          <w:szCs w:val="28"/>
        </w:rPr>
      </w:pPr>
    </w:p>
    <w:p w14:paraId="4318554F" w14:textId="77777777" w:rsidR="00CE4BA0" w:rsidRDefault="00CE4BA0" w:rsidP="004F5FC1">
      <w:pPr>
        <w:jc w:val="center"/>
        <w:rPr>
          <w:rFonts w:eastAsia="Times New Roman" w:cs="Times New Roman"/>
          <w:b/>
          <w:sz w:val="28"/>
          <w:szCs w:val="28"/>
        </w:rPr>
      </w:pPr>
    </w:p>
    <w:p w14:paraId="2B67DA1D" w14:textId="5D448E27" w:rsidR="004F5FC1" w:rsidRDefault="004F5FC1" w:rsidP="004F5FC1">
      <w:pPr>
        <w:jc w:val="center"/>
        <w:rPr>
          <w:rFonts w:eastAsia="Times New Roman" w:cs="Times New Roman"/>
          <w:b/>
          <w:sz w:val="28"/>
          <w:szCs w:val="28"/>
        </w:rPr>
      </w:pPr>
      <w:r>
        <w:rPr>
          <w:rFonts w:eastAsia="Times New Roman" w:cs="Times New Roman"/>
          <w:b/>
          <w:sz w:val="28"/>
          <w:szCs w:val="28"/>
        </w:rPr>
        <w:lastRenderedPageBreak/>
        <w:t>Attēls</w:t>
      </w:r>
    </w:p>
    <w:p w14:paraId="4A276739" w14:textId="77777777" w:rsidR="004F5FC1" w:rsidRDefault="004F5FC1" w:rsidP="004F5FC1">
      <w:pPr>
        <w:jc w:val="center"/>
        <w:rPr>
          <w:rFonts w:cs="Times New Roman"/>
          <w:i/>
          <w:szCs w:val="24"/>
        </w:rPr>
      </w:pPr>
      <w:r>
        <w:rPr>
          <w:rFonts w:cs="Times New Roman"/>
          <w:i/>
          <w:szCs w:val="24"/>
        </w:rPr>
        <w:t>3.attēls</w:t>
      </w:r>
    </w:p>
    <w:p w14:paraId="64AFC3A1" w14:textId="720E58AF" w:rsidR="004F5FC1" w:rsidRDefault="004F5FC1" w:rsidP="004F5FC1">
      <w:pPr>
        <w:jc w:val="center"/>
        <w:rPr>
          <w:rFonts w:cs="Times New Roman"/>
          <w:i/>
          <w:szCs w:val="24"/>
        </w:rPr>
      </w:pPr>
    </w:p>
    <w:p w14:paraId="1F8F9DDE" w14:textId="70935FEF" w:rsidR="006269FF" w:rsidRDefault="001F6ED0" w:rsidP="004F5FC1">
      <w:pPr>
        <w:jc w:val="center"/>
        <w:rPr>
          <w:rFonts w:eastAsia="Times New Roman" w:cs="Times New Roman"/>
          <w:b/>
          <w:sz w:val="28"/>
          <w:szCs w:val="28"/>
        </w:rPr>
      </w:pPr>
      <w:r>
        <w:rPr>
          <w:rFonts w:eastAsia="Times New Roman" w:cs="Times New Roman"/>
          <w:b/>
          <w:sz w:val="28"/>
          <w:szCs w:val="28"/>
        </w:rPr>
        <w:pict w14:anchorId="7638AE72">
          <v:shape id="_x0000_i1027" type="#_x0000_t75" style="width:226.65pt;height:303.65pt">
            <v:imagedata r:id="rId15" o:title="IMG_20210311_141114"/>
          </v:shape>
        </w:pict>
      </w:r>
    </w:p>
    <w:p w14:paraId="01FA79AF" w14:textId="77777777" w:rsidR="00CE4BA0" w:rsidRDefault="00CE4BA0" w:rsidP="004F5FC1">
      <w:pPr>
        <w:jc w:val="center"/>
        <w:rPr>
          <w:rFonts w:eastAsia="Times New Roman" w:cs="Times New Roman"/>
          <w:b/>
          <w:sz w:val="28"/>
          <w:szCs w:val="28"/>
        </w:rPr>
      </w:pPr>
    </w:p>
    <w:p w14:paraId="51BE0E7F" w14:textId="77777777" w:rsidR="00CE4BA0" w:rsidRDefault="00CE4BA0" w:rsidP="004F5FC1">
      <w:pPr>
        <w:jc w:val="center"/>
        <w:rPr>
          <w:rFonts w:eastAsia="Times New Roman" w:cs="Times New Roman"/>
          <w:b/>
          <w:sz w:val="28"/>
          <w:szCs w:val="28"/>
        </w:rPr>
      </w:pPr>
    </w:p>
    <w:p w14:paraId="45F0F418" w14:textId="63AB4A7C" w:rsidR="004F5FC1" w:rsidRDefault="004F5FC1" w:rsidP="004F5FC1">
      <w:pPr>
        <w:jc w:val="center"/>
        <w:rPr>
          <w:rFonts w:eastAsia="Times New Roman" w:cs="Times New Roman"/>
          <w:b/>
          <w:sz w:val="28"/>
          <w:szCs w:val="28"/>
        </w:rPr>
      </w:pPr>
      <w:r>
        <w:rPr>
          <w:rFonts w:eastAsia="Times New Roman" w:cs="Times New Roman"/>
          <w:b/>
          <w:sz w:val="28"/>
          <w:szCs w:val="28"/>
        </w:rPr>
        <w:t>Attēls</w:t>
      </w:r>
    </w:p>
    <w:p w14:paraId="47D1192E" w14:textId="77777777" w:rsidR="004F5FC1" w:rsidRDefault="004F5FC1" w:rsidP="004F5FC1">
      <w:pPr>
        <w:jc w:val="center"/>
        <w:rPr>
          <w:rFonts w:cs="Times New Roman"/>
          <w:i/>
          <w:szCs w:val="24"/>
        </w:rPr>
      </w:pPr>
      <w:r>
        <w:rPr>
          <w:rFonts w:cs="Times New Roman"/>
          <w:i/>
          <w:szCs w:val="24"/>
        </w:rPr>
        <w:t>4.attēls</w:t>
      </w:r>
    </w:p>
    <w:p w14:paraId="3F8CEF7D" w14:textId="2B6D3394" w:rsidR="0026441B" w:rsidRDefault="0026441B" w:rsidP="002A3286">
      <w:pPr>
        <w:jc w:val="center"/>
        <w:rPr>
          <w:rFonts w:cs="Times New Roman"/>
          <w:sz w:val="20"/>
          <w:szCs w:val="20"/>
        </w:rPr>
      </w:pPr>
    </w:p>
    <w:p w14:paraId="7B000348" w14:textId="462B226A" w:rsidR="006269FF" w:rsidRDefault="006269FF" w:rsidP="00125ADC">
      <w:pPr>
        <w:rPr>
          <w:rFonts w:eastAsia="Times New Roman" w:cs="Times New Roman"/>
          <w:sz w:val="20"/>
          <w:szCs w:val="20"/>
          <w:lang w:eastAsia="lv-LV"/>
        </w:rPr>
      </w:pPr>
    </w:p>
    <w:p w14:paraId="7FD408B5" w14:textId="1160054A" w:rsidR="006269FF" w:rsidRPr="00125ADC" w:rsidRDefault="001F6ED0" w:rsidP="00B7362A">
      <w:pPr>
        <w:jc w:val="center"/>
        <w:rPr>
          <w:rFonts w:eastAsia="Times New Roman" w:cs="Times New Roman"/>
          <w:sz w:val="20"/>
          <w:szCs w:val="20"/>
          <w:lang w:eastAsia="lv-LV"/>
        </w:rPr>
      </w:pPr>
      <w:r>
        <w:rPr>
          <w:rFonts w:eastAsia="Times New Roman" w:cs="Times New Roman"/>
          <w:sz w:val="20"/>
          <w:szCs w:val="20"/>
          <w:lang w:eastAsia="lv-LV"/>
        </w:rPr>
        <w:pict w14:anchorId="41C74F68">
          <v:shape id="_x0000_i1028" type="#_x0000_t75" style="width:205.35pt;height:272.35pt">
            <v:imagedata r:id="rId16" o:title="IMG_20210311_141003"/>
          </v:shape>
        </w:pict>
      </w:r>
    </w:p>
    <w:p w14:paraId="6AFCA7E7" w14:textId="6F25F90F" w:rsidR="00AB24CD" w:rsidRDefault="00AB24CD" w:rsidP="0026441B">
      <w:pPr>
        <w:jc w:val="right"/>
        <w:rPr>
          <w:rFonts w:eastAsia="Times New Roman" w:cs="Times New Roman"/>
          <w:b/>
          <w:sz w:val="20"/>
          <w:szCs w:val="20"/>
          <w:lang w:eastAsia="lv-LV"/>
        </w:rPr>
      </w:pPr>
    </w:p>
    <w:p w14:paraId="1ED0AA04" w14:textId="2C75D8CD" w:rsidR="00EF70CB" w:rsidRDefault="00EF70CB" w:rsidP="0026441B">
      <w:pPr>
        <w:jc w:val="right"/>
        <w:rPr>
          <w:rFonts w:eastAsia="Times New Roman" w:cs="Times New Roman"/>
          <w:b/>
          <w:sz w:val="20"/>
          <w:szCs w:val="20"/>
          <w:lang w:eastAsia="lv-LV"/>
        </w:rPr>
      </w:pPr>
    </w:p>
    <w:p w14:paraId="42765880" w14:textId="5FDC2A63"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3E473487"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1E7180">
        <w:rPr>
          <w:rFonts w:ascii="Times" w:hAnsi="Times"/>
          <w:b/>
          <w:sz w:val="26"/>
          <w:szCs w:val="26"/>
        </w:rPr>
        <w:t>– VIENA LITRA STIKLA PUDEĻU UN PLASTMASAS PUDEĻU KORĶU</w:t>
      </w:r>
      <w:r w:rsidR="001E7180">
        <w:rPr>
          <w:rFonts w:eastAsia="Times New Roman" w:cs="Times New Roman"/>
          <w:lang w:eastAsia="lv-LV"/>
        </w:rPr>
        <w:t xml:space="preserve">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9" w:name="_Hlk44420414"/>
      <w:r w:rsidRPr="00583B4A">
        <w:rPr>
          <w:rFonts w:cs="Times New Roman"/>
          <w:sz w:val="26"/>
          <w:szCs w:val="26"/>
        </w:rPr>
        <w:t>Valsts ieņēmumu dienests</w:t>
      </w:r>
      <w:bookmarkEnd w:id="9"/>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45BF1039"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262302">
        <w:rPr>
          <w:rFonts w:eastAsia="Times New Roman" w:cs="Times New Roman"/>
          <w:iCs/>
          <w:lang w:eastAsia="lv-LV"/>
        </w:rPr>
        <w:t>v</w:t>
      </w:r>
      <w:r w:rsidR="001E7180">
        <w:rPr>
          <w:rFonts w:eastAsia="Times New Roman" w:cs="Times New Roman"/>
          <w:iCs/>
          <w:lang w:eastAsia="lv-LV"/>
        </w:rPr>
        <w:t xml:space="preserve">iena litra stikla pudeles, kuras iepakotas 724 kartona kastēs, </w:t>
      </w:r>
      <w:r w:rsidR="001E7180" w:rsidRPr="003F328F">
        <w:rPr>
          <w:rFonts w:eastAsia="Times New Roman" w:cs="Times New Roman"/>
          <w:bCs/>
          <w:szCs w:val="24"/>
          <w:lang w:eastAsia="lv-LV"/>
        </w:rPr>
        <w:t xml:space="preserve">8688 gab.    </w:t>
      </w:r>
      <w:r w:rsidR="001E7180">
        <w:rPr>
          <w:rFonts w:eastAsia="Times New Roman" w:cs="Times New Roman"/>
          <w:bCs/>
          <w:szCs w:val="24"/>
          <w:lang w:eastAsia="lv-LV"/>
        </w:rPr>
        <w:t xml:space="preserve">un </w:t>
      </w:r>
      <w:r w:rsidR="001E7180">
        <w:rPr>
          <w:rFonts w:eastAsia="Times New Roman" w:cs="Times New Roman"/>
          <w:bCs/>
          <w:sz w:val="26"/>
          <w:szCs w:val="26"/>
          <w:lang w:eastAsia="lv-LV"/>
        </w:rPr>
        <w:t xml:space="preserve"> </w:t>
      </w:r>
      <w:r w:rsidR="00262302">
        <w:rPr>
          <w:rFonts w:eastAsia="Times New Roman" w:cs="Times New Roman"/>
          <w:iCs/>
          <w:lang w:eastAsia="lv-LV"/>
        </w:rPr>
        <w:t>p</w:t>
      </w:r>
      <w:r w:rsidR="001E7180" w:rsidRPr="003F328F">
        <w:rPr>
          <w:rFonts w:eastAsia="Times New Roman" w:cs="Times New Roman"/>
          <w:iCs/>
          <w:lang w:eastAsia="lv-LV"/>
        </w:rPr>
        <w:t>lastmasas pudeļu korķ</w:t>
      </w:r>
      <w:r w:rsidR="001E7180">
        <w:rPr>
          <w:rFonts w:eastAsia="Times New Roman" w:cs="Times New Roman"/>
          <w:iCs/>
          <w:lang w:eastAsia="lv-LV"/>
        </w:rPr>
        <w:t>us</w:t>
      </w:r>
      <w:r w:rsidR="001E7180" w:rsidRPr="003F328F">
        <w:rPr>
          <w:rFonts w:eastAsia="Times New Roman" w:cs="Times New Roman"/>
          <w:iCs/>
          <w:lang w:eastAsia="lv-LV"/>
        </w:rPr>
        <w:t>, kuri iepakoti 21 kartona kastē</w:t>
      </w:r>
      <w:r w:rsidR="001E7180">
        <w:rPr>
          <w:rFonts w:eastAsia="Times New Roman" w:cs="Times New Roman"/>
          <w:iCs/>
          <w:lang w:eastAsia="lv-LV"/>
        </w:rPr>
        <w:t xml:space="preserve">, </w:t>
      </w:r>
      <w:r w:rsidR="001E7180">
        <w:rPr>
          <w:rFonts w:eastAsia="Times New Roman" w:cs="Times New Roman"/>
          <w:bCs/>
          <w:szCs w:val="24"/>
          <w:lang w:eastAsia="lv-LV"/>
        </w:rPr>
        <w:t xml:space="preserve">11500 gab.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p>
    <w:p w14:paraId="00F408C9" w14:textId="0B317D08" w:rsidR="0026441B" w:rsidRPr="001E7180" w:rsidRDefault="0026441B" w:rsidP="00B7362A">
      <w:pPr>
        <w:pStyle w:val="ListParagraph"/>
        <w:numPr>
          <w:ilvl w:val="1"/>
          <w:numId w:val="5"/>
        </w:numPr>
        <w:ind w:left="0" w:firstLine="0"/>
        <w:jc w:val="both"/>
        <w:rPr>
          <w:rFonts w:cs="Times New Roman"/>
          <w:sz w:val="26"/>
          <w:szCs w:val="26"/>
        </w:rPr>
      </w:pPr>
      <w:r w:rsidRPr="001E7180">
        <w:rPr>
          <w:rFonts w:cs="Times New Roman"/>
          <w:sz w:val="26"/>
          <w:szCs w:val="26"/>
        </w:rPr>
        <w:t xml:space="preserve">Mantas </w:t>
      </w:r>
      <w:r w:rsidR="001E7180" w:rsidRPr="001E7180">
        <w:rPr>
          <w:rFonts w:cs="Times New Roman"/>
          <w:sz w:val="26"/>
          <w:szCs w:val="26"/>
        </w:rPr>
        <w:t>fotoattēli</w:t>
      </w:r>
      <w:r w:rsidR="00A53778" w:rsidRPr="001E7180">
        <w:rPr>
          <w:rFonts w:cs="Times New Roman"/>
          <w:sz w:val="26"/>
          <w:szCs w:val="26"/>
        </w:rPr>
        <w:t xml:space="preserve"> </w:t>
      </w:r>
      <w:r w:rsidRPr="001E7180">
        <w:rPr>
          <w:rFonts w:cs="Times New Roman"/>
          <w:sz w:val="26"/>
          <w:szCs w:val="26"/>
        </w:rPr>
        <w:t>ir šī Līguma Pielikumā</w:t>
      </w:r>
      <w:r w:rsidR="001E7180" w:rsidRPr="001E7180">
        <w:rPr>
          <w:rFonts w:cs="Times New Roman"/>
          <w:sz w:val="26"/>
          <w:szCs w:val="26"/>
        </w:rPr>
        <w:t>.</w:t>
      </w:r>
      <w:r w:rsidR="00A24F77" w:rsidRPr="001E7180">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B617B0C" w:rsidR="00802943" w:rsidRPr="00712967" w:rsidRDefault="00802943" w:rsidP="00802943">
      <w:pPr>
        <w:pStyle w:val="ListParagraph"/>
        <w:numPr>
          <w:ilvl w:val="1"/>
          <w:numId w:val="5"/>
        </w:numPr>
        <w:jc w:val="both"/>
        <w:rPr>
          <w:rFonts w:cs="Times New Roman"/>
          <w:sz w:val="26"/>
          <w:szCs w:val="26"/>
        </w:rPr>
      </w:pPr>
      <w:r w:rsidRPr="00712967">
        <w:rPr>
          <w:sz w:val="26"/>
          <w:szCs w:val="26"/>
        </w:rPr>
        <w:t>Līguma 2.6.apakšpunktā minētajā gadījumā DIENESTS ietur 20% (divdesmit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04965049" w:rsidR="0026441B" w:rsidRPr="00B7362A" w:rsidRDefault="0026441B" w:rsidP="0026441B">
      <w:pPr>
        <w:spacing w:before="120"/>
        <w:jc w:val="center"/>
        <w:rPr>
          <w:rFonts w:cs="Times New Roman"/>
          <w:b/>
          <w:sz w:val="16"/>
          <w:szCs w:val="16"/>
        </w:rPr>
      </w:pPr>
      <w:r w:rsidRPr="00B7362A">
        <w:rPr>
          <w:rFonts w:cs="Times New Roman"/>
          <w:b/>
          <w:sz w:val="16"/>
          <w:szCs w:val="16"/>
        </w:rPr>
        <w:t>DOKUMENTS IR PARAKSTĪTS ELEKTRONISKI</w:t>
      </w:r>
    </w:p>
    <w:p w14:paraId="5B0ABCB9" w14:textId="45314870" w:rsidR="0026441B" w:rsidRPr="00B7362A" w:rsidRDefault="0026441B" w:rsidP="0026441B">
      <w:pPr>
        <w:jc w:val="center"/>
        <w:rPr>
          <w:rFonts w:cs="Times New Roman"/>
          <w:b/>
          <w:sz w:val="16"/>
          <w:szCs w:val="16"/>
        </w:rPr>
      </w:pPr>
      <w:r w:rsidRPr="00B7362A">
        <w:rPr>
          <w:rFonts w:cs="Times New Roman"/>
          <w:b/>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1592B2B9" w:rsidR="0026441B" w:rsidRPr="008301A5" w:rsidRDefault="0026441B" w:rsidP="0026441B">
      <w:pPr>
        <w:jc w:val="right"/>
        <w:rPr>
          <w:rFonts w:eastAsia="Times New Roman" w:cs="Times New Roman"/>
          <w:b/>
          <w:sz w:val="20"/>
          <w:szCs w:val="20"/>
          <w:lang w:eastAsia="lv-LV"/>
        </w:rPr>
      </w:pPr>
      <w:bookmarkStart w:id="10"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0"/>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3A368D9C" w:rsidR="0077033A" w:rsidRPr="00491E9F" w:rsidRDefault="0077033A" w:rsidP="0077033A">
      <w:pPr>
        <w:pStyle w:val="BodyText2"/>
        <w:jc w:val="center"/>
        <w:rPr>
          <w:b/>
          <w:sz w:val="26"/>
          <w:szCs w:val="26"/>
        </w:rPr>
      </w:pPr>
      <w:r w:rsidRPr="00491E9F">
        <w:rPr>
          <w:b/>
          <w:sz w:val="26"/>
          <w:szCs w:val="26"/>
        </w:rPr>
        <w:t xml:space="preserve">Mantas </w:t>
      </w:r>
      <w:r w:rsidR="001E7180">
        <w:rPr>
          <w:b/>
          <w:sz w:val="26"/>
          <w:szCs w:val="26"/>
        </w:rPr>
        <w:t>fotoattēli</w:t>
      </w:r>
    </w:p>
    <w:p w14:paraId="056373C3" w14:textId="77777777" w:rsidR="0077033A" w:rsidRPr="007C55A5" w:rsidRDefault="0077033A" w:rsidP="0077033A">
      <w:pPr>
        <w:pStyle w:val="BodyText2"/>
        <w:jc w:val="center"/>
        <w:rPr>
          <w:sz w:val="24"/>
          <w:szCs w:val="24"/>
        </w:rPr>
      </w:pPr>
    </w:p>
    <w:p w14:paraId="20C162A3" w14:textId="77777777" w:rsidR="001E7180" w:rsidRDefault="001E7180" w:rsidP="001E7180">
      <w:pPr>
        <w:jc w:val="center"/>
        <w:rPr>
          <w:rFonts w:cs="Times New Roman"/>
          <w:i/>
          <w:szCs w:val="24"/>
        </w:rPr>
      </w:pPr>
    </w:p>
    <w:p w14:paraId="35F1CFD2" w14:textId="6D20300D" w:rsidR="001E7180" w:rsidRDefault="001E7180" w:rsidP="00B7362A">
      <w:pPr>
        <w:rPr>
          <w:rFonts w:cs="Times New Roman"/>
          <w:i/>
          <w:szCs w:val="24"/>
        </w:rPr>
      </w:pPr>
      <w:r>
        <w:rPr>
          <w:rFonts w:cs="Times New Roman"/>
          <w:i/>
          <w:noProof/>
          <w:szCs w:val="24"/>
        </w:rPr>
        <w:drawing>
          <wp:inline distT="0" distB="0" distL="0" distR="0" wp14:anchorId="49A74759" wp14:editId="4239E974">
            <wp:extent cx="2406650" cy="3194050"/>
            <wp:effectExtent l="0" t="0" r="0" b="6350"/>
            <wp:docPr id="4" name="Picture 4" descr="MVIMG_20210311_14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VIMG_20210311_1406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6650" cy="3194050"/>
                    </a:xfrm>
                    <a:prstGeom prst="rect">
                      <a:avLst/>
                    </a:prstGeom>
                    <a:noFill/>
                    <a:ln>
                      <a:noFill/>
                    </a:ln>
                  </pic:spPr>
                </pic:pic>
              </a:graphicData>
            </a:graphic>
          </wp:inline>
        </w:drawing>
      </w:r>
      <w:r>
        <w:rPr>
          <w:rFonts w:eastAsia="Times New Roman" w:cs="Times New Roman"/>
          <w:b/>
          <w:noProof/>
          <w:sz w:val="28"/>
          <w:szCs w:val="28"/>
        </w:rPr>
        <w:t xml:space="preserve">   </w:t>
      </w:r>
      <w:r>
        <w:rPr>
          <w:rFonts w:eastAsia="Times New Roman" w:cs="Times New Roman"/>
          <w:b/>
          <w:noProof/>
          <w:sz w:val="28"/>
          <w:szCs w:val="28"/>
        </w:rPr>
        <w:drawing>
          <wp:inline distT="0" distB="0" distL="0" distR="0" wp14:anchorId="7EB167BC" wp14:editId="3AE4A416">
            <wp:extent cx="2428773" cy="3181350"/>
            <wp:effectExtent l="0" t="0" r="0" b="0"/>
            <wp:docPr id="3" name="Picture 3" descr="IMG_20210311_14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10311_14105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1702" cy="3185186"/>
                    </a:xfrm>
                    <a:prstGeom prst="rect">
                      <a:avLst/>
                    </a:prstGeom>
                    <a:noFill/>
                    <a:ln>
                      <a:noFill/>
                    </a:ln>
                  </pic:spPr>
                </pic:pic>
              </a:graphicData>
            </a:graphic>
          </wp:inline>
        </w:drawing>
      </w:r>
    </w:p>
    <w:p w14:paraId="75B1E45D" w14:textId="77777777" w:rsidR="001E7180" w:rsidRDefault="001E7180" w:rsidP="001E7180">
      <w:pPr>
        <w:jc w:val="center"/>
        <w:rPr>
          <w:rFonts w:eastAsia="Times New Roman" w:cs="Times New Roman"/>
          <w:b/>
          <w:sz w:val="28"/>
          <w:szCs w:val="28"/>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2.attēls</w:t>
      </w:r>
    </w:p>
    <w:p w14:paraId="080F75E5" w14:textId="5063BCB5" w:rsidR="001E7180" w:rsidRDefault="001E7180" w:rsidP="001E7180">
      <w:pPr>
        <w:rPr>
          <w:rFonts w:cs="Times New Roman"/>
          <w:i/>
          <w:szCs w:val="24"/>
        </w:rPr>
      </w:pPr>
    </w:p>
    <w:p w14:paraId="18BE8581" w14:textId="77777777" w:rsidR="001E7180" w:rsidRDefault="001E7180" w:rsidP="001E7180">
      <w:pPr>
        <w:jc w:val="center"/>
        <w:rPr>
          <w:rFonts w:cs="Times New Roman"/>
          <w:i/>
          <w:szCs w:val="24"/>
        </w:rPr>
      </w:pPr>
    </w:p>
    <w:p w14:paraId="6689453A" w14:textId="77777777" w:rsidR="001E7180" w:rsidRDefault="001E7180" w:rsidP="00B7362A">
      <w:pPr>
        <w:rPr>
          <w:rFonts w:cs="Times New Roman"/>
          <w:i/>
          <w:szCs w:val="24"/>
        </w:rPr>
      </w:pPr>
    </w:p>
    <w:p w14:paraId="6A7991D0" w14:textId="36B1B790" w:rsidR="001E7180" w:rsidRDefault="001E7180" w:rsidP="00B7362A">
      <w:pPr>
        <w:rPr>
          <w:rFonts w:eastAsia="Times New Roman" w:cs="Times New Roman"/>
          <w:b/>
          <w:sz w:val="28"/>
          <w:szCs w:val="28"/>
        </w:rPr>
      </w:pPr>
      <w:r>
        <w:rPr>
          <w:rFonts w:eastAsia="Times New Roman" w:cs="Times New Roman"/>
          <w:b/>
          <w:noProof/>
          <w:sz w:val="28"/>
          <w:szCs w:val="28"/>
        </w:rPr>
        <w:drawing>
          <wp:inline distT="0" distB="0" distL="0" distR="0" wp14:anchorId="22BDC111" wp14:editId="2D058F3A">
            <wp:extent cx="1974249" cy="2635250"/>
            <wp:effectExtent l="0" t="0" r="6985" b="0"/>
            <wp:docPr id="2" name="Picture 2" descr="IMG_20210311_14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210311_1411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75402" cy="2636789"/>
                    </a:xfrm>
                    <a:prstGeom prst="rect">
                      <a:avLst/>
                    </a:prstGeom>
                    <a:noFill/>
                    <a:ln>
                      <a:noFill/>
                    </a:ln>
                  </pic:spPr>
                </pic:pic>
              </a:graphicData>
            </a:graphic>
          </wp:inline>
        </w:drawing>
      </w:r>
    </w:p>
    <w:p w14:paraId="1100A9EA" w14:textId="7008BC97" w:rsidR="001E7180" w:rsidRDefault="001E7180" w:rsidP="00B7362A">
      <w:pPr>
        <w:rPr>
          <w:rFonts w:cs="Times New Roman"/>
          <w:i/>
          <w:szCs w:val="24"/>
        </w:rPr>
      </w:pPr>
      <w:r>
        <w:rPr>
          <w:rFonts w:cs="Times New Roman"/>
          <w:i/>
          <w:szCs w:val="24"/>
        </w:rPr>
        <w:t>3.attēls</w:t>
      </w:r>
    </w:p>
    <w:p w14:paraId="618323A3" w14:textId="77777777" w:rsidR="001E7180" w:rsidRDefault="001E7180" w:rsidP="001E7180">
      <w:pPr>
        <w:jc w:val="center"/>
        <w:rPr>
          <w:rFonts w:cs="Times New Roman"/>
          <w:sz w:val="20"/>
          <w:szCs w:val="20"/>
        </w:rPr>
      </w:pPr>
    </w:p>
    <w:p w14:paraId="7EFB15CD" w14:textId="77777777" w:rsidR="001E7180" w:rsidRDefault="001E7180" w:rsidP="001E7180">
      <w:pPr>
        <w:rPr>
          <w:rFonts w:eastAsia="Times New Roman" w:cs="Times New Roman"/>
          <w:sz w:val="20"/>
          <w:szCs w:val="20"/>
          <w:lang w:eastAsia="lv-LV"/>
        </w:rPr>
      </w:pPr>
    </w:p>
    <w:p w14:paraId="018067C4" w14:textId="7D6F4936" w:rsidR="001E7180" w:rsidRPr="00125ADC" w:rsidRDefault="001E7180" w:rsidP="00B7362A">
      <w:pPr>
        <w:rPr>
          <w:rFonts w:eastAsia="Times New Roman" w:cs="Times New Roman"/>
          <w:sz w:val="20"/>
          <w:szCs w:val="20"/>
          <w:lang w:eastAsia="lv-LV"/>
        </w:rPr>
      </w:pPr>
      <w:r>
        <w:rPr>
          <w:rFonts w:eastAsia="Times New Roman" w:cs="Times New Roman"/>
          <w:noProof/>
          <w:sz w:val="20"/>
          <w:szCs w:val="20"/>
          <w:lang w:eastAsia="lv-LV"/>
        </w:rPr>
        <w:lastRenderedPageBreak/>
        <w:drawing>
          <wp:inline distT="0" distB="0" distL="0" distR="0" wp14:anchorId="64A45B87" wp14:editId="4B5E6B22">
            <wp:extent cx="1758950" cy="2359567"/>
            <wp:effectExtent l="0" t="0" r="0" b="3175"/>
            <wp:docPr id="1" name="Picture 1" descr="IMG_20210311_14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210311_14100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0657" cy="2361857"/>
                    </a:xfrm>
                    <a:prstGeom prst="rect">
                      <a:avLst/>
                    </a:prstGeom>
                    <a:noFill/>
                    <a:ln>
                      <a:noFill/>
                    </a:ln>
                  </pic:spPr>
                </pic:pic>
              </a:graphicData>
            </a:graphic>
          </wp:inline>
        </w:drawing>
      </w:r>
    </w:p>
    <w:p w14:paraId="753D17F2" w14:textId="3A0033D7" w:rsidR="0077033A" w:rsidRPr="00B7362A" w:rsidRDefault="001E7180" w:rsidP="0077033A">
      <w:pPr>
        <w:ind w:firstLine="567"/>
        <w:jc w:val="both"/>
        <w:rPr>
          <w:b/>
          <w:sz w:val="20"/>
          <w:szCs w:val="20"/>
        </w:rPr>
      </w:pPr>
      <w:r w:rsidRPr="00B7362A">
        <w:rPr>
          <w:i/>
          <w:sz w:val="20"/>
          <w:szCs w:val="20"/>
        </w:rPr>
        <w:t>4.attēls</w:t>
      </w: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34D1907B" w:rsidR="0077033A" w:rsidRPr="00B7362A" w:rsidRDefault="0077033A" w:rsidP="0077033A">
      <w:pPr>
        <w:spacing w:before="120"/>
        <w:jc w:val="center"/>
        <w:rPr>
          <w:b/>
          <w:sz w:val="16"/>
          <w:szCs w:val="16"/>
        </w:rPr>
      </w:pPr>
      <w:r w:rsidRPr="00B7362A">
        <w:rPr>
          <w:b/>
          <w:sz w:val="16"/>
          <w:szCs w:val="16"/>
        </w:rPr>
        <w:t>DOKUMENTS IR PARAKSTĪTS ELEKTRONISKI</w:t>
      </w:r>
    </w:p>
    <w:p w14:paraId="48CA719F" w14:textId="77777777" w:rsidR="0077033A" w:rsidRPr="00B7362A" w:rsidRDefault="0077033A" w:rsidP="0077033A">
      <w:pPr>
        <w:tabs>
          <w:tab w:val="left" w:pos="1317"/>
        </w:tabs>
        <w:jc w:val="center"/>
        <w:rPr>
          <w:b/>
          <w:sz w:val="16"/>
          <w:szCs w:val="16"/>
        </w:rPr>
      </w:pPr>
      <w:r w:rsidRPr="00B7362A">
        <w:rPr>
          <w:b/>
          <w:sz w:val="16"/>
          <w:szCs w:val="16"/>
        </w:rPr>
        <w:t>AR DROŠU ELEKTRONISKO PARAKSTU UN SATUR LAIKA ZĪMOGU</w:t>
      </w:r>
    </w:p>
    <w:p w14:paraId="3610BA1C" w14:textId="20AD4D4D" w:rsidR="0026441B" w:rsidRDefault="0026441B" w:rsidP="0077033A">
      <w:pPr>
        <w:rPr>
          <w:rFonts w:cs="Times New Roman"/>
          <w:sz w:val="20"/>
          <w:szCs w:val="20"/>
        </w:rPr>
      </w:pPr>
    </w:p>
    <w:sectPr w:rsidR="0026441B" w:rsidSect="00BA7ACE">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4655A" w14:textId="77777777" w:rsidR="005A4830" w:rsidRDefault="005A4830" w:rsidP="00183526">
      <w:r>
        <w:separator/>
      </w:r>
    </w:p>
  </w:endnote>
  <w:endnote w:type="continuationSeparator" w:id="0">
    <w:p w14:paraId="2D248110" w14:textId="77777777" w:rsidR="005A4830" w:rsidRDefault="005A4830" w:rsidP="00183526">
      <w:r>
        <w:continuationSeparator/>
      </w:r>
    </w:p>
  </w:endnote>
  <w:endnote w:type="continuationNotice" w:id="1">
    <w:p w14:paraId="570FA2EB" w14:textId="77777777" w:rsidR="005A4830" w:rsidRDefault="005A4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EAD9E" w14:textId="77777777" w:rsidR="005A4830" w:rsidRDefault="005A4830" w:rsidP="00183526">
      <w:r>
        <w:separator/>
      </w:r>
    </w:p>
  </w:footnote>
  <w:footnote w:type="continuationSeparator" w:id="0">
    <w:p w14:paraId="7D35DE0D" w14:textId="77777777" w:rsidR="005A4830" w:rsidRDefault="005A4830" w:rsidP="00183526">
      <w:r>
        <w:continuationSeparator/>
      </w:r>
    </w:p>
  </w:footnote>
  <w:footnote w:type="continuationNotice" w:id="1">
    <w:p w14:paraId="5A4355E1" w14:textId="77777777" w:rsidR="005A4830" w:rsidRDefault="005A4830"/>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CAB162C" w:rsidR="009E43A7" w:rsidRDefault="009E43A7">
        <w:pPr>
          <w:pStyle w:val="Header"/>
          <w:jc w:val="center"/>
        </w:pPr>
        <w:r>
          <w:fldChar w:fldCharType="begin"/>
        </w:r>
        <w:r>
          <w:instrText xml:space="preserve"> PAGE   \* MERGEFORMAT </w:instrText>
        </w:r>
        <w:r>
          <w:fldChar w:fldCharType="separate"/>
        </w:r>
        <w:r w:rsidR="00A37864">
          <w:rPr>
            <w:noProof/>
          </w:rPr>
          <w:t>12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26D64"/>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1F25"/>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E7180"/>
    <w:rsid w:val="001F1B7B"/>
    <w:rsid w:val="001F3FE6"/>
    <w:rsid w:val="001F4950"/>
    <w:rsid w:val="001F6ED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47FC8"/>
    <w:rsid w:val="00251438"/>
    <w:rsid w:val="00252978"/>
    <w:rsid w:val="002540C5"/>
    <w:rsid w:val="00262302"/>
    <w:rsid w:val="00263A8B"/>
    <w:rsid w:val="0026441B"/>
    <w:rsid w:val="00264ACD"/>
    <w:rsid w:val="002652F2"/>
    <w:rsid w:val="00273CE2"/>
    <w:rsid w:val="00275CE1"/>
    <w:rsid w:val="002821EA"/>
    <w:rsid w:val="002867D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3C47"/>
    <w:rsid w:val="0033614E"/>
    <w:rsid w:val="00337B84"/>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7B3A"/>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4830"/>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269FF"/>
    <w:rsid w:val="0063092F"/>
    <w:rsid w:val="00631456"/>
    <w:rsid w:val="0063748D"/>
    <w:rsid w:val="00637E4B"/>
    <w:rsid w:val="006406C7"/>
    <w:rsid w:val="006447C9"/>
    <w:rsid w:val="00652046"/>
    <w:rsid w:val="00652AA1"/>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37CF"/>
    <w:rsid w:val="00674450"/>
    <w:rsid w:val="00675333"/>
    <w:rsid w:val="006775A3"/>
    <w:rsid w:val="00683E8C"/>
    <w:rsid w:val="00683F78"/>
    <w:rsid w:val="0068672D"/>
    <w:rsid w:val="0069319E"/>
    <w:rsid w:val="00695E08"/>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36F0"/>
    <w:rsid w:val="00706B3F"/>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3F5D"/>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3BFD"/>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34DED"/>
    <w:rsid w:val="00A37864"/>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358E"/>
    <w:rsid w:val="00A860EF"/>
    <w:rsid w:val="00A90686"/>
    <w:rsid w:val="00A9168C"/>
    <w:rsid w:val="00A92164"/>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62A"/>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445"/>
    <w:rsid w:val="00BD4DD5"/>
    <w:rsid w:val="00BD6EEC"/>
    <w:rsid w:val="00BE0F9D"/>
    <w:rsid w:val="00BE2ECE"/>
    <w:rsid w:val="00BE32EB"/>
    <w:rsid w:val="00BE4B8A"/>
    <w:rsid w:val="00BF315D"/>
    <w:rsid w:val="00BF538B"/>
    <w:rsid w:val="00BF57DA"/>
    <w:rsid w:val="00C003FC"/>
    <w:rsid w:val="00C020E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0E8C"/>
    <w:rsid w:val="00D66B05"/>
    <w:rsid w:val="00D71476"/>
    <w:rsid w:val="00D76408"/>
    <w:rsid w:val="00D80908"/>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047"/>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hyperlink" Target="mailto:vid@vid.gov.l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C2DF8-DF7C-43FB-8241-4CDD9209C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14206</Words>
  <Characters>8098</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2021-03-15T13:14:00Z</dcterms:created>
  <dcterms:modified xsi:type="dcterms:W3CDTF">2021-03-15T13:20:00Z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