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467A28" w14:textId="77777777" w:rsidR="005E1F50" w:rsidRPr="00530053" w:rsidRDefault="005E1F50" w:rsidP="00530053">
      <w:pPr>
        <w:widowControl w:val="0"/>
        <w:suppressLineNumbers/>
        <w:spacing w:after="0" w:line="240" w:lineRule="auto"/>
        <w:jc w:val="center"/>
        <w:rPr>
          <w:rFonts w:ascii="Times New Roman" w:eastAsia="Calibri" w:hAnsi="Times New Roman" w:cs="Times New Roman"/>
          <w:b/>
          <w:bCs/>
          <w:sz w:val="28"/>
          <w:szCs w:val="28"/>
        </w:rPr>
      </w:pPr>
      <w:bookmarkStart w:id="0" w:name="_Hlk47954454"/>
      <w:bookmarkEnd w:id="0"/>
      <w:r w:rsidRPr="00530053">
        <w:rPr>
          <w:rFonts w:ascii="Times New Roman" w:eastAsia="Times New Roman" w:hAnsi="Times New Roman" w:cs="Times New Roman"/>
          <w:b/>
          <w:bCs/>
          <w:sz w:val="28"/>
          <w:szCs w:val="28"/>
          <w:lang w:eastAsia="lv-LV"/>
        </w:rPr>
        <w:t>PIEDĀVĀJUMS</w:t>
      </w:r>
    </w:p>
    <w:p w14:paraId="78440B17" w14:textId="77777777" w:rsidR="00966C58" w:rsidRPr="00530053" w:rsidRDefault="005E1F50" w:rsidP="00530053">
      <w:pPr>
        <w:widowControl w:val="0"/>
        <w:suppressLineNumbers/>
        <w:spacing w:after="0" w:line="240" w:lineRule="auto"/>
        <w:jc w:val="center"/>
        <w:rPr>
          <w:rFonts w:ascii="Times New Roman" w:eastAsia="Times New Roman" w:hAnsi="Times New Roman" w:cs="Times New Roman"/>
          <w:b/>
          <w:bCs/>
          <w:sz w:val="26"/>
          <w:szCs w:val="26"/>
        </w:rPr>
      </w:pPr>
      <w:r w:rsidRPr="00530053">
        <w:rPr>
          <w:rFonts w:ascii="Times New Roman" w:eastAsia="Times New Roman" w:hAnsi="Times New Roman" w:cs="Times New Roman"/>
          <w:b/>
          <w:bCs/>
          <w:sz w:val="26"/>
          <w:szCs w:val="26"/>
        </w:rPr>
        <w:t xml:space="preserve">Valsts ieņēmumu dienesta rīkotajai cenu aptaujai </w:t>
      </w:r>
    </w:p>
    <w:p w14:paraId="0DC91671" w14:textId="5E40D54E" w:rsidR="005E1F50" w:rsidRPr="00530053" w:rsidRDefault="005E1F50" w:rsidP="00530053">
      <w:pPr>
        <w:widowControl w:val="0"/>
        <w:suppressLineNumbers/>
        <w:spacing w:after="0" w:line="240" w:lineRule="auto"/>
        <w:jc w:val="center"/>
        <w:rPr>
          <w:rFonts w:ascii="Times New Roman" w:eastAsia="Times New Roman" w:hAnsi="Times New Roman" w:cs="Times New Roman"/>
          <w:b/>
          <w:bCs/>
          <w:sz w:val="26"/>
          <w:szCs w:val="26"/>
        </w:rPr>
      </w:pPr>
      <w:r w:rsidRPr="00530053">
        <w:rPr>
          <w:rFonts w:ascii="Times New Roman" w:eastAsia="Times New Roman" w:hAnsi="Times New Roman" w:cs="Times New Roman"/>
          <w:b/>
          <w:bCs/>
          <w:sz w:val="26"/>
          <w:szCs w:val="26"/>
        </w:rPr>
        <w:t xml:space="preserve">par </w:t>
      </w:r>
      <w:r w:rsidRPr="00530053">
        <w:rPr>
          <w:rFonts w:ascii="Times New Roman" w:eastAsia="Calibri" w:hAnsi="Times New Roman" w:cs="Times New Roman"/>
          <w:b/>
          <w:bCs/>
          <w:sz w:val="26"/>
          <w:szCs w:val="26"/>
        </w:rPr>
        <w:t xml:space="preserve">valstij piekritīgās mantas realizāciju  </w:t>
      </w:r>
    </w:p>
    <w:p w14:paraId="766EB295" w14:textId="77777777" w:rsidR="005E1F50" w:rsidRPr="002173D8" w:rsidRDefault="005E1F50" w:rsidP="00712DE7">
      <w:pPr>
        <w:widowControl w:val="0"/>
        <w:suppressLineNumbers/>
        <w:spacing w:after="0" w:line="240" w:lineRule="auto"/>
        <w:ind w:firstLine="709"/>
        <w:jc w:val="both"/>
        <w:rPr>
          <w:rFonts w:ascii="Times New Roman" w:eastAsia="Calibri" w:hAnsi="Times New Roman" w:cs="Times New Roman"/>
          <w:sz w:val="26"/>
          <w:szCs w:val="26"/>
        </w:rPr>
      </w:pPr>
    </w:p>
    <w:p w14:paraId="0FC5ED8D" w14:textId="77777777" w:rsidR="005E1F50" w:rsidRPr="002173D8" w:rsidRDefault="005E1F50" w:rsidP="00712DE7">
      <w:pPr>
        <w:widowControl w:val="0"/>
        <w:suppressLineNumbers/>
        <w:spacing w:after="0" w:line="240" w:lineRule="auto"/>
        <w:jc w:val="both"/>
        <w:rPr>
          <w:rFonts w:ascii="Times New Roman" w:eastAsia="Calibri" w:hAnsi="Times New Roman" w:cs="Times New Roman"/>
          <w:sz w:val="26"/>
          <w:szCs w:val="26"/>
        </w:rPr>
      </w:pPr>
      <w:r w:rsidRPr="002173D8">
        <w:rPr>
          <w:rFonts w:ascii="Times New Roman" w:eastAsia="Calibri" w:hAnsi="Times New Roman" w:cs="Times New Roman"/>
          <w:sz w:val="26"/>
          <w:szCs w:val="26"/>
        </w:rPr>
        <w:t xml:space="preserve">Komersants ______________________, reģistrācijas Nr. _____________, parakstot piedāvājumu, apliecina, ka piekrīt valstij piekritīgās mantas iegādei  atbilstoši šādām </w:t>
      </w:r>
      <w:r w:rsidRPr="00530053">
        <w:rPr>
          <w:rFonts w:ascii="Times New Roman" w:eastAsia="Calibri" w:hAnsi="Times New Roman" w:cs="Times New Roman"/>
          <w:sz w:val="26"/>
          <w:szCs w:val="26"/>
        </w:rPr>
        <w:t>prasībām un finanšu piedāvājumā noteiktajām cenām:</w:t>
      </w:r>
    </w:p>
    <w:p w14:paraId="3736F198" w14:textId="77777777" w:rsidR="005E1F50" w:rsidRPr="002173D8" w:rsidRDefault="005E1F50" w:rsidP="00712DE7">
      <w:pPr>
        <w:widowControl w:val="0"/>
        <w:suppressLineNumbers/>
        <w:spacing w:after="0" w:line="240" w:lineRule="auto"/>
        <w:jc w:val="center"/>
        <w:rPr>
          <w:rFonts w:ascii="Times New Roman" w:eastAsia="Times New Roman" w:hAnsi="Times New Roman" w:cs="Times New Roman"/>
          <w:b/>
          <w:sz w:val="24"/>
          <w:szCs w:val="24"/>
          <w:lang w:eastAsia="lv-LV"/>
        </w:rPr>
      </w:pPr>
    </w:p>
    <w:p w14:paraId="51DF36F9" w14:textId="77777777" w:rsidR="005E1F50" w:rsidRPr="00530053" w:rsidRDefault="005E1F50" w:rsidP="00530053">
      <w:pPr>
        <w:widowControl w:val="0"/>
        <w:numPr>
          <w:ilvl w:val="0"/>
          <w:numId w:val="1"/>
        </w:numPr>
        <w:suppressLineNumbers/>
        <w:spacing w:after="0" w:line="240" w:lineRule="auto"/>
        <w:ind w:left="426"/>
        <w:contextualSpacing/>
        <w:jc w:val="center"/>
        <w:rPr>
          <w:rFonts w:ascii="Times New Roman" w:eastAsia="Times New Roman" w:hAnsi="Times New Roman" w:cs="Times New Roman"/>
          <w:b/>
          <w:bCs/>
          <w:caps/>
          <w:sz w:val="28"/>
          <w:szCs w:val="28"/>
          <w:lang w:eastAsia="lv-LV"/>
        </w:rPr>
      </w:pPr>
      <w:r w:rsidRPr="00530053">
        <w:rPr>
          <w:rFonts w:ascii="Times New Roman" w:eastAsia="Times New Roman" w:hAnsi="Times New Roman" w:cs="Times New Roman"/>
          <w:b/>
          <w:bCs/>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67"/>
        <w:gridCol w:w="5311"/>
        <w:gridCol w:w="863"/>
        <w:gridCol w:w="2403"/>
      </w:tblGrid>
      <w:tr w:rsidR="005E1F50" w:rsidRPr="002173D8" w14:paraId="1FCBCB45" w14:textId="77777777" w:rsidTr="009C608E">
        <w:trPr>
          <w:trHeight w:val="123"/>
          <w:tblHeader/>
        </w:trPr>
        <w:tc>
          <w:tcPr>
            <w:tcW w:w="410" w:type="pct"/>
            <w:shd w:val="clear" w:color="auto" w:fill="BFBFBF" w:themeFill="background1" w:themeFillShade="BF"/>
            <w:vAlign w:val="center"/>
          </w:tcPr>
          <w:p w14:paraId="7B4CD7BA" w14:textId="77777777" w:rsidR="005E1F50" w:rsidRPr="00530053" w:rsidRDefault="005E1F50" w:rsidP="00530053">
            <w:pPr>
              <w:widowControl w:val="0"/>
              <w:suppressLineNumbers/>
              <w:spacing w:after="0" w:line="240" w:lineRule="auto"/>
              <w:jc w:val="center"/>
              <w:rPr>
                <w:rFonts w:ascii="Times New Roman" w:eastAsia="Times New Roman" w:hAnsi="Times New Roman" w:cs="Times New Roman"/>
                <w:b/>
                <w:bCs/>
                <w:sz w:val="24"/>
                <w:szCs w:val="24"/>
                <w:lang w:eastAsia="lv-LV"/>
              </w:rPr>
            </w:pPr>
            <w:r w:rsidRPr="00530053">
              <w:rPr>
                <w:rFonts w:ascii="Times New Roman" w:eastAsia="Times New Roman" w:hAnsi="Times New Roman" w:cs="Times New Roman"/>
                <w:b/>
                <w:bCs/>
                <w:sz w:val="24"/>
                <w:szCs w:val="24"/>
                <w:lang w:eastAsia="lv-LV"/>
              </w:rPr>
              <w:t>Nr. p.k.</w:t>
            </w:r>
          </w:p>
        </w:tc>
        <w:tc>
          <w:tcPr>
            <w:tcW w:w="3304" w:type="pct"/>
            <w:gridSpan w:val="2"/>
            <w:shd w:val="clear" w:color="auto" w:fill="BFBFBF" w:themeFill="background1" w:themeFillShade="BF"/>
            <w:vAlign w:val="center"/>
          </w:tcPr>
          <w:p w14:paraId="4DFD02A4" w14:textId="77777777" w:rsidR="005E1F50" w:rsidRPr="00530053" w:rsidRDefault="005E1F50" w:rsidP="00530053">
            <w:pPr>
              <w:widowControl w:val="0"/>
              <w:suppressLineNumbers/>
              <w:tabs>
                <w:tab w:val="left" w:pos="1725"/>
              </w:tabs>
              <w:spacing w:after="0" w:line="240" w:lineRule="auto"/>
              <w:jc w:val="center"/>
              <w:rPr>
                <w:rFonts w:ascii="Times New Roman" w:eastAsia="Times New Roman" w:hAnsi="Times New Roman" w:cs="Times New Roman"/>
                <w:b/>
                <w:bCs/>
                <w:sz w:val="24"/>
                <w:szCs w:val="24"/>
                <w:lang w:eastAsia="lv-LV"/>
              </w:rPr>
            </w:pPr>
            <w:r w:rsidRPr="00530053">
              <w:rPr>
                <w:rFonts w:ascii="Times New Roman" w:eastAsia="Times New Roman" w:hAnsi="Times New Roman" w:cs="Times New Roman"/>
                <w:b/>
                <w:bCs/>
                <w:sz w:val="24"/>
                <w:szCs w:val="24"/>
                <w:lang w:eastAsia="lv-LV"/>
              </w:rPr>
              <w:t>Prasības</w:t>
            </w:r>
          </w:p>
        </w:tc>
        <w:tc>
          <w:tcPr>
            <w:tcW w:w="1286" w:type="pct"/>
            <w:shd w:val="clear" w:color="auto" w:fill="BFBFBF" w:themeFill="background1" w:themeFillShade="BF"/>
            <w:vAlign w:val="center"/>
          </w:tcPr>
          <w:p w14:paraId="7E5B2205" w14:textId="77777777" w:rsidR="005E1F50" w:rsidRPr="00530053" w:rsidRDefault="005E1F50" w:rsidP="00530053">
            <w:pPr>
              <w:widowControl w:val="0"/>
              <w:suppressLineNumbers/>
              <w:spacing w:after="0" w:line="240" w:lineRule="auto"/>
              <w:jc w:val="center"/>
              <w:rPr>
                <w:rFonts w:ascii="Times New Roman" w:eastAsia="Times New Roman" w:hAnsi="Times New Roman" w:cs="Times New Roman"/>
                <w:b/>
                <w:bCs/>
                <w:sz w:val="24"/>
                <w:szCs w:val="24"/>
                <w:lang w:eastAsia="lv-LV"/>
              </w:rPr>
            </w:pPr>
            <w:r w:rsidRPr="00530053">
              <w:rPr>
                <w:rFonts w:ascii="Times New Roman" w:eastAsia="Times New Roman" w:hAnsi="Times New Roman" w:cs="Times New Roman"/>
                <w:b/>
                <w:bCs/>
                <w:sz w:val="24"/>
                <w:szCs w:val="24"/>
                <w:lang w:eastAsia="lv-LV"/>
              </w:rPr>
              <w:t>Komersanta piedāvātais</w:t>
            </w:r>
          </w:p>
          <w:p w14:paraId="64191A9C" w14:textId="77777777" w:rsidR="00530053" w:rsidRDefault="005E1F50" w:rsidP="00530053">
            <w:pPr>
              <w:widowControl w:val="0"/>
              <w:suppressLineNumbers/>
              <w:spacing w:after="0" w:line="240" w:lineRule="auto"/>
              <w:jc w:val="center"/>
              <w:rPr>
                <w:rFonts w:ascii="Times New Roman" w:eastAsia="Calibri" w:hAnsi="Times New Roman" w:cs="Times New Roman"/>
                <w:i/>
                <w:iCs/>
                <w:sz w:val="20"/>
                <w:szCs w:val="20"/>
                <w:u w:val="single"/>
              </w:rPr>
            </w:pPr>
            <w:r w:rsidRPr="00530053">
              <w:rPr>
                <w:rFonts w:ascii="Times New Roman" w:eastAsia="Calibri" w:hAnsi="Times New Roman" w:cs="Times New Roman"/>
                <w:i/>
                <w:iCs/>
                <w:sz w:val="20"/>
                <w:szCs w:val="20"/>
              </w:rPr>
              <w:t>(</w:t>
            </w:r>
            <w:r w:rsidRPr="00530053">
              <w:rPr>
                <w:rFonts w:ascii="Times New Roman" w:eastAsia="Calibri" w:hAnsi="Times New Roman" w:cs="Times New Roman"/>
                <w:i/>
                <w:iCs/>
                <w:sz w:val="20"/>
                <w:szCs w:val="20"/>
                <w:u w:val="single"/>
              </w:rPr>
              <w:t>komersants</w:t>
            </w:r>
            <w:r w:rsidRPr="00530053">
              <w:rPr>
                <w:rFonts w:ascii="Times New Roman" w:eastAsia="Calibri" w:hAnsi="Times New Roman" w:cs="Times New Roman"/>
                <w:i/>
                <w:iCs/>
                <w:sz w:val="20"/>
                <w:szCs w:val="20"/>
                <w:u w:val="single"/>
                <w:vertAlign w:val="superscript"/>
              </w:rPr>
              <w:footnoteReference w:id="1"/>
            </w:r>
            <w:r w:rsidRPr="00530053">
              <w:rPr>
                <w:rFonts w:ascii="Times New Roman" w:eastAsia="Calibri" w:hAnsi="Times New Roman" w:cs="Times New Roman"/>
                <w:i/>
                <w:iCs/>
                <w:sz w:val="20"/>
                <w:szCs w:val="20"/>
                <w:u w:val="single"/>
              </w:rPr>
              <w:t xml:space="preserve"> aizpilda </w:t>
            </w:r>
          </w:p>
          <w:p w14:paraId="09350EDC" w14:textId="620139F3" w:rsidR="005E1F50" w:rsidRPr="00530053" w:rsidRDefault="005E1F50" w:rsidP="00530053">
            <w:pPr>
              <w:widowControl w:val="0"/>
              <w:suppressLineNumbers/>
              <w:spacing w:after="0" w:line="240" w:lineRule="auto"/>
              <w:jc w:val="center"/>
              <w:rPr>
                <w:rFonts w:ascii="Times New Roman" w:eastAsia="Calibri" w:hAnsi="Times New Roman" w:cs="Times New Roman"/>
                <w:i/>
                <w:iCs/>
                <w:sz w:val="20"/>
                <w:szCs w:val="20"/>
                <w:u w:val="single"/>
              </w:rPr>
            </w:pPr>
            <w:r w:rsidRPr="00530053">
              <w:rPr>
                <w:rFonts w:ascii="Times New Roman" w:eastAsia="Calibri" w:hAnsi="Times New Roman" w:cs="Times New Roman"/>
                <w:i/>
                <w:iCs/>
                <w:sz w:val="20"/>
                <w:szCs w:val="20"/>
                <w:u w:val="single"/>
              </w:rPr>
              <w:t>katru aili</w:t>
            </w:r>
            <w:r w:rsidRPr="00530053">
              <w:rPr>
                <w:rFonts w:ascii="Times New Roman" w:eastAsia="Calibri" w:hAnsi="Times New Roman" w:cs="Times New Roman"/>
                <w:i/>
                <w:iCs/>
                <w:sz w:val="20"/>
                <w:szCs w:val="20"/>
              </w:rPr>
              <w:t>)</w:t>
            </w:r>
          </w:p>
        </w:tc>
      </w:tr>
      <w:tr w:rsidR="005E1F50" w:rsidRPr="002173D8" w14:paraId="25785189" w14:textId="77777777" w:rsidTr="009C608E">
        <w:trPr>
          <w:trHeight w:val="234"/>
        </w:trPr>
        <w:tc>
          <w:tcPr>
            <w:tcW w:w="4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41D634" w14:textId="77777777" w:rsidR="005E1F50" w:rsidRPr="002173D8" w:rsidRDefault="005E1F50" w:rsidP="00712DE7">
            <w:pPr>
              <w:pStyle w:val="ListParagraph"/>
              <w:widowControl w:val="0"/>
              <w:numPr>
                <w:ilvl w:val="0"/>
                <w:numId w:val="2"/>
              </w:numPr>
              <w:suppressLineNumbers/>
              <w:ind w:left="142" w:right="1407" w:firstLine="0"/>
              <w:jc w:val="center"/>
              <w:rPr>
                <w:rFonts w:eastAsia="Times New Roman" w:cs="Times New Roman"/>
                <w:b/>
                <w:szCs w:val="24"/>
                <w:lang w:eastAsia="lv-LV"/>
              </w:rPr>
            </w:pPr>
          </w:p>
        </w:tc>
        <w:tc>
          <w:tcPr>
            <w:tcW w:w="4590" w:type="pct"/>
            <w:gridSpan w:val="3"/>
            <w:tcBorders>
              <w:top w:val="single" w:sz="4" w:space="0" w:color="auto"/>
              <w:left w:val="single" w:sz="4" w:space="0" w:color="auto"/>
              <w:bottom w:val="single" w:sz="4" w:space="0" w:color="auto"/>
            </w:tcBorders>
            <w:shd w:val="clear" w:color="auto" w:fill="D9D9D9" w:themeFill="background1" w:themeFillShade="D9"/>
          </w:tcPr>
          <w:p w14:paraId="40C37550" w14:textId="77777777" w:rsidR="005E1F50" w:rsidRPr="002173D8" w:rsidRDefault="005E1F50" w:rsidP="00712DE7">
            <w:pPr>
              <w:widowControl w:val="0"/>
              <w:suppressLineNumbers/>
              <w:spacing w:after="0" w:line="240" w:lineRule="auto"/>
              <w:jc w:val="center"/>
              <w:rPr>
                <w:rFonts w:ascii="Times New Roman" w:eastAsia="Times New Roman" w:hAnsi="Times New Roman" w:cs="Times New Roman"/>
                <w:sz w:val="24"/>
                <w:szCs w:val="24"/>
                <w:lang w:eastAsia="lv-LV"/>
              </w:rPr>
            </w:pPr>
            <w:r w:rsidRPr="002173D8">
              <w:rPr>
                <w:rFonts w:ascii="Times New Roman" w:eastAsia="Times New Roman" w:hAnsi="Times New Roman" w:cs="Times New Roman"/>
                <w:b/>
                <w:bCs/>
                <w:sz w:val="24"/>
                <w:szCs w:val="24"/>
                <w:lang w:eastAsia="lv-LV"/>
              </w:rPr>
              <w:t>Cenu aptaujas priekšmets</w:t>
            </w:r>
          </w:p>
        </w:tc>
      </w:tr>
      <w:tr w:rsidR="005E1F50" w:rsidRPr="002173D8" w14:paraId="4541C9E0" w14:textId="77777777" w:rsidTr="009C608E">
        <w:trPr>
          <w:trHeight w:val="695"/>
        </w:trPr>
        <w:tc>
          <w:tcPr>
            <w:tcW w:w="410" w:type="pct"/>
            <w:tcBorders>
              <w:top w:val="single" w:sz="4" w:space="0" w:color="auto"/>
              <w:left w:val="single" w:sz="4" w:space="0" w:color="auto"/>
              <w:bottom w:val="single" w:sz="4" w:space="0" w:color="auto"/>
              <w:right w:val="single" w:sz="4" w:space="0" w:color="auto"/>
            </w:tcBorders>
            <w:vAlign w:val="center"/>
          </w:tcPr>
          <w:p w14:paraId="13DCB596" w14:textId="77777777" w:rsidR="005E1F50" w:rsidRPr="002173D8" w:rsidRDefault="005E1F50" w:rsidP="00712DE7">
            <w:pPr>
              <w:pStyle w:val="ListParagraph"/>
              <w:widowControl w:val="0"/>
              <w:numPr>
                <w:ilvl w:val="1"/>
                <w:numId w:val="2"/>
              </w:numPr>
              <w:suppressLineNumbers/>
              <w:ind w:left="142" w:right="567" w:firstLine="0"/>
              <w:jc w:val="center"/>
              <w:rPr>
                <w:rFonts w:eastAsia="Times New Roman" w:cs="Times New Roman"/>
                <w:b/>
                <w:szCs w:val="24"/>
                <w:lang w:eastAsia="lv-LV"/>
              </w:rPr>
            </w:pPr>
          </w:p>
        </w:tc>
        <w:tc>
          <w:tcPr>
            <w:tcW w:w="4590" w:type="pct"/>
            <w:gridSpan w:val="3"/>
            <w:tcBorders>
              <w:top w:val="single" w:sz="4" w:space="0" w:color="auto"/>
              <w:left w:val="single" w:sz="4" w:space="0" w:color="auto"/>
              <w:bottom w:val="single" w:sz="4" w:space="0" w:color="auto"/>
            </w:tcBorders>
          </w:tcPr>
          <w:p w14:paraId="152EF38B" w14:textId="360256A2" w:rsidR="005E1F50" w:rsidRPr="00530053" w:rsidRDefault="16CC2EB4" w:rsidP="16CC2EB4">
            <w:pPr>
              <w:widowControl w:val="0"/>
              <w:suppressLineNumbers/>
              <w:tabs>
                <w:tab w:val="left" w:pos="1499"/>
              </w:tabs>
              <w:spacing w:after="0" w:line="274" w:lineRule="exact"/>
              <w:ind w:left="107" w:right="128"/>
              <w:jc w:val="both"/>
              <w:rPr>
                <w:rFonts w:ascii="Times New Roman" w:eastAsia="Times New Roman" w:hAnsi="Times New Roman" w:cs="Times New Roman"/>
                <w:sz w:val="24"/>
                <w:szCs w:val="24"/>
                <w:lang w:eastAsia="lv-LV"/>
              </w:rPr>
            </w:pPr>
            <w:bookmarkStart w:id="2" w:name="_Hlk61273892"/>
            <w:r w:rsidRPr="16CC2EB4">
              <w:rPr>
                <w:rFonts w:ascii="Times New Roman" w:eastAsia="Times New Roman" w:hAnsi="Times New Roman" w:cs="Times New Roman"/>
                <w:sz w:val="24"/>
                <w:szCs w:val="24"/>
                <w:lang w:eastAsia="lv-LV"/>
              </w:rPr>
              <w:t>Valstij piekritīgas mantas –</w:t>
            </w:r>
            <w:r w:rsidR="000F68A1">
              <w:rPr>
                <w:rFonts w:ascii="Times New Roman" w:eastAsia="Times New Roman" w:hAnsi="Times New Roman" w:cs="Times New Roman"/>
                <w:sz w:val="24"/>
                <w:szCs w:val="24"/>
                <w:lang w:eastAsia="lv-LV"/>
              </w:rPr>
              <w:t xml:space="preserve"> </w:t>
            </w:r>
            <w:r w:rsidRPr="16CC2EB4">
              <w:rPr>
                <w:rFonts w:ascii="Times New Roman" w:eastAsia="Times New Roman" w:hAnsi="Times New Roman" w:cs="Times New Roman"/>
                <w:sz w:val="24"/>
                <w:szCs w:val="24"/>
                <w:lang w:eastAsia="lv-LV"/>
              </w:rPr>
              <w:t>motocikl</w:t>
            </w:r>
            <w:r w:rsidR="000F68A1">
              <w:rPr>
                <w:rFonts w:ascii="Times New Roman" w:eastAsia="Times New Roman" w:hAnsi="Times New Roman" w:cs="Times New Roman"/>
                <w:sz w:val="24"/>
                <w:szCs w:val="24"/>
                <w:lang w:eastAsia="lv-LV"/>
              </w:rPr>
              <w:t>a</w:t>
            </w:r>
            <w:r w:rsidRPr="16CC2EB4">
              <w:rPr>
                <w:rFonts w:ascii="Times New Roman" w:eastAsia="Times New Roman" w:hAnsi="Times New Roman" w:cs="Times New Roman"/>
                <w:sz w:val="24"/>
                <w:szCs w:val="24"/>
                <w:lang w:eastAsia="lv-LV"/>
              </w:rPr>
              <w:t xml:space="preserve"> </w:t>
            </w:r>
            <w:r w:rsidRPr="008E648F">
              <w:rPr>
                <w:rFonts w:ascii="Times New Roman" w:eastAsia="Times New Roman" w:hAnsi="Times New Roman" w:cs="Times New Roman"/>
                <w:sz w:val="24"/>
                <w:szCs w:val="24"/>
                <w:lang w:eastAsia="lv-LV"/>
              </w:rPr>
              <w:t>ZNEN ZN125T-15</w:t>
            </w:r>
            <w:r w:rsidR="00482B51">
              <w:rPr>
                <w:rFonts w:ascii="Times New Roman" w:eastAsia="Times New Roman" w:hAnsi="Times New Roman" w:cs="Times New Roman"/>
                <w:sz w:val="24"/>
                <w:szCs w:val="24"/>
                <w:lang w:eastAsia="lv-LV"/>
              </w:rPr>
              <w:t xml:space="preserve"> </w:t>
            </w:r>
            <w:r w:rsidR="00196833" w:rsidRPr="000A3EAE">
              <w:rPr>
                <w:rFonts w:ascii="Times New Roman" w:eastAsia="Times New Roman" w:hAnsi="Times New Roman" w:cs="Times New Roman"/>
                <w:sz w:val="24"/>
                <w:szCs w:val="24"/>
                <w:lang w:eastAsia="lv-LV"/>
              </w:rPr>
              <w:t xml:space="preserve">un </w:t>
            </w:r>
            <w:r w:rsidR="00196833" w:rsidRPr="002A0B3D">
              <w:rPr>
                <w:rFonts w:ascii="Times New Roman" w:eastAsia="Times New Roman" w:hAnsi="Times New Roman" w:cs="Times New Roman"/>
                <w:sz w:val="24"/>
                <w:szCs w:val="24"/>
                <w:lang w:eastAsia="lv-LV"/>
              </w:rPr>
              <w:t xml:space="preserve">automašīnu </w:t>
            </w:r>
            <w:r w:rsidR="00BC7C87" w:rsidRPr="00BC7C87">
              <w:rPr>
                <w:rFonts w:ascii="Times New Roman" w:eastAsia="Times New Roman" w:hAnsi="Times New Roman" w:cs="Times New Roman"/>
                <w:sz w:val="24"/>
                <w:szCs w:val="24"/>
                <w:lang w:eastAsia="lv-LV"/>
              </w:rPr>
              <w:t>HYUNDAI MATRIX</w:t>
            </w:r>
            <w:r w:rsidR="00BC7C87">
              <w:rPr>
                <w:rFonts w:ascii="Times New Roman" w:eastAsia="Times New Roman" w:hAnsi="Times New Roman" w:cs="Times New Roman"/>
                <w:sz w:val="24"/>
                <w:szCs w:val="24"/>
                <w:lang w:eastAsia="lv-LV"/>
              </w:rPr>
              <w:t xml:space="preserve">, </w:t>
            </w:r>
            <w:r w:rsidR="00196833" w:rsidRPr="002A0B3D">
              <w:rPr>
                <w:rFonts w:ascii="Times New Roman" w:eastAsia="Times New Roman" w:hAnsi="Times New Roman" w:cs="Times New Roman"/>
                <w:sz w:val="24"/>
                <w:szCs w:val="24"/>
                <w:lang w:eastAsia="lv-LV"/>
              </w:rPr>
              <w:t>HONDA CIVIC un AUDI A6</w:t>
            </w:r>
            <w:r w:rsidR="00196833">
              <w:rPr>
                <w:rFonts w:ascii="Times New Roman" w:eastAsia="Times New Roman" w:hAnsi="Times New Roman" w:cs="Times New Roman"/>
                <w:sz w:val="24"/>
                <w:szCs w:val="24"/>
                <w:lang w:eastAsia="lv-LV"/>
              </w:rPr>
              <w:t xml:space="preserve"> </w:t>
            </w:r>
            <w:r w:rsidR="00196833" w:rsidRPr="16CC2EB4">
              <w:rPr>
                <w:rFonts w:ascii="Times New Roman" w:eastAsia="Times New Roman" w:hAnsi="Times New Roman" w:cs="Times New Roman"/>
                <w:sz w:val="24"/>
                <w:szCs w:val="24"/>
                <w:lang w:eastAsia="lv-LV"/>
              </w:rPr>
              <w:t>(turpmāk – Manta)</w:t>
            </w:r>
            <w:r w:rsidRPr="16CC2EB4">
              <w:rPr>
                <w:rFonts w:ascii="Times New Roman" w:eastAsia="Times New Roman" w:hAnsi="Times New Roman" w:cs="Times New Roman"/>
                <w:sz w:val="24"/>
                <w:szCs w:val="24"/>
                <w:lang w:eastAsia="lv-LV"/>
              </w:rPr>
              <w:t xml:space="preserve"> </w:t>
            </w:r>
            <w:r w:rsidRPr="16CC2EB4">
              <w:rPr>
                <w:rFonts w:ascii="Times New Roman" w:eastAsia="Times New Roman" w:hAnsi="Times New Roman" w:cs="Times New Roman"/>
                <w:color w:val="000000" w:themeColor="text1"/>
                <w:sz w:val="24"/>
                <w:szCs w:val="24"/>
                <w:lang w:eastAsia="lv-LV" w:bidi="lv-LV"/>
              </w:rPr>
              <w:t xml:space="preserve">realizācija </w:t>
            </w:r>
            <w:r w:rsidR="009D34F8">
              <w:rPr>
                <w:rFonts w:ascii="Times New Roman" w:eastAsia="Times New Roman" w:hAnsi="Times New Roman" w:cs="Times New Roman"/>
                <w:color w:val="000000" w:themeColor="text1"/>
                <w:sz w:val="24"/>
                <w:szCs w:val="24"/>
                <w:lang w:eastAsia="lv-LV" w:bidi="lv-LV"/>
              </w:rPr>
              <w:t xml:space="preserve">pārstrādei </w:t>
            </w:r>
            <w:r w:rsidRPr="16CC2EB4">
              <w:rPr>
                <w:rFonts w:ascii="Times New Roman" w:eastAsia="Times New Roman" w:hAnsi="Times New Roman" w:cs="Times New Roman"/>
                <w:color w:val="000000" w:themeColor="text1"/>
                <w:sz w:val="24"/>
                <w:szCs w:val="24"/>
                <w:lang w:eastAsia="lv-LV" w:bidi="lv-LV"/>
              </w:rPr>
              <w:t>metāllūžņos saskaņā ar Valsts ieņēmumu dienesta (turpmāk –  VID) izvirzītajām prasībām.</w:t>
            </w:r>
            <w:bookmarkStart w:id="3" w:name="_Hlk63405233"/>
            <w:bookmarkEnd w:id="2"/>
            <w:bookmarkEnd w:id="3"/>
          </w:p>
        </w:tc>
      </w:tr>
      <w:tr w:rsidR="005E1F50" w:rsidRPr="002173D8" w14:paraId="7D1E80AC" w14:textId="77777777" w:rsidTr="009C608E">
        <w:trPr>
          <w:trHeight w:val="280"/>
        </w:trPr>
        <w:tc>
          <w:tcPr>
            <w:tcW w:w="4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EA80ED" w14:textId="77777777" w:rsidR="005E1F50" w:rsidRPr="002173D8" w:rsidRDefault="005E1F50" w:rsidP="00712DE7">
            <w:pPr>
              <w:pStyle w:val="ListParagraph"/>
              <w:widowControl w:val="0"/>
              <w:numPr>
                <w:ilvl w:val="0"/>
                <w:numId w:val="2"/>
              </w:numPr>
              <w:suppressLineNumbers/>
              <w:ind w:left="142" w:right="1407" w:firstLine="0"/>
              <w:jc w:val="center"/>
              <w:rPr>
                <w:rFonts w:eastAsia="Times New Roman" w:cs="Times New Roman"/>
                <w:b/>
                <w:szCs w:val="24"/>
                <w:lang w:eastAsia="lv-LV"/>
              </w:rPr>
            </w:pPr>
          </w:p>
        </w:tc>
        <w:tc>
          <w:tcPr>
            <w:tcW w:w="4590" w:type="pct"/>
            <w:gridSpan w:val="3"/>
            <w:tcBorders>
              <w:top w:val="single" w:sz="4" w:space="0" w:color="auto"/>
              <w:left w:val="single" w:sz="4" w:space="0" w:color="auto"/>
              <w:bottom w:val="single" w:sz="4" w:space="0" w:color="auto"/>
            </w:tcBorders>
            <w:shd w:val="clear" w:color="auto" w:fill="D9D9D9" w:themeFill="background1" w:themeFillShade="D9"/>
          </w:tcPr>
          <w:p w14:paraId="4A60C2D0" w14:textId="77777777" w:rsidR="005E1F50" w:rsidRPr="002173D8" w:rsidRDefault="005E1F50" w:rsidP="00712DE7">
            <w:pPr>
              <w:widowControl w:val="0"/>
              <w:suppressLineNumbers/>
              <w:tabs>
                <w:tab w:val="left" w:pos="1499"/>
              </w:tabs>
              <w:spacing w:after="0" w:line="274" w:lineRule="exact"/>
              <w:ind w:left="107" w:right="128"/>
              <w:jc w:val="center"/>
              <w:rPr>
                <w:rFonts w:ascii="Times New Roman" w:eastAsia="Times New Roman" w:hAnsi="Times New Roman" w:cs="Times New Roman"/>
                <w:b/>
                <w:bCs/>
                <w:sz w:val="24"/>
                <w:szCs w:val="24"/>
                <w:lang w:eastAsia="lv-LV"/>
              </w:rPr>
            </w:pPr>
            <w:r w:rsidRPr="002173D8">
              <w:rPr>
                <w:rFonts w:ascii="Times New Roman" w:eastAsia="Times New Roman" w:hAnsi="Times New Roman" w:cs="Times New Roman"/>
                <w:b/>
                <w:bCs/>
                <w:sz w:val="24"/>
                <w:szCs w:val="24"/>
                <w:lang w:eastAsia="lv-LV"/>
              </w:rPr>
              <w:t>Valstij piekritīgā manta un tās apjoms</w:t>
            </w:r>
          </w:p>
        </w:tc>
      </w:tr>
      <w:tr w:rsidR="00F95EE9" w:rsidRPr="002173D8" w14:paraId="5A1E4431" w14:textId="77777777" w:rsidTr="00C961FA">
        <w:trPr>
          <w:trHeight w:val="857"/>
        </w:trPr>
        <w:tc>
          <w:tcPr>
            <w:tcW w:w="410" w:type="pct"/>
            <w:tcBorders>
              <w:top w:val="single" w:sz="4" w:space="0" w:color="auto"/>
              <w:left w:val="single" w:sz="4" w:space="0" w:color="auto"/>
              <w:bottom w:val="single" w:sz="4" w:space="0" w:color="auto"/>
              <w:right w:val="single" w:sz="4" w:space="0" w:color="auto"/>
            </w:tcBorders>
            <w:vAlign w:val="center"/>
          </w:tcPr>
          <w:p w14:paraId="163B41E5" w14:textId="77777777" w:rsidR="00F95EE9" w:rsidRPr="002173D8" w:rsidRDefault="00F95EE9" w:rsidP="00712DE7">
            <w:pPr>
              <w:pStyle w:val="ListParagraph"/>
              <w:widowControl w:val="0"/>
              <w:numPr>
                <w:ilvl w:val="1"/>
                <w:numId w:val="2"/>
              </w:numPr>
              <w:suppressLineNumbers/>
              <w:ind w:left="142" w:right="567" w:firstLine="0"/>
              <w:jc w:val="center"/>
              <w:rPr>
                <w:rFonts w:eastAsia="Times New Roman" w:cs="Times New Roman"/>
                <w:b/>
                <w:szCs w:val="24"/>
                <w:lang w:eastAsia="lv-LV"/>
              </w:rPr>
            </w:pPr>
            <w:bookmarkStart w:id="4" w:name="_Hlk41290665"/>
            <w:bookmarkStart w:id="5" w:name="_Hlk66291766"/>
          </w:p>
        </w:tc>
        <w:tc>
          <w:tcPr>
            <w:tcW w:w="2842" w:type="pct"/>
            <w:tcBorders>
              <w:top w:val="single" w:sz="4" w:space="0" w:color="auto"/>
              <w:left w:val="single" w:sz="4" w:space="0" w:color="auto"/>
              <w:bottom w:val="single" w:sz="4" w:space="0" w:color="auto"/>
            </w:tcBorders>
          </w:tcPr>
          <w:p w14:paraId="7A5BA7F5" w14:textId="5F703A8F" w:rsidR="00F95EE9" w:rsidRPr="00530053" w:rsidRDefault="00F95EE9" w:rsidP="16CC2EB4">
            <w:pPr>
              <w:widowControl w:val="0"/>
              <w:suppressLineNumbers/>
              <w:tabs>
                <w:tab w:val="left" w:pos="1499"/>
              </w:tabs>
              <w:spacing w:after="0" w:line="274" w:lineRule="exact"/>
              <w:ind w:left="108" w:right="130"/>
              <w:jc w:val="both"/>
              <w:rPr>
                <w:rFonts w:ascii="Times New Roman" w:eastAsia="Times New Roman" w:hAnsi="Times New Roman" w:cs="Times New Roman"/>
                <w:color w:val="FF0000"/>
                <w:sz w:val="24"/>
                <w:szCs w:val="24"/>
                <w:lang w:eastAsia="lv-LV"/>
              </w:rPr>
            </w:pPr>
            <w:bookmarkStart w:id="6" w:name="_Hlk51140716"/>
            <w:bookmarkStart w:id="7" w:name="_Hlk51829113"/>
            <w:r w:rsidRPr="16CC2EB4">
              <w:rPr>
                <w:rFonts w:ascii="Times New Roman" w:eastAsia="Times New Roman" w:hAnsi="Times New Roman" w:cs="Times New Roman"/>
                <w:sz w:val="24"/>
                <w:szCs w:val="24"/>
                <w:lang w:eastAsia="lv-LV"/>
              </w:rPr>
              <w:t xml:space="preserve">Motocikls ZNEN ZN125T-15 </w:t>
            </w:r>
            <w:r w:rsidRPr="00CD306A">
              <w:rPr>
                <w:rFonts w:ascii="Times New Roman" w:eastAsia="Times New Roman" w:hAnsi="Times New Roman" w:cs="Times New Roman"/>
                <w:sz w:val="24"/>
                <w:szCs w:val="24"/>
                <w:lang w:eastAsia="lv-LV"/>
              </w:rPr>
              <w:t xml:space="preserve">ar bojātu elektronikas sistēmu, bez karburatora un </w:t>
            </w:r>
            <w:proofErr w:type="spellStart"/>
            <w:r w:rsidRPr="00CD306A">
              <w:rPr>
                <w:rFonts w:ascii="Times New Roman" w:eastAsia="Times New Roman" w:hAnsi="Times New Roman" w:cs="Times New Roman"/>
                <w:sz w:val="24"/>
                <w:szCs w:val="24"/>
                <w:lang w:eastAsia="lv-LV"/>
              </w:rPr>
              <w:t>izpūtēja</w:t>
            </w:r>
            <w:proofErr w:type="spellEnd"/>
            <w:r w:rsidRPr="00CD306A">
              <w:rPr>
                <w:rFonts w:ascii="Times New Roman" w:eastAsia="Times New Roman" w:hAnsi="Times New Roman" w:cs="Times New Roman"/>
                <w:sz w:val="24"/>
                <w:szCs w:val="24"/>
                <w:lang w:eastAsia="lv-LV"/>
              </w:rPr>
              <w:t>, ar vairākiem bojājumiem virsbūvē, izlaiduma gads 2012, valsts reģistrācijas numurs TO640</w:t>
            </w:r>
            <w:r>
              <w:rPr>
                <w:rFonts w:ascii="Times New Roman" w:eastAsia="Times New Roman" w:hAnsi="Times New Roman" w:cs="Times New Roman"/>
                <w:sz w:val="24"/>
                <w:szCs w:val="24"/>
                <w:lang w:eastAsia="lv-LV"/>
              </w:rPr>
              <w:t>,</w:t>
            </w:r>
            <w:r w:rsidRPr="16CC2EB4">
              <w:rPr>
                <w:rFonts w:ascii="Times New Roman" w:eastAsia="Times New Roman" w:hAnsi="Times New Roman" w:cs="Times New Roman"/>
                <w:sz w:val="24"/>
                <w:szCs w:val="24"/>
                <w:lang w:eastAsia="lv-LV"/>
              </w:rPr>
              <w:t xml:space="preserve"> pašmasa 180 kg</w:t>
            </w:r>
            <w:bookmarkStart w:id="8" w:name="_Hlk56061312"/>
            <w:bookmarkEnd w:id="8"/>
          </w:p>
          <w:bookmarkEnd w:id="6"/>
          <w:p w14:paraId="29460CB7" w14:textId="616A6802" w:rsidR="00F95EE9" w:rsidRPr="00530053" w:rsidRDefault="00F95EE9" w:rsidP="00530053">
            <w:pPr>
              <w:widowControl w:val="0"/>
              <w:suppressLineNumbers/>
              <w:tabs>
                <w:tab w:val="left" w:pos="1499"/>
              </w:tabs>
              <w:spacing w:after="0" w:line="274" w:lineRule="exact"/>
              <w:ind w:left="108" w:right="130"/>
              <w:jc w:val="both"/>
              <w:rPr>
                <w:rFonts w:ascii="Times New Roman" w:eastAsia="Times New Roman" w:hAnsi="Times New Roman" w:cs="Times New Roman"/>
                <w:i/>
                <w:iCs/>
                <w:sz w:val="24"/>
                <w:szCs w:val="24"/>
                <w:lang w:eastAsia="lv-LV"/>
              </w:rPr>
            </w:pPr>
            <w:r w:rsidRPr="00530053">
              <w:rPr>
                <w:rFonts w:ascii="Times New Roman" w:eastAsia="Times New Roman" w:hAnsi="Times New Roman" w:cs="Times New Roman"/>
                <w:i/>
                <w:iCs/>
                <w:sz w:val="24"/>
                <w:szCs w:val="24"/>
                <w:lang w:eastAsia="lv-LV"/>
              </w:rPr>
              <w:t>(skatīt 1.pielikuma 1</w:t>
            </w:r>
            <w:r>
              <w:rPr>
                <w:rFonts w:ascii="Times New Roman" w:eastAsia="Times New Roman" w:hAnsi="Times New Roman" w:cs="Times New Roman"/>
                <w:i/>
                <w:iCs/>
                <w:sz w:val="24"/>
                <w:szCs w:val="24"/>
                <w:lang w:eastAsia="lv-LV"/>
              </w:rPr>
              <w:t>.</w:t>
            </w:r>
            <w:r w:rsidRPr="00530053">
              <w:rPr>
                <w:rFonts w:ascii="Times New Roman" w:eastAsia="Times New Roman" w:hAnsi="Times New Roman" w:cs="Times New Roman"/>
                <w:i/>
                <w:iCs/>
                <w:sz w:val="24"/>
                <w:szCs w:val="24"/>
                <w:lang w:eastAsia="lv-LV"/>
              </w:rPr>
              <w:t>-2.attēlu)</w:t>
            </w:r>
            <w:bookmarkEnd w:id="7"/>
          </w:p>
        </w:tc>
        <w:tc>
          <w:tcPr>
            <w:tcW w:w="462" w:type="pct"/>
            <w:tcBorders>
              <w:top w:val="single" w:sz="4" w:space="0" w:color="auto"/>
              <w:left w:val="single" w:sz="4" w:space="0" w:color="auto"/>
              <w:bottom w:val="single" w:sz="4" w:space="0" w:color="auto"/>
            </w:tcBorders>
          </w:tcPr>
          <w:p w14:paraId="7F629714" w14:textId="77777777" w:rsidR="00F95EE9" w:rsidRPr="00530053" w:rsidRDefault="00F95EE9" w:rsidP="00530053">
            <w:pPr>
              <w:widowControl w:val="0"/>
              <w:suppressLineNumbers/>
              <w:tabs>
                <w:tab w:val="left" w:pos="1499"/>
              </w:tabs>
              <w:spacing w:after="0" w:line="274" w:lineRule="exact"/>
              <w:ind w:right="130"/>
              <w:jc w:val="center"/>
              <w:rPr>
                <w:rFonts w:ascii="Times New Roman" w:eastAsia="Times New Roman" w:hAnsi="Times New Roman" w:cs="Times New Roman"/>
                <w:sz w:val="24"/>
                <w:szCs w:val="24"/>
                <w:lang w:eastAsia="lv-LV"/>
              </w:rPr>
            </w:pPr>
            <w:r w:rsidRPr="00530053">
              <w:rPr>
                <w:rFonts w:ascii="Times New Roman" w:eastAsia="Times New Roman" w:hAnsi="Times New Roman" w:cs="Times New Roman"/>
                <w:sz w:val="24"/>
                <w:szCs w:val="24"/>
                <w:lang w:eastAsia="lv-LV"/>
              </w:rPr>
              <w:t>1 gab.</w:t>
            </w:r>
          </w:p>
          <w:p w14:paraId="044AC8DD" w14:textId="77777777" w:rsidR="00F95EE9" w:rsidRPr="002173D8" w:rsidRDefault="00F95EE9" w:rsidP="00712DE7">
            <w:pPr>
              <w:widowControl w:val="0"/>
              <w:suppressLineNumbers/>
              <w:tabs>
                <w:tab w:val="left" w:pos="1499"/>
              </w:tabs>
              <w:spacing w:after="0" w:line="274" w:lineRule="exact"/>
              <w:ind w:left="108" w:right="130"/>
              <w:jc w:val="both"/>
              <w:rPr>
                <w:rFonts w:ascii="Times New Roman" w:eastAsia="Times New Roman" w:hAnsi="Times New Roman" w:cs="Times New Roman"/>
                <w:bCs/>
                <w:sz w:val="24"/>
                <w:szCs w:val="24"/>
                <w:lang w:eastAsia="lv-LV"/>
              </w:rPr>
            </w:pPr>
          </w:p>
          <w:p w14:paraId="4EC8EB16" w14:textId="319E0C07" w:rsidR="00F95EE9" w:rsidRPr="002173D8" w:rsidRDefault="00F95EE9" w:rsidP="00712DE7">
            <w:pPr>
              <w:widowControl w:val="0"/>
              <w:suppressLineNumbers/>
              <w:tabs>
                <w:tab w:val="left" w:pos="1499"/>
              </w:tabs>
              <w:spacing w:after="0" w:line="274" w:lineRule="exact"/>
              <w:ind w:right="130"/>
              <w:rPr>
                <w:rFonts w:ascii="Times New Roman" w:eastAsia="Times New Roman" w:hAnsi="Times New Roman" w:cs="Times New Roman"/>
                <w:bCs/>
                <w:sz w:val="24"/>
                <w:szCs w:val="24"/>
                <w:lang w:eastAsia="lv-LV"/>
              </w:rPr>
            </w:pPr>
          </w:p>
        </w:tc>
        <w:tc>
          <w:tcPr>
            <w:tcW w:w="1286" w:type="pct"/>
            <w:vMerge w:val="restart"/>
            <w:tcBorders>
              <w:top w:val="single" w:sz="4" w:space="0" w:color="auto"/>
              <w:left w:val="single" w:sz="4" w:space="0" w:color="auto"/>
            </w:tcBorders>
          </w:tcPr>
          <w:p w14:paraId="0CEF79BF" w14:textId="77777777" w:rsidR="00F95EE9" w:rsidRPr="002173D8" w:rsidRDefault="00F95EE9" w:rsidP="00712DE7">
            <w:pPr>
              <w:widowControl w:val="0"/>
              <w:suppressLineNumbers/>
              <w:tabs>
                <w:tab w:val="left" w:pos="1499"/>
              </w:tabs>
              <w:spacing w:after="0" w:line="274" w:lineRule="exact"/>
              <w:ind w:left="108" w:right="130"/>
              <w:jc w:val="both"/>
              <w:rPr>
                <w:rFonts w:ascii="Times New Roman" w:eastAsia="Times New Roman" w:hAnsi="Times New Roman" w:cs="Times New Roman"/>
                <w:bCs/>
                <w:i/>
                <w:sz w:val="24"/>
                <w:szCs w:val="24"/>
                <w:lang w:eastAsia="lv-LV"/>
              </w:rPr>
            </w:pPr>
            <w:bookmarkStart w:id="9" w:name="_GoBack"/>
            <w:bookmarkEnd w:id="9"/>
          </w:p>
        </w:tc>
      </w:tr>
      <w:tr w:rsidR="00F95EE9" w:rsidRPr="002173D8" w14:paraId="66F5125E" w14:textId="77777777" w:rsidTr="00C961FA">
        <w:trPr>
          <w:trHeight w:val="857"/>
        </w:trPr>
        <w:tc>
          <w:tcPr>
            <w:tcW w:w="410" w:type="pct"/>
            <w:tcBorders>
              <w:top w:val="single" w:sz="4" w:space="0" w:color="auto"/>
              <w:left w:val="single" w:sz="4" w:space="0" w:color="auto"/>
              <w:bottom w:val="single" w:sz="4" w:space="0" w:color="auto"/>
              <w:right w:val="single" w:sz="4" w:space="0" w:color="auto"/>
            </w:tcBorders>
            <w:vAlign w:val="center"/>
          </w:tcPr>
          <w:p w14:paraId="7DBFF542" w14:textId="77777777" w:rsidR="00F95EE9" w:rsidRPr="002173D8" w:rsidRDefault="00F95EE9" w:rsidP="00712DE7">
            <w:pPr>
              <w:pStyle w:val="ListParagraph"/>
              <w:widowControl w:val="0"/>
              <w:numPr>
                <w:ilvl w:val="1"/>
                <w:numId w:val="2"/>
              </w:numPr>
              <w:suppressLineNumbers/>
              <w:ind w:left="142" w:right="567" w:firstLine="0"/>
              <w:jc w:val="center"/>
              <w:rPr>
                <w:rFonts w:eastAsia="Times New Roman" w:cs="Times New Roman"/>
                <w:b/>
                <w:szCs w:val="24"/>
                <w:lang w:eastAsia="lv-LV"/>
              </w:rPr>
            </w:pPr>
          </w:p>
        </w:tc>
        <w:tc>
          <w:tcPr>
            <w:tcW w:w="2842" w:type="pct"/>
            <w:tcBorders>
              <w:top w:val="single" w:sz="4" w:space="0" w:color="auto"/>
              <w:left w:val="single" w:sz="4" w:space="0" w:color="auto"/>
              <w:bottom w:val="single" w:sz="4" w:space="0" w:color="auto"/>
            </w:tcBorders>
          </w:tcPr>
          <w:p w14:paraId="494B7055" w14:textId="20B68C20" w:rsidR="00F95EE9" w:rsidRDefault="00F95EE9" w:rsidP="16CC2EB4">
            <w:pPr>
              <w:widowControl w:val="0"/>
              <w:suppressLineNumbers/>
              <w:tabs>
                <w:tab w:val="left" w:pos="1499"/>
              </w:tabs>
              <w:spacing w:after="0" w:line="274" w:lineRule="exact"/>
              <w:ind w:left="108" w:right="130"/>
              <w:jc w:val="both"/>
              <w:rPr>
                <w:rFonts w:ascii="Times New Roman" w:eastAsia="Times New Roman" w:hAnsi="Times New Roman" w:cs="Times New Roman"/>
                <w:sz w:val="24"/>
                <w:szCs w:val="24"/>
                <w:lang w:eastAsia="lv-LV"/>
              </w:rPr>
            </w:pPr>
            <w:bookmarkStart w:id="10" w:name="_Hlk63841715"/>
            <w:r>
              <w:rPr>
                <w:rFonts w:ascii="Times New Roman" w:eastAsia="Times New Roman" w:hAnsi="Times New Roman" w:cs="Times New Roman"/>
                <w:sz w:val="24"/>
                <w:szCs w:val="24"/>
                <w:lang w:eastAsia="lv-LV"/>
              </w:rPr>
              <w:t>Automašīna  HONDA CIVIC, ar uzliktu citu valsts reģistrācijas numuru EB4839, izlaiduma gads 1994, bez VIN, pašmasa 955 kg</w:t>
            </w:r>
          </w:p>
          <w:bookmarkEnd w:id="10"/>
          <w:p w14:paraId="4830DCB6" w14:textId="01C5A017" w:rsidR="00F95EE9" w:rsidRPr="16CC2EB4" w:rsidRDefault="00F95EE9" w:rsidP="16CC2EB4">
            <w:pPr>
              <w:widowControl w:val="0"/>
              <w:suppressLineNumbers/>
              <w:tabs>
                <w:tab w:val="left" w:pos="1499"/>
              </w:tabs>
              <w:spacing w:after="0" w:line="274" w:lineRule="exact"/>
              <w:ind w:left="108" w:right="130"/>
              <w:jc w:val="both"/>
              <w:rPr>
                <w:rFonts w:ascii="Times New Roman" w:eastAsia="Times New Roman" w:hAnsi="Times New Roman" w:cs="Times New Roman"/>
                <w:sz w:val="24"/>
                <w:szCs w:val="24"/>
                <w:lang w:eastAsia="lv-LV"/>
              </w:rPr>
            </w:pPr>
            <w:r w:rsidRPr="00530053">
              <w:rPr>
                <w:rFonts w:ascii="Times New Roman" w:eastAsia="Times New Roman" w:hAnsi="Times New Roman" w:cs="Times New Roman"/>
                <w:i/>
                <w:iCs/>
                <w:sz w:val="24"/>
                <w:szCs w:val="24"/>
                <w:lang w:eastAsia="lv-LV"/>
              </w:rPr>
              <w:t xml:space="preserve">(skatīt 1.pielikuma </w:t>
            </w:r>
            <w:r>
              <w:rPr>
                <w:rFonts w:ascii="Times New Roman" w:eastAsia="Times New Roman" w:hAnsi="Times New Roman" w:cs="Times New Roman"/>
                <w:i/>
                <w:iCs/>
                <w:sz w:val="24"/>
                <w:szCs w:val="24"/>
                <w:lang w:eastAsia="lv-LV"/>
              </w:rPr>
              <w:t>3.</w:t>
            </w:r>
            <w:r w:rsidRPr="00530053">
              <w:rPr>
                <w:rFonts w:ascii="Times New Roman" w:eastAsia="Times New Roman" w:hAnsi="Times New Roman" w:cs="Times New Roman"/>
                <w:i/>
                <w:iCs/>
                <w:sz w:val="24"/>
                <w:szCs w:val="24"/>
                <w:lang w:eastAsia="lv-LV"/>
              </w:rPr>
              <w:t>-</w:t>
            </w:r>
            <w:r>
              <w:rPr>
                <w:rFonts w:ascii="Times New Roman" w:eastAsia="Times New Roman" w:hAnsi="Times New Roman" w:cs="Times New Roman"/>
                <w:i/>
                <w:iCs/>
                <w:sz w:val="24"/>
                <w:szCs w:val="24"/>
                <w:lang w:eastAsia="lv-LV"/>
              </w:rPr>
              <w:t>4</w:t>
            </w:r>
            <w:r w:rsidRPr="00530053">
              <w:rPr>
                <w:rFonts w:ascii="Times New Roman" w:eastAsia="Times New Roman" w:hAnsi="Times New Roman" w:cs="Times New Roman"/>
                <w:i/>
                <w:iCs/>
                <w:sz w:val="24"/>
                <w:szCs w:val="24"/>
                <w:lang w:eastAsia="lv-LV"/>
              </w:rPr>
              <w:t>.attē</w:t>
            </w:r>
            <w:r>
              <w:rPr>
                <w:rFonts w:ascii="Times New Roman" w:eastAsia="Times New Roman" w:hAnsi="Times New Roman" w:cs="Times New Roman"/>
                <w:i/>
                <w:iCs/>
                <w:sz w:val="24"/>
                <w:szCs w:val="24"/>
                <w:lang w:eastAsia="lv-LV"/>
              </w:rPr>
              <w:t>lu)</w:t>
            </w:r>
          </w:p>
        </w:tc>
        <w:tc>
          <w:tcPr>
            <w:tcW w:w="462" w:type="pct"/>
            <w:tcBorders>
              <w:top w:val="single" w:sz="4" w:space="0" w:color="auto"/>
              <w:left w:val="single" w:sz="4" w:space="0" w:color="auto"/>
              <w:bottom w:val="single" w:sz="4" w:space="0" w:color="auto"/>
            </w:tcBorders>
          </w:tcPr>
          <w:p w14:paraId="15901626" w14:textId="6E94C1AD" w:rsidR="00F95EE9" w:rsidRPr="00530053" w:rsidRDefault="00F95EE9" w:rsidP="00530053">
            <w:pPr>
              <w:widowControl w:val="0"/>
              <w:suppressLineNumbers/>
              <w:tabs>
                <w:tab w:val="left" w:pos="1499"/>
              </w:tabs>
              <w:spacing w:after="0" w:line="274" w:lineRule="exact"/>
              <w:ind w:right="13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 gab.</w:t>
            </w:r>
          </w:p>
        </w:tc>
        <w:tc>
          <w:tcPr>
            <w:tcW w:w="1286" w:type="pct"/>
            <w:vMerge/>
            <w:tcBorders>
              <w:left w:val="single" w:sz="4" w:space="0" w:color="auto"/>
            </w:tcBorders>
          </w:tcPr>
          <w:p w14:paraId="53AE7616" w14:textId="77777777" w:rsidR="00F95EE9" w:rsidRPr="002173D8" w:rsidRDefault="00F95EE9" w:rsidP="00712DE7">
            <w:pPr>
              <w:widowControl w:val="0"/>
              <w:suppressLineNumbers/>
              <w:tabs>
                <w:tab w:val="left" w:pos="1499"/>
              </w:tabs>
              <w:spacing w:after="0" w:line="274" w:lineRule="exact"/>
              <w:ind w:left="108" w:right="130"/>
              <w:jc w:val="both"/>
              <w:rPr>
                <w:rFonts w:ascii="Times New Roman" w:eastAsia="Times New Roman" w:hAnsi="Times New Roman" w:cs="Times New Roman"/>
                <w:bCs/>
                <w:i/>
                <w:sz w:val="24"/>
                <w:szCs w:val="24"/>
                <w:lang w:eastAsia="lv-LV"/>
              </w:rPr>
            </w:pPr>
          </w:p>
        </w:tc>
      </w:tr>
      <w:tr w:rsidR="00F95EE9" w:rsidRPr="002173D8" w14:paraId="117F9FEA" w14:textId="77777777" w:rsidTr="00C961FA">
        <w:trPr>
          <w:trHeight w:val="857"/>
        </w:trPr>
        <w:tc>
          <w:tcPr>
            <w:tcW w:w="410" w:type="pct"/>
            <w:tcBorders>
              <w:top w:val="single" w:sz="4" w:space="0" w:color="auto"/>
              <w:left w:val="single" w:sz="4" w:space="0" w:color="auto"/>
              <w:bottom w:val="single" w:sz="4" w:space="0" w:color="auto"/>
              <w:right w:val="single" w:sz="4" w:space="0" w:color="auto"/>
            </w:tcBorders>
            <w:vAlign w:val="center"/>
          </w:tcPr>
          <w:p w14:paraId="2A45A10C" w14:textId="77777777" w:rsidR="00F95EE9" w:rsidRPr="002173D8" w:rsidRDefault="00F95EE9" w:rsidP="00712DE7">
            <w:pPr>
              <w:pStyle w:val="ListParagraph"/>
              <w:widowControl w:val="0"/>
              <w:numPr>
                <w:ilvl w:val="1"/>
                <w:numId w:val="2"/>
              </w:numPr>
              <w:suppressLineNumbers/>
              <w:ind w:left="142" w:right="567" w:firstLine="0"/>
              <w:jc w:val="center"/>
              <w:rPr>
                <w:rFonts w:eastAsia="Times New Roman" w:cs="Times New Roman"/>
                <w:b/>
                <w:szCs w:val="24"/>
                <w:lang w:eastAsia="lv-LV"/>
              </w:rPr>
            </w:pPr>
          </w:p>
        </w:tc>
        <w:tc>
          <w:tcPr>
            <w:tcW w:w="2842" w:type="pct"/>
            <w:tcBorders>
              <w:top w:val="single" w:sz="4" w:space="0" w:color="auto"/>
              <w:left w:val="single" w:sz="4" w:space="0" w:color="auto"/>
              <w:bottom w:val="single" w:sz="4" w:space="0" w:color="auto"/>
            </w:tcBorders>
          </w:tcPr>
          <w:p w14:paraId="3241A5A4" w14:textId="162A7E2C" w:rsidR="00F95EE9" w:rsidRDefault="00F95EE9" w:rsidP="16CC2EB4">
            <w:pPr>
              <w:widowControl w:val="0"/>
              <w:suppressLineNumbers/>
              <w:tabs>
                <w:tab w:val="left" w:pos="1499"/>
              </w:tabs>
              <w:spacing w:after="0" w:line="274" w:lineRule="exact"/>
              <w:ind w:left="108" w:right="13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Automašīna  AUDI A6, ar uzliktu valsts reģistrācijas numurs GE3601, izlaiduma gads 1998, VIN </w:t>
            </w:r>
            <w:r w:rsidRPr="00A974A7">
              <w:rPr>
                <w:rFonts w:ascii="Times New Roman" w:eastAsia="Times New Roman" w:hAnsi="Times New Roman" w:cs="Times New Roman"/>
                <w:sz w:val="24"/>
                <w:szCs w:val="24"/>
                <w:lang w:eastAsia="lv-LV"/>
              </w:rPr>
              <w:t>WAUZZZ4BZWN148209</w:t>
            </w:r>
            <w:r>
              <w:rPr>
                <w:rFonts w:ascii="Times New Roman" w:eastAsia="Times New Roman" w:hAnsi="Times New Roman" w:cs="Times New Roman"/>
                <w:sz w:val="24"/>
                <w:szCs w:val="24"/>
                <w:lang w:eastAsia="lv-LV"/>
              </w:rPr>
              <w:t>, pašmasa 1555 kg</w:t>
            </w:r>
          </w:p>
          <w:p w14:paraId="4C401603" w14:textId="0D00DEFD" w:rsidR="00F95EE9" w:rsidRPr="16CC2EB4" w:rsidRDefault="00F95EE9" w:rsidP="16CC2EB4">
            <w:pPr>
              <w:widowControl w:val="0"/>
              <w:suppressLineNumbers/>
              <w:tabs>
                <w:tab w:val="left" w:pos="1499"/>
              </w:tabs>
              <w:spacing w:after="0" w:line="274" w:lineRule="exact"/>
              <w:ind w:left="108" w:right="130"/>
              <w:jc w:val="both"/>
              <w:rPr>
                <w:rFonts w:ascii="Times New Roman" w:eastAsia="Times New Roman" w:hAnsi="Times New Roman" w:cs="Times New Roman"/>
                <w:sz w:val="24"/>
                <w:szCs w:val="24"/>
                <w:lang w:eastAsia="lv-LV"/>
              </w:rPr>
            </w:pPr>
            <w:r w:rsidRPr="00530053">
              <w:rPr>
                <w:rFonts w:ascii="Times New Roman" w:eastAsia="Times New Roman" w:hAnsi="Times New Roman" w:cs="Times New Roman"/>
                <w:i/>
                <w:iCs/>
                <w:sz w:val="24"/>
                <w:szCs w:val="24"/>
                <w:lang w:eastAsia="lv-LV"/>
              </w:rPr>
              <w:t xml:space="preserve">(skatīt 1.pielikuma </w:t>
            </w:r>
            <w:r>
              <w:rPr>
                <w:rFonts w:ascii="Times New Roman" w:eastAsia="Times New Roman" w:hAnsi="Times New Roman" w:cs="Times New Roman"/>
                <w:i/>
                <w:iCs/>
                <w:sz w:val="24"/>
                <w:szCs w:val="24"/>
                <w:lang w:eastAsia="lv-LV"/>
              </w:rPr>
              <w:t>5.</w:t>
            </w:r>
            <w:r w:rsidRPr="00530053">
              <w:rPr>
                <w:rFonts w:ascii="Times New Roman" w:eastAsia="Times New Roman" w:hAnsi="Times New Roman" w:cs="Times New Roman"/>
                <w:i/>
                <w:iCs/>
                <w:sz w:val="24"/>
                <w:szCs w:val="24"/>
                <w:lang w:eastAsia="lv-LV"/>
              </w:rPr>
              <w:t>-</w:t>
            </w:r>
            <w:r>
              <w:rPr>
                <w:rFonts w:ascii="Times New Roman" w:eastAsia="Times New Roman" w:hAnsi="Times New Roman" w:cs="Times New Roman"/>
                <w:i/>
                <w:iCs/>
                <w:sz w:val="24"/>
                <w:szCs w:val="24"/>
                <w:lang w:eastAsia="lv-LV"/>
              </w:rPr>
              <w:t>6</w:t>
            </w:r>
            <w:r w:rsidRPr="00530053">
              <w:rPr>
                <w:rFonts w:ascii="Times New Roman" w:eastAsia="Times New Roman" w:hAnsi="Times New Roman" w:cs="Times New Roman"/>
                <w:i/>
                <w:iCs/>
                <w:sz w:val="24"/>
                <w:szCs w:val="24"/>
                <w:lang w:eastAsia="lv-LV"/>
              </w:rPr>
              <w:t>.attē</w:t>
            </w:r>
            <w:r>
              <w:rPr>
                <w:rFonts w:ascii="Times New Roman" w:eastAsia="Times New Roman" w:hAnsi="Times New Roman" w:cs="Times New Roman"/>
                <w:i/>
                <w:iCs/>
                <w:sz w:val="24"/>
                <w:szCs w:val="24"/>
                <w:lang w:eastAsia="lv-LV"/>
              </w:rPr>
              <w:t>lu)</w:t>
            </w:r>
          </w:p>
        </w:tc>
        <w:tc>
          <w:tcPr>
            <w:tcW w:w="462" w:type="pct"/>
            <w:tcBorders>
              <w:top w:val="single" w:sz="4" w:space="0" w:color="auto"/>
              <w:left w:val="single" w:sz="4" w:space="0" w:color="auto"/>
              <w:bottom w:val="single" w:sz="4" w:space="0" w:color="auto"/>
            </w:tcBorders>
          </w:tcPr>
          <w:p w14:paraId="519943F6" w14:textId="6C50CA73" w:rsidR="00F95EE9" w:rsidRPr="00530053" w:rsidRDefault="00F95EE9" w:rsidP="00530053">
            <w:pPr>
              <w:widowControl w:val="0"/>
              <w:suppressLineNumbers/>
              <w:tabs>
                <w:tab w:val="left" w:pos="1499"/>
              </w:tabs>
              <w:spacing w:after="0" w:line="274" w:lineRule="exact"/>
              <w:ind w:right="13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 gab.</w:t>
            </w:r>
          </w:p>
        </w:tc>
        <w:tc>
          <w:tcPr>
            <w:tcW w:w="1286" w:type="pct"/>
            <w:vMerge/>
            <w:tcBorders>
              <w:left w:val="single" w:sz="4" w:space="0" w:color="auto"/>
            </w:tcBorders>
          </w:tcPr>
          <w:p w14:paraId="7FD10A28" w14:textId="77777777" w:rsidR="00F95EE9" w:rsidRPr="002173D8" w:rsidRDefault="00F95EE9" w:rsidP="00712DE7">
            <w:pPr>
              <w:widowControl w:val="0"/>
              <w:suppressLineNumbers/>
              <w:tabs>
                <w:tab w:val="left" w:pos="1499"/>
              </w:tabs>
              <w:spacing w:after="0" w:line="274" w:lineRule="exact"/>
              <w:ind w:left="108" w:right="130"/>
              <w:jc w:val="both"/>
              <w:rPr>
                <w:rFonts w:ascii="Times New Roman" w:eastAsia="Times New Roman" w:hAnsi="Times New Roman" w:cs="Times New Roman"/>
                <w:bCs/>
                <w:i/>
                <w:sz w:val="24"/>
                <w:szCs w:val="24"/>
                <w:lang w:eastAsia="lv-LV"/>
              </w:rPr>
            </w:pPr>
          </w:p>
        </w:tc>
      </w:tr>
      <w:tr w:rsidR="00F95EE9" w:rsidRPr="002173D8" w14:paraId="6E38BDE8" w14:textId="77777777" w:rsidTr="00C961FA">
        <w:trPr>
          <w:trHeight w:val="857"/>
        </w:trPr>
        <w:tc>
          <w:tcPr>
            <w:tcW w:w="410" w:type="pct"/>
            <w:tcBorders>
              <w:top w:val="single" w:sz="4" w:space="0" w:color="auto"/>
              <w:left w:val="single" w:sz="4" w:space="0" w:color="auto"/>
              <w:bottom w:val="single" w:sz="4" w:space="0" w:color="auto"/>
              <w:right w:val="single" w:sz="4" w:space="0" w:color="auto"/>
            </w:tcBorders>
            <w:vAlign w:val="center"/>
          </w:tcPr>
          <w:p w14:paraId="76692001" w14:textId="77777777" w:rsidR="00F95EE9" w:rsidRPr="002173D8" w:rsidRDefault="00F95EE9" w:rsidP="00712DE7">
            <w:pPr>
              <w:pStyle w:val="ListParagraph"/>
              <w:widowControl w:val="0"/>
              <w:numPr>
                <w:ilvl w:val="1"/>
                <w:numId w:val="2"/>
              </w:numPr>
              <w:suppressLineNumbers/>
              <w:ind w:left="142" w:right="567" w:firstLine="0"/>
              <w:jc w:val="center"/>
              <w:rPr>
                <w:rFonts w:eastAsia="Times New Roman" w:cs="Times New Roman"/>
                <w:b/>
                <w:szCs w:val="24"/>
                <w:lang w:eastAsia="lv-LV"/>
              </w:rPr>
            </w:pPr>
          </w:p>
        </w:tc>
        <w:tc>
          <w:tcPr>
            <w:tcW w:w="2842" w:type="pct"/>
            <w:tcBorders>
              <w:top w:val="single" w:sz="4" w:space="0" w:color="auto"/>
              <w:left w:val="single" w:sz="4" w:space="0" w:color="auto"/>
              <w:bottom w:val="single" w:sz="4" w:space="0" w:color="auto"/>
            </w:tcBorders>
          </w:tcPr>
          <w:p w14:paraId="75DF968B" w14:textId="2597DA07" w:rsidR="00F95EE9" w:rsidRPr="00BC7C87" w:rsidRDefault="00F95EE9" w:rsidP="00BC7C87">
            <w:pPr>
              <w:widowControl w:val="0"/>
              <w:suppressLineNumbers/>
              <w:tabs>
                <w:tab w:val="left" w:pos="1499"/>
              </w:tabs>
              <w:spacing w:after="0" w:line="274" w:lineRule="exact"/>
              <w:ind w:left="108" w:right="130"/>
              <w:jc w:val="both"/>
              <w:rPr>
                <w:rFonts w:ascii="Times New Roman" w:eastAsia="Times New Roman" w:hAnsi="Times New Roman" w:cs="Times New Roman"/>
                <w:sz w:val="24"/>
                <w:szCs w:val="24"/>
                <w:lang w:eastAsia="lv-LV"/>
              </w:rPr>
            </w:pPr>
            <w:r w:rsidRPr="00BC7C87">
              <w:rPr>
                <w:rFonts w:ascii="Times New Roman" w:eastAsia="Times New Roman" w:hAnsi="Times New Roman" w:cs="Times New Roman"/>
                <w:sz w:val="24"/>
                <w:szCs w:val="24"/>
                <w:lang w:eastAsia="lv-LV"/>
              </w:rPr>
              <w:t xml:space="preserve">Automašīna  </w:t>
            </w:r>
            <w:bookmarkStart w:id="11" w:name="_Hlk65763984"/>
            <w:r w:rsidRPr="00BC7C87">
              <w:rPr>
                <w:rFonts w:ascii="Times New Roman" w:eastAsia="Times New Roman" w:hAnsi="Times New Roman" w:cs="Times New Roman"/>
                <w:sz w:val="24"/>
                <w:szCs w:val="24"/>
                <w:lang w:eastAsia="lv-LV"/>
              </w:rPr>
              <w:t>HYUNDAI MATRIX</w:t>
            </w:r>
            <w:bookmarkEnd w:id="11"/>
            <w:r w:rsidRPr="00BC7C8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ar</w:t>
            </w:r>
            <w:r w:rsidRPr="00BC7C87">
              <w:rPr>
                <w:rFonts w:ascii="Times New Roman" w:eastAsia="Times New Roman" w:hAnsi="Times New Roman" w:cs="Times New Roman"/>
                <w:sz w:val="24"/>
                <w:szCs w:val="24"/>
                <w:lang w:eastAsia="lv-LV"/>
              </w:rPr>
              <w:t xml:space="preserve"> Krievijas Federācijas valsts reģistrācijas numurs P669CT39, izlaiduma gads 2008, pašmasa 1362 kg</w:t>
            </w:r>
          </w:p>
          <w:p w14:paraId="39FDCE95" w14:textId="34B358F2" w:rsidR="00F95EE9" w:rsidRDefault="00F95EE9" w:rsidP="00BC7C87">
            <w:pPr>
              <w:widowControl w:val="0"/>
              <w:suppressLineNumbers/>
              <w:tabs>
                <w:tab w:val="left" w:pos="1499"/>
              </w:tabs>
              <w:spacing w:after="0" w:line="274" w:lineRule="exact"/>
              <w:ind w:left="108" w:right="130"/>
              <w:jc w:val="both"/>
              <w:rPr>
                <w:rFonts w:ascii="Times New Roman" w:eastAsia="Times New Roman" w:hAnsi="Times New Roman" w:cs="Times New Roman"/>
                <w:sz w:val="24"/>
                <w:szCs w:val="24"/>
                <w:lang w:eastAsia="lv-LV"/>
              </w:rPr>
            </w:pPr>
            <w:r w:rsidRPr="00530053">
              <w:rPr>
                <w:rFonts w:ascii="Times New Roman" w:eastAsia="Times New Roman" w:hAnsi="Times New Roman" w:cs="Times New Roman"/>
                <w:i/>
                <w:iCs/>
                <w:sz w:val="24"/>
                <w:szCs w:val="24"/>
                <w:lang w:eastAsia="lv-LV"/>
              </w:rPr>
              <w:t xml:space="preserve">(skatīt 1.pielikuma </w:t>
            </w:r>
            <w:r>
              <w:rPr>
                <w:rFonts w:ascii="Times New Roman" w:eastAsia="Times New Roman" w:hAnsi="Times New Roman" w:cs="Times New Roman"/>
                <w:i/>
                <w:iCs/>
                <w:sz w:val="24"/>
                <w:szCs w:val="24"/>
                <w:lang w:eastAsia="lv-LV"/>
              </w:rPr>
              <w:t>7.</w:t>
            </w:r>
            <w:r w:rsidRPr="00530053">
              <w:rPr>
                <w:rFonts w:ascii="Times New Roman" w:eastAsia="Times New Roman" w:hAnsi="Times New Roman" w:cs="Times New Roman"/>
                <w:i/>
                <w:iCs/>
                <w:sz w:val="24"/>
                <w:szCs w:val="24"/>
                <w:lang w:eastAsia="lv-LV"/>
              </w:rPr>
              <w:t>-</w:t>
            </w:r>
            <w:r>
              <w:rPr>
                <w:rFonts w:ascii="Times New Roman" w:eastAsia="Times New Roman" w:hAnsi="Times New Roman" w:cs="Times New Roman"/>
                <w:i/>
                <w:iCs/>
                <w:sz w:val="24"/>
                <w:szCs w:val="24"/>
                <w:lang w:eastAsia="lv-LV"/>
              </w:rPr>
              <w:t>8</w:t>
            </w:r>
            <w:r w:rsidRPr="00530053">
              <w:rPr>
                <w:rFonts w:ascii="Times New Roman" w:eastAsia="Times New Roman" w:hAnsi="Times New Roman" w:cs="Times New Roman"/>
                <w:i/>
                <w:iCs/>
                <w:sz w:val="24"/>
                <w:szCs w:val="24"/>
                <w:lang w:eastAsia="lv-LV"/>
              </w:rPr>
              <w:t>.attē</w:t>
            </w:r>
            <w:r>
              <w:rPr>
                <w:rFonts w:ascii="Times New Roman" w:eastAsia="Times New Roman" w:hAnsi="Times New Roman" w:cs="Times New Roman"/>
                <w:i/>
                <w:iCs/>
                <w:sz w:val="24"/>
                <w:szCs w:val="24"/>
                <w:lang w:eastAsia="lv-LV"/>
              </w:rPr>
              <w:t>lu)</w:t>
            </w:r>
          </w:p>
        </w:tc>
        <w:tc>
          <w:tcPr>
            <w:tcW w:w="462" w:type="pct"/>
            <w:tcBorders>
              <w:top w:val="single" w:sz="4" w:space="0" w:color="auto"/>
              <w:left w:val="single" w:sz="4" w:space="0" w:color="auto"/>
              <w:bottom w:val="single" w:sz="4" w:space="0" w:color="auto"/>
            </w:tcBorders>
          </w:tcPr>
          <w:p w14:paraId="58EB0CA9" w14:textId="0F1C25E6" w:rsidR="00F95EE9" w:rsidRPr="008D4411" w:rsidRDefault="00F95EE9" w:rsidP="00530053">
            <w:pPr>
              <w:widowControl w:val="0"/>
              <w:suppressLineNumbers/>
              <w:tabs>
                <w:tab w:val="left" w:pos="1499"/>
              </w:tabs>
              <w:spacing w:after="0" w:line="274" w:lineRule="exact"/>
              <w:ind w:right="130"/>
              <w:jc w:val="center"/>
              <w:rPr>
                <w:rFonts w:ascii="Times New Roman" w:eastAsia="Times New Roman" w:hAnsi="Times New Roman" w:cs="Times New Roman"/>
                <w:sz w:val="24"/>
                <w:szCs w:val="24"/>
                <w:lang w:eastAsia="lv-LV"/>
              </w:rPr>
            </w:pPr>
            <w:r w:rsidRPr="008D4411">
              <w:rPr>
                <w:rFonts w:ascii="Times New Roman" w:eastAsia="Times New Roman" w:hAnsi="Times New Roman" w:cs="Times New Roman"/>
                <w:sz w:val="24"/>
                <w:szCs w:val="24"/>
                <w:lang w:eastAsia="lv-LV"/>
              </w:rPr>
              <w:t>1 gab.</w:t>
            </w:r>
          </w:p>
        </w:tc>
        <w:tc>
          <w:tcPr>
            <w:tcW w:w="1286" w:type="pct"/>
            <w:vMerge/>
            <w:tcBorders>
              <w:left w:val="single" w:sz="4" w:space="0" w:color="auto"/>
              <w:bottom w:val="single" w:sz="4" w:space="0" w:color="auto"/>
            </w:tcBorders>
          </w:tcPr>
          <w:p w14:paraId="4C5183C3" w14:textId="77777777" w:rsidR="00F95EE9" w:rsidRPr="002173D8" w:rsidRDefault="00F95EE9" w:rsidP="00712DE7">
            <w:pPr>
              <w:widowControl w:val="0"/>
              <w:suppressLineNumbers/>
              <w:tabs>
                <w:tab w:val="left" w:pos="1499"/>
              </w:tabs>
              <w:spacing w:after="0" w:line="274" w:lineRule="exact"/>
              <w:ind w:left="108" w:right="130"/>
              <w:jc w:val="both"/>
              <w:rPr>
                <w:rFonts w:ascii="Times New Roman" w:eastAsia="Times New Roman" w:hAnsi="Times New Roman" w:cs="Times New Roman"/>
                <w:bCs/>
                <w:i/>
                <w:sz w:val="24"/>
                <w:szCs w:val="24"/>
                <w:lang w:eastAsia="lv-LV"/>
              </w:rPr>
            </w:pPr>
          </w:p>
        </w:tc>
      </w:tr>
      <w:bookmarkEnd w:id="5"/>
      <w:tr w:rsidR="008D4411" w:rsidRPr="002173D8" w14:paraId="37FF2C01" w14:textId="77777777" w:rsidTr="009C608E">
        <w:trPr>
          <w:trHeight w:val="589"/>
        </w:trPr>
        <w:tc>
          <w:tcPr>
            <w:tcW w:w="410" w:type="pct"/>
            <w:tcBorders>
              <w:top w:val="single" w:sz="4" w:space="0" w:color="auto"/>
              <w:left w:val="single" w:sz="4" w:space="0" w:color="auto"/>
              <w:bottom w:val="single" w:sz="4" w:space="0" w:color="auto"/>
              <w:right w:val="single" w:sz="4" w:space="0" w:color="auto"/>
            </w:tcBorders>
            <w:vAlign w:val="center"/>
          </w:tcPr>
          <w:p w14:paraId="196C771C" w14:textId="77777777" w:rsidR="008D4411" w:rsidRPr="002173D8" w:rsidRDefault="008D4411" w:rsidP="00712DE7">
            <w:pPr>
              <w:pStyle w:val="ListParagraph"/>
              <w:widowControl w:val="0"/>
              <w:numPr>
                <w:ilvl w:val="1"/>
                <w:numId w:val="2"/>
              </w:numPr>
              <w:suppressLineNumbers/>
              <w:ind w:left="142" w:right="567" w:firstLine="0"/>
              <w:jc w:val="center"/>
              <w:rPr>
                <w:rFonts w:eastAsia="Times New Roman" w:cs="Times New Roman"/>
                <w:b/>
                <w:szCs w:val="24"/>
                <w:lang w:eastAsia="lv-LV"/>
              </w:rPr>
            </w:pPr>
          </w:p>
        </w:tc>
        <w:tc>
          <w:tcPr>
            <w:tcW w:w="4590" w:type="pct"/>
            <w:gridSpan w:val="3"/>
            <w:tcBorders>
              <w:top w:val="single" w:sz="4" w:space="0" w:color="auto"/>
              <w:left w:val="single" w:sz="4" w:space="0" w:color="auto"/>
              <w:bottom w:val="single" w:sz="4" w:space="0" w:color="auto"/>
            </w:tcBorders>
          </w:tcPr>
          <w:p w14:paraId="6DBAF2BD" w14:textId="77370997" w:rsidR="008D4411" w:rsidRPr="008D4411" w:rsidRDefault="008D4411" w:rsidP="00712DE7">
            <w:pPr>
              <w:widowControl w:val="0"/>
              <w:suppressLineNumbers/>
              <w:tabs>
                <w:tab w:val="left" w:pos="1499"/>
              </w:tabs>
              <w:spacing w:after="0" w:line="274" w:lineRule="exact"/>
              <w:ind w:left="108" w:right="130"/>
              <w:jc w:val="both"/>
              <w:rPr>
                <w:rFonts w:ascii="Times New Roman" w:eastAsia="Times New Roman" w:hAnsi="Times New Roman" w:cs="Times New Roman"/>
                <w:bCs/>
                <w:i/>
                <w:sz w:val="24"/>
                <w:szCs w:val="24"/>
                <w:lang w:eastAsia="lv-LV"/>
              </w:rPr>
            </w:pPr>
            <w:r w:rsidRPr="008D4411">
              <w:rPr>
                <w:rFonts w:ascii="Times New Roman" w:hAnsi="Times New Roman" w:cs="Times New Roman"/>
                <w:color w:val="000000"/>
                <w:sz w:val="24"/>
                <w:szCs w:val="24"/>
              </w:rPr>
              <w:t>Komersants drīkst pieteikties tikai uz visu Tehniskā piedāvājuma 2.1. – 2.</w:t>
            </w:r>
            <w:r>
              <w:rPr>
                <w:rFonts w:ascii="Times New Roman" w:hAnsi="Times New Roman" w:cs="Times New Roman"/>
                <w:color w:val="000000"/>
                <w:sz w:val="24"/>
                <w:szCs w:val="24"/>
              </w:rPr>
              <w:t>4</w:t>
            </w:r>
            <w:r w:rsidRPr="008D4411">
              <w:rPr>
                <w:rFonts w:ascii="Times New Roman" w:hAnsi="Times New Roman" w:cs="Times New Roman"/>
                <w:color w:val="000000"/>
                <w:sz w:val="24"/>
                <w:szCs w:val="24"/>
              </w:rPr>
              <w:t>.apakšpunktā norādīto valstij piekritīgo mantu kopā.</w:t>
            </w:r>
          </w:p>
        </w:tc>
      </w:tr>
      <w:tr w:rsidR="005E1F50" w:rsidRPr="002173D8" w14:paraId="3674F0FB" w14:textId="77777777" w:rsidTr="009C608E">
        <w:trPr>
          <w:trHeight w:val="416"/>
        </w:trPr>
        <w:tc>
          <w:tcPr>
            <w:tcW w:w="4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2AE14B" w14:textId="77777777" w:rsidR="005E1F50" w:rsidRPr="002173D8" w:rsidRDefault="005E1F50" w:rsidP="00712DE7">
            <w:pPr>
              <w:pStyle w:val="ListParagraph"/>
              <w:widowControl w:val="0"/>
              <w:numPr>
                <w:ilvl w:val="0"/>
                <w:numId w:val="2"/>
              </w:numPr>
              <w:suppressLineNumbers/>
              <w:ind w:left="142" w:right="1407" w:firstLine="0"/>
              <w:jc w:val="center"/>
              <w:rPr>
                <w:rFonts w:eastAsia="Times New Roman" w:cs="Times New Roman"/>
                <w:b/>
                <w:szCs w:val="24"/>
                <w:lang w:eastAsia="lv-LV"/>
              </w:rPr>
            </w:pPr>
          </w:p>
        </w:tc>
        <w:tc>
          <w:tcPr>
            <w:tcW w:w="4590" w:type="pct"/>
            <w:gridSpan w:val="3"/>
            <w:tcBorders>
              <w:top w:val="single" w:sz="4" w:space="0" w:color="auto"/>
              <w:left w:val="single" w:sz="4" w:space="0" w:color="auto"/>
              <w:bottom w:val="single" w:sz="4" w:space="0" w:color="auto"/>
            </w:tcBorders>
            <w:shd w:val="clear" w:color="auto" w:fill="D9D9D9" w:themeFill="background1" w:themeFillShade="D9"/>
          </w:tcPr>
          <w:p w14:paraId="4611DDC0" w14:textId="77777777" w:rsidR="005E1F50" w:rsidRPr="00530053" w:rsidRDefault="005E1F50" w:rsidP="00530053">
            <w:pPr>
              <w:widowControl w:val="0"/>
              <w:suppressLineNumbers/>
              <w:tabs>
                <w:tab w:val="left" w:pos="1499"/>
              </w:tabs>
              <w:spacing w:after="0" w:line="274" w:lineRule="exact"/>
              <w:ind w:left="108" w:right="130"/>
              <w:jc w:val="center"/>
              <w:rPr>
                <w:rFonts w:ascii="Times New Roman" w:eastAsia="Times New Roman" w:hAnsi="Times New Roman" w:cs="Times New Roman"/>
                <w:i/>
                <w:iCs/>
                <w:sz w:val="24"/>
                <w:szCs w:val="24"/>
                <w:lang w:eastAsia="lv-LV"/>
              </w:rPr>
            </w:pPr>
            <w:r w:rsidRPr="002173D8">
              <w:rPr>
                <w:rFonts w:ascii="Times New Roman" w:eastAsia="Times New Roman" w:hAnsi="Times New Roman" w:cs="Times New Roman"/>
                <w:b/>
                <w:bCs/>
                <w:sz w:val="24"/>
                <w:szCs w:val="24"/>
                <w:lang w:eastAsia="lv-LV"/>
              </w:rPr>
              <w:t>Komersanta apliecinājums</w:t>
            </w:r>
          </w:p>
        </w:tc>
      </w:tr>
      <w:tr w:rsidR="004F0E8A" w:rsidRPr="002173D8" w14:paraId="0C192C4E" w14:textId="77777777" w:rsidTr="009C608E">
        <w:trPr>
          <w:trHeight w:val="416"/>
        </w:trPr>
        <w:tc>
          <w:tcPr>
            <w:tcW w:w="410" w:type="pct"/>
            <w:tcBorders>
              <w:top w:val="single" w:sz="4" w:space="0" w:color="auto"/>
              <w:left w:val="single" w:sz="4" w:space="0" w:color="auto"/>
              <w:bottom w:val="single" w:sz="4" w:space="0" w:color="auto"/>
              <w:right w:val="single" w:sz="4" w:space="0" w:color="auto"/>
            </w:tcBorders>
            <w:vAlign w:val="center"/>
          </w:tcPr>
          <w:p w14:paraId="3F4DAC0B" w14:textId="77777777" w:rsidR="004F0E8A" w:rsidRPr="002173D8" w:rsidRDefault="004F0E8A" w:rsidP="004F0E8A">
            <w:pPr>
              <w:pStyle w:val="ListParagraph"/>
              <w:widowControl w:val="0"/>
              <w:numPr>
                <w:ilvl w:val="1"/>
                <w:numId w:val="2"/>
              </w:numPr>
              <w:suppressLineNumbers/>
              <w:ind w:left="142" w:right="567" w:firstLine="0"/>
              <w:jc w:val="center"/>
              <w:rPr>
                <w:rFonts w:eastAsia="Times New Roman" w:cs="Times New Roman"/>
                <w:b/>
                <w:szCs w:val="24"/>
                <w:lang w:eastAsia="lv-LV"/>
              </w:rPr>
            </w:pPr>
          </w:p>
        </w:tc>
        <w:tc>
          <w:tcPr>
            <w:tcW w:w="3304" w:type="pct"/>
            <w:gridSpan w:val="2"/>
            <w:tcBorders>
              <w:top w:val="single" w:sz="6" w:space="0" w:color="auto"/>
              <w:left w:val="single" w:sz="6" w:space="0" w:color="auto"/>
              <w:bottom w:val="single" w:sz="6" w:space="0" w:color="auto"/>
              <w:right w:val="single" w:sz="6" w:space="0" w:color="auto"/>
            </w:tcBorders>
            <w:shd w:val="clear" w:color="auto" w:fill="auto"/>
          </w:tcPr>
          <w:p w14:paraId="21CDFA30" w14:textId="76F422DC" w:rsidR="004F0E8A" w:rsidRPr="00530053" w:rsidRDefault="004F0E8A" w:rsidP="00530053">
            <w:pPr>
              <w:widowControl w:val="0"/>
              <w:suppressLineNumbers/>
              <w:tabs>
                <w:tab w:val="left" w:pos="1499"/>
              </w:tabs>
              <w:spacing w:after="0" w:line="274" w:lineRule="exact"/>
              <w:ind w:left="108" w:right="130"/>
              <w:jc w:val="both"/>
              <w:rPr>
                <w:rFonts w:ascii="Times New Roman" w:eastAsia="Times New Roman" w:hAnsi="Times New Roman" w:cs="Times New Roman"/>
                <w:sz w:val="24"/>
                <w:szCs w:val="24"/>
                <w:lang w:eastAsia="lv-LV"/>
              </w:rPr>
            </w:pPr>
            <w:r w:rsidRPr="004F0E8A">
              <w:rPr>
                <w:rStyle w:val="normaltextrun"/>
                <w:rFonts w:ascii="Times New Roman" w:hAnsi="Times New Roman" w:cs="Times New Roman"/>
                <w:b/>
                <w:bCs/>
                <w:sz w:val="24"/>
                <w:szCs w:val="24"/>
                <w:shd w:val="clear" w:color="auto" w:fill="FFFFFF"/>
              </w:rPr>
              <w:t>Komersants apliecina, ka</w:t>
            </w:r>
            <w:r w:rsidRPr="004F0E8A">
              <w:rPr>
                <w:rStyle w:val="normaltextrun"/>
                <w:rFonts w:ascii="Times New Roman" w:hAnsi="Times New Roman" w:cs="Times New Roman"/>
                <w:sz w:val="24"/>
                <w:szCs w:val="24"/>
                <w:shd w:val="clear" w:color="auto" w:fill="FFFFFF"/>
              </w:rPr>
              <w:t> atbilstoši  2010.gada 30.novembra  Ministru kabineta noteikumiem Nr.1082 “Kārtība, kādā piesakāmas A, B un C kategorijas piesārņojošas darbības un izsniedzamas atļaujas A un B kategorijas piesārņojošo darbību veikšanai” </w:t>
            </w:r>
            <w:r w:rsidRPr="004F0E8A">
              <w:rPr>
                <w:rStyle w:val="normaltextrun"/>
                <w:rFonts w:ascii="Times New Roman" w:hAnsi="Times New Roman" w:cs="Times New Roman"/>
                <w:b/>
                <w:bCs/>
                <w:sz w:val="24"/>
                <w:szCs w:val="24"/>
                <w:shd w:val="clear" w:color="auto" w:fill="FFFFFF"/>
              </w:rPr>
              <w:t>ir saņēmis B kategorijas atļauju piesārņojošo darbību veikšanai, kas saistīta ar nolietoto transportlīdzekļu apstrādi un uzglabāšanu.</w:t>
            </w:r>
            <w:r w:rsidRPr="004F0E8A">
              <w:rPr>
                <w:rStyle w:val="eop"/>
                <w:rFonts w:ascii="Times New Roman" w:hAnsi="Times New Roman" w:cs="Times New Roman"/>
                <w:sz w:val="24"/>
                <w:szCs w:val="24"/>
              </w:rPr>
              <w:t> </w:t>
            </w:r>
          </w:p>
        </w:tc>
        <w:tc>
          <w:tcPr>
            <w:tcW w:w="1286" w:type="pct"/>
            <w:tcBorders>
              <w:top w:val="single" w:sz="6" w:space="0" w:color="auto"/>
              <w:left w:val="single" w:sz="6" w:space="0" w:color="auto"/>
              <w:bottom w:val="single" w:sz="6" w:space="0" w:color="auto"/>
              <w:right w:val="single" w:sz="6" w:space="0" w:color="auto"/>
            </w:tcBorders>
            <w:shd w:val="clear" w:color="auto" w:fill="auto"/>
          </w:tcPr>
          <w:p w14:paraId="075D7F4F" w14:textId="21B49836" w:rsidR="004F0E8A" w:rsidRPr="009E052F" w:rsidRDefault="004F0E8A" w:rsidP="00530053">
            <w:pPr>
              <w:pStyle w:val="paragraph"/>
              <w:spacing w:before="0" w:beforeAutospacing="0" w:after="0"/>
              <w:ind w:left="105" w:right="120"/>
              <w:jc w:val="center"/>
              <w:textAlignment w:val="baseline"/>
              <w:divId w:val="850409507"/>
              <w:rPr>
                <w:sz w:val="22"/>
                <w:szCs w:val="22"/>
              </w:rPr>
            </w:pPr>
            <w:r w:rsidRPr="009E052F">
              <w:rPr>
                <w:rStyle w:val="normaltextrun"/>
                <w:i/>
                <w:iCs/>
                <w:sz w:val="22"/>
                <w:szCs w:val="22"/>
                <w:shd w:val="clear" w:color="auto" w:fill="FFFFFF"/>
              </w:rPr>
              <w:t>Atļaujas Nr.: ______________</w:t>
            </w:r>
            <w:r w:rsidRPr="009E052F">
              <w:rPr>
                <w:rStyle w:val="eop"/>
                <w:sz w:val="22"/>
                <w:szCs w:val="22"/>
              </w:rPr>
              <w:t>  </w:t>
            </w:r>
          </w:p>
          <w:p w14:paraId="79E32898" w14:textId="77777777" w:rsidR="004F0E8A" w:rsidRDefault="004F0E8A" w:rsidP="00530053">
            <w:pPr>
              <w:pStyle w:val="paragraph"/>
              <w:spacing w:before="0" w:beforeAutospacing="0" w:after="0"/>
              <w:ind w:left="105" w:right="120"/>
              <w:jc w:val="center"/>
              <w:textAlignment w:val="baseline"/>
              <w:divId w:val="157115978"/>
              <w:rPr>
                <w:rStyle w:val="eop"/>
              </w:rPr>
            </w:pPr>
            <w:r w:rsidRPr="009E052F">
              <w:rPr>
                <w:rStyle w:val="normaltextrun"/>
                <w:i/>
                <w:iCs/>
                <w:sz w:val="22"/>
                <w:szCs w:val="22"/>
                <w:shd w:val="clear" w:color="auto" w:fill="FFFFFF"/>
              </w:rPr>
              <w:t>Atļauja ir spēkā līdz: __.__.____.</w:t>
            </w:r>
            <w:r w:rsidRPr="004F0E8A">
              <w:rPr>
                <w:rStyle w:val="eop"/>
              </w:rPr>
              <w:t> </w:t>
            </w:r>
          </w:p>
          <w:p w14:paraId="16426B99" w14:textId="77777777" w:rsidR="009C608E" w:rsidRPr="00B949AE" w:rsidRDefault="009C608E" w:rsidP="009C608E">
            <w:pPr>
              <w:pStyle w:val="Style9"/>
              <w:shd w:val="clear" w:color="auto" w:fill="auto"/>
              <w:tabs>
                <w:tab w:val="left" w:pos="1499"/>
              </w:tabs>
              <w:spacing w:before="0" w:after="0"/>
              <w:ind w:left="108" w:right="130" w:firstLine="0"/>
              <w:jc w:val="center"/>
              <w:divId w:val="157115978"/>
              <w:rPr>
                <w:rFonts w:ascii="Times New Roman" w:eastAsia="Times New Roman" w:hAnsi="Times New Roman" w:cs="Times New Roman"/>
                <w:bCs/>
                <w:i/>
                <w:lang w:eastAsia="lv-LV"/>
              </w:rPr>
            </w:pPr>
            <w:r w:rsidRPr="00B949AE">
              <w:rPr>
                <w:rFonts w:ascii="Times New Roman" w:eastAsia="Times New Roman" w:hAnsi="Times New Roman" w:cs="Times New Roman"/>
                <w:bCs/>
                <w:i/>
                <w:lang w:eastAsia="lv-LV"/>
              </w:rPr>
              <w:t>Piesārņojošās darbības vieta (adrese):</w:t>
            </w:r>
          </w:p>
          <w:p w14:paraId="7603D542" w14:textId="0D268F59" w:rsidR="009C608E" w:rsidRPr="004F0E8A" w:rsidRDefault="009C608E" w:rsidP="009C608E">
            <w:pPr>
              <w:pStyle w:val="paragraph"/>
              <w:spacing w:before="0" w:beforeAutospacing="0" w:after="0"/>
              <w:ind w:left="105" w:right="120"/>
              <w:jc w:val="center"/>
              <w:textAlignment w:val="baseline"/>
              <w:divId w:val="157115978"/>
            </w:pPr>
            <w:r w:rsidRPr="00B949AE">
              <w:rPr>
                <w:bCs/>
                <w:i/>
              </w:rPr>
              <w:t>______________</w:t>
            </w:r>
          </w:p>
        </w:tc>
      </w:tr>
      <w:tr w:rsidR="004F0E8A" w:rsidRPr="002173D8" w14:paraId="38F023C2" w14:textId="77777777" w:rsidTr="009C608E">
        <w:trPr>
          <w:trHeight w:val="416"/>
        </w:trPr>
        <w:tc>
          <w:tcPr>
            <w:tcW w:w="410" w:type="pct"/>
            <w:tcBorders>
              <w:top w:val="single" w:sz="4" w:space="0" w:color="auto"/>
              <w:left w:val="single" w:sz="4" w:space="0" w:color="auto"/>
              <w:bottom w:val="single" w:sz="4" w:space="0" w:color="auto"/>
              <w:right w:val="single" w:sz="4" w:space="0" w:color="auto"/>
            </w:tcBorders>
            <w:vAlign w:val="center"/>
          </w:tcPr>
          <w:p w14:paraId="758CFF20" w14:textId="77777777" w:rsidR="004F0E8A" w:rsidRPr="002173D8" w:rsidRDefault="004F0E8A" w:rsidP="004F0E8A">
            <w:pPr>
              <w:pStyle w:val="ListParagraph"/>
              <w:widowControl w:val="0"/>
              <w:numPr>
                <w:ilvl w:val="1"/>
                <w:numId w:val="2"/>
              </w:numPr>
              <w:suppressLineNumbers/>
              <w:ind w:left="142" w:right="567" w:firstLine="0"/>
              <w:jc w:val="center"/>
              <w:rPr>
                <w:rFonts w:eastAsia="Times New Roman" w:cs="Times New Roman"/>
                <w:b/>
                <w:szCs w:val="24"/>
                <w:lang w:eastAsia="lv-LV"/>
              </w:rPr>
            </w:pPr>
          </w:p>
        </w:tc>
        <w:tc>
          <w:tcPr>
            <w:tcW w:w="3304" w:type="pct"/>
            <w:gridSpan w:val="2"/>
            <w:tcBorders>
              <w:top w:val="single" w:sz="6" w:space="0" w:color="auto"/>
              <w:left w:val="single" w:sz="6" w:space="0" w:color="auto"/>
              <w:bottom w:val="single" w:sz="6" w:space="0" w:color="auto"/>
              <w:right w:val="single" w:sz="6" w:space="0" w:color="auto"/>
            </w:tcBorders>
            <w:shd w:val="clear" w:color="auto" w:fill="auto"/>
          </w:tcPr>
          <w:p w14:paraId="3D246A55" w14:textId="1E8A682F" w:rsidR="004F0E8A" w:rsidRPr="00530053" w:rsidRDefault="004F0E8A" w:rsidP="00530053">
            <w:pPr>
              <w:widowControl w:val="0"/>
              <w:suppressLineNumbers/>
              <w:tabs>
                <w:tab w:val="left" w:pos="1499"/>
              </w:tabs>
              <w:spacing w:after="0" w:line="274" w:lineRule="exact"/>
              <w:ind w:left="108" w:right="130"/>
              <w:jc w:val="both"/>
              <w:rPr>
                <w:rFonts w:ascii="Times New Roman" w:hAnsi="Times New Roman" w:cs="Times New Roman"/>
                <w:sz w:val="24"/>
                <w:szCs w:val="24"/>
              </w:rPr>
            </w:pPr>
            <w:r w:rsidRPr="004F0E8A">
              <w:rPr>
                <w:rStyle w:val="normaltextrun"/>
                <w:rFonts w:ascii="Times New Roman" w:hAnsi="Times New Roman" w:cs="Times New Roman"/>
                <w:b/>
                <w:bCs/>
                <w:sz w:val="24"/>
                <w:szCs w:val="24"/>
                <w:shd w:val="clear" w:color="auto" w:fill="FFFFFF"/>
              </w:rPr>
              <w:t xml:space="preserve">Komersants iesniedz 3.1.apakšpunktā noteiktās atļaujas </w:t>
            </w:r>
            <w:r w:rsidRPr="004F0E8A">
              <w:rPr>
                <w:rStyle w:val="normaltextrun"/>
                <w:rFonts w:ascii="Times New Roman" w:hAnsi="Times New Roman" w:cs="Times New Roman"/>
                <w:b/>
                <w:bCs/>
                <w:sz w:val="24"/>
                <w:szCs w:val="24"/>
                <w:shd w:val="clear" w:color="auto" w:fill="FFFFFF"/>
              </w:rPr>
              <w:lastRenderedPageBreak/>
              <w:t>kopiju </w:t>
            </w:r>
            <w:r w:rsidRPr="004F0E8A">
              <w:rPr>
                <w:rStyle w:val="normaltextrun"/>
                <w:rFonts w:ascii="Times New Roman" w:hAnsi="Times New Roman" w:cs="Times New Roman"/>
                <w:b/>
                <w:bCs/>
                <w:sz w:val="24"/>
                <w:szCs w:val="24"/>
                <w:u w:val="single"/>
                <w:shd w:val="clear" w:color="auto" w:fill="FFFFFF"/>
              </w:rPr>
              <w:t>vai</w:t>
            </w:r>
            <w:r w:rsidRPr="004F0E8A">
              <w:rPr>
                <w:rStyle w:val="normaltextrun"/>
                <w:rFonts w:ascii="Times New Roman" w:hAnsi="Times New Roman" w:cs="Times New Roman"/>
                <w:b/>
                <w:bCs/>
                <w:sz w:val="24"/>
                <w:szCs w:val="24"/>
                <w:shd w:val="clear" w:color="auto" w:fill="FFFFFF"/>
              </w:rPr>
              <w:t> norāda </w:t>
            </w:r>
            <w:r w:rsidRPr="004F0E8A">
              <w:rPr>
                <w:rStyle w:val="normaltextrun"/>
                <w:rFonts w:ascii="Times New Roman" w:hAnsi="Times New Roman" w:cs="Times New Roman"/>
                <w:b/>
                <w:bCs/>
                <w:sz w:val="24"/>
                <w:szCs w:val="24"/>
                <w:u w:val="single"/>
                <w:shd w:val="clear" w:color="auto" w:fill="FFFFFF"/>
              </w:rPr>
              <w:t>precīzu</w:t>
            </w:r>
            <w:r w:rsidRPr="004F0E8A">
              <w:rPr>
                <w:rStyle w:val="normaltextrun"/>
                <w:rFonts w:ascii="Times New Roman" w:hAnsi="Times New Roman" w:cs="Times New Roman"/>
                <w:b/>
                <w:bCs/>
                <w:sz w:val="24"/>
                <w:szCs w:val="24"/>
                <w:shd w:val="clear" w:color="auto" w:fill="FFFFFF"/>
              </w:rPr>
              <w:t> adresi (</w:t>
            </w:r>
            <w:proofErr w:type="spellStart"/>
            <w:r w:rsidRPr="004F0E8A">
              <w:rPr>
                <w:rStyle w:val="spellingerror"/>
                <w:rFonts w:ascii="Times New Roman" w:hAnsi="Times New Roman" w:cs="Times New Roman"/>
                <w:b/>
                <w:bCs/>
                <w:sz w:val="24"/>
                <w:szCs w:val="24"/>
                <w:shd w:val="clear" w:color="auto" w:fill="FFFFFF"/>
              </w:rPr>
              <w:t>linku</w:t>
            </w:r>
            <w:proofErr w:type="spellEnd"/>
            <w:r w:rsidRPr="004F0E8A">
              <w:rPr>
                <w:rStyle w:val="normaltextrun"/>
                <w:rFonts w:ascii="Times New Roman" w:hAnsi="Times New Roman" w:cs="Times New Roman"/>
                <w:b/>
                <w:bCs/>
                <w:sz w:val="24"/>
                <w:szCs w:val="24"/>
                <w:shd w:val="clear" w:color="auto" w:fill="FFFFFF"/>
              </w:rPr>
              <w:t>) uz Valsts vides dienesta (turpmāk – VVD) tīmekļa vietni, kur var aplūkot izsniegto atļauju. </w:t>
            </w:r>
            <w:r w:rsidRPr="004F0E8A">
              <w:rPr>
                <w:rStyle w:val="eop"/>
                <w:rFonts w:ascii="Times New Roman" w:hAnsi="Times New Roman" w:cs="Times New Roman"/>
                <w:sz w:val="24"/>
                <w:szCs w:val="24"/>
              </w:rPr>
              <w:t> </w:t>
            </w:r>
          </w:p>
        </w:tc>
        <w:tc>
          <w:tcPr>
            <w:tcW w:w="1286" w:type="pct"/>
            <w:tcBorders>
              <w:top w:val="single" w:sz="6" w:space="0" w:color="auto"/>
              <w:left w:val="single" w:sz="6" w:space="0" w:color="auto"/>
              <w:bottom w:val="single" w:sz="6" w:space="0" w:color="auto"/>
              <w:right w:val="single" w:sz="6" w:space="0" w:color="auto"/>
            </w:tcBorders>
            <w:shd w:val="clear" w:color="auto" w:fill="auto"/>
          </w:tcPr>
          <w:p w14:paraId="39101486" w14:textId="286ECF37" w:rsidR="004F0E8A" w:rsidRPr="00530053" w:rsidRDefault="004F0E8A" w:rsidP="00530053">
            <w:pPr>
              <w:pStyle w:val="Style9"/>
              <w:suppressLineNumbers/>
              <w:shd w:val="clear" w:color="auto" w:fill="auto"/>
              <w:tabs>
                <w:tab w:val="left" w:pos="1499"/>
              </w:tabs>
              <w:spacing w:before="0" w:after="0"/>
              <w:ind w:left="108" w:right="130" w:firstLine="0"/>
              <w:jc w:val="center"/>
              <w:rPr>
                <w:rFonts w:ascii="Times New Roman" w:eastAsia="Times New Roman" w:hAnsi="Times New Roman" w:cs="Times New Roman"/>
                <w:i/>
                <w:iCs/>
                <w:sz w:val="24"/>
                <w:szCs w:val="24"/>
                <w:lang w:eastAsia="lv-LV"/>
              </w:rPr>
            </w:pPr>
            <w:r w:rsidRPr="004F0E8A">
              <w:rPr>
                <w:rStyle w:val="eop"/>
                <w:rFonts w:ascii="Times New Roman" w:hAnsi="Times New Roman" w:cs="Times New Roman"/>
                <w:sz w:val="24"/>
                <w:szCs w:val="24"/>
              </w:rPr>
              <w:lastRenderedPageBreak/>
              <w:t> </w:t>
            </w:r>
          </w:p>
        </w:tc>
      </w:tr>
      <w:tr w:rsidR="005E1F50" w:rsidRPr="002173D8" w14:paraId="23404D07" w14:textId="77777777" w:rsidTr="009C608E">
        <w:trPr>
          <w:trHeight w:val="416"/>
        </w:trPr>
        <w:tc>
          <w:tcPr>
            <w:tcW w:w="410" w:type="pct"/>
            <w:tcBorders>
              <w:top w:val="single" w:sz="4" w:space="0" w:color="auto"/>
              <w:left w:val="single" w:sz="4" w:space="0" w:color="auto"/>
              <w:bottom w:val="single" w:sz="4" w:space="0" w:color="auto"/>
              <w:right w:val="single" w:sz="4" w:space="0" w:color="auto"/>
            </w:tcBorders>
            <w:vAlign w:val="center"/>
          </w:tcPr>
          <w:p w14:paraId="3CC57265" w14:textId="77777777" w:rsidR="005E1F50" w:rsidRPr="002173D8" w:rsidRDefault="005E1F50" w:rsidP="00712DE7">
            <w:pPr>
              <w:pStyle w:val="ListParagraph"/>
              <w:widowControl w:val="0"/>
              <w:numPr>
                <w:ilvl w:val="1"/>
                <w:numId w:val="2"/>
              </w:numPr>
              <w:suppressLineNumbers/>
              <w:ind w:left="142" w:right="567" w:firstLine="0"/>
              <w:jc w:val="center"/>
              <w:rPr>
                <w:rFonts w:eastAsia="Times New Roman" w:cs="Times New Roman"/>
                <w:b/>
                <w:szCs w:val="24"/>
                <w:lang w:eastAsia="lv-LV"/>
              </w:rPr>
            </w:pPr>
          </w:p>
        </w:tc>
        <w:tc>
          <w:tcPr>
            <w:tcW w:w="3304" w:type="pct"/>
            <w:gridSpan w:val="2"/>
            <w:tcBorders>
              <w:top w:val="single" w:sz="4" w:space="0" w:color="auto"/>
              <w:left w:val="single" w:sz="4" w:space="0" w:color="auto"/>
              <w:bottom w:val="single" w:sz="4" w:space="0" w:color="auto"/>
            </w:tcBorders>
          </w:tcPr>
          <w:p w14:paraId="7DC26028" w14:textId="374340C8" w:rsidR="005E1F50" w:rsidRPr="00530053" w:rsidRDefault="005E1F50" w:rsidP="00530053">
            <w:pPr>
              <w:widowControl w:val="0"/>
              <w:suppressLineNumbers/>
              <w:tabs>
                <w:tab w:val="left" w:pos="1499"/>
              </w:tabs>
              <w:spacing w:after="0" w:line="274" w:lineRule="exact"/>
              <w:ind w:left="108" w:right="130"/>
              <w:jc w:val="both"/>
              <w:rPr>
                <w:rFonts w:ascii="Times New Roman" w:eastAsia="Times New Roman" w:hAnsi="Times New Roman" w:cs="Times New Roman"/>
                <w:sz w:val="24"/>
                <w:szCs w:val="24"/>
                <w:lang w:eastAsia="lv-LV"/>
              </w:rPr>
            </w:pPr>
            <w:r w:rsidRPr="00530053">
              <w:rPr>
                <w:rFonts w:ascii="Times New Roman" w:eastAsia="Calibri" w:hAnsi="Times New Roman" w:cs="Times New Roman"/>
                <w:sz w:val="24"/>
                <w:szCs w:val="24"/>
              </w:rPr>
              <w:t xml:space="preserve">Komersants apliecina, ka transportlīdzekļu realizāciju metāllūžņos veiks saskaņā ar 2011.gada 22.februāra  Ministru kabineta noteikumiem Nr.135 </w:t>
            </w:r>
            <w:r w:rsidR="00966C58" w:rsidRPr="00530053">
              <w:rPr>
                <w:rFonts w:ascii="Times New Roman" w:eastAsia="Calibri" w:hAnsi="Times New Roman" w:cs="Times New Roman"/>
                <w:sz w:val="24"/>
                <w:szCs w:val="24"/>
              </w:rPr>
              <w:t>“</w:t>
            </w:r>
            <w:r w:rsidRPr="00530053">
              <w:rPr>
                <w:rFonts w:ascii="Times New Roman" w:eastAsia="Calibri" w:hAnsi="Times New Roman" w:cs="Times New Roman"/>
                <w:sz w:val="24"/>
                <w:szCs w:val="24"/>
              </w:rPr>
              <w:t>Noteikumi par nolietotu transportlīdzekļu pārstrādi un apstrādes uzņēmumiem noteiktajām vides prasībām”.</w:t>
            </w:r>
          </w:p>
        </w:tc>
        <w:tc>
          <w:tcPr>
            <w:tcW w:w="1286" w:type="pct"/>
            <w:tcBorders>
              <w:top w:val="single" w:sz="4" w:space="0" w:color="auto"/>
              <w:left w:val="single" w:sz="4" w:space="0" w:color="auto"/>
              <w:bottom w:val="single" w:sz="4" w:space="0" w:color="auto"/>
            </w:tcBorders>
          </w:tcPr>
          <w:p w14:paraId="24EFEC13" w14:textId="77777777" w:rsidR="005E1F50" w:rsidRPr="004F0E8A" w:rsidRDefault="005E1F50" w:rsidP="00712DE7">
            <w:pPr>
              <w:widowControl w:val="0"/>
              <w:suppressLineNumbers/>
              <w:tabs>
                <w:tab w:val="left" w:pos="1499"/>
              </w:tabs>
              <w:spacing w:after="0" w:line="274" w:lineRule="exact"/>
              <w:ind w:left="108" w:right="130"/>
              <w:jc w:val="both"/>
              <w:rPr>
                <w:rFonts w:ascii="Times New Roman" w:eastAsia="Times New Roman" w:hAnsi="Times New Roman" w:cs="Times New Roman"/>
                <w:bCs/>
                <w:i/>
                <w:sz w:val="24"/>
                <w:szCs w:val="24"/>
                <w:lang w:eastAsia="lv-LV"/>
              </w:rPr>
            </w:pPr>
          </w:p>
        </w:tc>
      </w:tr>
      <w:tr w:rsidR="005E1F50" w:rsidRPr="002173D8" w14:paraId="3F68DA24" w14:textId="77777777" w:rsidTr="009C608E">
        <w:trPr>
          <w:trHeight w:val="416"/>
        </w:trPr>
        <w:tc>
          <w:tcPr>
            <w:tcW w:w="4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D7BAE4" w14:textId="77777777" w:rsidR="005E1F50" w:rsidRPr="002173D8" w:rsidRDefault="005E1F50" w:rsidP="00712DE7">
            <w:pPr>
              <w:pStyle w:val="ListParagraph"/>
              <w:widowControl w:val="0"/>
              <w:numPr>
                <w:ilvl w:val="0"/>
                <w:numId w:val="2"/>
              </w:numPr>
              <w:suppressLineNumbers/>
              <w:ind w:left="142" w:right="1407" w:firstLine="0"/>
              <w:jc w:val="center"/>
              <w:rPr>
                <w:rFonts w:eastAsia="Times New Roman" w:cs="Times New Roman"/>
                <w:b/>
                <w:szCs w:val="24"/>
                <w:lang w:eastAsia="lv-LV"/>
              </w:rPr>
            </w:pPr>
          </w:p>
        </w:tc>
        <w:tc>
          <w:tcPr>
            <w:tcW w:w="4590" w:type="pct"/>
            <w:gridSpan w:val="3"/>
            <w:tcBorders>
              <w:top w:val="single" w:sz="4" w:space="0" w:color="auto"/>
              <w:left w:val="single" w:sz="4" w:space="0" w:color="auto"/>
              <w:bottom w:val="single" w:sz="4" w:space="0" w:color="auto"/>
            </w:tcBorders>
            <w:shd w:val="clear" w:color="auto" w:fill="D9D9D9" w:themeFill="background1" w:themeFillShade="D9"/>
          </w:tcPr>
          <w:p w14:paraId="1329A342" w14:textId="77777777" w:rsidR="005E1F50" w:rsidRPr="00530053" w:rsidRDefault="005E1F50" w:rsidP="00530053">
            <w:pPr>
              <w:widowControl w:val="0"/>
              <w:suppressLineNumbers/>
              <w:tabs>
                <w:tab w:val="left" w:pos="1499"/>
              </w:tabs>
              <w:spacing w:after="0" w:line="274" w:lineRule="exact"/>
              <w:ind w:left="108" w:right="130"/>
              <w:jc w:val="center"/>
              <w:rPr>
                <w:rFonts w:ascii="Times New Roman" w:eastAsia="Times New Roman" w:hAnsi="Times New Roman" w:cs="Times New Roman"/>
                <w:i/>
                <w:iCs/>
                <w:sz w:val="24"/>
                <w:szCs w:val="24"/>
                <w:lang w:eastAsia="lv-LV"/>
              </w:rPr>
            </w:pPr>
            <w:r w:rsidRPr="00530053">
              <w:rPr>
                <w:rFonts w:ascii="Times New Roman" w:eastAsia="Calibri" w:hAnsi="Times New Roman" w:cs="Times New Roman"/>
                <w:b/>
                <w:bCs/>
                <w:sz w:val="24"/>
                <w:szCs w:val="24"/>
              </w:rPr>
              <w:t>Realizācijas nosacījumi</w:t>
            </w:r>
          </w:p>
        </w:tc>
      </w:tr>
      <w:tr w:rsidR="005E1F50" w:rsidRPr="002173D8" w14:paraId="0278C4F8" w14:textId="77777777" w:rsidTr="009C608E">
        <w:trPr>
          <w:trHeight w:val="416"/>
        </w:trPr>
        <w:tc>
          <w:tcPr>
            <w:tcW w:w="410" w:type="pct"/>
            <w:tcBorders>
              <w:top w:val="single" w:sz="4" w:space="0" w:color="auto"/>
              <w:left w:val="single" w:sz="4" w:space="0" w:color="auto"/>
              <w:bottom w:val="single" w:sz="4" w:space="0" w:color="auto"/>
              <w:right w:val="single" w:sz="4" w:space="0" w:color="auto"/>
            </w:tcBorders>
            <w:vAlign w:val="center"/>
          </w:tcPr>
          <w:p w14:paraId="348575A3" w14:textId="77777777" w:rsidR="005E1F50" w:rsidRPr="002173D8" w:rsidRDefault="005E1F50" w:rsidP="00712DE7">
            <w:pPr>
              <w:pStyle w:val="ListParagraph"/>
              <w:widowControl w:val="0"/>
              <w:numPr>
                <w:ilvl w:val="1"/>
                <w:numId w:val="2"/>
              </w:numPr>
              <w:suppressLineNumbers/>
              <w:ind w:left="142" w:right="567" w:firstLine="0"/>
              <w:jc w:val="center"/>
              <w:rPr>
                <w:rFonts w:eastAsia="Times New Roman" w:cs="Times New Roman"/>
                <w:b/>
                <w:szCs w:val="24"/>
                <w:lang w:eastAsia="lv-LV"/>
              </w:rPr>
            </w:pPr>
          </w:p>
        </w:tc>
        <w:tc>
          <w:tcPr>
            <w:tcW w:w="3304" w:type="pct"/>
            <w:gridSpan w:val="2"/>
            <w:tcBorders>
              <w:top w:val="single" w:sz="4" w:space="0" w:color="auto"/>
              <w:left w:val="single" w:sz="4" w:space="0" w:color="auto"/>
              <w:bottom w:val="single" w:sz="4" w:space="0" w:color="auto"/>
            </w:tcBorders>
          </w:tcPr>
          <w:p w14:paraId="7EFED0E4" w14:textId="646470D9" w:rsidR="005E1F50" w:rsidRPr="00530053" w:rsidRDefault="005E1F50" w:rsidP="00530053">
            <w:pPr>
              <w:widowControl w:val="0"/>
              <w:suppressLineNumbers/>
              <w:tabs>
                <w:tab w:val="left" w:pos="1499"/>
              </w:tabs>
              <w:spacing w:after="0" w:line="274" w:lineRule="exact"/>
              <w:ind w:left="108" w:right="130"/>
              <w:jc w:val="both"/>
              <w:rPr>
                <w:rFonts w:ascii="Times New Roman" w:eastAsia="Calibri" w:hAnsi="Times New Roman" w:cs="Times New Roman"/>
                <w:sz w:val="24"/>
                <w:szCs w:val="24"/>
              </w:rPr>
            </w:pPr>
            <w:r w:rsidRPr="00530053">
              <w:rPr>
                <w:rFonts w:ascii="Times New Roman" w:eastAsia="Calibri" w:hAnsi="Times New Roman" w:cs="Times New Roman"/>
                <w:sz w:val="24"/>
                <w:szCs w:val="24"/>
              </w:rPr>
              <w:t>Komersants 30 (trīsdesmit) dienu laikā no Valstij piekritīgās mantas aprakstes un novērtējuma akta apstiprināšanas dienas nodrošina par saviem līdzekļiem realizācijai metāllūžņos pieņemt</w:t>
            </w:r>
            <w:r w:rsidR="00753E7F">
              <w:rPr>
                <w:rFonts w:ascii="Times New Roman" w:eastAsia="Calibri" w:hAnsi="Times New Roman" w:cs="Times New Roman"/>
                <w:sz w:val="24"/>
                <w:szCs w:val="24"/>
              </w:rPr>
              <w:t>o</w:t>
            </w:r>
            <w:r w:rsidRPr="00530053">
              <w:rPr>
                <w:rFonts w:ascii="Times New Roman" w:eastAsia="Calibri" w:hAnsi="Times New Roman" w:cs="Times New Roman"/>
                <w:sz w:val="24"/>
                <w:szCs w:val="24"/>
              </w:rPr>
              <w:t xml:space="preserve"> transportlīdzekļ</w:t>
            </w:r>
            <w:r w:rsidR="00753E7F">
              <w:rPr>
                <w:rFonts w:ascii="Times New Roman" w:eastAsia="Calibri" w:hAnsi="Times New Roman" w:cs="Times New Roman"/>
                <w:sz w:val="24"/>
                <w:szCs w:val="24"/>
              </w:rPr>
              <w:t>u</w:t>
            </w:r>
            <w:r w:rsidR="00C33D2C">
              <w:rPr>
                <w:rFonts w:ascii="Times New Roman" w:eastAsia="Calibri" w:hAnsi="Times New Roman" w:cs="Times New Roman"/>
                <w:sz w:val="24"/>
                <w:szCs w:val="24"/>
              </w:rPr>
              <w:t>, kas norādīti Tehniskā piedāvājuma 2.1., 2.2. un 2.3.apakšpuntā,</w:t>
            </w:r>
            <w:r w:rsidRPr="00530053">
              <w:rPr>
                <w:rFonts w:ascii="Times New Roman" w:eastAsia="Calibri" w:hAnsi="Times New Roman" w:cs="Times New Roman"/>
                <w:sz w:val="24"/>
                <w:szCs w:val="24"/>
              </w:rPr>
              <w:t xml:space="preserve"> noņemšanu no uzskaites VAS “Ceļu satiksmes drošības direkcija”.</w:t>
            </w:r>
          </w:p>
        </w:tc>
        <w:tc>
          <w:tcPr>
            <w:tcW w:w="1286" w:type="pct"/>
            <w:tcBorders>
              <w:top w:val="single" w:sz="4" w:space="0" w:color="auto"/>
              <w:left w:val="single" w:sz="4" w:space="0" w:color="auto"/>
              <w:bottom w:val="single" w:sz="4" w:space="0" w:color="auto"/>
            </w:tcBorders>
          </w:tcPr>
          <w:p w14:paraId="10A0C380" w14:textId="77777777" w:rsidR="005E1F50" w:rsidRPr="002173D8" w:rsidRDefault="005E1F50" w:rsidP="00712DE7">
            <w:pPr>
              <w:widowControl w:val="0"/>
              <w:suppressLineNumbers/>
              <w:tabs>
                <w:tab w:val="left" w:pos="1499"/>
              </w:tabs>
              <w:spacing w:after="0" w:line="274" w:lineRule="exact"/>
              <w:ind w:left="108" w:right="130"/>
              <w:jc w:val="both"/>
              <w:rPr>
                <w:rFonts w:ascii="Times New Roman" w:eastAsia="Times New Roman" w:hAnsi="Times New Roman" w:cs="Times New Roman"/>
                <w:bCs/>
                <w:i/>
                <w:sz w:val="24"/>
                <w:szCs w:val="24"/>
                <w:lang w:eastAsia="lv-LV"/>
              </w:rPr>
            </w:pPr>
          </w:p>
        </w:tc>
      </w:tr>
      <w:tr w:rsidR="005E1F50" w:rsidRPr="002173D8" w14:paraId="6B88FC22" w14:textId="77777777" w:rsidTr="009C608E">
        <w:trPr>
          <w:trHeight w:val="416"/>
        </w:trPr>
        <w:tc>
          <w:tcPr>
            <w:tcW w:w="410" w:type="pct"/>
            <w:tcBorders>
              <w:top w:val="single" w:sz="4" w:space="0" w:color="auto"/>
              <w:left w:val="single" w:sz="4" w:space="0" w:color="auto"/>
              <w:bottom w:val="single" w:sz="4" w:space="0" w:color="auto"/>
              <w:right w:val="single" w:sz="4" w:space="0" w:color="auto"/>
            </w:tcBorders>
            <w:vAlign w:val="center"/>
          </w:tcPr>
          <w:p w14:paraId="6E290BCC" w14:textId="77777777" w:rsidR="005E1F50" w:rsidRPr="002173D8" w:rsidRDefault="005E1F50" w:rsidP="00712DE7">
            <w:pPr>
              <w:pStyle w:val="ListParagraph"/>
              <w:widowControl w:val="0"/>
              <w:numPr>
                <w:ilvl w:val="1"/>
                <w:numId w:val="2"/>
              </w:numPr>
              <w:suppressLineNumbers/>
              <w:ind w:left="142" w:right="567" w:firstLine="0"/>
              <w:jc w:val="center"/>
              <w:rPr>
                <w:rFonts w:eastAsia="Times New Roman" w:cs="Times New Roman"/>
                <w:b/>
                <w:szCs w:val="24"/>
                <w:lang w:eastAsia="lv-LV"/>
              </w:rPr>
            </w:pPr>
          </w:p>
        </w:tc>
        <w:tc>
          <w:tcPr>
            <w:tcW w:w="3304" w:type="pct"/>
            <w:gridSpan w:val="2"/>
            <w:tcBorders>
              <w:top w:val="single" w:sz="4" w:space="0" w:color="auto"/>
              <w:left w:val="single" w:sz="4" w:space="0" w:color="auto"/>
              <w:bottom w:val="single" w:sz="4" w:space="0" w:color="auto"/>
            </w:tcBorders>
          </w:tcPr>
          <w:p w14:paraId="37B689AC" w14:textId="5EDCF4BD" w:rsidR="005E1F50" w:rsidRPr="00530053" w:rsidRDefault="005E1F50" w:rsidP="00530053">
            <w:pPr>
              <w:widowControl w:val="0"/>
              <w:suppressLineNumbers/>
              <w:tabs>
                <w:tab w:val="left" w:pos="1499"/>
              </w:tabs>
              <w:spacing w:after="0" w:line="274" w:lineRule="exact"/>
              <w:ind w:left="108" w:right="130"/>
              <w:jc w:val="both"/>
              <w:rPr>
                <w:rFonts w:ascii="Times New Roman" w:eastAsia="Calibri" w:hAnsi="Times New Roman" w:cs="Times New Roman"/>
                <w:sz w:val="24"/>
                <w:szCs w:val="24"/>
              </w:rPr>
            </w:pPr>
            <w:r w:rsidRPr="00530053">
              <w:rPr>
                <w:rFonts w:ascii="Times New Roman" w:eastAsia="Calibri" w:hAnsi="Times New Roman" w:cs="Times New Roman"/>
                <w:sz w:val="24"/>
                <w:szCs w:val="24"/>
              </w:rPr>
              <w:t>Komersantam 30 (trīsdesmit) dienu laikā no noņemšanas no uzskaites</w:t>
            </w:r>
            <w:r w:rsidR="00A12332">
              <w:rPr>
                <w:rFonts w:ascii="Times New Roman" w:eastAsia="Calibri" w:hAnsi="Times New Roman" w:cs="Times New Roman"/>
                <w:sz w:val="24"/>
                <w:szCs w:val="24"/>
              </w:rPr>
              <w:t xml:space="preserve"> </w:t>
            </w:r>
            <w:r w:rsidR="00A12332" w:rsidRPr="00126CF1">
              <w:rPr>
                <w:rFonts w:ascii="Times New Roman" w:eastAsia="Calibri" w:hAnsi="Times New Roman" w:cs="Times New Roman"/>
                <w:sz w:val="24"/>
                <w:szCs w:val="24"/>
              </w:rPr>
              <w:t>nodrošina</w:t>
            </w:r>
            <w:r w:rsidRPr="00656B5F">
              <w:rPr>
                <w:rFonts w:ascii="Times New Roman" w:eastAsia="Calibri" w:hAnsi="Times New Roman" w:cs="Times New Roman"/>
                <w:sz w:val="24"/>
                <w:szCs w:val="24"/>
              </w:rPr>
              <w:t xml:space="preserve"> </w:t>
            </w:r>
            <w:r w:rsidR="00A3514F" w:rsidRPr="009E052F">
              <w:rPr>
                <w:rFonts w:ascii="Times New Roman" w:eastAsia="Calibri" w:hAnsi="Times New Roman" w:cs="Times New Roman"/>
                <w:sz w:val="24"/>
                <w:szCs w:val="24"/>
              </w:rPr>
              <w:t>transportlīdzekļu</w:t>
            </w:r>
            <w:r w:rsidR="00A3514F" w:rsidRPr="00126CF1">
              <w:rPr>
                <w:rFonts w:ascii="Times New Roman" w:eastAsia="Calibri" w:hAnsi="Times New Roman" w:cs="Times New Roman"/>
                <w:sz w:val="24"/>
                <w:szCs w:val="24"/>
              </w:rPr>
              <w:t xml:space="preserve"> </w:t>
            </w:r>
            <w:r w:rsidR="00A3514F" w:rsidRPr="00656B5F">
              <w:rPr>
                <w:rFonts w:ascii="Times New Roman" w:eastAsia="Calibri" w:hAnsi="Times New Roman" w:cs="Times New Roman"/>
                <w:sz w:val="24"/>
                <w:szCs w:val="24"/>
              </w:rPr>
              <w:t>pārstrādi</w:t>
            </w:r>
            <w:r w:rsidR="00A3514F">
              <w:rPr>
                <w:rFonts w:ascii="Times New Roman" w:eastAsia="Calibri" w:hAnsi="Times New Roman" w:cs="Times New Roman"/>
                <w:sz w:val="24"/>
                <w:szCs w:val="24"/>
              </w:rPr>
              <w:t xml:space="preserve"> </w:t>
            </w:r>
            <w:r w:rsidRPr="00530053">
              <w:rPr>
                <w:rFonts w:ascii="Times New Roman" w:eastAsia="Calibri" w:hAnsi="Times New Roman" w:cs="Times New Roman"/>
                <w:sz w:val="24"/>
                <w:szCs w:val="24"/>
              </w:rPr>
              <w:t>metāllūžņos</w:t>
            </w:r>
            <w:r w:rsidR="001B36E2">
              <w:rPr>
                <w:rFonts w:ascii="Times New Roman" w:eastAsia="Calibri" w:hAnsi="Times New Roman" w:cs="Times New Roman"/>
                <w:sz w:val="24"/>
                <w:szCs w:val="24"/>
              </w:rPr>
              <w:t xml:space="preserve">, bet Tehniskā piedāvājuma 2.4.apakšpuntā </w:t>
            </w:r>
            <w:r w:rsidR="00D9776B">
              <w:rPr>
                <w:rFonts w:ascii="Times New Roman" w:eastAsia="Calibri" w:hAnsi="Times New Roman" w:cs="Times New Roman"/>
                <w:sz w:val="24"/>
                <w:szCs w:val="24"/>
              </w:rPr>
              <w:t xml:space="preserve">minēto </w:t>
            </w:r>
            <w:r w:rsidR="001B36E2">
              <w:rPr>
                <w:rFonts w:ascii="Times New Roman" w:eastAsia="Calibri" w:hAnsi="Times New Roman" w:cs="Times New Roman"/>
                <w:sz w:val="24"/>
                <w:szCs w:val="24"/>
              </w:rPr>
              <w:t>transportlīdzek</w:t>
            </w:r>
            <w:r w:rsidR="00276347">
              <w:rPr>
                <w:rFonts w:ascii="Times New Roman" w:eastAsia="Calibri" w:hAnsi="Times New Roman" w:cs="Times New Roman"/>
                <w:sz w:val="24"/>
                <w:szCs w:val="24"/>
              </w:rPr>
              <w:t>li</w:t>
            </w:r>
            <w:r w:rsidR="001B36E2">
              <w:rPr>
                <w:rFonts w:ascii="Times New Roman" w:eastAsia="Calibri" w:hAnsi="Times New Roman" w:cs="Times New Roman"/>
                <w:sz w:val="24"/>
                <w:szCs w:val="24"/>
              </w:rPr>
              <w:t xml:space="preserve"> 60 (sešdesmit) dienu laikā </w:t>
            </w:r>
            <w:r w:rsidR="001B36E2" w:rsidRPr="00530053">
              <w:rPr>
                <w:rFonts w:ascii="Times New Roman" w:eastAsia="Calibri" w:hAnsi="Times New Roman" w:cs="Times New Roman"/>
                <w:sz w:val="24"/>
                <w:szCs w:val="24"/>
              </w:rPr>
              <w:t>no Valstij piekritīgās mantas aprakstes un novērtējuma akta apstiprināšanas dienas</w:t>
            </w:r>
            <w:r w:rsidR="001B36E2">
              <w:rPr>
                <w:rFonts w:ascii="Times New Roman" w:eastAsia="Calibri" w:hAnsi="Times New Roman" w:cs="Times New Roman"/>
                <w:sz w:val="24"/>
                <w:szCs w:val="24"/>
              </w:rPr>
              <w:t>.</w:t>
            </w:r>
          </w:p>
        </w:tc>
        <w:tc>
          <w:tcPr>
            <w:tcW w:w="1286" w:type="pct"/>
            <w:tcBorders>
              <w:top w:val="single" w:sz="4" w:space="0" w:color="auto"/>
              <w:left w:val="single" w:sz="4" w:space="0" w:color="auto"/>
              <w:bottom w:val="single" w:sz="4" w:space="0" w:color="auto"/>
            </w:tcBorders>
          </w:tcPr>
          <w:p w14:paraId="70CC5FED" w14:textId="77777777" w:rsidR="005E1F50" w:rsidRPr="002173D8" w:rsidRDefault="005E1F50" w:rsidP="00712DE7">
            <w:pPr>
              <w:widowControl w:val="0"/>
              <w:suppressLineNumbers/>
              <w:tabs>
                <w:tab w:val="left" w:pos="1499"/>
              </w:tabs>
              <w:spacing w:after="0" w:line="274" w:lineRule="exact"/>
              <w:ind w:left="108" w:right="130"/>
              <w:jc w:val="both"/>
              <w:rPr>
                <w:rFonts w:ascii="Times New Roman" w:eastAsia="Times New Roman" w:hAnsi="Times New Roman" w:cs="Times New Roman"/>
                <w:bCs/>
                <w:i/>
                <w:sz w:val="24"/>
                <w:szCs w:val="24"/>
                <w:lang w:eastAsia="lv-LV"/>
              </w:rPr>
            </w:pPr>
          </w:p>
        </w:tc>
      </w:tr>
      <w:tr w:rsidR="005E1F50" w:rsidRPr="002173D8" w14:paraId="1DDFE5EF" w14:textId="77777777" w:rsidTr="009C608E">
        <w:trPr>
          <w:trHeight w:val="416"/>
        </w:trPr>
        <w:tc>
          <w:tcPr>
            <w:tcW w:w="410" w:type="pct"/>
            <w:tcBorders>
              <w:top w:val="single" w:sz="4" w:space="0" w:color="auto"/>
              <w:left w:val="single" w:sz="4" w:space="0" w:color="auto"/>
              <w:bottom w:val="single" w:sz="4" w:space="0" w:color="auto"/>
              <w:right w:val="single" w:sz="4" w:space="0" w:color="auto"/>
            </w:tcBorders>
            <w:vAlign w:val="center"/>
          </w:tcPr>
          <w:p w14:paraId="7EAC8D51" w14:textId="77777777" w:rsidR="005E1F50" w:rsidRPr="002173D8" w:rsidRDefault="005E1F50" w:rsidP="00712DE7">
            <w:pPr>
              <w:pStyle w:val="ListParagraph"/>
              <w:widowControl w:val="0"/>
              <w:numPr>
                <w:ilvl w:val="1"/>
                <w:numId w:val="2"/>
              </w:numPr>
              <w:suppressLineNumbers/>
              <w:ind w:left="142" w:right="567" w:firstLine="0"/>
              <w:jc w:val="center"/>
              <w:rPr>
                <w:rFonts w:eastAsia="Times New Roman" w:cs="Times New Roman"/>
                <w:b/>
                <w:szCs w:val="24"/>
                <w:lang w:eastAsia="lv-LV"/>
              </w:rPr>
            </w:pPr>
          </w:p>
        </w:tc>
        <w:tc>
          <w:tcPr>
            <w:tcW w:w="3304" w:type="pct"/>
            <w:gridSpan w:val="2"/>
            <w:tcBorders>
              <w:top w:val="single" w:sz="4" w:space="0" w:color="auto"/>
              <w:left w:val="single" w:sz="4" w:space="0" w:color="auto"/>
              <w:bottom w:val="single" w:sz="4" w:space="0" w:color="auto"/>
            </w:tcBorders>
          </w:tcPr>
          <w:p w14:paraId="3CB65330" w14:textId="77777777" w:rsidR="005E1F50" w:rsidRPr="00530053" w:rsidRDefault="005E1F50" w:rsidP="00530053">
            <w:pPr>
              <w:widowControl w:val="0"/>
              <w:suppressLineNumbers/>
              <w:tabs>
                <w:tab w:val="left" w:pos="1499"/>
              </w:tabs>
              <w:spacing w:after="0" w:line="274" w:lineRule="exact"/>
              <w:ind w:left="108" w:right="130"/>
              <w:jc w:val="both"/>
              <w:rPr>
                <w:rFonts w:ascii="Times New Roman" w:eastAsia="Calibri" w:hAnsi="Times New Roman" w:cs="Times New Roman"/>
                <w:sz w:val="24"/>
                <w:szCs w:val="24"/>
              </w:rPr>
            </w:pPr>
            <w:r w:rsidRPr="00530053">
              <w:rPr>
                <w:rFonts w:ascii="Times New Roman" w:eastAsia="Calibri" w:hAnsi="Times New Roman" w:cs="Times New Roman"/>
                <w:sz w:val="24"/>
                <w:szCs w:val="24"/>
              </w:rPr>
              <w:t>Komersanta Finanšu piedāvājumā norādītā cena uz piedāvājumu iesniegšanas dienu par valstij piekritīgo mantu nedrīkst būt zemāka par Latvijas tirgū vidējo metāllūžņu cenu.</w:t>
            </w:r>
          </w:p>
        </w:tc>
        <w:tc>
          <w:tcPr>
            <w:tcW w:w="1286" w:type="pct"/>
            <w:tcBorders>
              <w:top w:val="single" w:sz="4" w:space="0" w:color="auto"/>
              <w:left w:val="single" w:sz="4" w:space="0" w:color="auto"/>
              <w:bottom w:val="single" w:sz="4" w:space="0" w:color="auto"/>
            </w:tcBorders>
          </w:tcPr>
          <w:p w14:paraId="39A22E88" w14:textId="77777777" w:rsidR="005E1F50" w:rsidRPr="002173D8" w:rsidRDefault="005E1F50" w:rsidP="00712DE7">
            <w:pPr>
              <w:widowControl w:val="0"/>
              <w:suppressLineNumbers/>
              <w:tabs>
                <w:tab w:val="left" w:pos="1499"/>
              </w:tabs>
              <w:spacing w:after="0" w:line="274" w:lineRule="exact"/>
              <w:ind w:left="108" w:right="130"/>
              <w:jc w:val="both"/>
              <w:rPr>
                <w:rFonts w:ascii="Times New Roman" w:eastAsia="Times New Roman" w:hAnsi="Times New Roman" w:cs="Times New Roman"/>
                <w:bCs/>
                <w:i/>
                <w:sz w:val="24"/>
                <w:szCs w:val="24"/>
                <w:lang w:eastAsia="lv-LV"/>
              </w:rPr>
            </w:pPr>
          </w:p>
        </w:tc>
      </w:tr>
      <w:bookmarkEnd w:id="4"/>
      <w:tr w:rsidR="005E1F50" w:rsidRPr="002173D8" w14:paraId="38EFDB37" w14:textId="77777777" w:rsidTr="009C608E">
        <w:trPr>
          <w:trHeight w:val="310"/>
        </w:trPr>
        <w:tc>
          <w:tcPr>
            <w:tcW w:w="410" w:type="pct"/>
            <w:tcBorders>
              <w:top w:val="single" w:sz="4" w:space="0" w:color="auto"/>
            </w:tcBorders>
            <w:shd w:val="clear" w:color="auto" w:fill="D9D9D9" w:themeFill="background1" w:themeFillShade="D9"/>
            <w:vAlign w:val="center"/>
          </w:tcPr>
          <w:p w14:paraId="3184C317" w14:textId="77777777" w:rsidR="005E1F50" w:rsidRPr="002173D8" w:rsidRDefault="005E1F50" w:rsidP="00712DE7">
            <w:pPr>
              <w:pStyle w:val="ListParagraph"/>
              <w:widowControl w:val="0"/>
              <w:numPr>
                <w:ilvl w:val="0"/>
                <w:numId w:val="2"/>
              </w:numPr>
              <w:suppressLineNumbers/>
              <w:ind w:left="142" w:right="1407" w:firstLine="0"/>
              <w:jc w:val="center"/>
              <w:rPr>
                <w:rFonts w:eastAsia="Times New Roman" w:cs="Times New Roman"/>
                <w:b/>
                <w:szCs w:val="24"/>
                <w:lang w:eastAsia="lv-LV"/>
              </w:rPr>
            </w:pPr>
          </w:p>
        </w:tc>
        <w:tc>
          <w:tcPr>
            <w:tcW w:w="4590" w:type="pct"/>
            <w:gridSpan w:val="3"/>
            <w:tcBorders>
              <w:top w:val="single" w:sz="4" w:space="0" w:color="auto"/>
            </w:tcBorders>
            <w:shd w:val="clear" w:color="auto" w:fill="D9D9D9" w:themeFill="background1" w:themeFillShade="D9"/>
          </w:tcPr>
          <w:p w14:paraId="4D3D04D9" w14:textId="77777777" w:rsidR="005E1F50" w:rsidRPr="00530053" w:rsidRDefault="005E1F50" w:rsidP="00530053">
            <w:pPr>
              <w:widowControl w:val="0"/>
              <w:suppressLineNumbers/>
              <w:spacing w:after="0" w:line="240" w:lineRule="auto"/>
              <w:ind w:left="-6"/>
              <w:jc w:val="center"/>
              <w:rPr>
                <w:rFonts w:ascii="Times New Roman" w:eastAsia="Times New Roman" w:hAnsi="Times New Roman" w:cs="Times New Roman"/>
                <w:b/>
                <w:bCs/>
                <w:sz w:val="24"/>
                <w:szCs w:val="24"/>
                <w:lang w:eastAsia="lv-LV"/>
              </w:rPr>
            </w:pPr>
            <w:r w:rsidRPr="00530053">
              <w:rPr>
                <w:rFonts w:ascii="Times New Roman" w:eastAsia="Times New Roman" w:hAnsi="Times New Roman" w:cs="Times New Roman"/>
                <w:b/>
                <w:bCs/>
                <w:sz w:val="24"/>
                <w:szCs w:val="24"/>
                <w:lang w:eastAsia="lv-LV"/>
              </w:rPr>
              <w:t>Realizējamās mantas apskates vieta un kontaktpersona</w:t>
            </w:r>
          </w:p>
        </w:tc>
      </w:tr>
      <w:tr w:rsidR="00114F65" w:rsidRPr="002173D8" w14:paraId="5902692F" w14:textId="77777777" w:rsidTr="009C608E">
        <w:trPr>
          <w:trHeight w:val="310"/>
        </w:trPr>
        <w:tc>
          <w:tcPr>
            <w:tcW w:w="410" w:type="pct"/>
            <w:tcBorders>
              <w:top w:val="single" w:sz="4" w:space="0" w:color="auto"/>
            </w:tcBorders>
            <w:vAlign w:val="center"/>
          </w:tcPr>
          <w:p w14:paraId="64B99369" w14:textId="77777777" w:rsidR="00114F65" w:rsidRPr="002173D8" w:rsidRDefault="00114F65" w:rsidP="00712DE7">
            <w:pPr>
              <w:pStyle w:val="ListParagraph"/>
              <w:widowControl w:val="0"/>
              <w:numPr>
                <w:ilvl w:val="1"/>
                <w:numId w:val="2"/>
              </w:numPr>
              <w:suppressLineNumbers/>
              <w:ind w:left="142" w:right="567" w:firstLine="0"/>
              <w:jc w:val="center"/>
              <w:rPr>
                <w:rFonts w:eastAsia="Times New Roman" w:cs="Times New Roman"/>
                <w:b/>
                <w:szCs w:val="24"/>
                <w:lang w:eastAsia="lv-LV"/>
              </w:rPr>
            </w:pPr>
          </w:p>
        </w:tc>
        <w:tc>
          <w:tcPr>
            <w:tcW w:w="4590" w:type="pct"/>
            <w:gridSpan w:val="3"/>
            <w:tcBorders>
              <w:top w:val="single" w:sz="4" w:space="0" w:color="auto"/>
            </w:tcBorders>
          </w:tcPr>
          <w:p w14:paraId="1B19F244" w14:textId="77777777" w:rsidR="00B91C62" w:rsidRDefault="00114F65" w:rsidP="00B91C62">
            <w:pPr>
              <w:widowControl w:val="0"/>
              <w:suppressLineNumbers/>
              <w:spacing w:after="0" w:line="240" w:lineRule="auto"/>
              <w:ind w:left="141" w:right="136"/>
              <w:jc w:val="both"/>
              <w:rPr>
                <w:rFonts w:ascii="Times New Roman" w:eastAsia="Times New Roman" w:hAnsi="Times New Roman" w:cs="Times New Roman"/>
                <w:sz w:val="24"/>
                <w:szCs w:val="24"/>
                <w:lang w:eastAsia="lv-LV"/>
              </w:rPr>
            </w:pPr>
            <w:r w:rsidRPr="002173D8">
              <w:rPr>
                <w:rFonts w:ascii="Times New Roman" w:eastAsia="Times New Roman" w:hAnsi="Times New Roman" w:cs="Times New Roman"/>
                <w:sz w:val="24"/>
                <w:szCs w:val="24"/>
                <w:lang w:eastAsia="lv-LV"/>
              </w:rPr>
              <w:t>Realizējamās Mantas</w:t>
            </w:r>
            <w:r w:rsidR="00196833" w:rsidRPr="16CC2EB4">
              <w:rPr>
                <w:rFonts w:ascii="Times New Roman" w:eastAsia="Times New Roman" w:hAnsi="Times New Roman" w:cs="Times New Roman"/>
                <w:sz w:val="24"/>
                <w:szCs w:val="24"/>
                <w:lang w:eastAsia="lv-LV"/>
              </w:rPr>
              <w:t xml:space="preserve"> </w:t>
            </w:r>
            <w:r w:rsidR="00196833">
              <w:rPr>
                <w:rFonts w:ascii="Times New Roman" w:eastAsia="Times New Roman" w:hAnsi="Times New Roman" w:cs="Times New Roman"/>
                <w:sz w:val="24"/>
                <w:szCs w:val="24"/>
                <w:lang w:eastAsia="lv-LV"/>
              </w:rPr>
              <w:t>(</w:t>
            </w:r>
            <w:r w:rsidR="00196833" w:rsidRPr="16CC2EB4">
              <w:rPr>
                <w:rFonts w:ascii="Times New Roman" w:eastAsia="Times New Roman" w:hAnsi="Times New Roman" w:cs="Times New Roman"/>
                <w:sz w:val="24"/>
                <w:szCs w:val="24"/>
                <w:lang w:eastAsia="lv-LV"/>
              </w:rPr>
              <w:t>motocikl</w:t>
            </w:r>
            <w:r w:rsidR="00196833">
              <w:rPr>
                <w:rFonts w:ascii="Times New Roman" w:eastAsia="Times New Roman" w:hAnsi="Times New Roman" w:cs="Times New Roman"/>
                <w:sz w:val="24"/>
                <w:szCs w:val="24"/>
                <w:lang w:eastAsia="lv-LV"/>
              </w:rPr>
              <w:t>s</w:t>
            </w:r>
            <w:r w:rsidR="00196833" w:rsidRPr="16CC2EB4">
              <w:rPr>
                <w:rFonts w:ascii="Times New Roman" w:eastAsia="Times New Roman" w:hAnsi="Times New Roman" w:cs="Times New Roman"/>
                <w:sz w:val="24"/>
                <w:szCs w:val="24"/>
                <w:lang w:eastAsia="lv-LV"/>
              </w:rPr>
              <w:t xml:space="preserve"> ZNEN ZN125T-15</w:t>
            </w:r>
            <w:r w:rsidR="00196833">
              <w:rPr>
                <w:rFonts w:ascii="Times New Roman" w:eastAsia="Times New Roman" w:hAnsi="Times New Roman" w:cs="Times New Roman"/>
                <w:sz w:val="24"/>
                <w:szCs w:val="24"/>
                <w:lang w:eastAsia="lv-LV"/>
              </w:rPr>
              <w:t>)</w:t>
            </w:r>
            <w:r w:rsidR="00196833" w:rsidRPr="16CC2EB4">
              <w:rPr>
                <w:rFonts w:ascii="Times New Roman" w:eastAsia="Times New Roman" w:hAnsi="Times New Roman" w:cs="Times New Roman"/>
                <w:sz w:val="24"/>
                <w:szCs w:val="24"/>
                <w:lang w:eastAsia="lv-LV"/>
              </w:rPr>
              <w:t xml:space="preserve"> </w:t>
            </w:r>
            <w:r w:rsidRPr="002173D8">
              <w:rPr>
                <w:rFonts w:ascii="Times New Roman" w:eastAsia="Times New Roman" w:hAnsi="Times New Roman" w:cs="Times New Roman"/>
                <w:sz w:val="24"/>
                <w:szCs w:val="24"/>
                <w:lang w:eastAsia="lv-LV"/>
              </w:rPr>
              <w:t>atrašanās vieta</w:t>
            </w:r>
            <w:r w:rsidR="00B91C62">
              <w:rPr>
                <w:rFonts w:ascii="Times New Roman" w:eastAsia="Times New Roman" w:hAnsi="Times New Roman" w:cs="Times New Roman"/>
                <w:sz w:val="24"/>
                <w:szCs w:val="24"/>
                <w:lang w:eastAsia="lv-LV"/>
              </w:rPr>
              <w:t>:</w:t>
            </w:r>
          </w:p>
          <w:p w14:paraId="246A32E9" w14:textId="1CDB127D" w:rsidR="00114F65" w:rsidRPr="00B91C62" w:rsidRDefault="00B91C62" w:rsidP="00B91C62">
            <w:pPr>
              <w:pStyle w:val="ListParagraph"/>
              <w:widowControl w:val="0"/>
              <w:numPr>
                <w:ilvl w:val="0"/>
                <w:numId w:val="10"/>
              </w:numPr>
              <w:suppressLineNumbers/>
              <w:ind w:left="141" w:right="136" w:firstLine="0"/>
              <w:jc w:val="both"/>
              <w:rPr>
                <w:rFonts w:eastAsia="Times New Roman" w:cs="Times New Roman"/>
                <w:szCs w:val="24"/>
                <w:lang w:eastAsia="lv-LV"/>
              </w:rPr>
            </w:pPr>
            <w:r w:rsidRPr="00B91C62">
              <w:rPr>
                <w:rFonts w:eastAsia="Times New Roman" w:cs="Times New Roman"/>
                <w:szCs w:val="24"/>
                <w:lang w:eastAsia="lv-LV"/>
              </w:rPr>
              <w:t xml:space="preserve">motocikls ZNEN ZN125T-15 atrodas </w:t>
            </w:r>
            <w:r w:rsidR="0068132F" w:rsidRPr="00B91C62">
              <w:rPr>
                <w:rFonts w:eastAsia="Times New Roman" w:cs="Times New Roman"/>
                <w:szCs w:val="24"/>
                <w:lang w:eastAsia="lv-LV"/>
              </w:rPr>
              <w:t>Višķu ielā 21ž</w:t>
            </w:r>
            <w:r w:rsidR="00114F65" w:rsidRPr="00B91C62">
              <w:rPr>
                <w:rFonts w:eastAsia="Times New Roman" w:cs="Times New Roman"/>
                <w:szCs w:val="24"/>
                <w:lang w:eastAsia="lv-LV"/>
              </w:rPr>
              <w:t>, Daugavpilī</w:t>
            </w:r>
            <w:r w:rsidRPr="00B91C62">
              <w:rPr>
                <w:rFonts w:eastAsia="Times New Roman" w:cs="Times New Roman"/>
                <w:szCs w:val="24"/>
                <w:lang w:eastAsia="lv-LV"/>
              </w:rPr>
              <w:t>;</w:t>
            </w:r>
          </w:p>
          <w:p w14:paraId="7B327012" w14:textId="63512428" w:rsidR="00B91C62" w:rsidRPr="00B91C62" w:rsidRDefault="00B91C62" w:rsidP="00B91C62">
            <w:pPr>
              <w:pStyle w:val="ListParagraph"/>
              <w:widowControl w:val="0"/>
              <w:numPr>
                <w:ilvl w:val="0"/>
                <w:numId w:val="10"/>
              </w:numPr>
              <w:suppressLineNumbers/>
              <w:ind w:left="141" w:right="136" w:firstLine="0"/>
              <w:jc w:val="both"/>
              <w:rPr>
                <w:rFonts w:eastAsia="Times New Roman" w:cs="Times New Roman"/>
                <w:szCs w:val="24"/>
                <w:lang w:eastAsia="lv-LV"/>
              </w:rPr>
            </w:pPr>
            <w:r>
              <w:rPr>
                <w:rFonts w:eastAsia="Times New Roman" w:cs="Times New Roman"/>
                <w:szCs w:val="24"/>
                <w:lang w:eastAsia="lv-LV"/>
              </w:rPr>
              <w:t>a</w:t>
            </w:r>
            <w:r w:rsidRPr="00B91C62">
              <w:rPr>
                <w:rFonts w:eastAsia="Times New Roman" w:cs="Times New Roman"/>
                <w:szCs w:val="24"/>
                <w:lang w:eastAsia="lv-LV"/>
              </w:rPr>
              <w:t>utomašīn</w:t>
            </w:r>
            <w:r>
              <w:rPr>
                <w:rFonts w:eastAsia="Times New Roman" w:cs="Times New Roman"/>
                <w:szCs w:val="24"/>
                <w:lang w:eastAsia="lv-LV"/>
              </w:rPr>
              <w:t>as</w:t>
            </w:r>
            <w:r w:rsidRPr="00B91C62">
              <w:rPr>
                <w:rFonts w:eastAsia="Times New Roman" w:cs="Times New Roman"/>
                <w:szCs w:val="24"/>
                <w:lang w:eastAsia="lv-LV"/>
              </w:rPr>
              <w:t>: HONDA CIVIC, AUDI A6 un HYUNDAI MATRIX</w:t>
            </w:r>
            <w:r>
              <w:rPr>
                <w:rFonts w:eastAsia="Times New Roman" w:cs="Times New Roman"/>
                <w:szCs w:val="24"/>
                <w:lang w:eastAsia="lv-LV"/>
              </w:rPr>
              <w:t xml:space="preserve"> atrodas </w:t>
            </w:r>
            <w:proofErr w:type="spellStart"/>
            <w:r>
              <w:rPr>
                <w:rFonts w:eastAsia="Times New Roman" w:cs="Times New Roman"/>
                <w:szCs w:val="24"/>
                <w:lang w:eastAsia="lv-LV"/>
              </w:rPr>
              <w:t>Birķeneļu</w:t>
            </w:r>
            <w:proofErr w:type="spellEnd"/>
            <w:r>
              <w:rPr>
                <w:rFonts w:eastAsia="Times New Roman" w:cs="Times New Roman"/>
                <w:szCs w:val="24"/>
                <w:lang w:eastAsia="lv-LV"/>
              </w:rPr>
              <w:t xml:space="preserve"> ielā 18</w:t>
            </w:r>
            <w:r w:rsidRPr="002173D8">
              <w:rPr>
                <w:rFonts w:eastAsia="Times New Roman" w:cs="Times New Roman"/>
                <w:szCs w:val="24"/>
                <w:lang w:eastAsia="lv-LV"/>
              </w:rPr>
              <w:t>, Daugavpilī.</w:t>
            </w:r>
          </w:p>
        </w:tc>
      </w:tr>
      <w:tr w:rsidR="00114F65" w:rsidRPr="002173D8" w14:paraId="051607C1" w14:textId="77777777" w:rsidTr="009C608E">
        <w:trPr>
          <w:trHeight w:val="310"/>
        </w:trPr>
        <w:tc>
          <w:tcPr>
            <w:tcW w:w="410" w:type="pct"/>
            <w:tcBorders>
              <w:top w:val="single" w:sz="4" w:space="0" w:color="auto"/>
              <w:bottom w:val="single" w:sz="4" w:space="0" w:color="auto"/>
            </w:tcBorders>
            <w:vAlign w:val="center"/>
          </w:tcPr>
          <w:p w14:paraId="4C8A19A6" w14:textId="77777777" w:rsidR="00114F65" w:rsidRPr="002173D8" w:rsidRDefault="00114F65" w:rsidP="00712DE7">
            <w:pPr>
              <w:pStyle w:val="ListParagraph"/>
              <w:widowControl w:val="0"/>
              <w:numPr>
                <w:ilvl w:val="1"/>
                <w:numId w:val="2"/>
              </w:numPr>
              <w:suppressLineNumbers/>
              <w:ind w:left="142" w:right="567" w:firstLine="0"/>
              <w:jc w:val="center"/>
              <w:rPr>
                <w:rFonts w:eastAsia="Times New Roman" w:cs="Times New Roman"/>
                <w:b/>
                <w:szCs w:val="24"/>
                <w:lang w:eastAsia="lv-LV"/>
              </w:rPr>
            </w:pPr>
          </w:p>
        </w:tc>
        <w:tc>
          <w:tcPr>
            <w:tcW w:w="4590" w:type="pct"/>
            <w:gridSpan w:val="3"/>
            <w:tcBorders>
              <w:top w:val="single" w:sz="4" w:space="0" w:color="auto"/>
              <w:bottom w:val="single" w:sz="4" w:space="0" w:color="auto"/>
            </w:tcBorders>
          </w:tcPr>
          <w:p w14:paraId="44E0F4A4" w14:textId="340004B1" w:rsidR="00114F65" w:rsidRPr="002173D8" w:rsidRDefault="00114F65" w:rsidP="002D326A">
            <w:pPr>
              <w:widowControl w:val="0"/>
              <w:suppressLineNumbers/>
              <w:spacing w:after="0" w:line="240" w:lineRule="auto"/>
              <w:ind w:left="141" w:right="136"/>
              <w:jc w:val="both"/>
              <w:rPr>
                <w:rFonts w:ascii="Times New Roman" w:eastAsia="Times New Roman" w:hAnsi="Times New Roman" w:cs="Times New Roman"/>
                <w:sz w:val="24"/>
                <w:szCs w:val="24"/>
                <w:lang w:eastAsia="lv-LV"/>
              </w:rPr>
            </w:pPr>
            <w:r w:rsidRPr="002173D8">
              <w:rPr>
                <w:rFonts w:ascii="Times New Roman" w:eastAsia="Times New Roman" w:hAnsi="Times New Roman" w:cs="Times New Roman"/>
                <w:sz w:val="24"/>
                <w:szCs w:val="24"/>
                <w:lang w:eastAsia="lv-LV"/>
              </w:rPr>
              <w:t xml:space="preserve">Vienoties par valstij piekritīgās mantas apskates laiku iespējams iepriekš sazinoties ar VID Finanšu pārvaldes Iepirkumu un valstij piekritīgās mantas daļas vecāko iepirkumu speciālistu Edgaru </w:t>
            </w:r>
            <w:proofErr w:type="spellStart"/>
            <w:r w:rsidRPr="002173D8">
              <w:rPr>
                <w:rFonts w:ascii="Times New Roman" w:eastAsia="Times New Roman" w:hAnsi="Times New Roman" w:cs="Times New Roman"/>
                <w:sz w:val="24"/>
                <w:szCs w:val="24"/>
                <w:lang w:eastAsia="lv-LV"/>
              </w:rPr>
              <w:t>Giptoru</w:t>
            </w:r>
            <w:proofErr w:type="spellEnd"/>
            <w:r w:rsidRPr="002173D8">
              <w:rPr>
                <w:rFonts w:ascii="Times New Roman" w:eastAsia="Times New Roman" w:hAnsi="Times New Roman" w:cs="Times New Roman"/>
                <w:sz w:val="24"/>
                <w:szCs w:val="24"/>
                <w:lang w:eastAsia="lv-LV"/>
              </w:rPr>
              <w:t xml:space="preserve">, e-pasts: </w:t>
            </w:r>
            <w:hyperlink r:id="rId11" w:history="1">
              <w:r w:rsidRPr="004D7541">
                <w:rPr>
                  <w:rFonts w:ascii="Times New Roman" w:eastAsia="Calibri" w:hAnsi="Times New Roman" w:cs="Times New Roman"/>
                  <w:color w:val="0000FF"/>
                  <w:sz w:val="24"/>
                  <w:szCs w:val="24"/>
                  <w:u w:val="single"/>
                </w:rPr>
                <w:t>Edgars.Giptors</w:t>
              </w:r>
              <w:r w:rsidRPr="002173D8">
                <w:rPr>
                  <w:rFonts w:ascii="Times New Roman" w:eastAsia="Times New Roman" w:hAnsi="Times New Roman" w:cs="Times New Roman"/>
                  <w:color w:val="0000FF"/>
                  <w:sz w:val="24"/>
                  <w:szCs w:val="24"/>
                  <w:u w:val="single"/>
                  <w:lang w:eastAsia="lv-LV"/>
                </w:rPr>
                <w:t>@vid.gov.lv</w:t>
              </w:r>
            </w:hyperlink>
            <w:r w:rsidRPr="002173D8">
              <w:rPr>
                <w:rFonts w:ascii="Times New Roman" w:eastAsia="Times New Roman" w:hAnsi="Times New Roman" w:cs="Times New Roman"/>
                <w:sz w:val="24"/>
                <w:szCs w:val="24"/>
                <w:lang w:eastAsia="lv-LV"/>
              </w:rPr>
              <w:t>, tel.</w:t>
            </w:r>
            <w:r w:rsidRPr="002173D8">
              <w:rPr>
                <w:rFonts w:ascii="Times New Roman" w:eastAsia="Calibri" w:hAnsi="Times New Roman" w:cs="Times New Roman"/>
                <w:color w:val="000000"/>
                <w:sz w:val="18"/>
                <w:szCs w:val="18"/>
                <w:shd w:val="clear" w:color="auto" w:fill="FFFFFF"/>
              </w:rPr>
              <w:t xml:space="preserve"> </w:t>
            </w:r>
            <w:r w:rsidRPr="002173D8">
              <w:rPr>
                <w:rFonts w:ascii="Times New Roman" w:eastAsia="Times New Roman" w:hAnsi="Times New Roman" w:cs="Times New Roman"/>
                <w:sz w:val="24"/>
                <w:szCs w:val="24"/>
                <w:lang w:eastAsia="lv-LV"/>
              </w:rPr>
              <w:t>67123057</w:t>
            </w:r>
            <w:r w:rsidR="00467F36">
              <w:rPr>
                <w:rFonts w:ascii="Times New Roman" w:eastAsia="Times New Roman" w:hAnsi="Times New Roman" w:cs="Times New Roman"/>
                <w:sz w:val="24"/>
                <w:szCs w:val="24"/>
                <w:lang w:eastAsia="lv-LV"/>
              </w:rPr>
              <w:t>, 20290098</w:t>
            </w:r>
            <w:r w:rsidR="005447A9">
              <w:rPr>
                <w:rFonts w:ascii="Times New Roman" w:eastAsia="Times New Roman" w:hAnsi="Times New Roman" w:cs="Times New Roman"/>
                <w:sz w:val="24"/>
                <w:szCs w:val="24"/>
                <w:lang w:eastAsia="lv-LV"/>
              </w:rPr>
              <w:t>.</w:t>
            </w:r>
          </w:p>
        </w:tc>
      </w:tr>
      <w:tr w:rsidR="00114F65" w:rsidRPr="002173D8" w14:paraId="4DC6F222" w14:textId="77777777" w:rsidTr="009C608E">
        <w:trPr>
          <w:trHeight w:val="310"/>
        </w:trPr>
        <w:tc>
          <w:tcPr>
            <w:tcW w:w="410" w:type="pct"/>
            <w:tcBorders>
              <w:top w:val="single" w:sz="4" w:space="0" w:color="auto"/>
              <w:bottom w:val="single" w:sz="4" w:space="0" w:color="auto"/>
            </w:tcBorders>
            <w:vAlign w:val="center"/>
          </w:tcPr>
          <w:p w14:paraId="3934383A" w14:textId="77777777" w:rsidR="00114F65" w:rsidRPr="002173D8" w:rsidRDefault="00114F65" w:rsidP="00712DE7">
            <w:pPr>
              <w:pStyle w:val="ListParagraph"/>
              <w:widowControl w:val="0"/>
              <w:numPr>
                <w:ilvl w:val="1"/>
                <w:numId w:val="2"/>
              </w:numPr>
              <w:suppressLineNumbers/>
              <w:ind w:left="142" w:right="567" w:firstLine="0"/>
              <w:jc w:val="center"/>
              <w:rPr>
                <w:rFonts w:eastAsia="Times New Roman" w:cs="Times New Roman"/>
                <w:b/>
                <w:szCs w:val="24"/>
                <w:lang w:eastAsia="lv-LV"/>
              </w:rPr>
            </w:pPr>
          </w:p>
        </w:tc>
        <w:tc>
          <w:tcPr>
            <w:tcW w:w="4590" w:type="pct"/>
            <w:gridSpan w:val="3"/>
            <w:tcBorders>
              <w:top w:val="single" w:sz="4" w:space="0" w:color="auto"/>
              <w:bottom w:val="single" w:sz="4" w:space="0" w:color="auto"/>
            </w:tcBorders>
          </w:tcPr>
          <w:p w14:paraId="10115442" w14:textId="4E87191C" w:rsidR="00114F65" w:rsidRPr="002173D8" w:rsidRDefault="00114F65" w:rsidP="002D326A">
            <w:pPr>
              <w:widowControl w:val="0"/>
              <w:suppressLineNumbers/>
              <w:tabs>
                <w:tab w:val="left" w:pos="1108"/>
              </w:tabs>
              <w:spacing w:after="0" w:line="240" w:lineRule="auto"/>
              <w:ind w:left="141" w:right="136"/>
              <w:jc w:val="both"/>
              <w:rPr>
                <w:rFonts w:ascii="Times New Roman" w:eastAsia="Times New Roman" w:hAnsi="Times New Roman" w:cs="Times New Roman"/>
                <w:sz w:val="24"/>
                <w:szCs w:val="24"/>
                <w:lang w:eastAsia="lv-LV"/>
              </w:rPr>
            </w:pPr>
            <w:r w:rsidRPr="002173D8">
              <w:rPr>
                <w:rFonts w:ascii="Times New Roman" w:eastAsia="Times New Roman" w:hAnsi="Times New Roman" w:cs="Times New Roman"/>
                <w:sz w:val="24"/>
                <w:szCs w:val="24"/>
                <w:lang w:eastAsia="lv-LV"/>
              </w:rPr>
              <w:t>Komersants papildu informāciju</w:t>
            </w:r>
            <w:r w:rsidR="007E0819">
              <w:rPr>
                <w:rFonts w:ascii="Times New Roman" w:eastAsia="Times New Roman" w:hAnsi="Times New Roman" w:cs="Times New Roman"/>
                <w:sz w:val="24"/>
                <w:szCs w:val="24"/>
                <w:lang w:eastAsia="lv-LV"/>
              </w:rPr>
              <w:t>*</w:t>
            </w:r>
            <w:r w:rsidRPr="002173D8">
              <w:rPr>
                <w:rFonts w:ascii="Times New Roman" w:eastAsia="Times New Roman" w:hAnsi="Times New Roman" w:cs="Times New Roman"/>
                <w:sz w:val="24"/>
                <w:szCs w:val="24"/>
                <w:lang w:eastAsia="lv-LV"/>
              </w:rPr>
              <w:t xml:space="preserve"> var pieprasīt ne vēlāk kā 2 (divas) darba dienas pirms piedāvājumu iesniegšanas termiņa beigām, jautājumu nosūtot uz Tehniskā piedāvājuma 5.2.apakšpunktā norādītās kontaktpersonas e-pasta adresi. </w:t>
            </w:r>
          </w:p>
          <w:p w14:paraId="08261862" w14:textId="77777777" w:rsidR="00114F65" w:rsidRDefault="00114F65" w:rsidP="002D326A">
            <w:pPr>
              <w:widowControl w:val="0"/>
              <w:suppressLineNumbers/>
              <w:spacing w:after="0" w:line="240" w:lineRule="auto"/>
              <w:ind w:left="141" w:right="136"/>
              <w:jc w:val="both"/>
              <w:rPr>
                <w:rFonts w:ascii="Times New Roman" w:eastAsia="Times New Roman" w:hAnsi="Times New Roman" w:cs="Times New Roman"/>
                <w:sz w:val="24"/>
                <w:szCs w:val="24"/>
                <w:lang w:eastAsia="lv-LV"/>
              </w:rPr>
            </w:pPr>
            <w:r w:rsidRPr="002173D8">
              <w:rPr>
                <w:rFonts w:ascii="Times New Roman" w:eastAsia="Times New Roman" w:hAnsi="Times New Roman" w:cs="Times New Roman"/>
                <w:sz w:val="24"/>
                <w:szCs w:val="24"/>
                <w:lang w:eastAsia="lv-LV"/>
              </w:rPr>
              <w:t>Atbilde uz jautājumu tiks publicēta VID mājaslapas sadaļā “Rīcība ar valstij piekritīgo mantu” Tehniskā piedāvājuma 1.1.apakšpunktā noteiktā priekšmeta cenu aptaujas paziņojumā.</w:t>
            </w:r>
          </w:p>
          <w:p w14:paraId="3C2E0D74" w14:textId="38820C3E" w:rsidR="007E0819" w:rsidRPr="007E0819" w:rsidRDefault="007E0819" w:rsidP="002D326A">
            <w:pPr>
              <w:widowControl w:val="0"/>
              <w:suppressLineNumbers/>
              <w:spacing w:after="0" w:line="240" w:lineRule="auto"/>
              <w:ind w:left="141" w:right="136"/>
              <w:jc w:val="both"/>
              <w:rPr>
                <w:rFonts w:ascii="Times New Roman" w:eastAsia="Times New Roman" w:hAnsi="Times New Roman" w:cs="Times New Roman"/>
                <w:sz w:val="24"/>
                <w:szCs w:val="24"/>
                <w:lang w:eastAsia="lv-LV"/>
              </w:rPr>
            </w:pPr>
            <w:r w:rsidRPr="007E0819">
              <w:rPr>
                <w:rFonts w:ascii="Times New Roman" w:eastAsia="Times New Roman" w:hAnsi="Times New Roman" w:cs="Times New Roman"/>
                <w:i/>
                <w:lang w:eastAsia="lv-LV"/>
              </w:rPr>
              <w:t>*</w:t>
            </w:r>
            <w:r w:rsidRPr="007E0819">
              <w:rPr>
                <w:rFonts w:ascii="Times New Roman" w:eastAsia="Times New Roman" w:hAnsi="Times New Roman" w:cs="Times New Roman"/>
                <w:i/>
              </w:rPr>
              <w:t xml:space="preserve"> </w:t>
            </w:r>
            <w:r w:rsidRPr="007E0819">
              <w:rPr>
                <w:rFonts w:ascii="Times New Roman" w:eastAsia="Times New Roman" w:hAnsi="Times New Roman" w:cs="Times New Roman"/>
                <w:i/>
                <w:lang w:eastAsia="lv-LV"/>
              </w:rPr>
              <w:t>Jautājumus vai papildu informāciju par cenu aptauju komersants pieprasa rakstveidā, tos sūtot uz kontaktpersonas e-pasta adresi.</w:t>
            </w:r>
            <w:r w:rsidRPr="007E0819">
              <w:rPr>
                <w:rFonts w:ascii="Times New Roman" w:eastAsia="Times New Roman" w:hAnsi="Times New Roman" w:cs="Times New Roman"/>
                <w:i/>
              </w:rPr>
              <w:t xml:space="preserve"> </w:t>
            </w:r>
            <w:r w:rsidRPr="007E0819">
              <w:rPr>
                <w:rFonts w:ascii="Times New Roman" w:eastAsia="Times New Roman" w:hAnsi="Times New Roman" w:cs="Times New Roman"/>
                <w:i/>
                <w:lang w:eastAsia="lv-LV"/>
              </w:rPr>
              <w:t>Mutvārdos sniegtā informācija nav saistoša.</w:t>
            </w:r>
          </w:p>
        </w:tc>
      </w:tr>
      <w:tr w:rsidR="005E1F50" w:rsidRPr="002173D8" w14:paraId="7C0134CB" w14:textId="77777777" w:rsidTr="009C608E">
        <w:trPr>
          <w:trHeight w:val="310"/>
        </w:trPr>
        <w:tc>
          <w:tcPr>
            <w:tcW w:w="410" w:type="pct"/>
            <w:tcBorders>
              <w:top w:val="single" w:sz="4" w:space="0" w:color="auto"/>
              <w:bottom w:val="single" w:sz="4" w:space="0" w:color="auto"/>
            </w:tcBorders>
            <w:shd w:val="clear" w:color="auto" w:fill="D9D9D9" w:themeFill="background1" w:themeFillShade="D9"/>
            <w:vAlign w:val="center"/>
          </w:tcPr>
          <w:p w14:paraId="6443D7C5" w14:textId="77777777" w:rsidR="005E1F50" w:rsidRPr="002173D8" w:rsidRDefault="005E1F50" w:rsidP="00712DE7">
            <w:pPr>
              <w:pStyle w:val="ListParagraph"/>
              <w:widowControl w:val="0"/>
              <w:numPr>
                <w:ilvl w:val="0"/>
                <w:numId w:val="2"/>
              </w:numPr>
              <w:suppressLineNumbers/>
              <w:ind w:left="142" w:right="1407" w:firstLine="0"/>
              <w:jc w:val="center"/>
              <w:rPr>
                <w:rFonts w:eastAsia="Times New Roman" w:cs="Times New Roman"/>
                <w:b/>
                <w:szCs w:val="24"/>
                <w:lang w:eastAsia="lv-LV"/>
              </w:rPr>
            </w:pPr>
          </w:p>
        </w:tc>
        <w:tc>
          <w:tcPr>
            <w:tcW w:w="4590" w:type="pct"/>
            <w:gridSpan w:val="3"/>
            <w:tcBorders>
              <w:top w:val="single" w:sz="4" w:space="0" w:color="auto"/>
              <w:bottom w:val="single" w:sz="4" w:space="0" w:color="auto"/>
            </w:tcBorders>
            <w:shd w:val="clear" w:color="auto" w:fill="D9D9D9" w:themeFill="background1" w:themeFillShade="D9"/>
          </w:tcPr>
          <w:p w14:paraId="19B97D1B" w14:textId="77777777" w:rsidR="005E1F50" w:rsidRPr="00530053" w:rsidRDefault="005E1F50" w:rsidP="00530053">
            <w:pPr>
              <w:widowControl w:val="0"/>
              <w:suppressLineNumbers/>
              <w:spacing w:after="0" w:line="240" w:lineRule="auto"/>
              <w:ind w:left="-6"/>
              <w:jc w:val="center"/>
              <w:rPr>
                <w:rFonts w:ascii="Times New Roman" w:eastAsia="Times New Roman" w:hAnsi="Times New Roman" w:cs="Times New Roman"/>
                <w:b/>
                <w:bCs/>
                <w:sz w:val="24"/>
                <w:szCs w:val="24"/>
                <w:lang w:eastAsia="lv-LV"/>
              </w:rPr>
            </w:pPr>
            <w:r w:rsidRPr="00530053">
              <w:rPr>
                <w:rFonts w:ascii="Times New Roman" w:eastAsia="Times New Roman" w:hAnsi="Times New Roman" w:cs="Times New Roman"/>
                <w:b/>
                <w:bCs/>
                <w:sz w:val="24"/>
                <w:szCs w:val="24"/>
                <w:lang w:eastAsia="lv-LV"/>
              </w:rPr>
              <w:t>Būtiskie līguma nosacījumi</w:t>
            </w:r>
          </w:p>
        </w:tc>
      </w:tr>
      <w:tr w:rsidR="005E1F50" w:rsidRPr="002173D8" w14:paraId="1B4E79D0" w14:textId="77777777" w:rsidTr="009C608E">
        <w:trPr>
          <w:trHeight w:val="310"/>
        </w:trPr>
        <w:tc>
          <w:tcPr>
            <w:tcW w:w="410" w:type="pct"/>
            <w:tcBorders>
              <w:top w:val="single" w:sz="4" w:space="0" w:color="auto"/>
              <w:bottom w:val="single" w:sz="4" w:space="0" w:color="auto"/>
            </w:tcBorders>
            <w:vAlign w:val="center"/>
          </w:tcPr>
          <w:p w14:paraId="55535498" w14:textId="77777777" w:rsidR="005E1F50" w:rsidRPr="002173D8" w:rsidRDefault="005E1F50" w:rsidP="00712DE7">
            <w:pPr>
              <w:pStyle w:val="ListParagraph"/>
              <w:widowControl w:val="0"/>
              <w:numPr>
                <w:ilvl w:val="1"/>
                <w:numId w:val="2"/>
              </w:numPr>
              <w:suppressLineNumbers/>
              <w:ind w:left="142" w:right="567" w:firstLine="0"/>
              <w:jc w:val="center"/>
              <w:rPr>
                <w:rFonts w:eastAsia="Times New Roman" w:cs="Times New Roman"/>
                <w:b/>
                <w:szCs w:val="24"/>
                <w:lang w:eastAsia="lv-LV"/>
              </w:rPr>
            </w:pPr>
          </w:p>
        </w:tc>
        <w:tc>
          <w:tcPr>
            <w:tcW w:w="3304" w:type="pct"/>
            <w:gridSpan w:val="2"/>
            <w:tcBorders>
              <w:top w:val="single" w:sz="4" w:space="0" w:color="auto"/>
              <w:bottom w:val="single" w:sz="4" w:space="0" w:color="auto"/>
            </w:tcBorders>
          </w:tcPr>
          <w:p w14:paraId="78E12701" w14:textId="0A5B0C89" w:rsidR="005E1F50" w:rsidRPr="002173D8" w:rsidRDefault="005E1F50" w:rsidP="00712DE7">
            <w:pPr>
              <w:widowControl w:val="0"/>
              <w:suppressLineNumbers/>
              <w:tabs>
                <w:tab w:val="left" w:pos="1108"/>
              </w:tabs>
              <w:spacing w:after="0" w:line="240" w:lineRule="auto"/>
              <w:ind w:left="135" w:right="83"/>
              <w:jc w:val="both"/>
              <w:rPr>
                <w:rFonts w:ascii="Times New Roman" w:eastAsia="Times New Roman" w:hAnsi="Times New Roman" w:cs="Times New Roman"/>
                <w:sz w:val="24"/>
                <w:szCs w:val="24"/>
                <w:lang w:eastAsia="lv-LV"/>
              </w:rPr>
            </w:pPr>
            <w:r w:rsidRPr="002173D8">
              <w:rPr>
                <w:rFonts w:ascii="Times New Roman" w:eastAsia="Times New Roman" w:hAnsi="Times New Roman" w:cs="Times New Roman"/>
                <w:sz w:val="24"/>
                <w:szCs w:val="24"/>
                <w:lang w:eastAsia="lv-LV"/>
              </w:rPr>
              <w:t xml:space="preserve">Priekšapmaksa </w:t>
            </w:r>
            <w:r w:rsidR="00AE59AE">
              <w:rPr>
                <w:rFonts w:ascii="Times New Roman" w:eastAsia="Times New Roman" w:hAnsi="Times New Roman" w:cs="Times New Roman"/>
                <w:sz w:val="24"/>
                <w:szCs w:val="24"/>
                <w:lang w:eastAsia="lv-LV"/>
              </w:rPr>
              <w:t xml:space="preserve">100% apmērā </w:t>
            </w:r>
            <w:r w:rsidRPr="002173D8">
              <w:rPr>
                <w:rFonts w:ascii="Times New Roman" w:eastAsia="Times New Roman" w:hAnsi="Times New Roman" w:cs="Times New Roman"/>
                <w:sz w:val="24"/>
                <w:szCs w:val="24"/>
                <w:lang w:eastAsia="lv-LV"/>
              </w:rPr>
              <w:t xml:space="preserve">jāveic 5 (piecu) darba dienu laikā no līguma noslēgšanas dienas. Ja priekšapmaksa netiek veikta noteiktajā termiņā, VID ir tiesības izbeigt līgumu.  </w:t>
            </w:r>
          </w:p>
        </w:tc>
        <w:tc>
          <w:tcPr>
            <w:tcW w:w="1286" w:type="pct"/>
          </w:tcPr>
          <w:p w14:paraId="70A23EC2" w14:textId="77777777" w:rsidR="005E1F50" w:rsidRPr="002173D8" w:rsidRDefault="005E1F50" w:rsidP="00712DE7">
            <w:pPr>
              <w:widowControl w:val="0"/>
              <w:suppressLineNumbers/>
              <w:spacing w:after="0" w:line="240" w:lineRule="auto"/>
              <w:ind w:left="-6"/>
              <w:jc w:val="both"/>
              <w:rPr>
                <w:rFonts w:ascii="Times New Roman" w:eastAsia="Times New Roman" w:hAnsi="Times New Roman" w:cs="Times New Roman"/>
                <w:sz w:val="24"/>
                <w:szCs w:val="24"/>
                <w:lang w:eastAsia="lv-LV"/>
              </w:rPr>
            </w:pPr>
          </w:p>
        </w:tc>
      </w:tr>
      <w:tr w:rsidR="005E1F50" w:rsidRPr="002173D8" w14:paraId="201EAAEE" w14:textId="77777777" w:rsidTr="009C608E">
        <w:trPr>
          <w:trHeight w:val="310"/>
        </w:trPr>
        <w:tc>
          <w:tcPr>
            <w:tcW w:w="410" w:type="pct"/>
            <w:tcBorders>
              <w:top w:val="single" w:sz="4" w:space="0" w:color="auto"/>
              <w:bottom w:val="single" w:sz="4" w:space="0" w:color="auto"/>
            </w:tcBorders>
            <w:vAlign w:val="center"/>
          </w:tcPr>
          <w:p w14:paraId="2CA3D23E" w14:textId="77777777" w:rsidR="005E1F50" w:rsidRPr="002173D8" w:rsidRDefault="005E1F50" w:rsidP="00712DE7">
            <w:pPr>
              <w:pStyle w:val="ListParagraph"/>
              <w:widowControl w:val="0"/>
              <w:numPr>
                <w:ilvl w:val="1"/>
                <w:numId w:val="2"/>
              </w:numPr>
              <w:suppressLineNumbers/>
              <w:ind w:left="142" w:right="567" w:firstLine="0"/>
              <w:jc w:val="center"/>
              <w:rPr>
                <w:rFonts w:eastAsia="Times New Roman" w:cs="Times New Roman"/>
                <w:b/>
                <w:szCs w:val="24"/>
                <w:lang w:eastAsia="lv-LV"/>
              </w:rPr>
            </w:pPr>
          </w:p>
        </w:tc>
        <w:tc>
          <w:tcPr>
            <w:tcW w:w="3304" w:type="pct"/>
            <w:gridSpan w:val="2"/>
            <w:tcBorders>
              <w:top w:val="single" w:sz="4" w:space="0" w:color="auto"/>
              <w:bottom w:val="single" w:sz="4" w:space="0" w:color="auto"/>
            </w:tcBorders>
          </w:tcPr>
          <w:p w14:paraId="23C55869" w14:textId="77777777" w:rsidR="005E1F50" w:rsidRPr="002173D8" w:rsidRDefault="005E1F50" w:rsidP="00712DE7">
            <w:pPr>
              <w:widowControl w:val="0"/>
              <w:suppressLineNumbers/>
              <w:tabs>
                <w:tab w:val="left" w:pos="1108"/>
              </w:tabs>
              <w:spacing w:after="0" w:line="240" w:lineRule="auto"/>
              <w:ind w:left="135" w:right="83"/>
              <w:jc w:val="both"/>
              <w:rPr>
                <w:rFonts w:ascii="Times New Roman" w:eastAsia="Times New Roman" w:hAnsi="Times New Roman" w:cs="Times New Roman"/>
                <w:sz w:val="24"/>
                <w:szCs w:val="24"/>
                <w:lang w:eastAsia="lv-LV"/>
              </w:rPr>
            </w:pPr>
            <w:r w:rsidRPr="002173D8">
              <w:rPr>
                <w:rFonts w:ascii="Times New Roman" w:eastAsia="Times New Roman" w:hAnsi="Times New Roman" w:cs="Times New Roman"/>
                <w:sz w:val="24"/>
                <w:szCs w:val="24"/>
                <w:lang w:eastAsia="lv-LV"/>
              </w:rPr>
              <w:t xml:space="preserve">Ja VID izbeidz līgumu Tehniskā piedāvājuma 6.1.apakšpunktā noteiktajā gadījumā, tad tiesības slēgt līgumu piekrīt nākošajam komersantam, kurš ir iesniedzis piedāvājumu ar </w:t>
            </w:r>
            <w:r w:rsidRPr="002173D8">
              <w:rPr>
                <w:rFonts w:ascii="Times New Roman" w:eastAsia="Times New Roman" w:hAnsi="Times New Roman" w:cs="Times New Roman"/>
                <w:sz w:val="24"/>
                <w:szCs w:val="24"/>
                <w:lang w:eastAsia="lv-LV"/>
              </w:rPr>
              <w:lastRenderedPageBreak/>
              <w:t xml:space="preserve">augstāku cenu, vai gadījumā, ja cenas ir vienādas, iesniedzis piedāvājumu ātrāk. </w:t>
            </w:r>
          </w:p>
        </w:tc>
        <w:tc>
          <w:tcPr>
            <w:tcW w:w="1286" w:type="pct"/>
          </w:tcPr>
          <w:p w14:paraId="64DD7D59" w14:textId="77777777" w:rsidR="005E1F50" w:rsidRPr="002173D8" w:rsidRDefault="005E1F50" w:rsidP="00712DE7">
            <w:pPr>
              <w:widowControl w:val="0"/>
              <w:suppressLineNumbers/>
              <w:spacing w:after="0" w:line="240" w:lineRule="auto"/>
              <w:ind w:left="-6"/>
              <w:jc w:val="both"/>
              <w:rPr>
                <w:rFonts w:ascii="Times New Roman" w:eastAsia="Times New Roman" w:hAnsi="Times New Roman" w:cs="Times New Roman"/>
                <w:sz w:val="24"/>
                <w:szCs w:val="24"/>
                <w:lang w:eastAsia="lv-LV"/>
              </w:rPr>
            </w:pPr>
          </w:p>
        </w:tc>
      </w:tr>
      <w:tr w:rsidR="005E1F50" w:rsidRPr="002173D8" w14:paraId="27577213" w14:textId="77777777" w:rsidTr="009C608E">
        <w:trPr>
          <w:trHeight w:val="310"/>
        </w:trPr>
        <w:tc>
          <w:tcPr>
            <w:tcW w:w="410" w:type="pct"/>
            <w:tcBorders>
              <w:top w:val="single" w:sz="4" w:space="0" w:color="auto"/>
              <w:bottom w:val="single" w:sz="4" w:space="0" w:color="auto"/>
            </w:tcBorders>
            <w:vAlign w:val="center"/>
          </w:tcPr>
          <w:p w14:paraId="53904001" w14:textId="77777777" w:rsidR="005E1F50" w:rsidRPr="002173D8" w:rsidRDefault="005E1F50" w:rsidP="00712DE7">
            <w:pPr>
              <w:pStyle w:val="ListParagraph"/>
              <w:widowControl w:val="0"/>
              <w:numPr>
                <w:ilvl w:val="1"/>
                <w:numId w:val="2"/>
              </w:numPr>
              <w:suppressLineNumbers/>
              <w:ind w:left="142" w:right="567" w:firstLine="0"/>
              <w:jc w:val="center"/>
              <w:rPr>
                <w:rFonts w:eastAsia="Times New Roman" w:cs="Times New Roman"/>
                <w:b/>
                <w:szCs w:val="24"/>
                <w:lang w:eastAsia="lv-LV"/>
              </w:rPr>
            </w:pPr>
          </w:p>
        </w:tc>
        <w:tc>
          <w:tcPr>
            <w:tcW w:w="3304" w:type="pct"/>
            <w:gridSpan w:val="2"/>
            <w:tcBorders>
              <w:top w:val="single" w:sz="4" w:space="0" w:color="auto"/>
              <w:bottom w:val="single" w:sz="4" w:space="0" w:color="auto"/>
            </w:tcBorders>
          </w:tcPr>
          <w:p w14:paraId="5FF45482" w14:textId="77777777" w:rsidR="005E1F50" w:rsidRPr="002173D8" w:rsidRDefault="005E1F50" w:rsidP="00712DE7">
            <w:pPr>
              <w:widowControl w:val="0"/>
              <w:suppressLineNumbers/>
              <w:tabs>
                <w:tab w:val="left" w:pos="1108"/>
              </w:tabs>
              <w:spacing w:after="0" w:line="240" w:lineRule="auto"/>
              <w:ind w:left="135" w:right="83"/>
              <w:jc w:val="both"/>
              <w:rPr>
                <w:rFonts w:ascii="Times New Roman" w:eastAsia="Times New Roman" w:hAnsi="Times New Roman" w:cs="Times New Roman"/>
                <w:sz w:val="24"/>
                <w:szCs w:val="24"/>
                <w:lang w:eastAsia="lv-LV"/>
              </w:rPr>
            </w:pPr>
            <w:r w:rsidRPr="002173D8">
              <w:rPr>
                <w:rFonts w:ascii="Times New Roman" w:eastAsia="Times New Roman" w:hAnsi="Times New Roman" w:cs="Times New Roman"/>
                <w:sz w:val="24"/>
                <w:szCs w:val="24"/>
                <w:lang w:eastAsia="lv-LV"/>
              </w:rPr>
              <w:t>VID valstij piekritīgo mantu komersantam nodod un komersants to pieņem 10 (desmit) darba dienu laikā no Tehniskā piedāvājuma 6.1.apakšpunktā minēto nosacījumu izpildes.</w:t>
            </w:r>
          </w:p>
        </w:tc>
        <w:tc>
          <w:tcPr>
            <w:tcW w:w="1286" w:type="pct"/>
          </w:tcPr>
          <w:p w14:paraId="3B5AD984" w14:textId="77777777" w:rsidR="005E1F50" w:rsidRPr="002173D8" w:rsidRDefault="005E1F50" w:rsidP="00712DE7">
            <w:pPr>
              <w:widowControl w:val="0"/>
              <w:suppressLineNumbers/>
              <w:spacing w:after="0" w:line="240" w:lineRule="auto"/>
              <w:ind w:left="-6"/>
              <w:jc w:val="both"/>
              <w:rPr>
                <w:rFonts w:ascii="Times New Roman" w:eastAsia="Times New Roman" w:hAnsi="Times New Roman" w:cs="Times New Roman"/>
                <w:sz w:val="24"/>
                <w:szCs w:val="24"/>
                <w:lang w:eastAsia="lv-LV"/>
              </w:rPr>
            </w:pPr>
          </w:p>
        </w:tc>
      </w:tr>
      <w:tr w:rsidR="005E1F50" w:rsidRPr="002173D8" w14:paraId="0D3A68CB" w14:textId="77777777" w:rsidTr="009C608E">
        <w:trPr>
          <w:trHeight w:val="310"/>
        </w:trPr>
        <w:tc>
          <w:tcPr>
            <w:tcW w:w="410" w:type="pct"/>
            <w:tcBorders>
              <w:top w:val="single" w:sz="4" w:space="0" w:color="auto"/>
              <w:bottom w:val="single" w:sz="4" w:space="0" w:color="auto"/>
            </w:tcBorders>
            <w:shd w:val="clear" w:color="auto" w:fill="D9D9D9" w:themeFill="background1" w:themeFillShade="D9"/>
            <w:vAlign w:val="center"/>
          </w:tcPr>
          <w:p w14:paraId="60C00390" w14:textId="77777777" w:rsidR="005E1F50" w:rsidRPr="002173D8" w:rsidRDefault="005E1F50" w:rsidP="00712DE7">
            <w:pPr>
              <w:pStyle w:val="ListParagraph"/>
              <w:widowControl w:val="0"/>
              <w:numPr>
                <w:ilvl w:val="0"/>
                <w:numId w:val="2"/>
              </w:numPr>
              <w:suppressLineNumbers/>
              <w:ind w:left="142" w:right="1407" w:firstLine="0"/>
              <w:jc w:val="center"/>
              <w:rPr>
                <w:rFonts w:eastAsia="Times New Roman" w:cs="Times New Roman"/>
                <w:b/>
                <w:szCs w:val="24"/>
                <w:lang w:eastAsia="lv-LV"/>
              </w:rPr>
            </w:pPr>
          </w:p>
        </w:tc>
        <w:tc>
          <w:tcPr>
            <w:tcW w:w="4590" w:type="pct"/>
            <w:gridSpan w:val="3"/>
            <w:tcBorders>
              <w:top w:val="single" w:sz="4" w:space="0" w:color="auto"/>
              <w:bottom w:val="single" w:sz="4" w:space="0" w:color="auto"/>
            </w:tcBorders>
            <w:shd w:val="clear" w:color="auto" w:fill="D9D9D9" w:themeFill="background1" w:themeFillShade="D9"/>
          </w:tcPr>
          <w:p w14:paraId="4155A226" w14:textId="77777777" w:rsidR="005E1F50" w:rsidRPr="002173D8" w:rsidRDefault="005E1F50" w:rsidP="00712DE7">
            <w:pPr>
              <w:widowControl w:val="0"/>
              <w:suppressLineNumbers/>
              <w:spacing w:after="0" w:line="240" w:lineRule="auto"/>
              <w:ind w:left="-6"/>
              <w:jc w:val="center"/>
              <w:rPr>
                <w:rFonts w:ascii="Times New Roman" w:eastAsia="Times New Roman" w:hAnsi="Times New Roman" w:cs="Times New Roman"/>
                <w:sz w:val="24"/>
                <w:szCs w:val="24"/>
                <w:lang w:eastAsia="lv-LV"/>
              </w:rPr>
            </w:pPr>
            <w:r w:rsidRPr="002173D8">
              <w:rPr>
                <w:rFonts w:ascii="Times New Roman" w:eastAsia="Times New Roman" w:hAnsi="Times New Roman" w:cs="Times New Roman"/>
                <w:b/>
                <w:bCs/>
                <w:sz w:val="24"/>
                <w:szCs w:val="24"/>
                <w:lang w:eastAsia="lv-LV"/>
              </w:rPr>
              <w:t>Norēķinu kārtība, pušu atbildība, līguma termiņš un citi noteikumi</w:t>
            </w:r>
          </w:p>
        </w:tc>
      </w:tr>
      <w:tr w:rsidR="005E1F50" w:rsidRPr="002173D8" w14:paraId="016A030F" w14:textId="77777777" w:rsidTr="009C608E">
        <w:trPr>
          <w:trHeight w:val="310"/>
        </w:trPr>
        <w:tc>
          <w:tcPr>
            <w:tcW w:w="410" w:type="pct"/>
            <w:tcBorders>
              <w:top w:val="single" w:sz="4" w:space="0" w:color="auto"/>
            </w:tcBorders>
            <w:vAlign w:val="center"/>
          </w:tcPr>
          <w:p w14:paraId="14D2F72F" w14:textId="77777777" w:rsidR="005E1F50" w:rsidRPr="002173D8" w:rsidRDefault="005E1F50" w:rsidP="00712DE7">
            <w:pPr>
              <w:pStyle w:val="ListParagraph"/>
              <w:widowControl w:val="0"/>
              <w:numPr>
                <w:ilvl w:val="1"/>
                <w:numId w:val="2"/>
              </w:numPr>
              <w:suppressLineNumbers/>
              <w:ind w:left="142" w:right="567" w:firstLine="0"/>
              <w:jc w:val="center"/>
              <w:rPr>
                <w:rFonts w:eastAsia="Times New Roman" w:cs="Times New Roman"/>
                <w:b/>
                <w:szCs w:val="24"/>
                <w:lang w:eastAsia="lv-LV"/>
              </w:rPr>
            </w:pPr>
          </w:p>
        </w:tc>
        <w:tc>
          <w:tcPr>
            <w:tcW w:w="3304" w:type="pct"/>
            <w:gridSpan w:val="2"/>
            <w:tcBorders>
              <w:top w:val="single" w:sz="4" w:space="0" w:color="auto"/>
            </w:tcBorders>
          </w:tcPr>
          <w:p w14:paraId="7C618BD4" w14:textId="77777777" w:rsidR="005E1F50" w:rsidRPr="002173D8" w:rsidRDefault="005E1F50" w:rsidP="00712DE7">
            <w:pPr>
              <w:widowControl w:val="0"/>
              <w:suppressLineNumbers/>
              <w:tabs>
                <w:tab w:val="left" w:pos="1108"/>
              </w:tabs>
              <w:spacing w:after="0" w:line="240" w:lineRule="auto"/>
              <w:ind w:left="135" w:right="83"/>
              <w:jc w:val="both"/>
              <w:rPr>
                <w:rFonts w:ascii="Times New Roman" w:eastAsia="Times New Roman" w:hAnsi="Times New Roman" w:cs="Times New Roman"/>
                <w:sz w:val="24"/>
                <w:szCs w:val="24"/>
                <w:lang w:eastAsia="lv-LV"/>
              </w:rPr>
            </w:pPr>
            <w:r w:rsidRPr="002173D8">
              <w:rPr>
                <w:rFonts w:ascii="Times New Roman" w:eastAsia="Times New Roman" w:hAnsi="Times New Roman" w:cs="Times New Roman"/>
                <w:sz w:val="24"/>
                <w:szCs w:val="24"/>
                <w:lang w:eastAsia="lv-LV"/>
              </w:rPr>
              <w:t>Saskaņā ar 2.pielikumā ietvertā valstij piekritīgās mantas realizācijas līguma projekta noteikumiem.</w:t>
            </w:r>
          </w:p>
        </w:tc>
        <w:tc>
          <w:tcPr>
            <w:tcW w:w="1286" w:type="pct"/>
          </w:tcPr>
          <w:p w14:paraId="453E4857" w14:textId="77777777" w:rsidR="005E1F50" w:rsidRPr="002173D8" w:rsidRDefault="005E1F50" w:rsidP="00712DE7">
            <w:pPr>
              <w:widowControl w:val="0"/>
              <w:suppressLineNumbers/>
              <w:spacing w:after="0" w:line="240" w:lineRule="auto"/>
              <w:ind w:left="-6"/>
              <w:jc w:val="both"/>
              <w:rPr>
                <w:rFonts w:ascii="Times New Roman" w:eastAsia="Times New Roman" w:hAnsi="Times New Roman" w:cs="Times New Roman"/>
                <w:sz w:val="24"/>
                <w:szCs w:val="24"/>
                <w:lang w:eastAsia="lv-LV"/>
              </w:rPr>
            </w:pPr>
          </w:p>
        </w:tc>
      </w:tr>
    </w:tbl>
    <w:p w14:paraId="7D737D23" w14:textId="77777777" w:rsidR="00784093" w:rsidRPr="002173D8" w:rsidRDefault="00784093" w:rsidP="00712DE7">
      <w:pPr>
        <w:widowControl w:val="0"/>
        <w:suppressLineNumbers/>
        <w:spacing w:after="0" w:line="240" w:lineRule="auto"/>
        <w:rPr>
          <w:rFonts w:ascii="Times New Roman" w:eastAsia="Times New Roman" w:hAnsi="Times New Roman" w:cs="Times New Roman"/>
          <w:b/>
          <w:caps/>
          <w:sz w:val="28"/>
          <w:szCs w:val="28"/>
          <w:lang w:eastAsia="lv-LV"/>
        </w:rPr>
      </w:pPr>
    </w:p>
    <w:p w14:paraId="41CA5FA1" w14:textId="77777777" w:rsidR="005E1F50" w:rsidRPr="00530053" w:rsidRDefault="005E1F50" w:rsidP="00530053">
      <w:pPr>
        <w:widowControl w:val="0"/>
        <w:numPr>
          <w:ilvl w:val="0"/>
          <w:numId w:val="1"/>
        </w:numPr>
        <w:suppressLineNumbers/>
        <w:spacing w:after="0" w:line="240" w:lineRule="auto"/>
        <w:contextualSpacing/>
        <w:jc w:val="center"/>
        <w:rPr>
          <w:rFonts w:ascii="Times New Roman" w:eastAsia="Times New Roman" w:hAnsi="Times New Roman" w:cs="Times New Roman"/>
          <w:b/>
          <w:bCs/>
          <w:caps/>
          <w:sz w:val="28"/>
          <w:szCs w:val="28"/>
          <w:lang w:eastAsia="lv-LV"/>
        </w:rPr>
      </w:pPr>
      <w:r w:rsidRPr="00530053">
        <w:rPr>
          <w:rFonts w:ascii="Times New Roman" w:eastAsia="Times New Roman" w:hAnsi="Times New Roman" w:cs="Times New Roman"/>
          <w:b/>
          <w:bCs/>
          <w:caps/>
          <w:sz w:val="28"/>
          <w:szCs w:val="28"/>
          <w:lang w:eastAsia="lv-LV"/>
        </w:rPr>
        <w:t>Finanšu piedāvājums</w:t>
      </w:r>
    </w:p>
    <w:p w14:paraId="0BC37996" w14:textId="77777777" w:rsidR="005E1F50" w:rsidRPr="002173D8" w:rsidRDefault="005E1F50" w:rsidP="00712DE7">
      <w:pPr>
        <w:widowControl w:val="0"/>
        <w:suppressLineNumbers/>
        <w:spacing w:after="0" w:line="240" w:lineRule="auto"/>
        <w:rPr>
          <w:rFonts w:ascii="Times New Roman" w:eastAsia="Times New Roman" w:hAnsi="Times New Roman" w:cs="Times New Roman"/>
          <w:i/>
          <w:sz w:val="24"/>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245"/>
        <w:gridCol w:w="1275"/>
        <w:gridCol w:w="1978"/>
      </w:tblGrid>
      <w:tr w:rsidR="004F1EB8" w:rsidRPr="002173D8" w14:paraId="4B705BD4" w14:textId="77777777" w:rsidTr="009E052F">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C3CEB5" w14:textId="77777777" w:rsidR="004F1EB8" w:rsidRDefault="004F1EB8">
            <w:pPr>
              <w:widowControl w:val="0"/>
              <w:suppressLineNumbers/>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Nr.</w:t>
            </w:r>
          </w:p>
          <w:p w14:paraId="31DF4714" w14:textId="72CEE91B" w:rsidR="004F1EB8" w:rsidRPr="00530053" w:rsidRDefault="004F1EB8">
            <w:pPr>
              <w:widowControl w:val="0"/>
              <w:suppressLineNumbers/>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p.k.</w:t>
            </w:r>
          </w:p>
        </w:tc>
        <w:tc>
          <w:tcPr>
            <w:tcW w:w="5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1C17A7" w14:textId="3B3315FC" w:rsidR="004F1EB8" w:rsidRPr="00530053" w:rsidRDefault="004F1EB8">
            <w:pPr>
              <w:widowControl w:val="0"/>
              <w:suppressLineNumbers/>
              <w:jc w:val="center"/>
              <w:rPr>
                <w:rFonts w:ascii="Times New Roman" w:eastAsia="Times New Roman" w:hAnsi="Times New Roman" w:cs="Times New Roman"/>
                <w:b/>
                <w:bCs/>
                <w:sz w:val="24"/>
                <w:szCs w:val="24"/>
              </w:rPr>
            </w:pPr>
            <w:r w:rsidRPr="00530053">
              <w:rPr>
                <w:rFonts w:ascii="Times New Roman" w:eastAsia="Times New Roman" w:hAnsi="Times New Roman" w:cs="Times New Roman"/>
                <w:b/>
                <w:bCs/>
                <w:sz w:val="24"/>
                <w:szCs w:val="24"/>
              </w:rPr>
              <w:t>Cenu aptaujas priekšmets</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1C4494C" w14:textId="20FA165F" w:rsidR="004F1EB8" w:rsidRPr="00530053" w:rsidRDefault="004F1EB8">
            <w:pPr>
              <w:widowControl w:val="0"/>
              <w:suppressLineNumbers/>
              <w:jc w:val="center"/>
              <w:rPr>
                <w:rFonts w:ascii="Times New Roman" w:eastAsia="Times New Roman" w:hAnsi="Times New Roman" w:cs="Times New Roman"/>
                <w:b/>
                <w:bCs/>
                <w:sz w:val="24"/>
                <w:szCs w:val="24"/>
              </w:rPr>
            </w:pPr>
            <w:r w:rsidRPr="00530053">
              <w:rPr>
                <w:rFonts w:ascii="Times New Roman" w:eastAsia="Times New Roman" w:hAnsi="Times New Roman" w:cs="Times New Roman"/>
                <w:b/>
                <w:bCs/>
                <w:sz w:val="24"/>
                <w:szCs w:val="24"/>
              </w:rPr>
              <w:t>Vienība</w:t>
            </w:r>
          </w:p>
        </w:tc>
        <w:tc>
          <w:tcPr>
            <w:tcW w:w="19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3CA41A" w14:textId="0C3B327F" w:rsidR="004F1EB8" w:rsidRPr="00530053" w:rsidRDefault="004F1EB8">
            <w:pPr>
              <w:widowControl w:val="0"/>
              <w:suppressLineNumbers/>
              <w:jc w:val="center"/>
              <w:rPr>
                <w:rFonts w:ascii="Times New Roman" w:eastAsia="Times New Roman" w:hAnsi="Times New Roman" w:cs="Times New Roman"/>
                <w:b/>
                <w:bCs/>
                <w:sz w:val="24"/>
                <w:szCs w:val="24"/>
              </w:rPr>
            </w:pPr>
            <w:r w:rsidRPr="00530053">
              <w:rPr>
                <w:rFonts w:ascii="Times New Roman" w:eastAsia="Times New Roman" w:hAnsi="Times New Roman" w:cs="Times New Roman"/>
                <w:b/>
                <w:bCs/>
                <w:sz w:val="24"/>
                <w:szCs w:val="24"/>
              </w:rPr>
              <w:t>Cena EUR bez PVN par 1 (vienu) vienību</w:t>
            </w:r>
          </w:p>
        </w:tc>
      </w:tr>
      <w:tr w:rsidR="004F1EB8" w:rsidRPr="002173D8" w14:paraId="364EC29C" w14:textId="77777777" w:rsidTr="009E052F">
        <w:trPr>
          <w:trHeight w:val="330"/>
          <w:jc w:val="center"/>
        </w:trPr>
        <w:tc>
          <w:tcPr>
            <w:tcW w:w="846" w:type="dxa"/>
            <w:tcBorders>
              <w:top w:val="single" w:sz="4" w:space="0" w:color="auto"/>
              <w:left w:val="single" w:sz="4" w:space="0" w:color="auto"/>
              <w:bottom w:val="single" w:sz="4" w:space="0" w:color="auto"/>
              <w:right w:val="single" w:sz="4" w:space="0" w:color="auto"/>
            </w:tcBorders>
          </w:tcPr>
          <w:p w14:paraId="41F09AEC" w14:textId="77777777" w:rsidR="004F1EB8" w:rsidRPr="009E052F" w:rsidRDefault="004F1EB8" w:rsidP="009E052F">
            <w:pPr>
              <w:pStyle w:val="ListParagraph"/>
              <w:widowControl w:val="0"/>
              <w:numPr>
                <w:ilvl w:val="0"/>
                <w:numId w:val="9"/>
              </w:numPr>
              <w:suppressLineNumbers/>
              <w:tabs>
                <w:tab w:val="left" w:pos="1499"/>
              </w:tabs>
              <w:spacing w:line="274" w:lineRule="exact"/>
              <w:ind w:right="130"/>
              <w:jc w:val="both"/>
              <w:rPr>
                <w:rFonts w:eastAsia="Times New Roman" w:cs="Times New Roman"/>
                <w:szCs w:val="24"/>
                <w:lang w:eastAsia="lv-LV"/>
              </w:rPr>
            </w:pPr>
          </w:p>
        </w:tc>
        <w:tc>
          <w:tcPr>
            <w:tcW w:w="5245" w:type="dxa"/>
            <w:tcBorders>
              <w:top w:val="single" w:sz="4" w:space="0" w:color="auto"/>
              <w:left w:val="single" w:sz="4" w:space="0" w:color="auto"/>
              <w:bottom w:val="single" w:sz="4" w:space="0" w:color="auto"/>
              <w:right w:val="single" w:sz="4" w:space="0" w:color="auto"/>
            </w:tcBorders>
            <w:vAlign w:val="center"/>
          </w:tcPr>
          <w:p w14:paraId="307FB174" w14:textId="23A2BA3C" w:rsidR="004F1EB8" w:rsidRPr="00530053" w:rsidRDefault="00DB4845" w:rsidP="16CC2EB4">
            <w:pPr>
              <w:widowControl w:val="0"/>
              <w:suppressLineNumbers/>
              <w:tabs>
                <w:tab w:val="left" w:pos="1499"/>
              </w:tabs>
              <w:spacing w:line="274" w:lineRule="exact"/>
              <w:ind w:left="108" w:right="130"/>
              <w:jc w:val="both"/>
              <w:rPr>
                <w:rFonts w:ascii="Times New Roman" w:eastAsia="Times New Roman" w:hAnsi="Times New Roman" w:cs="Times New Roman"/>
                <w:color w:val="FF0000"/>
                <w:sz w:val="24"/>
                <w:szCs w:val="24"/>
                <w:lang w:eastAsia="lv-LV"/>
              </w:rPr>
            </w:pPr>
            <w:r w:rsidRPr="00DB4845">
              <w:rPr>
                <w:rFonts w:ascii="Times New Roman" w:eastAsia="Times New Roman" w:hAnsi="Times New Roman" w:cs="Times New Roman"/>
                <w:sz w:val="24"/>
                <w:szCs w:val="24"/>
                <w:lang w:eastAsia="lv-LV"/>
              </w:rPr>
              <w:t xml:space="preserve">Motocikls ZNEN ZN125T-15 ar bojātu elektronikas sistēmu, bez karburatora un </w:t>
            </w:r>
            <w:proofErr w:type="spellStart"/>
            <w:r w:rsidRPr="00DB4845">
              <w:rPr>
                <w:rFonts w:ascii="Times New Roman" w:eastAsia="Times New Roman" w:hAnsi="Times New Roman" w:cs="Times New Roman"/>
                <w:sz w:val="24"/>
                <w:szCs w:val="24"/>
                <w:lang w:eastAsia="lv-LV"/>
              </w:rPr>
              <w:t>izpūtēja</w:t>
            </w:r>
            <w:proofErr w:type="spellEnd"/>
            <w:r w:rsidRPr="00DB4845">
              <w:rPr>
                <w:rFonts w:ascii="Times New Roman" w:eastAsia="Times New Roman" w:hAnsi="Times New Roman" w:cs="Times New Roman"/>
                <w:sz w:val="24"/>
                <w:szCs w:val="24"/>
                <w:lang w:eastAsia="lv-LV"/>
              </w:rPr>
              <w:t>, ar vairākiem bojājumiem virsbūvē, izlaiduma gads 2012, valsts reģistrācijas numurs TO640, pašmasa 180 kg</w:t>
            </w:r>
          </w:p>
        </w:tc>
        <w:tc>
          <w:tcPr>
            <w:tcW w:w="1275" w:type="dxa"/>
            <w:tcBorders>
              <w:top w:val="single" w:sz="4" w:space="0" w:color="auto"/>
              <w:left w:val="single" w:sz="4" w:space="0" w:color="auto"/>
              <w:bottom w:val="single" w:sz="4" w:space="0" w:color="auto"/>
              <w:right w:val="single" w:sz="4" w:space="0" w:color="auto"/>
            </w:tcBorders>
            <w:vAlign w:val="center"/>
          </w:tcPr>
          <w:p w14:paraId="2DC77606" w14:textId="77777777" w:rsidR="004F1EB8" w:rsidRPr="00ED734B" w:rsidRDefault="004F1EB8" w:rsidP="00712DE7">
            <w:pPr>
              <w:widowControl w:val="0"/>
              <w:suppressLineNumbers/>
              <w:jc w:val="center"/>
              <w:rPr>
                <w:rFonts w:ascii="Times New Roman" w:eastAsia="Times New Roman" w:hAnsi="Times New Roman" w:cs="Times New Roman"/>
                <w:sz w:val="24"/>
                <w:szCs w:val="24"/>
              </w:rPr>
            </w:pPr>
            <w:r w:rsidRPr="00ED734B">
              <w:rPr>
                <w:rFonts w:ascii="Times New Roman" w:eastAsia="Times New Roman" w:hAnsi="Times New Roman" w:cs="Times New Roman"/>
                <w:sz w:val="24"/>
                <w:szCs w:val="24"/>
              </w:rPr>
              <w:t>1 gab.</w:t>
            </w:r>
          </w:p>
        </w:tc>
        <w:tc>
          <w:tcPr>
            <w:tcW w:w="1978" w:type="dxa"/>
            <w:tcBorders>
              <w:top w:val="single" w:sz="4" w:space="0" w:color="auto"/>
              <w:left w:val="single" w:sz="4" w:space="0" w:color="auto"/>
              <w:bottom w:val="single" w:sz="4" w:space="0" w:color="auto"/>
              <w:right w:val="single" w:sz="4" w:space="0" w:color="auto"/>
            </w:tcBorders>
            <w:vAlign w:val="center"/>
          </w:tcPr>
          <w:p w14:paraId="58079793" w14:textId="77777777" w:rsidR="004F1EB8" w:rsidRPr="00ED734B" w:rsidRDefault="004F1EB8" w:rsidP="00712DE7">
            <w:pPr>
              <w:widowControl w:val="0"/>
              <w:suppressLineNumbers/>
              <w:jc w:val="center"/>
              <w:rPr>
                <w:rFonts w:ascii="Times New Roman" w:eastAsia="Times New Roman" w:hAnsi="Times New Roman" w:cs="Times New Roman"/>
                <w:bCs/>
                <w:sz w:val="24"/>
                <w:szCs w:val="24"/>
                <w:lang w:eastAsia="lv-LV"/>
              </w:rPr>
            </w:pPr>
            <w:r w:rsidRPr="00ED734B">
              <w:rPr>
                <w:rFonts w:ascii="Times New Roman" w:eastAsia="Times New Roman" w:hAnsi="Times New Roman" w:cs="Times New Roman"/>
                <w:bCs/>
                <w:sz w:val="24"/>
                <w:szCs w:val="24"/>
                <w:lang w:eastAsia="lv-LV"/>
              </w:rPr>
              <w:t xml:space="preserve"> </w:t>
            </w:r>
          </w:p>
        </w:tc>
      </w:tr>
      <w:tr w:rsidR="004F1EB8" w:rsidRPr="002173D8" w14:paraId="1691AD5E" w14:textId="77777777" w:rsidTr="009E052F">
        <w:trPr>
          <w:trHeight w:val="330"/>
          <w:jc w:val="center"/>
        </w:trPr>
        <w:tc>
          <w:tcPr>
            <w:tcW w:w="846" w:type="dxa"/>
            <w:tcBorders>
              <w:top w:val="single" w:sz="4" w:space="0" w:color="auto"/>
              <w:left w:val="single" w:sz="4" w:space="0" w:color="auto"/>
              <w:bottom w:val="single" w:sz="4" w:space="0" w:color="auto"/>
            </w:tcBorders>
          </w:tcPr>
          <w:p w14:paraId="7071A953" w14:textId="77777777" w:rsidR="004F1EB8" w:rsidRDefault="004F1EB8" w:rsidP="009E052F">
            <w:pPr>
              <w:pStyle w:val="ListParagraph"/>
              <w:widowControl w:val="0"/>
              <w:numPr>
                <w:ilvl w:val="0"/>
                <w:numId w:val="9"/>
              </w:numPr>
              <w:suppressLineNumbers/>
              <w:tabs>
                <w:tab w:val="left" w:pos="1499"/>
              </w:tabs>
              <w:spacing w:line="274" w:lineRule="exact"/>
              <w:ind w:right="130"/>
              <w:jc w:val="both"/>
              <w:rPr>
                <w:rFonts w:eastAsia="Times New Roman" w:cs="Times New Roman"/>
                <w:szCs w:val="24"/>
                <w:lang w:eastAsia="lv-LV"/>
              </w:rPr>
            </w:pPr>
          </w:p>
        </w:tc>
        <w:tc>
          <w:tcPr>
            <w:tcW w:w="5245" w:type="dxa"/>
            <w:tcBorders>
              <w:top w:val="single" w:sz="4" w:space="0" w:color="auto"/>
              <w:left w:val="single" w:sz="4" w:space="0" w:color="auto"/>
              <w:bottom w:val="single" w:sz="4" w:space="0" w:color="auto"/>
            </w:tcBorders>
            <w:vAlign w:val="center"/>
          </w:tcPr>
          <w:p w14:paraId="5226F524" w14:textId="6FAC2D58" w:rsidR="004F1EB8" w:rsidRPr="16CC2EB4" w:rsidRDefault="00DB4845" w:rsidP="00196833">
            <w:pPr>
              <w:widowControl w:val="0"/>
              <w:suppressLineNumbers/>
              <w:tabs>
                <w:tab w:val="left" w:pos="1499"/>
              </w:tabs>
              <w:spacing w:line="274" w:lineRule="exact"/>
              <w:ind w:left="108" w:right="130"/>
              <w:jc w:val="both"/>
              <w:rPr>
                <w:rFonts w:ascii="Times New Roman" w:eastAsia="Times New Roman" w:hAnsi="Times New Roman" w:cs="Times New Roman"/>
                <w:sz w:val="24"/>
                <w:szCs w:val="24"/>
                <w:lang w:eastAsia="lv-LV"/>
              </w:rPr>
            </w:pPr>
            <w:r w:rsidRPr="00DB4845">
              <w:rPr>
                <w:rFonts w:ascii="Times New Roman" w:eastAsia="Times New Roman" w:hAnsi="Times New Roman" w:cs="Times New Roman"/>
                <w:sz w:val="24"/>
                <w:szCs w:val="24"/>
                <w:lang w:eastAsia="lv-LV"/>
              </w:rPr>
              <w:t>Automašīna  HONDA CIVIC, ar uzliktu citu valsts reģistrācijas numuru EB4839, izlaiduma gads 1994, bez VIN, pašmasa 955 kg</w:t>
            </w:r>
          </w:p>
        </w:tc>
        <w:tc>
          <w:tcPr>
            <w:tcW w:w="1275" w:type="dxa"/>
            <w:tcBorders>
              <w:top w:val="single" w:sz="4" w:space="0" w:color="auto"/>
              <w:left w:val="single" w:sz="4" w:space="0" w:color="auto"/>
              <w:bottom w:val="single" w:sz="4" w:space="0" w:color="auto"/>
            </w:tcBorders>
            <w:vAlign w:val="center"/>
          </w:tcPr>
          <w:p w14:paraId="3B9751C0" w14:textId="1881CC05" w:rsidR="004F1EB8" w:rsidRPr="00ED734B" w:rsidRDefault="004F1EB8" w:rsidP="00196833">
            <w:pPr>
              <w:widowControl w:val="0"/>
              <w:suppressLineNumber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lv-LV"/>
              </w:rPr>
              <w:t>1 gab.</w:t>
            </w:r>
          </w:p>
        </w:tc>
        <w:tc>
          <w:tcPr>
            <w:tcW w:w="1978" w:type="dxa"/>
            <w:tcBorders>
              <w:top w:val="single" w:sz="4" w:space="0" w:color="auto"/>
              <w:left w:val="single" w:sz="4" w:space="0" w:color="auto"/>
              <w:bottom w:val="single" w:sz="4" w:space="0" w:color="auto"/>
              <w:right w:val="single" w:sz="4" w:space="0" w:color="auto"/>
            </w:tcBorders>
            <w:vAlign w:val="center"/>
          </w:tcPr>
          <w:p w14:paraId="37280D44" w14:textId="77777777" w:rsidR="004F1EB8" w:rsidRPr="00ED734B" w:rsidRDefault="004F1EB8" w:rsidP="00196833">
            <w:pPr>
              <w:widowControl w:val="0"/>
              <w:suppressLineNumbers/>
              <w:jc w:val="center"/>
              <w:rPr>
                <w:rFonts w:ascii="Times New Roman" w:eastAsia="Times New Roman" w:hAnsi="Times New Roman" w:cs="Times New Roman"/>
                <w:bCs/>
                <w:sz w:val="24"/>
                <w:szCs w:val="24"/>
                <w:lang w:eastAsia="lv-LV"/>
              </w:rPr>
            </w:pPr>
          </w:p>
        </w:tc>
      </w:tr>
      <w:tr w:rsidR="004F1EB8" w:rsidRPr="002173D8" w14:paraId="743E02F0" w14:textId="77777777" w:rsidTr="009E052F">
        <w:trPr>
          <w:trHeight w:val="330"/>
          <w:jc w:val="center"/>
        </w:trPr>
        <w:tc>
          <w:tcPr>
            <w:tcW w:w="846" w:type="dxa"/>
            <w:tcBorders>
              <w:top w:val="single" w:sz="4" w:space="0" w:color="auto"/>
              <w:left w:val="single" w:sz="4" w:space="0" w:color="auto"/>
              <w:bottom w:val="single" w:sz="4" w:space="0" w:color="auto"/>
            </w:tcBorders>
          </w:tcPr>
          <w:p w14:paraId="0026A1FC" w14:textId="77777777" w:rsidR="004F1EB8" w:rsidRDefault="004F1EB8" w:rsidP="009E052F">
            <w:pPr>
              <w:pStyle w:val="ListParagraph"/>
              <w:widowControl w:val="0"/>
              <w:numPr>
                <w:ilvl w:val="0"/>
                <w:numId w:val="9"/>
              </w:numPr>
              <w:suppressLineNumbers/>
              <w:tabs>
                <w:tab w:val="left" w:pos="1499"/>
              </w:tabs>
              <w:spacing w:line="274" w:lineRule="exact"/>
              <w:ind w:right="130"/>
              <w:jc w:val="both"/>
              <w:rPr>
                <w:rFonts w:eastAsia="Times New Roman" w:cs="Times New Roman"/>
                <w:szCs w:val="24"/>
                <w:lang w:eastAsia="lv-LV"/>
              </w:rPr>
            </w:pPr>
          </w:p>
        </w:tc>
        <w:tc>
          <w:tcPr>
            <w:tcW w:w="5245" w:type="dxa"/>
            <w:tcBorders>
              <w:top w:val="single" w:sz="4" w:space="0" w:color="auto"/>
              <w:left w:val="single" w:sz="4" w:space="0" w:color="auto"/>
              <w:bottom w:val="single" w:sz="4" w:space="0" w:color="auto"/>
            </w:tcBorders>
            <w:vAlign w:val="center"/>
          </w:tcPr>
          <w:p w14:paraId="47EBBAD3" w14:textId="44864409" w:rsidR="004F1EB8" w:rsidRPr="16CC2EB4" w:rsidRDefault="00DB4845" w:rsidP="00196833">
            <w:pPr>
              <w:widowControl w:val="0"/>
              <w:suppressLineNumbers/>
              <w:tabs>
                <w:tab w:val="left" w:pos="1499"/>
              </w:tabs>
              <w:spacing w:line="274" w:lineRule="exact"/>
              <w:ind w:left="108" w:right="130"/>
              <w:jc w:val="both"/>
              <w:rPr>
                <w:rFonts w:ascii="Times New Roman" w:eastAsia="Times New Roman" w:hAnsi="Times New Roman" w:cs="Times New Roman"/>
                <w:sz w:val="24"/>
                <w:szCs w:val="24"/>
                <w:lang w:eastAsia="lv-LV"/>
              </w:rPr>
            </w:pPr>
            <w:bookmarkStart w:id="12" w:name="_Hlk63841990"/>
            <w:r w:rsidRPr="00DB4845">
              <w:rPr>
                <w:rFonts w:ascii="Times New Roman" w:eastAsia="Times New Roman" w:hAnsi="Times New Roman" w:cs="Times New Roman"/>
                <w:sz w:val="24"/>
                <w:szCs w:val="24"/>
                <w:lang w:eastAsia="lv-LV"/>
              </w:rPr>
              <w:t>Automašīna  AUDI A6, ar uzliktu valsts reģistrācijas numurs GE3601, izlaiduma gads 1998, VIN WAUZZZ4BZWN148209, pašmasa 1555 kg</w:t>
            </w:r>
            <w:bookmarkEnd w:id="12"/>
          </w:p>
        </w:tc>
        <w:tc>
          <w:tcPr>
            <w:tcW w:w="1275" w:type="dxa"/>
            <w:tcBorders>
              <w:top w:val="single" w:sz="4" w:space="0" w:color="auto"/>
              <w:left w:val="single" w:sz="4" w:space="0" w:color="auto"/>
              <w:bottom w:val="single" w:sz="4" w:space="0" w:color="auto"/>
            </w:tcBorders>
            <w:vAlign w:val="center"/>
          </w:tcPr>
          <w:p w14:paraId="396B1E46" w14:textId="36666154" w:rsidR="004F1EB8" w:rsidRPr="00ED734B" w:rsidRDefault="004F1EB8" w:rsidP="00196833">
            <w:pPr>
              <w:widowControl w:val="0"/>
              <w:suppressLineNumber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lv-LV"/>
              </w:rPr>
              <w:t>1 gab.</w:t>
            </w:r>
          </w:p>
        </w:tc>
        <w:tc>
          <w:tcPr>
            <w:tcW w:w="1978" w:type="dxa"/>
            <w:tcBorders>
              <w:top w:val="single" w:sz="4" w:space="0" w:color="auto"/>
              <w:left w:val="single" w:sz="4" w:space="0" w:color="auto"/>
              <w:bottom w:val="single" w:sz="4" w:space="0" w:color="auto"/>
              <w:right w:val="single" w:sz="4" w:space="0" w:color="auto"/>
            </w:tcBorders>
            <w:vAlign w:val="center"/>
          </w:tcPr>
          <w:p w14:paraId="5D75334D" w14:textId="77777777" w:rsidR="004F1EB8" w:rsidRPr="00ED734B" w:rsidRDefault="004F1EB8" w:rsidP="00196833">
            <w:pPr>
              <w:widowControl w:val="0"/>
              <w:suppressLineNumbers/>
              <w:jc w:val="center"/>
              <w:rPr>
                <w:rFonts w:ascii="Times New Roman" w:eastAsia="Times New Roman" w:hAnsi="Times New Roman" w:cs="Times New Roman"/>
                <w:bCs/>
                <w:sz w:val="24"/>
                <w:szCs w:val="24"/>
                <w:lang w:eastAsia="lv-LV"/>
              </w:rPr>
            </w:pPr>
          </w:p>
        </w:tc>
      </w:tr>
      <w:tr w:rsidR="004F1EB8" w:rsidRPr="002173D8" w14:paraId="5B55FB14" w14:textId="77777777" w:rsidTr="009E052F">
        <w:trPr>
          <w:trHeight w:val="330"/>
          <w:jc w:val="center"/>
        </w:trPr>
        <w:tc>
          <w:tcPr>
            <w:tcW w:w="846" w:type="dxa"/>
            <w:tcBorders>
              <w:top w:val="single" w:sz="4" w:space="0" w:color="auto"/>
              <w:left w:val="single" w:sz="4" w:space="0" w:color="auto"/>
              <w:bottom w:val="single" w:sz="4" w:space="0" w:color="auto"/>
            </w:tcBorders>
          </w:tcPr>
          <w:p w14:paraId="3C247D04" w14:textId="77777777" w:rsidR="004F1EB8" w:rsidRPr="00BC7C87" w:rsidRDefault="004F1EB8" w:rsidP="009E052F">
            <w:pPr>
              <w:pStyle w:val="ListParagraph"/>
              <w:widowControl w:val="0"/>
              <w:numPr>
                <w:ilvl w:val="0"/>
                <w:numId w:val="9"/>
              </w:numPr>
              <w:suppressLineNumbers/>
              <w:tabs>
                <w:tab w:val="left" w:pos="1499"/>
              </w:tabs>
              <w:spacing w:line="274" w:lineRule="exact"/>
              <w:ind w:right="130"/>
              <w:jc w:val="both"/>
              <w:rPr>
                <w:rFonts w:eastAsia="Times New Roman" w:cs="Times New Roman"/>
                <w:szCs w:val="24"/>
                <w:lang w:eastAsia="lv-LV"/>
              </w:rPr>
            </w:pPr>
          </w:p>
        </w:tc>
        <w:tc>
          <w:tcPr>
            <w:tcW w:w="5245" w:type="dxa"/>
            <w:tcBorders>
              <w:top w:val="single" w:sz="4" w:space="0" w:color="auto"/>
              <w:left w:val="single" w:sz="4" w:space="0" w:color="auto"/>
              <w:bottom w:val="single" w:sz="4" w:space="0" w:color="auto"/>
            </w:tcBorders>
            <w:vAlign w:val="center"/>
          </w:tcPr>
          <w:p w14:paraId="05588FA6" w14:textId="6DECE4B5" w:rsidR="004F1EB8" w:rsidRDefault="00DB4845" w:rsidP="00864A7A">
            <w:pPr>
              <w:widowControl w:val="0"/>
              <w:suppressLineNumbers/>
              <w:tabs>
                <w:tab w:val="left" w:pos="1499"/>
              </w:tabs>
              <w:spacing w:line="274" w:lineRule="exact"/>
              <w:ind w:left="108" w:right="130"/>
              <w:jc w:val="both"/>
              <w:rPr>
                <w:rFonts w:ascii="Times New Roman" w:eastAsia="Times New Roman" w:hAnsi="Times New Roman" w:cs="Times New Roman"/>
                <w:sz w:val="24"/>
                <w:szCs w:val="24"/>
                <w:lang w:eastAsia="lv-LV"/>
              </w:rPr>
            </w:pPr>
            <w:r w:rsidRPr="00DB4845">
              <w:rPr>
                <w:rFonts w:ascii="Times New Roman" w:eastAsia="Times New Roman" w:hAnsi="Times New Roman" w:cs="Times New Roman"/>
                <w:sz w:val="24"/>
                <w:szCs w:val="24"/>
                <w:lang w:eastAsia="lv-LV"/>
              </w:rPr>
              <w:t>Automašīna  HYUNDAI MATRIX, ar Krievijas Federācijas valsts reģistrācijas numurs P669CT39, izlaiduma gads 2008, pašmasa 1362 kg</w:t>
            </w:r>
          </w:p>
        </w:tc>
        <w:tc>
          <w:tcPr>
            <w:tcW w:w="1275" w:type="dxa"/>
            <w:tcBorders>
              <w:top w:val="single" w:sz="4" w:space="0" w:color="auto"/>
              <w:left w:val="single" w:sz="4" w:space="0" w:color="auto"/>
              <w:bottom w:val="single" w:sz="4" w:space="0" w:color="auto"/>
            </w:tcBorders>
            <w:vAlign w:val="center"/>
          </w:tcPr>
          <w:p w14:paraId="318B8E33" w14:textId="7F43B9AA" w:rsidR="004F1EB8" w:rsidRDefault="004F1EB8" w:rsidP="00BC7C87">
            <w:pPr>
              <w:widowControl w:val="0"/>
              <w:suppressLineNumbers/>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 gab.</w:t>
            </w:r>
          </w:p>
        </w:tc>
        <w:tc>
          <w:tcPr>
            <w:tcW w:w="1978" w:type="dxa"/>
            <w:tcBorders>
              <w:top w:val="single" w:sz="4" w:space="0" w:color="auto"/>
              <w:left w:val="single" w:sz="4" w:space="0" w:color="auto"/>
              <w:bottom w:val="single" w:sz="4" w:space="0" w:color="auto"/>
              <w:right w:val="single" w:sz="4" w:space="0" w:color="auto"/>
            </w:tcBorders>
            <w:vAlign w:val="center"/>
          </w:tcPr>
          <w:p w14:paraId="51DB0B86" w14:textId="77777777" w:rsidR="004F1EB8" w:rsidRPr="00ED734B" w:rsidRDefault="004F1EB8" w:rsidP="00BC7C87">
            <w:pPr>
              <w:widowControl w:val="0"/>
              <w:suppressLineNumbers/>
              <w:jc w:val="center"/>
              <w:rPr>
                <w:rFonts w:ascii="Times New Roman" w:eastAsia="Times New Roman" w:hAnsi="Times New Roman" w:cs="Times New Roman"/>
                <w:bCs/>
                <w:sz w:val="24"/>
                <w:szCs w:val="24"/>
                <w:lang w:eastAsia="lv-LV"/>
              </w:rPr>
            </w:pPr>
          </w:p>
        </w:tc>
      </w:tr>
      <w:tr w:rsidR="004F1EB8" w:rsidRPr="002173D8" w14:paraId="5F913914" w14:textId="77777777" w:rsidTr="005E5B78">
        <w:trPr>
          <w:trHeight w:val="330"/>
          <w:jc w:val="center"/>
        </w:trPr>
        <w:tc>
          <w:tcPr>
            <w:tcW w:w="736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2673A7" w14:textId="5EDCE8F4" w:rsidR="004F1EB8" w:rsidRPr="00530053" w:rsidRDefault="004F1EB8" w:rsidP="00BC7C87">
            <w:pPr>
              <w:widowControl w:val="0"/>
              <w:suppressLineNumbers/>
              <w:ind w:right="143"/>
              <w:jc w:val="right"/>
              <w:rPr>
                <w:rFonts w:ascii="Times New Roman" w:eastAsia="Calibri" w:hAnsi="Times New Roman" w:cs="Times New Roman"/>
                <w:b/>
                <w:bCs/>
                <w:sz w:val="24"/>
                <w:szCs w:val="24"/>
              </w:rPr>
            </w:pPr>
            <w:r w:rsidRPr="00530053">
              <w:rPr>
                <w:rFonts w:ascii="Times New Roman" w:eastAsia="Calibri" w:hAnsi="Times New Roman" w:cs="Times New Roman"/>
                <w:b/>
                <w:bCs/>
                <w:sz w:val="24"/>
                <w:szCs w:val="24"/>
              </w:rPr>
              <w:t xml:space="preserve">Kopā EUR bez PVN  </w:t>
            </w:r>
          </w:p>
        </w:tc>
        <w:tc>
          <w:tcPr>
            <w:tcW w:w="19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2F81BE" w14:textId="77777777" w:rsidR="004F1EB8" w:rsidRPr="00ED734B" w:rsidRDefault="004F1EB8" w:rsidP="00BC7C87">
            <w:pPr>
              <w:widowControl w:val="0"/>
              <w:suppressLineNumbers/>
              <w:jc w:val="center"/>
              <w:rPr>
                <w:rFonts w:ascii="Times New Roman" w:eastAsia="Times New Roman" w:hAnsi="Times New Roman" w:cs="Times New Roman"/>
                <w:bCs/>
                <w:sz w:val="24"/>
                <w:szCs w:val="24"/>
                <w:lang w:eastAsia="lv-LV"/>
              </w:rPr>
            </w:pPr>
          </w:p>
        </w:tc>
      </w:tr>
    </w:tbl>
    <w:p w14:paraId="0EC9C43C" w14:textId="43D01759" w:rsidR="005E1F50" w:rsidRDefault="005E1F50" w:rsidP="00712DE7">
      <w:pPr>
        <w:widowControl w:val="0"/>
        <w:suppressLineNumbers/>
        <w:spacing w:after="0" w:line="240" w:lineRule="auto"/>
        <w:ind w:left="360"/>
        <w:jc w:val="right"/>
        <w:rPr>
          <w:rFonts w:ascii="Times New Roman" w:eastAsia="Times New Roman" w:hAnsi="Times New Roman" w:cs="Times New Roman"/>
          <w:sz w:val="24"/>
          <w:szCs w:val="24"/>
          <w:lang w:eastAsia="lv-LV"/>
        </w:rPr>
      </w:pPr>
    </w:p>
    <w:p w14:paraId="18838B2E" w14:textId="77777777" w:rsidR="00ED734B" w:rsidRPr="002173D8" w:rsidRDefault="00ED734B" w:rsidP="00712DE7">
      <w:pPr>
        <w:widowControl w:val="0"/>
        <w:suppressLineNumbers/>
        <w:spacing w:after="0" w:line="240" w:lineRule="auto"/>
        <w:ind w:left="360"/>
        <w:jc w:val="right"/>
        <w:rPr>
          <w:rFonts w:ascii="Times New Roman" w:eastAsia="Times New Roman" w:hAnsi="Times New Roman" w:cs="Times New Roman"/>
          <w:sz w:val="24"/>
          <w:szCs w:val="24"/>
          <w:lang w:eastAsia="lv-LV"/>
        </w:rPr>
      </w:pPr>
    </w:p>
    <w:p w14:paraId="6D79F35B" w14:textId="77777777" w:rsidR="005E1F50" w:rsidRPr="002173D8" w:rsidRDefault="005E1F50" w:rsidP="00712DE7">
      <w:pPr>
        <w:widowControl w:val="0"/>
        <w:numPr>
          <w:ilvl w:val="0"/>
          <w:numId w:val="1"/>
        </w:numPr>
        <w:suppressLineNumbers/>
        <w:spacing w:after="0" w:line="240" w:lineRule="auto"/>
        <w:contextualSpacing/>
        <w:jc w:val="center"/>
        <w:rPr>
          <w:rFonts w:ascii="Times New Roman" w:eastAsia="Calibri" w:hAnsi="Times New Roman" w:cs="Times New Roman"/>
          <w:sz w:val="28"/>
          <w:szCs w:val="28"/>
        </w:rPr>
      </w:pPr>
      <w:r w:rsidRPr="00530053">
        <w:rPr>
          <w:rFonts w:ascii="Times New Roman" w:eastAsia="Calibri" w:hAnsi="Times New Roman" w:cs="Times New Roman"/>
          <w:b/>
          <w:bCs/>
          <w:sz w:val="28"/>
          <w:szCs w:val="28"/>
        </w:rPr>
        <w:t>NOSACĪJUMI PIEDĀVĀJUMA IESNIEGŠANAI</w:t>
      </w:r>
    </w:p>
    <w:p w14:paraId="7A79E7C9" w14:textId="77777777" w:rsidR="005E1F50" w:rsidRPr="002173D8" w:rsidRDefault="005E1F50" w:rsidP="00712DE7">
      <w:pPr>
        <w:widowControl w:val="0"/>
        <w:suppressLineNumbers/>
        <w:tabs>
          <w:tab w:val="left" w:pos="993"/>
        </w:tabs>
        <w:spacing w:after="0" w:line="240" w:lineRule="auto"/>
        <w:jc w:val="both"/>
        <w:rPr>
          <w:rFonts w:ascii="Times New Roman" w:eastAsia="Times New Roman" w:hAnsi="Times New Roman" w:cs="Times New Roman"/>
          <w:sz w:val="16"/>
          <w:szCs w:val="16"/>
          <w:lang w:eastAsia="lv-LV"/>
        </w:rPr>
      </w:pPr>
    </w:p>
    <w:p w14:paraId="61700BE7" w14:textId="3C8C7182" w:rsidR="005E1F50" w:rsidRPr="002173D8" w:rsidRDefault="005E1F50" w:rsidP="00712DE7">
      <w:pPr>
        <w:widowControl w:val="0"/>
        <w:numPr>
          <w:ilvl w:val="0"/>
          <w:numId w:val="3"/>
        </w:numPr>
        <w:suppressLineNumbers/>
        <w:tabs>
          <w:tab w:val="left" w:pos="993"/>
        </w:tabs>
        <w:spacing w:after="0" w:line="240" w:lineRule="auto"/>
        <w:ind w:left="0" w:firstLine="0"/>
        <w:contextualSpacing/>
        <w:jc w:val="both"/>
        <w:rPr>
          <w:rFonts w:ascii="Times New Roman" w:eastAsia="Times New Roman" w:hAnsi="Times New Roman" w:cs="Times New Roman"/>
          <w:color w:val="0000FF"/>
          <w:sz w:val="26"/>
          <w:szCs w:val="26"/>
          <w:u w:val="single"/>
          <w:lang w:eastAsia="lv-LV"/>
        </w:rPr>
      </w:pPr>
      <w:r w:rsidRPr="00A67D52">
        <w:rPr>
          <w:rFonts w:ascii="Times New Roman" w:eastAsia="Times New Roman" w:hAnsi="Times New Roman" w:cs="Times New Roman"/>
          <w:sz w:val="26"/>
          <w:szCs w:val="26"/>
          <w:lang w:eastAsia="lv-LV"/>
        </w:rPr>
        <w:t xml:space="preserve"> Piedāvājums parakstīts ar drošu elektronisko parakstu vai parakstīts pašrocīgi un ieskenēts jāiesniedz </w:t>
      </w:r>
      <w:r w:rsidRPr="00460915">
        <w:rPr>
          <w:rFonts w:ascii="Times New Roman" w:eastAsia="Times New Roman" w:hAnsi="Times New Roman" w:cs="Times New Roman"/>
          <w:sz w:val="26"/>
          <w:szCs w:val="26"/>
          <w:lang w:eastAsia="lv-LV"/>
        </w:rPr>
        <w:t xml:space="preserve">līdz </w:t>
      </w:r>
      <w:r w:rsidRPr="00460915">
        <w:rPr>
          <w:rFonts w:ascii="Times New Roman" w:eastAsia="Times New Roman" w:hAnsi="Times New Roman" w:cs="Times New Roman"/>
          <w:b/>
          <w:bCs/>
          <w:sz w:val="26"/>
          <w:szCs w:val="26"/>
          <w:lang w:eastAsia="lv-LV"/>
        </w:rPr>
        <w:t>202</w:t>
      </w:r>
      <w:r w:rsidR="004F0E8A" w:rsidRPr="00460915">
        <w:rPr>
          <w:rFonts w:ascii="Times New Roman" w:eastAsia="Times New Roman" w:hAnsi="Times New Roman" w:cs="Times New Roman"/>
          <w:b/>
          <w:bCs/>
          <w:sz w:val="26"/>
          <w:szCs w:val="26"/>
          <w:lang w:eastAsia="lv-LV"/>
        </w:rPr>
        <w:t>1</w:t>
      </w:r>
      <w:r w:rsidRPr="00AB20DA">
        <w:rPr>
          <w:rFonts w:ascii="Times New Roman" w:eastAsia="Times New Roman" w:hAnsi="Times New Roman" w:cs="Times New Roman"/>
          <w:b/>
          <w:bCs/>
          <w:sz w:val="26"/>
          <w:szCs w:val="26"/>
          <w:lang w:eastAsia="lv-LV"/>
        </w:rPr>
        <w:t>.gada</w:t>
      </w:r>
      <w:r w:rsidR="00DC4C5D" w:rsidRPr="00460915">
        <w:rPr>
          <w:rFonts w:ascii="Times New Roman" w:eastAsia="Times New Roman" w:hAnsi="Times New Roman" w:cs="Times New Roman"/>
          <w:b/>
          <w:bCs/>
          <w:sz w:val="26"/>
          <w:szCs w:val="26"/>
          <w:lang w:eastAsia="lv-LV"/>
        </w:rPr>
        <w:t xml:space="preserve"> 2</w:t>
      </w:r>
      <w:r w:rsidR="00932E95">
        <w:rPr>
          <w:rFonts w:ascii="Times New Roman" w:eastAsia="Times New Roman" w:hAnsi="Times New Roman" w:cs="Times New Roman"/>
          <w:b/>
          <w:bCs/>
          <w:sz w:val="26"/>
          <w:szCs w:val="26"/>
          <w:lang w:eastAsia="lv-LV"/>
        </w:rPr>
        <w:t>6</w:t>
      </w:r>
      <w:r w:rsidR="00DC4C5D" w:rsidRPr="00460915">
        <w:rPr>
          <w:rFonts w:ascii="Times New Roman" w:eastAsia="Times New Roman" w:hAnsi="Times New Roman" w:cs="Times New Roman"/>
          <w:b/>
          <w:bCs/>
          <w:sz w:val="26"/>
          <w:szCs w:val="26"/>
          <w:lang w:eastAsia="lv-LV"/>
        </w:rPr>
        <w:t>.martam</w:t>
      </w:r>
      <w:r w:rsidRPr="00460915">
        <w:rPr>
          <w:rFonts w:ascii="Times New Roman" w:eastAsia="Times New Roman" w:hAnsi="Times New Roman" w:cs="Times New Roman"/>
          <w:b/>
          <w:bCs/>
          <w:sz w:val="26"/>
          <w:szCs w:val="26"/>
          <w:lang w:eastAsia="lv-LV"/>
        </w:rPr>
        <w:t>,</w:t>
      </w:r>
      <w:r w:rsidRPr="002173D8">
        <w:rPr>
          <w:rFonts w:ascii="Times New Roman" w:eastAsia="Times New Roman" w:hAnsi="Times New Roman" w:cs="Times New Roman"/>
          <w:sz w:val="26"/>
          <w:szCs w:val="26"/>
          <w:lang w:eastAsia="lv-LV"/>
        </w:rPr>
        <w:t xml:space="preserve"> nosūtot uz e-pastu </w:t>
      </w:r>
      <w:hyperlink r:id="rId12" w:history="1">
        <w:r w:rsidR="00DE2D1D" w:rsidRPr="00DE2D1D">
          <w:rPr>
            <w:rStyle w:val="Hyperlink"/>
            <w:rFonts w:ascii="Times New Roman" w:eastAsia="Times New Roman" w:hAnsi="Times New Roman" w:cs="Times New Roman"/>
            <w:sz w:val="26"/>
            <w:szCs w:val="26"/>
            <w:lang w:eastAsia="lv-LV"/>
          </w:rPr>
          <w:t>VPM.lietvediba@vid.gov.lv</w:t>
        </w:r>
      </w:hyperlink>
      <w:r w:rsidRPr="002173D8">
        <w:rPr>
          <w:rFonts w:ascii="Times New Roman" w:eastAsia="Calibri" w:hAnsi="Times New Roman" w:cs="Times New Roman"/>
          <w:color w:val="0000FF"/>
          <w:sz w:val="26"/>
          <w:szCs w:val="26"/>
          <w:u w:val="single"/>
        </w:rPr>
        <w:t>.</w:t>
      </w:r>
    </w:p>
    <w:p w14:paraId="228583DF" w14:textId="77777777" w:rsidR="005E1F50" w:rsidRPr="002173D8" w:rsidRDefault="005E1F50" w:rsidP="00712DE7">
      <w:pPr>
        <w:widowControl w:val="0"/>
        <w:numPr>
          <w:ilvl w:val="0"/>
          <w:numId w:val="3"/>
        </w:numPr>
        <w:suppressLineNumbers/>
        <w:tabs>
          <w:tab w:val="left" w:pos="993"/>
        </w:tabs>
        <w:spacing w:after="0" w:line="240" w:lineRule="auto"/>
        <w:ind w:left="0" w:firstLine="0"/>
        <w:contextualSpacing/>
        <w:jc w:val="both"/>
        <w:rPr>
          <w:rFonts w:ascii="Times New Roman" w:eastAsia="Times New Roman" w:hAnsi="Times New Roman" w:cs="Times New Roman"/>
          <w:sz w:val="26"/>
          <w:szCs w:val="26"/>
          <w:lang w:eastAsia="lv-LV"/>
        </w:rPr>
      </w:pPr>
      <w:r w:rsidRPr="002173D8">
        <w:rPr>
          <w:rFonts w:ascii="Times New Roman" w:eastAsia="Times New Roman" w:hAnsi="Times New Roman" w:cs="Times New Roman"/>
          <w:sz w:val="26"/>
          <w:szCs w:val="26"/>
          <w:lang w:eastAsia="lv-LV"/>
        </w:rPr>
        <w:t xml:space="preserve"> Komersants nedrīkst iesniegt vairākus piedāvājuma variantus.</w:t>
      </w:r>
    </w:p>
    <w:p w14:paraId="7720CB83" w14:textId="77777777" w:rsidR="005E1F50" w:rsidRPr="002173D8" w:rsidRDefault="005E1F50" w:rsidP="00712DE7">
      <w:pPr>
        <w:widowControl w:val="0"/>
        <w:numPr>
          <w:ilvl w:val="0"/>
          <w:numId w:val="3"/>
        </w:numPr>
        <w:suppressLineNumbers/>
        <w:tabs>
          <w:tab w:val="left" w:pos="993"/>
        </w:tabs>
        <w:spacing w:after="0" w:line="240" w:lineRule="auto"/>
        <w:ind w:left="0" w:firstLine="0"/>
        <w:contextualSpacing/>
        <w:jc w:val="both"/>
        <w:rPr>
          <w:rFonts w:ascii="Times New Roman" w:eastAsia="Times New Roman" w:hAnsi="Times New Roman" w:cs="Times New Roman"/>
          <w:sz w:val="26"/>
          <w:szCs w:val="26"/>
          <w:lang w:eastAsia="lv-LV"/>
        </w:rPr>
      </w:pPr>
      <w:r w:rsidRPr="002173D8">
        <w:rPr>
          <w:rFonts w:ascii="Times New Roman" w:eastAsia="Times New Roman" w:hAnsi="Times New Roman" w:cs="Times New Roman"/>
          <w:sz w:val="26"/>
          <w:szCs w:val="26"/>
          <w:lang w:eastAsia="lv-LV"/>
        </w:rPr>
        <w:t xml:space="preserve"> Finanšu piedāvājumā cenām jābūt norādītām EUR (bez PVN), norādot ne vairāk kā 2 (divas) zīmes aiz komata.</w:t>
      </w:r>
    </w:p>
    <w:p w14:paraId="402C680F" w14:textId="765A0B8F" w:rsidR="005E1F50" w:rsidRPr="002173D8" w:rsidRDefault="005E1F50" w:rsidP="00712DE7">
      <w:pPr>
        <w:widowControl w:val="0"/>
        <w:numPr>
          <w:ilvl w:val="0"/>
          <w:numId w:val="3"/>
        </w:numPr>
        <w:suppressLineNumbers/>
        <w:tabs>
          <w:tab w:val="left" w:pos="993"/>
        </w:tabs>
        <w:spacing w:after="0" w:line="240" w:lineRule="auto"/>
        <w:ind w:left="0" w:firstLine="0"/>
        <w:contextualSpacing/>
        <w:jc w:val="both"/>
        <w:rPr>
          <w:rFonts w:ascii="Times New Roman" w:eastAsia="Times New Roman" w:hAnsi="Times New Roman" w:cs="Times New Roman"/>
          <w:sz w:val="26"/>
          <w:szCs w:val="26"/>
          <w:lang w:eastAsia="lv-LV"/>
        </w:rPr>
      </w:pPr>
      <w:r w:rsidRPr="002173D8">
        <w:rPr>
          <w:rFonts w:ascii="Times New Roman" w:eastAsia="Times New Roman" w:hAnsi="Times New Roman" w:cs="Times New Roman"/>
          <w:sz w:val="26"/>
          <w:szCs w:val="26"/>
          <w:lang w:eastAsia="lv-LV"/>
        </w:rPr>
        <w:t xml:space="preserve"> Finanšu piedāvājumā norādītā cena EUR (bez PVN) tiks izmantota piedāvājuma ar visaugstāko cenu</w:t>
      </w:r>
      <w:r w:rsidR="00B47FAE">
        <w:rPr>
          <w:rFonts w:ascii="Times New Roman" w:eastAsia="Times New Roman" w:hAnsi="Times New Roman" w:cs="Times New Roman"/>
          <w:sz w:val="26"/>
          <w:szCs w:val="26"/>
          <w:lang w:eastAsia="lv-LV"/>
        </w:rPr>
        <w:t xml:space="preserve"> kopā</w:t>
      </w:r>
      <w:r w:rsidRPr="002173D8">
        <w:rPr>
          <w:rFonts w:ascii="Times New Roman" w:eastAsia="Times New Roman" w:hAnsi="Times New Roman" w:cs="Times New Roman"/>
          <w:sz w:val="26"/>
          <w:szCs w:val="26"/>
          <w:lang w:eastAsia="lv-LV"/>
        </w:rPr>
        <w:t xml:space="preserve"> noteikšanai.</w:t>
      </w:r>
    </w:p>
    <w:p w14:paraId="02A0F0E1" w14:textId="53182EC0" w:rsidR="005E1F50" w:rsidRDefault="005E1F50" w:rsidP="00530053">
      <w:pPr>
        <w:widowControl w:val="0"/>
        <w:numPr>
          <w:ilvl w:val="0"/>
          <w:numId w:val="3"/>
        </w:numPr>
        <w:suppressLineNumbers/>
        <w:tabs>
          <w:tab w:val="left" w:pos="993"/>
        </w:tabs>
        <w:spacing w:after="0" w:line="240" w:lineRule="auto"/>
        <w:ind w:left="0" w:firstLine="0"/>
        <w:contextualSpacing/>
        <w:jc w:val="both"/>
        <w:rPr>
          <w:rFonts w:ascii="Times New Roman" w:eastAsia="Times New Roman" w:hAnsi="Times New Roman" w:cs="Times New Roman"/>
          <w:b/>
          <w:bCs/>
          <w:sz w:val="26"/>
          <w:szCs w:val="26"/>
          <w:lang w:eastAsia="lv-LV"/>
        </w:rPr>
      </w:pPr>
      <w:r w:rsidRPr="002173D8">
        <w:rPr>
          <w:rFonts w:ascii="Times New Roman" w:eastAsia="Times New Roman" w:hAnsi="Times New Roman" w:cs="Times New Roman"/>
          <w:b/>
          <w:bCs/>
          <w:sz w:val="26"/>
          <w:szCs w:val="26"/>
          <w:lang w:eastAsia="lv-LV"/>
        </w:rPr>
        <w:t>Komersanta Finanšu piedāvājumā norādītā cena uz piedāvājum</w:t>
      </w:r>
      <w:r w:rsidR="00966C58" w:rsidRPr="002173D8">
        <w:rPr>
          <w:rFonts w:ascii="Times New Roman" w:eastAsia="Times New Roman" w:hAnsi="Times New Roman" w:cs="Times New Roman"/>
          <w:b/>
          <w:bCs/>
          <w:sz w:val="26"/>
          <w:szCs w:val="26"/>
          <w:lang w:eastAsia="lv-LV"/>
        </w:rPr>
        <w:t>a</w:t>
      </w:r>
      <w:r w:rsidRPr="002173D8">
        <w:rPr>
          <w:rFonts w:ascii="Times New Roman" w:eastAsia="Times New Roman" w:hAnsi="Times New Roman" w:cs="Times New Roman"/>
          <w:b/>
          <w:bCs/>
          <w:sz w:val="26"/>
          <w:szCs w:val="26"/>
          <w:lang w:eastAsia="lv-LV"/>
        </w:rPr>
        <w:t xml:space="preserve"> iesniegšanas dienu par valstij piekritīgo mantu nedrīkst būt zemāka par Latvijas tirgū vidējo metāllūžņu cenu.</w:t>
      </w:r>
    </w:p>
    <w:p w14:paraId="337AF22F" w14:textId="77777777" w:rsidR="00DE2D1D" w:rsidRPr="00DE2D1D" w:rsidRDefault="00DE2D1D" w:rsidP="00DE2D1D">
      <w:pPr>
        <w:pStyle w:val="ListParagraph"/>
        <w:numPr>
          <w:ilvl w:val="0"/>
          <w:numId w:val="3"/>
        </w:numPr>
        <w:tabs>
          <w:tab w:val="left" w:pos="993"/>
        </w:tabs>
        <w:ind w:left="0" w:firstLine="0"/>
        <w:jc w:val="both"/>
        <w:rPr>
          <w:rFonts w:eastAsia="Times New Roman" w:cs="Times New Roman"/>
          <w:sz w:val="26"/>
          <w:szCs w:val="26"/>
          <w:lang w:eastAsia="lv-LV"/>
        </w:rPr>
      </w:pPr>
      <w:r w:rsidRPr="00DE2D1D">
        <w:rPr>
          <w:rFonts w:eastAsia="Times New Roman" w:cs="Times New Roman"/>
          <w:sz w:val="26"/>
          <w:szCs w:val="26"/>
          <w:lang w:eastAsia="lv-LV"/>
        </w:rPr>
        <w:t>Lai piedāvājums tiktu saņemts VID, lūdzam komersantus piedāvājumu iesniegšanai izmantot e-pastu:</w:t>
      </w:r>
    </w:p>
    <w:p w14:paraId="0EA9CC98" w14:textId="2057B01B" w:rsidR="00DE2D1D" w:rsidRPr="00DE2D1D" w:rsidRDefault="00DE2D1D" w:rsidP="00DE2D1D">
      <w:pPr>
        <w:tabs>
          <w:tab w:val="left" w:pos="993"/>
        </w:tabs>
        <w:spacing w:after="0"/>
        <w:ind w:firstLine="567"/>
        <w:jc w:val="both"/>
        <w:rPr>
          <w:rFonts w:ascii="Times New Roman" w:eastAsia="Times New Roman" w:hAnsi="Times New Roman" w:cs="Times New Roman"/>
          <w:sz w:val="26"/>
          <w:szCs w:val="26"/>
          <w:lang w:eastAsia="lv-LV"/>
        </w:rPr>
      </w:pPr>
      <w:r w:rsidRPr="00DE2D1D">
        <w:rPr>
          <w:rFonts w:ascii="Times New Roman" w:eastAsia="Times New Roman" w:hAnsi="Times New Roman" w:cs="Times New Roman"/>
          <w:sz w:val="26"/>
          <w:szCs w:val="26"/>
          <w:lang w:eastAsia="lv-LV"/>
        </w:rPr>
        <w:t>3.6.1. kura sūtījuma FROM adreses domēns sakrīt ar faktiskā sūtītāja domēnu</w:t>
      </w:r>
      <w:r w:rsidR="00C127A8">
        <w:rPr>
          <w:rFonts w:ascii="Times New Roman" w:eastAsia="Times New Roman" w:hAnsi="Times New Roman" w:cs="Times New Roman"/>
          <w:sz w:val="26"/>
          <w:szCs w:val="26"/>
          <w:lang w:eastAsia="lv-LV"/>
        </w:rPr>
        <w:t>*</w:t>
      </w:r>
      <w:r w:rsidRPr="00DE2D1D">
        <w:rPr>
          <w:rFonts w:ascii="Times New Roman" w:eastAsia="Times New Roman" w:hAnsi="Times New Roman" w:cs="Times New Roman"/>
          <w:sz w:val="26"/>
          <w:szCs w:val="26"/>
          <w:lang w:eastAsia="lv-LV"/>
        </w:rPr>
        <w:t>;</w:t>
      </w:r>
    </w:p>
    <w:p w14:paraId="231A9CB1" w14:textId="22951850" w:rsidR="00DE2D1D" w:rsidRPr="00DE2D1D" w:rsidRDefault="00DE2D1D" w:rsidP="00DE2D1D">
      <w:pPr>
        <w:tabs>
          <w:tab w:val="left" w:pos="993"/>
        </w:tabs>
        <w:spacing w:after="0"/>
        <w:ind w:firstLine="567"/>
        <w:jc w:val="both"/>
        <w:rPr>
          <w:rFonts w:ascii="Times New Roman" w:eastAsia="Times New Roman" w:hAnsi="Times New Roman" w:cs="Times New Roman"/>
          <w:sz w:val="26"/>
          <w:szCs w:val="26"/>
          <w:lang w:eastAsia="lv-LV"/>
        </w:rPr>
      </w:pPr>
      <w:r w:rsidRPr="00DE2D1D">
        <w:rPr>
          <w:rFonts w:ascii="Times New Roman" w:eastAsia="Times New Roman" w:hAnsi="Times New Roman" w:cs="Times New Roman"/>
          <w:bCs/>
          <w:sz w:val="26"/>
          <w:szCs w:val="26"/>
          <w:lang w:eastAsia="lv-LV"/>
        </w:rPr>
        <w:lastRenderedPageBreak/>
        <w:t xml:space="preserve">3.6.2. kas neatbilst arī citām viltota e-pasta pazīmēm. </w:t>
      </w:r>
    </w:p>
    <w:p w14:paraId="772BF9B6" w14:textId="645715D8" w:rsidR="00C127A8" w:rsidRPr="009E052F" w:rsidRDefault="00DE2D1D" w:rsidP="00C127A8">
      <w:pPr>
        <w:pStyle w:val="ListParagraph"/>
        <w:numPr>
          <w:ilvl w:val="0"/>
          <w:numId w:val="3"/>
        </w:numPr>
        <w:tabs>
          <w:tab w:val="left" w:pos="993"/>
        </w:tabs>
        <w:ind w:left="0" w:firstLine="0"/>
        <w:jc w:val="both"/>
        <w:rPr>
          <w:rFonts w:eastAsia="Times New Roman" w:cs="Times New Roman"/>
          <w:sz w:val="26"/>
          <w:szCs w:val="26"/>
          <w:lang w:eastAsia="lv-LV"/>
        </w:rPr>
      </w:pPr>
      <w:r w:rsidRPr="00760AA3">
        <w:rPr>
          <w:sz w:val="26"/>
          <w:szCs w:val="26"/>
        </w:rPr>
        <w:t xml:space="preserve">Komersanti aicināti pēc piedāvājumu nosūtīšanas uz e-pastu </w:t>
      </w:r>
      <w:hyperlink r:id="rId13"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kas apliecina komersanta piedāvājuma saņemšanu</w:t>
      </w:r>
      <w:r>
        <w:rPr>
          <w:iCs/>
          <w:sz w:val="26"/>
          <w:szCs w:val="26"/>
        </w:rPr>
        <w:t>.</w:t>
      </w:r>
    </w:p>
    <w:p w14:paraId="563BDFFD" w14:textId="77777777" w:rsidR="00932E95" w:rsidRDefault="00932E95">
      <w:pPr>
        <w:pStyle w:val="FootnoteText"/>
        <w:jc w:val="both"/>
        <w:rPr>
          <w:rFonts w:eastAsia="Times New Roman" w:cs="Times New Roman"/>
          <w:sz w:val="26"/>
          <w:szCs w:val="26"/>
          <w:lang w:eastAsia="lv-LV"/>
        </w:rPr>
      </w:pPr>
    </w:p>
    <w:p w14:paraId="1DD3304E" w14:textId="673E25C5" w:rsidR="00C127A8" w:rsidRPr="009E052F" w:rsidRDefault="00C127A8" w:rsidP="009E052F">
      <w:pPr>
        <w:pStyle w:val="FootnoteText"/>
        <w:jc w:val="both"/>
      </w:pPr>
      <w:r>
        <w:rPr>
          <w:rFonts w:eastAsia="Times New Roman" w:cs="Times New Roman"/>
          <w:sz w:val="26"/>
          <w:szCs w:val="26"/>
          <w:lang w:eastAsia="lv-LV"/>
        </w:rPr>
        <w:t>*</w:t>
      </w:r>
      <w:r w:rsidRPr="00C127A8">
        <w:rPr>
          <w:rFonts w:ascii="Times New Roman" w:eastAsia="Times New Roman" w:hAnsi="Times New Roman" w:cs="Times New Roman"/>
          <w:i/>
          <w:lang w:eastAsia="lv-LV"/>
        </w:rPr>
        <w:t xml:space="preserve"> </w:t>
      </w:r>
      <w:r w:rsidRPr="00DE2D1D">
        <w:rPr>
          <w:rFonts w:ascii="Times New Roman" w:eastAsia="Times New Roman" w:hAnsi="Times New Roman" w:cs="Times New Roman"/>
          <w:i/>
          <w:lang w:eastAsia="lv-LV"/>
        </w:rPr>
        <w:t>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e-pastu pārbaude izmantojot autentifikācijas protokolu (DMARC), kas ietver sevī arī sūtītāja identifikatora (SENDERID) pārbaudi.</w:t>
      </w:r>
      <w:r w:rsidRPr="00DE2D1D">
        <w:rPr>
          <w:rFonts w:ascii="Times New Roman" w:hAnsi="Times New Roman" w:cs="Times New Roman"/>
          <w:bCs/>
        </w:rPr>
        <w:t xml:space="preserve"> </w:t>
      </w:r>
      <w:r w:rsidRPr="00DE2D1D">
        <w:rPr>
          <w:rFonts w:ascii="Times New Roman" w:eastAsia="Times New Roman" w:hAnsi="Times New Roman" w:cs="Times New Roman"/>
          <w:bCs/>
          <w:i/>
          <w:lang w:eastAsia="lv-LV"/>
        </w:rPr>
        <w:t>Sūtījuma FROM adreses domēna nesakritības gadījumā ar faktiskā sūtītāja domēnu, sūtītāja identifikatora SENDERID validācija nenotiek veiksmīgi,  e-pasts tiek uzskatīts par viltotu un netiek piegādāts adresātam.</w:t>
      </w:r>
    </w:p>
    <w:p w14:paraId="4DE51B3C" w14:textId="77777777" w:rsidR="005E1F50" w:rsidRPr="00712DE7" w:rsidRDefault="005E1F50" w:rsidP="00712DE7">
      <w:pPr>
        <w:widowControl w:val="0"/>
        <w:suppressLineNumbers/>
        <w:tabs>
          <w:tab w:val="left" w:pos="993"/>
        </w:tabs>
        <w:spacing w:after="0" w:line="240" w:lineRule="auto"/>
        <w:jc w:val="both"/>
        <w:rPr>
          <w:rFonts w:ascii="Times New Roman" w:eastAsia="Times New Roman" w:hAnsi="Times New Roman" w:cs="Times New Roman"/>
          <w:sz w:val="26"/>
          <w:szCs w:val="26"/>
          <w:lang w:eastAsia="lv-LV"/>
        </w:rPr>
      </w:pPr>
    </w:p>
    <w:p w14:paraId="6952B339" w14:textId="77777777" w:rsidR="005E1F50" w:rsidRPr="00712DE7" w:rsidRDefault="005E1F50" w:rsidP="00712DE7">
      <w:pPr>
        <w:widowControl w:val="0"/>
        <w:numPr>
          <w:ilvl w:val="0"/>
          <w:numId w:val="1"/>
        </w:numPr>
        <w:suppressLineNumbers/>
        <w:spacing w:after="0" w:line="240" w:lineRule="auto"/>
        <w:ind w:left="426"/>
        <w:contextualSpacing/>
        <w:jc w:val="center"/>
        <w:rPr>
          <w:rFonts w:ascii="Times New Roman" w:eastAsia="Calibri" w:hAnsi="Times New Roman" w:cs="Times New Roman"/>
          <w:sz w:val="28"/>
          <w:szCs w:val="28"/>
        </w:rPr>
      </w:pPr>
      <w:r w:rsidRPr="00530053">
        <w:rPr>
          <w:rFonts w:ascii="Times New Roman" w:eastAsia="Calibri" w:hAnsi="Times New Roman" w:cs="Times New Roman"/>
          <w:b/>
          <w:bCs/>
          <w:sz w:val="28"/>
          <w:szCs w:val="28"/>
        </w:rPr>
        <w:t>NOSACĪJUMI VALSTIJ PIEKRITĪGĀS MANTAS IEGĀDES TIESĪBU PIEŠĶIRŠANAI</w:t>
      </w:r>
    </w:p>
    <w:p w14:paraId="24B27729" w14:textId="77777777" w:rsidR="005E1F50" w:rsidRPr="00712DE7" w:rsidRDefault="005E1F50" w:rsidP="00712DE7">
      <w:pPr>
        <w:widowControl w:val="0"/>
        <w:suppressLineNumbers/>
        <w:spacing w:after="0" w:line="240" w:lineRule="auto"/>
        <w:jc w:val="both"/>
        <w:rPr>
          <w:rFonts w:ascii="Times New Roman" w:eastAsia="Calibri" w:hAnsi="Times New Roman" w:cs="Times New Roman"/>
          <w:sz w:val="26"/>
          <w:szCs w:val="26"/>
        </w:rPr>
      </w:pPr>
    </w:p>
    <w:p w14:paraId="59AE0781" w14:textId="77777777" w:rsidR="00966C58" w:rsidRPr="002173D8" w:rsidRDefault="005E1F50" w:rsidP="00712DE7">
      <w:pPr>
        <w:pStyle w:val="ListParagraph"/>
        <w:widowControl w:val="0"/>
        <w:numPr>
          <w:ilvl w:val="0"/>
          <w:numId w:val="4"/>
        </w:numPr>
        <w:suppressLineNumbers/>
        <w:tabs>
          <w:tab w:val="left" w:pos="993"/>
        </w:tabs>
        <w:ind w:left="0" w:firstLine="0"/>
        <w:jc w:val="both"/>
        <w:rPr>
          <w:rFonts w:eastAsia="Times New Roman" w:cs="Times New Roman"/>
          <w:sz w:val="26"/>
          <w:szCs w:val="26"/>
          <w:lang w:eastAsia="lv-LV"/>
        </w:rPr>
      </w:pPr>
      <w:r w:rsidRPr="002173D8">
        <w:rPr>
          <w:rFonts w:eastAsia="Times New Roman" w:cs="Times New Roman"/>
          <w:sz w:val="26"/>
          <w:szCs w:val="26"/>
          <w:lang w:eastAsia="lv-LV"/>
        </w:rPr>
        <w:t xml:space="preserve"> </w:t>
      </w:r>
      <w:r w:rsidR="00966C58" w:rsidRPr="002173D8">
        <w:rPr>
          <w:rFonts w:eastAsia="Times New Roman" w:cs="Times New Roman"/>
          <w:sz w:val="26"/>
          <w:szCs w:val="26"/>
          <w:lang w:eastAsia="lv-LV"/>
        </w:rPr>
        <w:t>Tiesības iegādāties valstij piekritīgo mantu tiks piešķirtas komersantam, kurš piedāvās visaugstāko cenu kopā.</w:t>
      </w:r>
    </w:p>
    <w:p w14:paraId="0462D37B" w14:textId="3B675E08" w:rsidR="00966C58" w:rsidRPr="002173D8" w:rsidRDefault="00966C58" w:rsidP="00712DE7">
      <w:pPr>
        <w:pStyle w:val="ListParagraph"/>
        <w:widowControl w:val="0"/>
        <w:numPr>
          <w:ilvl w:val="0"/>
          <w:numId w:val="4"/>
        </w:numPr>
        <w:suppressLineNumbers/>
        <w:tabs>
          <w:tab w:val="left" w:pos="993"/>
        </w:tabs>
        <w:ind w:left="0" w:firstLine="0"/>
        <w:jc w:val="both"/>
        <w:rPr>
          <w:rFonts w:eastAsia="Times New Roman" w:cs="Times New Roman"/>
          <w:sz w:val="26"/>
          <w:szCs w:val="26"/>
          <w:lang w:eastAsia="lv-LV"/>
        </w:rPr>
      </w:pPr>
      <w:r w:rsidRPr="002173D8">
        <w:rPr>
          <w:rFonts w:eastAsia="Times New Roman" w:cs="Times New Roman"/>
          <w:sz w:val="26"/>
          <w:szCs w:val="26"/>
          <w:lang w:eastAsia="lv-LV"/>
        </w:rPr>
        <w:t xml:space="preserve"> Komersantam </w:t>
      </w:r>
      <w:bookmarkStart w:id="13" w:name="_Hlk40358050"/>
      <w:r w:rsidRPr="002173D8">
        <w:rPr>
          <w:rFonts w:eastAsia="Times New Roman" w:cs="Times New Roman"/>
          <w:sz w:val="26"/>
          <w:szCs w:val="26"/>
          <w:lang w:eastAsia="lv-LV"/>
        </w:rPr>
        <w:t>uz piedāvājuma iesniegšanas dienu</w:t>
      </w:r>
      <w:r w:rsidRPr="002173D8" w:rsidDel="00EA3D30">
        <w:rPr>
          <w:rFonts w:eastAsia="Times New Roman" w:cs="Times New Roman"/>
          <w:sz w:val="26"/>
          <w:szCs w:val="26"/>
          <w:lang w:eastAsia="lv-LV"/>
        </w:rPr>
        <w:t xml:space="preserve"> </w:t>
      </w:r>
      <w:bookmarkStart w:id="14" w:name="_Hlk40358326"/>
      <w:bookmarkEnd w:id="13"/>
      <w:r w:rsidRPr="002173D8">
        <w:rPr>
          <w:rFonts w:eastAsia="Times New Roman" w:cs="Times New Roman"/>
          <w:sz w:val="26"/>
          <w:szCs w:val="26"/>
          <w:lang w:eastAsia="lv-LV"/>
        </w:rPr>
        <w:t>VID administrēto nodokļu (nodevu) parāds nedrīkst pārsniegt 150,00 EUR</w:t>
      </w:r>
      <w:bookmarkEnd w:id="14"/>
      <w:r w:rsidRPr="002173D8">
        <w:rPr>
          <w:rFonts w:eastAsia="Times New Roman" w:cs="Times New Roman"/>
          <w:sz w:val="26"/>
          <w:szCs w:val="26"/>
          <w:lang w:eastAsia="lv-LV"/>
        </w:rPr>
        <w:t>.</w:t>
      </w:r>
    </w:p>
    <w:p w14:paraId="5E57D393" w14:textId="77777777" w:rsidR="00966C58" w:rsidRPr="002173D8" w:rsidRDefault="00966C58" w:rsidP="00712DE7">
      <w:pPr>
        <w:pStyle w:val="ListParagraph"/>
        <w:widowControl w:val="0"/>
        <w:numPr>
          <w:ilvl w:val="0"/>
          <w:numId w:val="4"/>
        </w:numPr>
        <w:suppressLineNumbers/>
        <w:tabs>
          <w:tab w:val="left" w:pos="993"/>
        </w:tabs>
        <w:ind w:left="0" w:firstLine="0"/>
        <w:jc w:val="both"/>
        <w:rPr>
          <w:rFonts w:eastAsia="Times New Roman" w:cs="Times New Roman"/>
          <w:sz w:val="26"/>
          <w:szCs w:val="26"/>
          <w:lang w:eastAsia="lv-LV"/>
        </w:rPr>
      </w:pPr>
      <w:r w:rsidRPr="002173D8">
        <w:rPr>
          <w:rFonts w:eastAsia="Times New Roman" w:cs="Times New Roman"/>
          <w:sz w:val="26"/>
          <w:szCs w:val="26"/>
          <w:lang w:eastAsia="lv-LV"/>
        </w:rPr>
        <w:t xml:space="preserve"> Komersantam uz piedāvājumu iesniegšanas dienu</w:t>
      </w:r>
      <w:r w:rsidRPr="002173D8" w:rsidDel="00EA3D30">
        <w:rPr>
          <w:rFonts w:eastAsia="Times New Roman" w:cs="Times New Roman"/>
          <w:sz w:val="26"/>
          <w:szCs w:val="26"/>
          <w:lang w:eastAsia="lv-LV"/>
        </w:rPr>
        <w:t xml:space="preserve"> </w:t>
      </w:r>
      <w:r w:rsidRPr="002173D8">
        <w:rPr>
          <w:rFonts w:eastAsia="Times New Roman" w:cs="Times New Roman"/>
          <w:sz w:val="26"/>
          <w:szCs w:val="26"/>
          <w:lang w:eastAsia="lv-LV"/>
        </w:rPr>
        <w:t xml:space="preserve"> ar tiesas nolēmumu nedrīkst būt pasludināts maksātnespējas process, uzsākts tiesiskās aizsardzības process vai </w:t>
      </w:r>
      <w:proofErr w:type="spellStart"/>
      <w:r w:rsidRPr="002173D8">
        <w:rPr>
          <w:rFonts w:eastAsia="Times New Roman" w:cs="Times New Roman"/>
          <w:sz w:val="26"/>
          <w:szCs w:val="26"/>
          <w:lang w:eastAsia="lv-LV"/>
        </w:rPr>
        <w:t>ārpustiesas</w:t>
      </w:r>
      <w:proofErr w:type="spellEnd"/>
      <w:r w:rsidRPr="002173D8">
        <w:rPr>
          <w:rFonts w:eastAsia="Times New Roman" w:cs="Times New Roman"/>
          <w:sz w:val="26"/>
          <w:szCs w:val="26"/>
          <w:lang w:eastAsia="lv-LV"/>
        </w:rPr>
        <w:t xml:space="preserve"> tiesiskās aizsardzības process.</w:t>
      </w:r>
    </w:p>
    <w:p w14:paraId="6A5C8996" w14:textId="77777777" w:rsidR="00966C58" w:rsidRPr="002173D8" w:rsidRDefault="00966C58" w:rsidP="00712DE7">
      <w:pPr>
        <w:pStyle w:val="ListParagraph"/>
        <w:widowControl w:val="0"/>
        <w:numPr>
          <w:ilvl w:val="0"/>
          <w:numId w:val="4"/>
        </w:numPr>
        <w:suppressLineNumbers/>
        <w:tabs>
          <w:tab w:val="left" w:pos="993"/>
        </w:tabs>
        <w:ind w:left="0" w:firstLine="0"/>
        <w:jc w:val="both"/>
        <w:rPr>
          <w:rFonts w:eastAsia="Times New Roman" w:cs="Times New Roman"/>
          <w:sz w:val="26"/>
          <w:szCs w:val="26"/>
          <w:lang w:eastAsia="lv-LV"/>
        </w:rPr>
      </w:pPr>
      <w:r w:rsidRPr="002173D8">
        <w:rPr>
          <w:rFonts w:eastAsia="Times New Roman" w:cs="Times New Roman"/>
          <w:sz w:val="26"/>
          <w:szCs w:val="26"/>
          <w:lang w:eastAsia="lv-LV"/>
        </w:rPr>
        <w:t xml:space="preserve"> Ja tiks iesniegti līdzvērtīgi piedāvājumi, priekšroka būs tam komersantam, kurš pieteicies </w:t>
      </w:r>
      <w:r w:rsidRPr="53405249">
        <w:rPr>
          <w:rFonts w:eastAsia="Times New Roman" w:cs="Times New Roman"/>
          <w:i/>
          <w:iCs/>
          <w:sz w:val="26"/>
          <w:szCs w:val="26"/>
          <w:lang w:eastAsia="lv-LV"/>
        </w:rPr>
        <w:t>(piedāvājumu iesniedzis)</w:t>
      </w:r>
      <w:r w:rsidRPr="002173D8">
        <w:rPr>
          <w:rFonts w:eastAsia="Times New Roman" w:cs="Times New Roman"/>
          <w:sz w:val="26"/>
          <w:szCs w:val="26"/>
          <w:lang w:eastAsia="lv-LV"/>
        </w:rPr>
        <w:t xml:space="preserve"> pirmais.</w:t>
      </w:r>
    </w:p>
    <w:p w14:paraId="7B1741DD" w14:textId="77777777" w:rsidR="00966C58" w:rsidRPr="002173D8" w:rsidRDefault="00966C58" w:rsidP="00712DE7">
      <w:pPr>
        <w:pStyle w:val="ListParagraph"/>
        <w:widowControl w:val="0"/>
        <w:numPr>
          <w:ilvl w:val="0"/>
          <w:numId w:val="4"/>
        </w:numPr>
        <w:suppressLineNumbers/>
        <w:tabs>
          <w:tab w:val="left" w:pos="993"/>
        </w:tabs>
        <w:ind w:left="0" w:firstLine="0"/>
        <w:jc w:val="both"/>
        <w:rPr>
          <w:rFonts w:eastAsia="Times New Roman" w:cs="Times New Roman"/>
          <w:sz w:val="26"/>
          <w:szCs w:val="26"/>
          <w:lang w:eastAsia="lv-LV"/>
        </w:rPr>
      </w:pPr>
      <w:r w:rsidRPr="002173D8">
        <w:rPr>
          <w:rFonts w:eastAsia="Times New Roman" w:cs="Times New Roman"/>
          <w:sz w:val="26"/>
          <w:szCs w:val="26"/>
          <w:lang w:eastAsia="lv-LV"/>
        </w:rPr>
        <w:t xml:space="preserve">4.2. un 4.3.apakšpunktos noteiktās informācijas pārbaudi komisija veic uz piedāvājumu iesniegšanas dienu. </w:t>
      </w:r>
    </w:p>
    <w:p w14:paraId="4646BD96" w14:textId="5B970682" w:rsidR="00966C58" w:rsidRPr="002173D8" w:rsidRDefault="00966C58" w:rsidP="00712DE7">
      <w:pPr>
        <w:pStyle w:val="ListParagraph"/>
        <w:widowControl w:val="0"/>
        <w:numPr>
          <w:ilvl w:val="0"/>
          <w:numId w:val="4"/>
        </w:numPr>
        <w:suppressLineNumbers/>
        <w:tabs>
          <w:tab w:val="left" w:pos="993"/>
        </w:tabs>
        <w:ind w:left="0" w:firstLine="0"/>
        <w:jc w:val="both"/>
        <w:rPr>
          <w:rFonts w:eastAsia="Times New Roman" w:cs="Times New Roman"/>
          <w:sz w:val="26"/>
          <w:szCs w:val="26"/>
          <w:lang w:eastAsia="lv-LV"/>
        </w:rPr>
      </w:pPr>
      <w:r w:rsidRPr="002173D8">
        <w:rPr>
          <w:rFonts w:eastAsia="Times New Roman" w:cs="Times New Roman"/>
          <w:sz w:val="26"/>
          <w:szCs w:val="26"/>
          <w:lang w:eastAsia="lv-LV"/>
        </w:rPr>
        <w:t xml:space="preserve">4.2.apakšpunktā noteikto informāciju komisija </w:t>
      </w:r>
      <w:bookmarkStart w:id="15" w:name="_Hlk40358022"/>
      <w:r w:rsidRPr="002173D8">
        <w:rPr>
          <w:rFonts w:eastAsia="Times New Roman" w:cs="Times New Roman"/>
          <w:sz w:val="26"/>
          <w:szCs w:val="26"/>
          <w:lang w:eastAsia="lv-LV"/>
        </w:rPr>
        <w:t>iegūst no VID publiski pieejamās datubāzes</w:t>
      </w:r>
      <w:bookmarkEnd w:id="15"/>
      <w:r w:rsidRPr="002173D8">
        <w:rPr>
          <w:rFonts w:eastAsia="Times New Roman" w:cs="Times New Roman"/>
          <w:sz w:val="26"/>
          <w:szCs w:val="26"/>
          <w:lang w:eastAsia="lv-LV"/>
        </w:rPr>
        <w:t>.</w:t>
      </w:r>
    </w:p>
    <w:p w14:paraId="22E3F88A" w14:textId="77777777" w:rsidR="00966C58" w:rsidRPr="002173D8" w:rsidRDefault="00966C58" w:rsidP="00712DE7">
      <w:pPr>
        <w:pStyle w:val="ListParagraph"/>
        <w:widowControl w:val="0"/>
        <w:numPr>
          <w:ilvl w:val="0"/>
          <w:numId w:val="4"/>
        </w:numPr>
        <w:suppressLineNumbers/>
        <w:tabs>
          <w:tab w:val="left" w:pos="993"/>
        </w:tabs>
        <w:ind w:left="0" w:firstLine="0"/>
        <w:jc w:val="both"/>
        <w:rPr>
          <w:rFonts w:eastAsia="Times New Roman" w:cs="Times New Roman"/>
          <w:sz w:val="26"/>
          <w:szCs w:val="26"/>
          <w:lang w:eastAsia="lv-LV"/>
        </w:rPr>
      </w:pPr>
      <w:r w:rsidRPr="002173D8">
        <w:rPr>
          <w:rFonts w:eastAsia="Times New Roman" w:cs="Times New Roman"/>
          <w:sz w:val="26"/>
          <w:szCs w:val="26"/>
          <w:lang w:eastAsia="lv-LV"/>
        </w:rPr>
        <w:t>4.3.apakšpunktā noteikto informāciju komisija iegūst Latvijas Republikas Uzņēmumu reģistra vestajā Maksātnespējas reģistrā.</w:t>
      </w:r>
    </w:p>
    <w:p w14:paraId="1EC27FD4" w14:textId="67BEB0AC" w:rsidR="00966C58" w:rsidRPr="002173D8" w:rsidRDefault="00966C58" w:rsidP="00712DE7">
      <w:pPr>
        <w:pStyle w:val="ListParagraph"/>
        <w:widowControl w:val="0"/>
        <w:numPr>
          <w:ilvl w:val="0"/>
          <w:numId w:val="4"/>
        </w:numPr>
        <w:suppressLineNumbers/>
        <w:tabs>
          <w:tab w:val="left" w:pos="993"/>
        </w:tabs>
        <w:ind w:left="0" w:firstLine="0"/>
        <w:jc w:val="both"/>
        <w:rPr>
          <w:rFonts w:eastAsia="Times New Roman" w:cs="Times New Roman"/>
          <w:sz w:val="26"/>
          <w:szCs w:val="26"/>
          <w:lang w:eastAsia="lv-LV"/>
        </w:rPr>
      </w:pPr>
      <w:r w:rsidRPr="002173D8">
        <w:rPr>
          <w:rFonts w:eastAsia="Times New Roman" w:cs="Times New Roman"/>
          <w:sz w:val="26"/>
          <w:szCs w:val="26"/>
          <w:lang w:eastAsia="lv-LV"/>
        </w:rPr>
        <w:t>Ja saskaņā ar iegūto informāciju no VID publiski pieejamās datubāzes komersantam uz piedāvājuma iesniegšanas dienu ir VID administrēto nodokļu (nodevu) parāds, kas pārsniedz 150 EUR, komisija lūdz 3 (trīs) darba dienu laikā iesniegt izdruku no VID elektroniskās deklarēšanas sistēmas par to, ka komersantam uz piedāvājumu iesniegšanas dienu</w:t>
      </w:r>
      <w:r w:rsidRPr="002173D8" w:rsidDel="00EA3D30">
        <w:rPr>
          <w:rFonts w:eastAsia="Times New Roman" w:cs="Times New Roman"/>
          <w:sz w:val="26"/>
          <w:szCs w:val="26"/>
          <w:lang w:eastAsia="lv-LV"/>
        </w:rPr>
        <w:t xml:space="preserve"> </w:t>
      </w:r>
      <w:r w:rsidRPr="002173D8">
        <w:rPr>
          <w:rFonts w:eastAsia="Times New Roman" w:cs="Times New Roman"/>
          <w:sz w:val="26"/>
          <w:szCs w:val="26"/>
          <w:lang w:eastAsia="lv-LV"/>
        </w:rPr>
        <w:t>nav VID administrēto nodokļu (nodevu) parāds, kas pārsniedz 150,00 EUR.</w:t>
      </w:r>
    </w:p>
    <w:p w14:paraId="26AEBC9D" w14:textId="3B36F3B2" w:rsidR="00966C58" w:rsidRDefault="00966C58" w:rsidP="00712DE7">
      <w:pPr>
        <w:pStyle w:val="ListParagraph"/>
        <w:widowControl w:val="0"/>
        <w:numPr>
          <w:ilvl w:val="0"/>
          <w:numId w:val="4"/>
        </w:numPr>
        <w:suppressLineNumbers/>
        <w:tabs>
          <w:tab w:val="left" w:pos="993"/>
        </w:tabs>
        <w:ind w:left="0" w:firstLine="0"/>
        <w:jc w:val="both"/>
        <w:rPr>
          <w:rFonts w:eastAsia="Times New Roman" w:cs="Times New Roman"/>
          <w:sz w:val="26"/>
          <w:szCs w:val="26"/>
          <w:lang w:eastAsia="lv-LV"/>
        </w:rPr>
      </w:pPr>
      <w:r w:rsidRPr="002173D8">
        <w:rPr>
          <w:rFonts w:eastAsia="Times New Roman" w:cs="Times New Roman"/>
          <w:sz w:val="26"/>
          <w:szCs w:val="26"/>
          <w:lang w:eastAsia="lv-LV"/>
        </w:rPr>
        <w:t xml:space="preserve">Ja 4.8.apakšpunktā noteiktajā termiņā izdruka netiek iesniegta, komersants tiek izslēgts no dalības cenu aptaujā. </w:t>
      </w:r>
    </w:p>
    <w:p w14:paraId="27442D10" w14:textId="77777777" w:rsidR="00E025B9" w:rsidRPr="00530053" w:rsidRDefault="00E025B9">
      <w:pPr>
        <w:pStyle w:val="ListParagraph"/>
        <w:widowControl w:val="0"/>
        <w:numPr>
          <w:ilvl w:val="0"/>
          <w:numId w:val="4"/>
        </w:numPr>
        <w:suppressLineNumbers/>
        <w:tabs>
          <w:tab w:val="left" w:pos="993"/>
        </w:tabs>
        <w:ind w:left="0" w:firstLine="0"/>
        <w:jc w:val="both"/>
        <w:rPr>
          <w:rFonts w:eastAsia="Times New Roman" w:cs="Times New Roman"/>
          <w:b/>
          <w:bCs/>
          <w:sz w:val="26"/>
          <w:szCs w:val="26"/>
          <w:lang w:eastAsia="lv-LV"/>
        </w:rPr>
      </w:pPr>
      <w:r w:rsidRPr="00530053">
        <w:rPr>
          <w:b/>
          <w:bCs/>
          <w:color w:val="000000"/>
          <w:sz w:val="27"/>
          <w:szCs w:val="27"/>
        </w:rPr>
        <w:t>Komisija pēc cenu aptaujas izvērtēšanas sazināsies tikai ar to komersantu, kurš tiks atzīts par cenu aptaujas uzvarētāju.</w:t>
      </w:r>
    </w:p>
    <w:p w14:paraId="7C4D7C79" w14:textId="0E492604" w:rsidR="00966C58" w:rsidRPr="002173D8" w:rsidRDefault="00966C58" w:rsidP="00712DE7">
      <w:pPr>
        <w:pStyle w:val="ListParagraph"/>
        <w:widowControl w:val="0"/>
        <w:numPr>
          <w:ilvl w:val="0"/>
          <w:numId w:val="4"/>
        </w:numPr>
        <w:suppressLineNumbers/>
        <w:tabs>
          <w:tab w:val="left" w:pos="993"/>
        </w:tabs>
        <w:ind w:left="0" w:firstLine="0"/>
        <w:jc w:val="both"/>
        <w:rPr>
          <w:rFonts w:eastAsia="Times New Roman" w:cs="Times New Roman"/>
          <w:sz w:val="26"/>
          <w:szCs w:val="26"/>
          <w:lang w:eastAsia="lv-LV"/>
        </w:rPr>
      </w:pPr>
      <w:r w:rsidRPr="002173D8">
        <w:rPr>
          <w:rFonts w:eastAsia="Times New Roman" w:cs="Times New Roman"/>
          <w:sz w:val="26"/>
          <w:szCs w:val="26"/>
          <w:lang w:eastAsia="lv-LV"/>
        </w:rPr>
        <w:t xml:space="preserve">Valstij piekritīgās mantas iegādes tiesību piešķiršanas gadījumā, slēdzot līgumu, komersants aicināts tā parakstīšanā izmantot drošu elektronisko parakstu. </w:t>
      </w:r>
    </w:p>
    <w:p w14:paraId="370B5815" w14:textId="6B23DBA4" w:rsidR="005E1F50" w:rsidRPr="002173D8" w:rsidRDefault="005E1F50" w:rsidP="00712DE7">
      <w:pPr>
        <w:widowControl w:val="0"/>
        <w:suppressLineNumbers/>
        <w:tabs>
          <w:tab w:val="left" w:pos="993"/>
        </w:tabs>
        <w:spacing w:after="0" w:line="240" w:lineRule="auto"/>
        <w:ind w:left="720"/>
        <w:contextualSpacing/>
        <w:jc w:val="both"/>
        <w:rPr>
          <w:rFonts w:ascii="Times New Roman" w:eastAsia="Times New Roman" w:hAnsi="Times New Roman" w:cs="Times New Roman"/>
          <w:sz w:val="16"/>
          <w:szCs w:val="16"/>
          <w:lang w:eastAsia="lv-LV"/>
        </w:rPr>
      </w:pPr>
    </w:p>
    <w:p w14:paraId="493EDDEB" w14:textId="77777777" w:rsidR="005E1F50" w:rsidRPr="002173D8" w:rsidRDefault="005E1F50" w:rsidP="00712DE7">
      <w:pPr>
        <w:widowControl w:val="0"/>
        <w:suppressLineNumbers/>
        <w:tabs>
          <w:tab w:val="left" w:pos="993"/>
        </w:tabs>
        <w:spacing w:after="0" w:line="240" w:lineRule="auto"/>
        <w:jc w:val="both"/>
        <w:rPr>
          <w:rFonts w:ascii="Times New Roman" w:eastAsia="Times New Roman" w:hAnsi="Times New Roman" w:cs="Times New Roman"/>
          <w:sz w:val="16"/>
          <w:szCs w:val="16"/>
          <w:lang w:eastAsia="lv-LV"/>
        </w:rPr>
      </w:pPr>
    </w:p>
    <w:p w14:paraId="0BD4545F" w14:textId="77777777" w:rsidR="005E1F50" w:rsidRPr="002173D8" w:rsidRDefault="005E1F50" w:rsidP="00712DE7">
      <w:pPr>
        <w:widowControl w:val="0"/>
        <w:suppressLineNumbers/>
        <w:tabs>
          <w:tab w:val="left" w:pos="993"/>
        </w:tabs>
        <w:spacing w:after="0" w:line="240" w:lineRule="auto"/>
        <w:jc w:val="both"/>
        <w:rPr>
          <w:rFonts w:ascii="Times New Roman" w:eastAsia="Times New Roman" w:hAnsi="Times New Roman" w:cs="Times New Roman"/>
          <w:sz w:val="16"/>
          <w:szCs w:val="16"/>
          <w:lang w:eastAsia="lv-LV"/>
        </w:rPr>
      </w:pPr>
    </w:p>
    <w:tbl>
      <w:tblPr>
        <w:tblStyle w:val="TableGrid1"/>
        <w:tblW w:w="9203" w:type="dxa"/>
        <w:tblLook w:val="04A0" w:firstRow="1" w:lastRow="0" w:firstColumn="1" w:lastColumn="0" w:noHBand="0" w:noVBand="1"/>
      </w:tblPr>
      <w:tblGrid>
        <w:gridCol w:w="2972"/>
        <w:gridCol w:w="6231"/>
      </w:tblGrid>
      <w:tr w:rsidR="005E1F50" w:rsidRPr="002173D8" w14:paraId="590EBEEA" w14:textId="77777777" w:rsidTr="009E052F">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BB56560" w14:textId="77777777" w:rsidR="005E1F50" w:rsidRPr="002173D8" w:rsidRDefault="005E1F50" w:rsidP="00712DE7">
            <w:pPr>
              <w:widowControl w:val="0"/>
              <w:suppressLineNumbers/>
              <w:spacing w:before="120"/>
              <w:rPr>
                <w:rFonts w:ascii="Times New Roman" w:eastAsia="Calibri" w:hAnsi="Times New Roman" w:cs="Times New Roman"/>
                <w:b/>
                <w:sz w:val="24"/>
                <w:szCs w:val="24"/>
              </w:rPr>
            </w:pPr>
            <w:r w:rsidRPr="002173D8">
              <w:rPr>
                <w:rFonts w:ascii="Times New Roman" w:eastAsia="Calibri" w:hAnsi="Times New Roman" w:cs="Times New Roman"/>
                <w:b/>
                <w:sz w:val="24"/>
                <w:szCs w:val="24"/>
              </w:rPr>
              <w:t xml:space="preserve">Komersanta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8FEFBCD" w14:textId="77777777" w:rsidR="005E1F50" w:rsidRPr="002173D8" w:rsidRDefault="005E1F50" w:rsidP="00712DE7">
            <w:pPr>
              <w:widowControl w:val="0"/>
              <w:suppressLineNumbers/>
              <w:spacing w:before="120"/>
              <w:rPr>
                <w:rFonts w:ascii="Times New Roman" w:eastAsia="Calibri" w:hAnsi="Times New Roman" w:cs="Times New Roman"/>
                <w:b/>
                <w:sz w:val="24"/>
                <w:szCs w:val="24"/>
              </w:rPr>
            </w:pPr>
          </w:p>
        </w:tc>
      </w:tr>
      <w:tr w:rsidR="005E1F50" w:rsidRPr="002173D8" w14:paraId="45E37BAD" w14:textId="77777777" w:rsidTr="009E052F">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5BEEFE0" w14:textId="77777777" w:rsidR="005E1F50" w:rsidRPr="002173D8" w:rsidRDefault="005E1F50" w:rsidP="00712DE7">
            <w:pPr>
              <w:widowControl w:val="0"/>
              <w:suppressLineNumbers/>
              <w:spacing w:before="120"/>
              <w:rPr>
                <w:rFonts w:ascii="Times New Roman" w:eastAsia="Calibri" w:hAnsi="Times New Roman" w:cs="Times New Roman"/>
                <w:sz w:val="24"/>
                <w:szCs w:val="24"/>
              </w:rPr>
            </w:pPr>
            <w:r w:rsidRPr="002173D8">
              <w:rPr>
                <w:rFonts w:ascii="Times New Roman" w:eastAsia="Calibri"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29052830" w14:textId="77777777" w:rsidR="005E1F50" w:rsidRPr="002173D8" w:rsidRDefault="005E1F50" w:rsidP="00712DE7">
            <w:pPr>
              <w:widowControl w:val="0"/>
              <w:suppressLineNumbers/>
              <w:spacing w:before="120"/>
              <w:rPr>
                <w:rFonts w:ascii="Times New Roman" w:eastAsia="Calibri" w:hAnsi="Times New Roman" w:cs="Times New Roman"/>
                <w:sz w:val="24"/>
                <w:szCs w:val="24"/>
              </w:rPr>
            </w:pPr>
          </w:p>
        </w:tc>
      </w:tr>
      <w:tr w:rsidR="005E1F50" w:rsidRPr="002173D8" w14:paraId="274CE41E" w14:textId="77777777" w:rsidTr="009E052F">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30C6534" w14:textId="77777777" w:rsidR="005E1F50" w:rsidRPr="002173D8" w:rsidRDefault="005E1F50" w:rsidP="00712DE7">
            <w:pPr>
              <w:widowControl w:val="0"/>
              <w:suppressLineNumbers/>
              <w:spacing w:before="120"/>
              <w:rPr>
                <w:rFonts w:ascii="Times New Roman" w:eastAsia="Calibri" w:hAnsi="Times New Roman" w:cs="Times New Roman"/>
                <w:sz w:val="24"/>
                <w:szCs w:val="24"/>
              </w:rPr>
            </w:pPr>
            <w:r w:rsidRPr="002173D8">
              <w:rPr>
                <w:rFonts w:ascii="Times New Roman" w:eastAsia="Calibri" w:hAnsi="Times New Roman" w:cs="Times New Roman"/>
                <w:sz w:val="24"/>
                <w:szCs w:val="24"/>
              </w:rPr>
              <w:t>Juridiskā un faktiskā/deklarētā adrese:</w:t>
            </w:r>
          </w:p>
        </w:tc>
        <w:tc>
          <w:tcPr>
            <w:tcW w:w="6231" w:type="dxa"/>
            <w:tcBorders>
              <w:left w:val="single" w:sz="4" w:space="0" w:color="FFFFFF" w:themeColor="background1"/>
              <w:right w:val="single" w:sz="4" w:space="0" w:color="FFFFFF" w:themeColor="background1"/>
            </w:tcBorders>
          </w:tcPr>
          <w:p w14:paraId="4D934F0F" w14:textId="77777777" w:rsidR="005E1F50" w:rsidRPr="002173D8" w:rsidRDefault="005E1F50" w:rsidP="00712DE7">
            <w:pPr>
              <w:widowControl w:val="0"/>
              <w:suppressLineNumbers/>
              <w:spacing w:before="120"/>
              <w:rPr>
                <w:rFonts w:ascii="Times New Roman" w:eastAsia="Calibri" w:hAnsi="Times New Roman" w:cs="Times New Roman"/>
                <w:sz w:val="24"/>
                <w:szCs w:val="24"/>
              </w:rPr>
            </w:pPr>
          </w:p>
        </w:tc>
      </w:tr>
      <w:tr w:rsidR="005E1F50" w:rsidRPr="002173D8" w14:paraId="0C10A987" w14:textId="77777777" w:rsidTr="009E052F">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BD81B6E" w14:textId="77777777" w:rsidR="005E1F50" w:rsidRPr="002173D8" w:rsidRDefault="005E1F50" w:rsidP="00712DE7">
            <w:pPr>
              <w:widowControl w:val="0"/>
              <w:suppressLineNumbers/>
              <w:spacing w:before="120"/>
              <w:rPr>
                <w:rFonts w:ascii="Times New Roman" w:eastAsia="Calibri" w:hAnsi="Times New Roman" w:cs="Times New Roman"/>
                <w:sz w:val="24"/>
                <w:szCs w:val="24"/>
              </w:rPr>
            </w:pPr>
            <w:r w:rsidRPr="002173D8">
              <w:rPr>
                <w:rFonts w:ascii="Times New Roman" w:eastAsia="Calibri" w:hAnsi="Times New Roman" w:cs="Times New Roman"/>
                <w:sz w:val="24"/>
                <w:szCs w:val="24"/>
              </w:rPr>
              <w:lastRenderedPageBreak/>
              <w:t>Kontaktpersona:</w:t>
            </w:r>
          </w:p>
        </w:tc>
        <w:tc>
          <w:tcPr>
            <w:tcW w:w="6231" w:type="dxa"/>
            <w:tcBorders>
              <w:left w:val="single" w:sz="4" w:space="0" w:color="FFFFFF" w:themeColor="background1"/>
              <w:right w:val="single" w:sz="4" w:space="0" w:color="FFFFFF" w:themeColor="background1"/>
            </w:tcBorders>
          </w:tcPr>
          <w:p w14:paraId="3CA11E35" w14:textId="77777777" w:rsidR="005E1F50" w:rsidRPr="002173D8" w:rsidRDefault="005E1F50" w:rsidP="00712DE7">
            <w:pPr>
              <w:widowControl w:val="0"/>
              <w:suppressLineNumbers/>
              <w:spacing w:before="120"/>
              <w:rPr>
                <w:rFonts w:ascii="Times New Roman" w:eastAsia="Calibri" w:hAnsi="Times New Roman" w:cs="Times New Roman"/>
                <w:sz w:val="24"/>
                <w:szCs w:val="24"/>
              </w:rPr>
            </w:pPr>
          </w:p>
        </w:tc>
      </w:tr>
      <w:tr w:rsidR="005E1F50" w:rsidRPr="002173D8" w14:paraId="6687CC96" w14:textId="77777777" w:rsidTr="009E052F">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6446473" w14:textId="77777777" w:rsidR="005E1F50" w:rsidRPr="002173D8" w:rsidRDefault="005E1F50" w:rsidP="00712DE7">
            <w:pPr>
              <w:widowControl w:val="0"/>
              <w:suppressLineNumbers/>
              <w:spacing w:before="120"/>
              <w:rPr>
                <w:rFonts w:ascii="Times New Roman" w:eastAsia="Calibri" w:hAnsi="Times New Roman" w:cs="Times New Roman"/>
                <w:sz w:val="24"/>
                <w:szCs w:val="24"/>
              </w:rPr>
            </w:pPr>
            <w:r w:rsidRPr="002173D8">
              <w:rPr>
                <w:rFonts w:ascii="Times New Roman" w:eastAsia="Calibri"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38CE89C3" w14:textId="77777777" w:rsidR="005E1F50" w:rsidRPr="002173D8" w:rsidRDefault="005E1F50" w:rsidP="00712DE7">
            <w:pPr>
              <w:widowControl w:val="0"/>
              <w:suppressLineNumbers/>
              <w:spacing w:before="120"/>
              <w:rPr>
                <w:rFonts w:ascii="Times New Roman" w:eastAsia="Calibri" w:hAnsi="Times New Roman" w:cs="Times New Roman"/>
                <w:sz w:val="24"/>
                <w:szCs w:val="24"/>
              </w:rPr>
            </w:pPr>
          </w:p>
        </w:tc>
      </w:tr>
      <w:tr w:rsidR="005E1F50" w:rsidRPr="002173D8" w14:paraId="7BA003FD" w14:textId="77777777" w:rsidTr="009E052F">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2C09307" w14:textId="77777777" w:rsidR="005E1F50" w:rsidRPr="002173D8" w:rsidRDefault="005E1F50" w:rsidP="00712DE7">
            <w:pPr>
              <w:widowControl w:val="0"/>
              <w:suppressLineNumbers/>
              <w:spacing w:before="120"/>
              <w:rPr>
                <w:rFonts w:ascii="Times New Roman" w:eastAsia="Calibri" w:hAnsi="Times New Roman" w:cs="Times New Roman"/>
                <w:sz w:val="24"/>
                <w:szCs w:val="24"/>
              </w:rPr>
            </w:pPr>
            <w:r w:rsidRPr="002173D8">
              <w:rPr>
                <w:rFonts w:ascii="Times New Roman" w:eastAsia="Calibri"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30D522AD" w14:textId="77777777" w:rsidR="005E1F50" w:rsidRPr="002173D8" w:rsidRDefault="005E1F50" w:rsidP="00712DE7">
            <w:pPr>
              <w:widowControl w:val="0"/>
              <w:suppressLineNumbers/>
              <w:spacing w:before="120"/>
              <w:rPr>
                <w:rFonts w:ascii="Times New Roman" w:eastAsia="Calibri" w:hAnsi="Times New Roman" w:cs="Times New Roman"/>
                <w:sz w:val="24"/>
                <w:szCs w:val="24"/>
              </w:rPr>
            </w:pPr>
          </w:p>
        </w:tc>
      </w:tr>
      <w:tr w:rsidR="005E1F50" w:rsidRPr="002173D8" w14:paraId="5A321D8D" w14:textId="77777777" w:rsidTr="009E052F">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4C5FA25" w14:textId="77777777" w:rsidR="005E1F50" w:rsidRPr="002173D8" w:rsidRDefault="005E1F50" w:rsidP="00712DE7">
            <w:pPr>
              <w:widowControl w:val="0"/>
              <w:suppressLineNumbers/>
              <w:spacing w:before="120"/>
              <w:rPr>
                <w:rFonts w:ascii="Times New Roman" w:eastAsia="Calibri" w:hAnsi="Times New Roman" w:cs="Times New Roman"/>
                <w:sz w:val="24"/>
                <w:szCs w:val="24"/>
              </w:rPr>
            </w:pPr>
            <w:r w:rsidRPr="002173D8">
              <w:rPr>
                <w:rFonts w:ascii="Times New Roman" w:eastAsia="Calibri"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7A1A3362" w14:textId="77777777" w:rsidR="005E1F50" w:rsidRPr="002173D8" w:rsidRDefault="005E1F50" w:rsidP="00712DE7">
            <w:pPr>
              <w:widowControl w:val="0"/>
              <w:suppressLineNumbers/>
              <w:spacing w:before="120"/>
              <w:rPr>
                <w:rFonts w:ascii="Times New Roman" w:eastAsia="Calibri" w:hAnsi="Times New Roman" w:cs="Times New Roman"/>
                <w:sz w:val="24"/>
                <w:szCs w:val="24"/>
              </w:rPr>
            </w:pPr>
          </w:p>
        </w:tc>
      </w:tr>
    </w:tbl>
    <w:p w14:paraId="4FA49A3D" w14:textId="77777777" w:rsidR="005E1F50" w:rsidRPr="002173D8" w:rsidRDefault="005E1F50" w:rsidP="00712DE7">
      <w:pPr>
        <w:widowControl w:val="0"/>
        <w:suppressLineNumbers/>
        <w:spacing w:after="0" w:line="240" w:lineRule="auto"/>
        <w:rPr>
          <w:rFonts w:ascii="Times New Roman" w:eastAsia="Calibri" w:hAnsi="Times New Roman" w:cs="Times New Roman"/>
          <w:sz w:val="20"/>
          <w:szCs w:val="20"/>
        </w:rPr>
      </w:pPr>
    </w:p>
    <w:p w14:paraId="78BE0533" w14:textId="77777777" w:rsidR="005E1F50" w:rsidRPr="002173D8" w:rsidRDefault="005E1F50" w:rsidP="00712DE7">
      <w:pPr>
        <w:widowControl w:val="0"/>
        <w:suppressLineNumbers/>
        <w:spacing w:after="0" w:line="240" w:lineRule="auto"/>
        <w:rPr>
          <w:rFonts w:ascii="Times New Roman" w:eastAsia="Calibri" w:hAnsi="Times New Roman" w:cs="Times New Roman"/>
          <w:sz w:val="24"/>
          <w:szCs w:val="24"/>
        </w:rPr>
      </w:pPr>
    </w:p>
    <w:p w14:paraId="2CDA7D13" w14:textId="77777777" w:rsidR="005E1F50" w:rsidRPr="002173D8" w:rsidRDefault="005E1F50" w:rsidP="00712DE7">
      <w:pPr>
        <w:widowControl w:val="0"/>
        <w:suppressLineNumbers/>
        <w:spacing w:after="0" w:line="240" w:lineRule="auto"/>
        <w:rPr>
          <w:rFonts w:ascii="Times New Roman" w:eastAsia="Calibri" w:hAnsi="Times New Roman" w:cs="Times New Roman"/>
          <w:sz w:val="24"/>
          <w:szCs w:val="24"/>
        </w:rPr>
      </w:pPr>
      <w:r w:rsidRPr="002173D8">
        <w:rPr>
          <w:rFonts w:ascii="Times New Roman" w:eastAsia="Calibri" w:hAnsi="Times New Roman" w:cs="Times New Roman"/>
          <w:sz w:val="24"/>
          <w:szCs w:val="24"/>
        </w:rPr>
        <w:t>____________________________</w:t>
      </w:r>
    </w:p>
    <w:p w14:paraId="54FD0C01" w14:textId="77777777" w:rsidR="005E1F50" w:rsidRPr="002173D8" w:rsidRDefault="005E1F50" w:rsidP="00712DE7">
      <w:pPr>
        <w:widowControl w:val="0"/>
        <w:suppressLineNumbers/>
        <w:spacing w:after="0" w:line="240" w:lineRule="auto"/>
        <w:rPr>
          <w:rFonts w:ascii="Times New Roman" w:eastAsia="Calibri" w:hAnsi="Times New Roman" w:cs="Times New Roman"/>
          <w:sz w:val="20"/>
          <w:szCs w:val="20"/>
        </w:rPr>
      </w:pPr>
      <w:r w:rsidRPr="002173D8">
        <w:rPr>
          <w:rFonts w:ascii="Times New Roman" w:eastAsia="Calibri" w:hAnsi="Times New Roman" w:cs="Times New Roman"/>
          <w:sz w:val="20"/>
          <w:szCs w:val="20"/>
        </w:rPr>
        <w:t xml:space="preserve">Komersanta pilnvarotās personas, </w:t>
      </w:r>
    </w:p>
    <w:p w14:paraId="0AC274DB" w14:textId="77777777" w:rsidR="005E1F50" w:rsidRPr="002173D8" w:rsidRDefault="005E1F50" w:rsidP="00712DE7">
      <w:pPr>
        <w:widowControl w:val="0"/>
        <w:suppressLineNumbers/>
        <w:spacing w:after="0" w:line="240" w:lineRule="auto"/>
        <w:rPr>
          <w:rFonts w:ascii="Times New Roman" w:eastAsia="Calibri" w:hAnsi="Times New Roman" w:cs="Times New Roman"/>
          <w:sz w:val="20"/>
          <w:szCs w:val="20"/>
        </w:rPr>
      </w:pPr>
      <w:r w:rsidRPr="002173D8">
        <w:rPr>
          <w:rFonts w:ascii="Times New Roman" w:eastAsia="Calibri" w:hAnsi="Times New Roman" w:cs="Times New Roman"/>
          <w:sz w:val="20"/>
          <w:szCs w:val="20"/>
        </w:rPr>
        <w:t>paraksta atšifrējums</w:t>
      </w:r>
    </w:p>
    <w:p w14:paraId="6109BE03" w14:textId="77777777" w:rsidR="005E1F50" w:rsidRPr="002173D8" w:rsidRDefault="005E1F50" w:rsidP="00712DE7">
      <w:pPr>
        <w:widowControl w:val="0"/>
        <w:suppressLineNumbers/>
        <w:spacing w:after="0" w:line="240" w:lineRule="auto"/>
        <w:rPr>
          <w:rFonts w:ascii="Times New Roman" w:eastAsia="Calibri" w:hAnsi="Times New Roman" w:cs="Times New Roman"/>
          <w:sz w:val="24"/>
          <w:szCs w:val="24"/>
        </w:rPr>
      </w:pPr>
    </w:p>
    <w:p w14:paraId="4DCB6BBB" w14:textId="77777777" w:rsidR="005E1F50" w:rsidRPr="002173D8" w:rsidRDefault="005E1F50" w:rsidP="00712DE7">
      <w:pPr>
        <w:widowControl w:val="0"/>
        <w:suppressLineNumbers/>
        <w:spacing w:after="0" w:line="240" w:lineRule="auto"/>
        <w:rPr>
          <w:rFonts w:ascii="Times New Roman" w:eastAsia="Calibri" w:hAnsi="Times New Roman" w:cs="Times New Roman"/>
          <w:sz w:val="24"/>
          <w:szCs w:val="24"/>
        </w:rPr>
      </w:pPr>
      <w:r w:rsidRPr="002173D8">
        <w:rPr>
          <w:rFonts w:ascii="Times New Roman" w:eastAsia="Calibri" w:hAnsi="Times New Roman" w:cs="Times New Roman"/>
          <w:sz w:val="24"/>
          <w:szCs w:val="24"/>
        </w:rPr>
        <w:t>____________________________</w:t>
      </w:r>
    </w:p>
    <w:p w14:paraId="0FF0BB54" w14:textId="77777777" w:rsidR="005E1F50" w:rsidRPr="002173D8" w:rsidRDefault="005E1F50" w:rsidP="00712DE7">
      <w:pPr>
        <w:widowControl w:val="0"/>
        <w:suppressLineNumbers/>
        <w:spacing w:after="0" w:line="240" w:lineRule="auto"/>
        <w:rPr>
          <w:rFonts w:ascii="Times New Roman" w:eastAsia="Calibri" w:hAnsi="Times New Roman" w:cs="Times New Roman"/>
          <w:sz w:val="20"/>
          <w:szCs w:val="20"/>
        </w:rPr>
      </w:pPr>
      <w:r w:rsidRPr="002173D8">
        <w:rPr>
          <w:rFonts w:ascii="Times New Roman" w:eastAsia="Calibri" w:hAnsi="Times New Roman" w:cs="Times New Roman"/>
          <w:sz w:val="20"/>
          <w:szCs w:val="20"/>
        </w:rPr>
        <w:t>Datums</w:t>
      </w:r>
      <w:r w:rsidRPr="002173D8">
        <w:rPr>
          <w:rFonts w:ascii="Times New Roman" w:eastAsia="Calibri" w:hAnsi="Times New Roman" w:cs="Times New Roman"/>
          <w:sz w:val="20"/>
          <w:szCs w:val="20"/>
        </w:rPr>
        <w:tab/>
      </w:r>
      <w:r w:rsidRPr="002173D8">
        <w:rPr>
          <w:rFonts w:ascii="Times New Roman" w:eastAsia="Calibri" w:hAnsi="Times New Roman" w:cs="Times New Roman"/>
          <w:sz w:val="20"/>
          <w:szCs w:val="20"/>
        </w:rPr>
        <w:tab/>
      </w:r>
    </w:p>
    <w:p w14:paraId="214F498D" w14:textId="77777777" w:rsidR="005E1F50" w:rsidRPr="002173D8" w:rsidRDefault="005E1F50" w:rsidP="00712DE7">
      <w:pPr>
        <w:widowControl w:val="0"/>
        <w:suppressLineNumbers/>
        <w:spacing w:after="0" w:line="240" w:lineRule="auto"/>
        <w:rPr>
          <w:rFonts w:ascii="Times New Roman" w:eastAsia="Calibri" w:hAnsi="Times New Roman" w:cs="Times New Roman"/>
          <w:sz w:val="20"/>
          <w:szCs w:val="20"/>
        </w:rPr>
      </w:pPr>
    </w:p>
    <w:p w14:paraId="79C57D5C" w14:textId="77777777" w:rsidR="005E1F50" w:rsidRPr="002173D8" w:rsidRDefault="005E1F50" w:rsidP="00712DE7">
      <w:pPr>
        <w:widowControl w:val="0"/>
        <w:suppressLineNumbers/>
        <w:spacing w:after="0" w:line="240" w:lineRule="auto"/>
        <w:rPr>
          <w:rFonts w:ascii="Times New Roman" w:eastAsia="Calibri" w:hAnsi="Times New Roman" w:cs="Times New Roman"/>
          <w:sz w:val="20"/>
          <w:szCs w:val="20"/>
        </w:rPr>
      </w:pPr>
      <w:r w:rsidRPr="002173D8">
        <w:rPr>
          <w:rFonts w:ascii="Times New Roman" w:eastAsia="Calibri" w:hAnsi="Times New Roman" w:cs="Times New Roman"/>
          <w:sz w:val="20"/>
          <w:szCs w:val="20"/>
        </w:rPr>
        <w:br w:type="page"/>
      </w:r>
    </w:p>
    <w:p w14:paraId="28673C24" w14:textId="365D06AC" w:rsidR="005E1F50" w:rsidRPr="002173D8" w:rsidRDefault="005E1F50" w:rsidP="00712DE7">
      <w:pPr>
        <w:widowControl w:val="0"/>
        <w:suppressLineNumbers/>
        <w:spacing w:after="0" w:line="240" w:lineRule="auto"/>
        <w:jc w:val="right"/>
        <w:rPr>
          <w:rFonts w:ascii="Times New Roman" w:eastAsia="Times New Roman" w:hAnsi="Times New Roman" w:cs="Times New Roman"/>
          <w:b/>
          <w:sz w:val="20"/>
          <w:szCs w:val="20"/>
          <w:lang w:eastAsia="lv-LV"/>
        </w:rPr>
      </w:pPr>
      <w:r w:rsidRPr="002173D8">
        <w:rPr>
          <w:rFonts w:ascii="Times New Roman" w:eastAsia="Times New Roman" w:hAnsi="Times New Roman" w:cs="Times New Roman"/>
          <w:b/>
          <w:sz w:val="20"/>
          <w:szCs w:val="20"/>
          <w:lang w:eastAsia="lv-LV"/>
        </w:rPr>
        <w:lastRenderedPageBreak/>
        <w:t>1.</w:t>
      </w:r>
      <w:r w:rsidR="00C25056" w:rsidRPr="002173D8">
        <w:rPr>
          <w:rFonts w:ascii="Times New Roman" w:eastAsia="Times New Roman" w:hAnsi="Times New Roman" w:cs="Times New Roman"/>
          <w:b/>
          <w:sz w:val="20"/>
          <w:szCs w:val="20"/>
          <w:lang w:eastAsia="lv-LV"/>
        </w:rPr>
        <w:t>p</w:t>
      </w:r>
      <w:r w:rsidRPr="002173D8">
        <w:rPr>
          <w:rFonts w:ascii="Times New Roman" w:eastAsia="Times New Roman" w:hAnsi="Times New Roman" w:cs="Times New Roman"/>
          <w:b/>
          <w:sz w:val="20"/>
          <w:szCs w:val="20"/>
          <w:lang w:eastAsia="lv-LV"/>
        </w:rPr>
        <w:t>ielikums</w:t>
      </w:r>
    </w:p>
    <w:p w14:paraId="1B7B0586" w14:textId="77777777" w:rsidR="005E1F50" w:rsidRPr="002173D8" w:rsidRDefault="005E1F50" w:rsidP="00712DE7">
      <w:pPr>
        <w:widowControl w:val="0"/>
        <w:suppressLineNumbers/>
        <w:spacing w:after="0" w:line="240" w:lineRule="auto"/>
        <w:jc w:val="right"/>
        <w:rPr>
          <w:rFonts w:ascii="Times New Roman" w:eastAsia="Times New Roman" w:hAnsi="Times New Roman" w:cs="Times New Roman"/>
          <w:bCs/>
          <w:sz w:val="20"/>
          <w:szCs w:val="20"/>
          <w:lang w:eastAsia="lv-LV"/>
        </w:rPr>
      </w:pPr>
      <w:r w:rsidRPr="002173D8">
        <w:rPr>
          <w:rFonts w:ascii="Times New Roman" w:eastAsia="Times New Roman" w:hAnsi="Times New Roman" w:cs="Times New Roman"/>
          <w:bCs/>
          <w:sz w:val="20"/>
          <w:szCs w:val="20"/>
          <w:lang w:eastAsia="lv-LV"/>
        </w:rPr>
        <w:t xml:space="preserve">Valsts ieņēmumu dienesta </w:t>
      </w:r>
    </w:p>
    <w:p w14:paraId="598FB45A" w14:textId="77777777" w:rsidR="005E1F50" w:rsidRPr="002173D8" w:rsidRDefault="005E1F50" w:rsidP="00712DE7">
      <w:pPr>
        <w:widowControl w:val="0"/>
        <w:suppressLineNumbers/>
        <w:spacing w:after="0" w:line="240" w:lineRule="auto"/>
        <w:jc w:val="right"/>
        <w:rPr>
          <w:rFonts w:ascii="Times New Roman" w:eastAsia="Times New Roman" w:hAnsi="Times New Roman" w:cs="Times New Roman"/>
          <w:bCs/>
          <w:sz w:val="20"/>
          <w:szCs w:val="20"/>
          <w:lang w:eastAsia="lv-LV"/>
        </w:rPr>
      </w:pPr>
      <w:r w:rsidRPr="002173D8">
        <w:rPr>
          <w:rFonts w:ascii="Times New Roman" w:eastAsia="Times New Roman" w:hAnsi="Times New Roman" w:cs="Times New Roman"/>
          <w:bCs/>
          <w:sz w:val="20"/>
          <w:szCs w:val="20"/>
          <w:lang w:eastAsia="lv-LV"/>
        </w:rPr>
        <w:t xml:space="preserve">rīkotās cenu aptaujas par </w:t>
      </w:r>
    </w:p>
    <w:p w14:paraId="7906D641" w14:textId="77777777" w:rsidR="005E1F50" w:rsidRPr="002173D8" w:rsidRDefault="005E1F50" w:rsidP="00712DE7">
      <w:pPr>
        <w:widowControl w:val="0"/>
        <w:suppressLineNumbers/>
        <w:spacing w:after="0" w:line="240" w:lineRule="auto"/>
        <w:jc w:val="right"/>
        <w:rPr>
          <w:rFonts w:ascii="Times New Roman" w:eastAsia="Times New Roman" w:hAnsi="Times New Roman" w:cs="Times New Roman"/>
          <w:bCs/>
          <w:sz w:val="20"/>
          <w:szCs w:val="20"/>
          <w:lang w:eastAsia="lv-LV"/>
        </w:rPr>
      </w:pPr>
      <w:r w:rsidRPr="002173D8">
        <w:rPr>
          <w:rFonts w:ascii="Times New Roman" w:eastAsia="Times New Roman" w:hAnsi="Times New Roman" w:cs="Times New Roman"/>
          <w:bCs/>
          <w:sz w:val="20"/>
          <w:szCs w:val="20"/>
          <w:lang w:eastAsia="lv-LV"/>
        </w:rPr>
        <w:t xml:space="preserve">valstij piekritīgās mantas realizāciju </w:t>
      </w:r>
    </w:p>
    <w:p w14:paraId="16567B98" w14:textId="77777777" w:rsidR="005E1F50" w:rsidRPr="002173D8" w:rsidRDefault="005E1F50" w:rsidP="00712DE7">
      <w:pPr>
        <w:widowControl w:val="0"/>
        <w:suppressLineNumbers/>
        <w:spacing w:after="0" w:line="240" w:lineRule="auto"/>
        <w:jc w:val="right"/>
        <w:rPr>
          <w:rFonts w:ascii="Times New Roman" w:eastAsia="Times New Roman" w:hAnsi="Times New Roman" w:cs="Times New Roman"/>
          <w:sz w:val="20"/>
          <w:szCs w:val="20"/>
        </w:rPr>
      </w:pPr>
      <w:r w:rsidRPr="002173D8">
        <w:rPr>
          <w:rFonts w:ascii="Times New Roman" w:eastAsia="Times New Roman" w:hAnsi="Times New Roman" w:cs="Times New Roman"/>
          <w:sz w:val="20"/>
          <w:szCs w:val="20"/>
        </w:rPr>
        <w:t>uzaicinājumam</w:t>
      </w:r>
    </w:p>
    <w:p w14:paraId="0ED032FD" w14:textId="77777777" w:rsidR="005E1F50" w:rsidRPr="002173D8" w:rsidRDefault="005E1F50" w:rsidP="00712DE7">
      <w:pPr>
        <w:widowControl w:val="0"/>
        <w:suppressLineNumbers/>
        <w:spacing w:after="0" w:line="240" w:lineRule="auto"/>
        <w:jc w:val="right"/>
        <w:rPr>
          <w:rFonts w:ascii="Times New Roman" w:eastAsia="Times New Roman" w:hAnsi="Times New Roman" w:cs="Times New Roman"/>
          <w:b/>
          <w:sz w:val="20"/>
          <w:szCs w:val="20"/>
          <w:lang w:eastAsia="lv-LV"/>
        </w:rPr>
      </w:pPr>
    </w:p>
    <w:p w14:paraId="6440D34C" w14:textId="77777777" w:rsidR="005E1F50" w:rsidRPr="002173D8" w:rsidRDefault="005E1F50" w:rsidP="00712DE7">
      <w:pPr>
        <w:widowControl w:val="0"/>
        <w:suppressLineNumbers/>
        <w:spacing w:after="0" w:line="240" w:lineRule="auto"/>
        <w:rPr>
          <w:rFonts w:ascii="Times New Roman" w:eastAsia="Calibri" w:hAnsi="Times New Roman" w:cs="Times New Roman"/>
          <w:sz w:val="20"/>
          <w:szCs w:val="20"/>
        </w:rPr>
      </w:pPr>
    </w:p>
    <w:p w14:paraId="6E3548C5" w14:textId="0180F221" w:rsidR="005E1F50" w:rsidRPr="00B27F15" w:rsidRDefault="005E1F50" w:rsidP="00B27F15">
      <w:pPr>
        <w:widowControl w:val="0"/>
        <w:suppressLineNumbers/>
        <w:spacing w:after="0" w:line="240" w:lineRule="auto"/>
        <w:jc w:val="center"/>
        <w:rPr>
          <w:rFonts w:ascii="Times New Roman" w:eastAsia="Times New Roman" w:hAnsi="Times New Roman" w:cs="Times New Roman"/>
          <w:b/>
          <w:sz w:val="28"/>
          <w:szCs w:val="28"/>
        </w:rPr>
      </w:pPr>
      <w:bookmarkStart w:id="16" w:name="_Hlk58329136"/>
      <w:r w:rsidRPr="002173D8">
        <w:rPr>
          <w:rFonts w:ascii="Times New Roman" w:eastAsia="Times New Roman" w:hAnsi="Times New Roman" w:cs="Times New Roman"/>
          <w:b/>
          <w:sz w:val="28"/>
          <w:szCs w:val="28"/>
        </w:rPr>
        <w:t>Valstij piekritīgās mantas fotoattēli</w:t>
      </w:r>
    </w:p>
    <w:p w14:paraId="5F8ECDEE" w14:textId="52F0533C" w:rsidR="005E1F50" w:rsidRPr="002173D8" w:rsidRDefault="005E1F50" w:rsidP="00712DE7">
      <w:pPr>
        <w:widowControl w:val="0"/>
        <w:suppressLineNumbers/>
        <w:spacing w:after="0" w:line="240" w:lineRule="auto"/>
        <w:jc w:val="center"/>
        <w:rPr>
          <w:rFonts w:ascii="Times New Roman" w:eastAsia="Times New Roman" w:hAnsi="Times New Roman" w:cs="Times New Roman"/>
          <w:b/>
          <w:sz w:val="20"/>
          <w:szCs w:val="20"/>
          <w:lang w:eastAsia="lv-LV"/>
        </w:rPr>
      </w:pPr>
      <w:bookmarkStart w:id="17" w:name="_Hlk51140470"/>
    </w:p>
    <w:p w14:paraId="6CB1AC5A" w14:textId="35589241" w:rsidR="00E42B51" w:rsidRDefault="0068132F" w:rsidP="000A3EAE">
      <w:pPr>
        <w:widowControl w:val="0"/>
        <w:suppressLineNumbers/>
        <w:spacing w:after="0" w:line="240" w:lineRule="auto"/>
        <w:rPr>
          <w:noProof/>
        </w:rPr>
      </w:pPr>
      <w:r>
        <w:rPr>
          <w:noProof/>
        </w:rPr>
        <w:drawing>
          <wp:inline distT="0" distB="0" distL="0" distR="0" wp14:anchorId="0FF45111" wp14:editId="0CE5FD32">
            <wp:extent cx="5939366" cy="3752491"/>
            <wp:effectExtent l="0" t="0" r="4445" b="63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15760"/>
                    <a:stretch/>
                  </pic:blipFill>
                  <pic:spPr bwMode="auto">
                    <a:xfrm>
                      <a:off x="0" y="0"/>
                      <a:ext cx="5939790" cy="3752759"/>
                    </a:xfrm>
                    <a:prstGeom prst="rect">
                      <a:avLst/>
                    </a:prstGeom>
                    <a:noFill/>
                    <a:ln>
                      <a:noFill/>
                    </a:ln>
                    <a:extLst>
                      <a:ext uri="{53640926-AAD7-44D8-BBD7-CCE9431645EC}">
                        <a14:shadowObscured xmlns:a14="http://schemas.microsoft.com/office/drawing/2010/main"/>
                      </a:ext>
                    </a:extLst>
                  </pic:spPr>
                </pic:pic>
              </a:graphicData>
            </a:graphic>
          </wp:inline>
        </w:drawing>
      </w:r>
    </w:p>
    <w:p w14:paraId="6749F386" w14:textId="77777777" w:rsidR="000A3EAE" w:rsidRPr="002173D8" w:rsidRDefault="000A3EAE" w:rsidP="000A3EAE">
      <w:pPr>
        <w:widowControl w:val="0"/>
        <w:suppressLineNumbers/>
        <w:spacing w:after="0" w:line="240" w:lineRule="auto"/>
        <w:jc w:val="center"/>
        <w:rPr>
          <w:rFonts w:ascii="Times New Roman" w:eastAsia="Times New Roman" w:hAnsi="Times New Roman" w:cs="Times New Roman"/>
          <w:b/>
          <w:sz w:val="20"/>
          <w:szCs w:val="20"/>
          <w:lang w:eastAsia="lv-LV"/>
        </w:rPr>
      </w:pPr>
      <w:r w:rsidRPr="002173D8">
        <w:rPr>
          <w:rFonts w:ascii="Times New Roman" w:eastAsia="Times New Roman" w:hAnsi="Times New Roman" w:cs="Times New Roman"/>
          <w:i/>
          <w:sz w:val="24"/>
          <w:szCs w:val="24"/>
          <w:lang w:eastAsia="lv-LV"/>
        </w:rPr>
        <w:t>1.attēls</w:t>
      </w:r>
    </w:p>
    <w:p w14:paraId="18915016" w14:textId="2D87397F" w:rsidR="005E1F50" w:rsidRPr="002173D8" w:rsidRDefault="005E1F50" w:rsidP="000A3EAE">
      <w:pPr>
        <w:widowControl w:val="0"/>
        <w:suppressLineNumbers/>
        <w:spacing w:after="0" w:line="240" w:lineRule="auto"/>
        <w:jc w:val="center"/>
        <w:rPr>
          <w:rFonts w:ascii="Times New Roman" w:eastAsia="Times New Roman" w:hAnsi="Times New Roman" w:cs="Times New Roman"/>
          <w:b/>
          <w:sz w:val="20"/>
          <w:szCs w:val="20"/>
          <w:lang w:eastAsia="lv-LV"/>
        </w:rPr>
      </w:pPr>
    </w:p>
    <w:bookmarkEnd w:id="17"/>
    <w:p w14:paraId="44487100" w14:textId="50F49FE8" w:rsidR="00A3433B" w:rsidRDefault="0068132F" w:rsidP="000A3EAE">
      <w:pPr>
        <w:widowControl w:val="0"/>
        <w:suppressLineNumbers/>
        <w:spacing w:after="0" w:line="240" w:lineRule="auto"/>
        <w:jc w:val="center"/>
        <w:rPr>
          <w:rFonts w:ascii="Times New Roman" w:eastAsia="Times New Roman" w:hAnsi="Times New Roman" w:cs="Times New Roman"/>
          <w:b/>
          <w:sz w:val="20"/>
          <w:szCs w:val="20"/>
          <w:lang w:eastAsia="lv-LV"/>
        </w:rPr>
      </w:pPr>
      <w:r>
        <w:rPr>
          <w:noProof/>
        </w:rPr>
        <w:drawing>
          <wp:inline distT="0" distB="0" distL="0" distR="0" wp14:anchorId="541C1E54" wp14:editId="1302B478">
            <wp:extent cx="4977441" cy="3505229"/>
            <wp:effectExtent l="0" t="0" r="0"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1747" r="16200" b="8783"/>
                    <a:stretch/>
                  </pic:blipFill>
                  <pic:spPr bwMode="auto">
                    <a:xfrm>
                      <a:off x="0" y="0"/>
                      <a:ext cx="5007552" cy="3526434"/>
                    </a:xfrm>
                    <a:prstGeom prst="rect">
                      <a:avLst/>
                    </a:prstGeom>
                    <a:noFill/>
                    <a:ln>
                      <a:noFill/>
                    </a:ln>
                    <a:extLst>
                      <a:ext uri="{53640926-AAD7-44D8-BBD7-CCE9431645EC}">
                        <a14:shadowObscured xmlns:a14="http://schemas.microsoft.com/office/drawing/2010/main"/>
                      </a:ext>
                    </a:extLst>
                  </pic:spPr>
                </pic:pic>
              </a:graphicData>
            </a:graphic>
          </wp:inline>
        </w:drawing>
      </w:r>
    </w:p>
    <w:p w14:paraId="23C41AFB" w14:textId="77777777" w:rsidR="000A3EAE" w:rsidRDefault="000A3EAE" w:rsidP="000A3EAE">
      <w:pPr>
        <w:widowControl w:val="0"/>
        <w:suppressLineNumbers/>
        <w:spacing w:after="0" w:line="240" w:lineRule="auto"/>
        <w:jc w:val="center"/>
        <w:rPr>
          <w:noProof/>
        </w:rPr>
      </w:pPr>
      <w:bookmarkStart w:id="18" w:name="_Hlk63841151"/>
      <w:bookmarkStart w:id="19" w:name="_Hlk58329021"/>
      <w:r w:rsidRPr="002173D8">
        <w:rPr>
          <w:rFonts w:ascii="Times New Roman" w:eastAsia="Times New Roman" w:hAnsi="Times New Roman" w:cs="Times New Roman"/>
          <w:i/>
          <w:sz w:val="24"/>
          <w:szCs w:val="24"/>
          <w:lang w:eastAsia="lv-LV"/>
        </w:rPr>
        <w:t>2.attēls</w:t>
      </w:r>
    </w:p>
    <w:bookmarkEnd w:id="18"/>
    <w:p w14:paraId="3EC3B1C4" w14:textId="58372912" w:rsidR="001120F7" w:rsidRDefault="001120F7" w:rsidP="000A3EAE">
      <w:pPr>
        <w:widowControl w:val="0"/>
        <w:suppressLineNumbers/>
        <w:spacing w:after="0" w:line="240" w:lineRule="auto"/>
        <w:jc w:val="center"/>
        <w:rPr>
          <w:rFonts w:ascii="Times New Roman" w:eastAsia="Times New Roman" w:hAnsi="Times New Roman" w:cs="Times New Roman"/>
          <w:bCs/>
          <w:i/>
          <w:sz w:val="24"/>
          <w:szCs w:val="24"/>
          <w:lang w:eastAsia="lv-LV"/>
        </w:rPr>
      </w:pPr>
    </w:p>
    <w:p w14:paraId="543C7D68" w14:textId="252497D1" w:rsidR="00F769C1" w:rsidRDefault="00F769C1" w:rsidP="000A3EAE">
      <w:pPr>
        <w:widowControl w:val="0"/>
        <w:suppressLineNumbers/>
        <w:spacing w:after="0" w:line="240" w:lineRule="auto"/>
        <w:jc w:val="center"/>
        <w:rPr>
          <w:rFonts w:ascii="Times New Roman" w:eastAsia="Times New Roman" w:hAnsi="Times New Roman" w:cs="Times New Roman"/>
          <w:bCs/>
          <w:i/>
          <w:sz w:val="24"/>
          <w:szCs w:val="24"/>
          <w:lang w:eastAsia="lv-LV"/>
        </w:rPr>
      </w:pPr>
      <w:r>
        <w:rPr>
          <w:noProof/>
        </w:rPr>
        <w:lastRenderedPageBreak/>
        <w:drawing>
          <wp:inline distT="0" distB="0" distL="0" distR="0" wp14:anchorId="035128BE" wp14:editId="170BE8E7">
            <wp:extent cx="5841163" cy="3633914"/>
            <wp:effectExtent l="0" t="0" r="7620" b="508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14686"/>
                    <a:stretch/>
                  </pic:blipFill>
                  <pic:spPr bwMode="auto">
                    <a:xfrm>
                      <a:off x="0" y="0"/>
                      <a:ext cx="5853124" cy="3641355"/>
                    </a:xfrm>
                    <a:prstGeom prst="rect">
                      <a:avLst/>
                    </a:prstGeom>
                    <a:noFill/>
                    <a:ln>
                      <a:noFill/>
                    </a:ln>
                    <a:extLst>
                      <a:ext uri="{53640926-AAD7-44D8-BBD7-CCE9431645EC}">
                        <a14:shadowObscured xmlns:a14="http://schemas.microsoft.com/office/drawing/2010/main"/>
                      </a:ext>
                    </a:extLst>
                  </pic:spPr>
                </pic:pic>
              </a:graphicData>
            </a:graphic>
          </wp:inline>
        </w:drawing>
      </w:r>
    </w:p>
    <w:p w14:paraId="2D891F3B" w14:textId="77777777" w:rsidR="000A3EAE" w:rsidRDefault="000A3EAE" w:rsidP="000A3EAE">
      <w:pPr>
        <w:widowControl w:val="0"/>
        <w:suppressLineNumbers/>
        <w:spacing w:after="0" w:line="240" w:lineRule="auto"/>
        <w:jc w:val="center"/>
        <w:rPr>
          <w:rFonts w:ascii="Times New Roman" w:eastAsia="Times New Roman" w:hAnsi="Times New Roman" w:cs="Times New Roman"/>
          <w:bCs/>
          <w:i/>
          <w:sz w:val="24"/>
          <w:szCs w:val="24"/>
          <w:lang w:eastAsia="lv-LV"/>
        </w:rPr>
      </w:pPr>
      <w:r>
        <w:rPr>
          <w:rFonts w:ascii="Times New Roman" w:eastAsia="Times New Roman" w:hAnsi="Times New Roman" w:cs="Times New Roman"/>
          <w:bCs/>
          <w:i/>
          <w:sz w:val="24"/>
          <w:szCs w:val="24"/>
          <w:lang w:eastAsia="lv-LV"/>
        </w:rPr>
        <w:t>3</w:t>
      </w:r>
      <w:r w:rsidRPr="00F769C1">
        <w:rPr>
          <w:rFonts w:ascii="Times New Roman" w:eastAsia="Times New Roman" w:hAnsi="Times New Roman" w:cs="Times New Roman"/>
          <w:bCs/>
          <w:i/>
          <w:sz w:val="24"/>
          <w:szCs w:val="24"/>
          <w:lang w:eastAsia="lv-LV"/>
        </w:rPr>
        <w:t>.attēls</w:t>
      </w:r>
    </w:p>
    <w:p w14:paraId="50802297" w14:textId="520354D6" w:rsidR="0068132F" w:rsidRDefault="00FA1CFA" w:rsidP="000A3EAE">
      <w:pPr>
        <w:widowControl w:val="0"/>
        <w:suppressLineNumbers/>
        <w:spacing w:after="0" w:line="240" w:lineRule="auto"/>
        <w:jc w:val="center"/>
        <w:rPr>
          <w:rFonts w:ascii="Times New Roman" w:eastAsia="Times New Roman" w:hAnsi="Times New Roman" w:cs="Times New Roman"/>
          <w:bCs/>
          <w:i/>
          <w:sz w:val="24"/>
          <w:szCs w:val="24"/>
          <w:lang w:eastAsia="lv-LV"/>
        </w:rPr>
      </w:pPr>
      <w:r>
        <w:rPr>
          <w:noProof/>
        </w:rPr>
        <w:drawing>
          <wp:inline distT="0" distB="0" distL="0" distR="0" wp14:anchorId="7DE0C1D2" wp14:editId="5D95DCAE">
            <wp:extent cx="5826640" cy="3902676"/>
            <wp:effectExtent l="0" t="0" r="3175" b="317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45891" cy="3915570"/>
                    </a:xfrm>
                    <a:prstGeom prst="rect">
                      <a:avLst/>
                    </a:prstGeom>
                    <a:noFill/>
                    <a:ln>
                      <a:noFill/>
                    </a:ln>
                  </pic:spPr>
                </pic:pic>
              </a:graphicData>
            </a:graphic>
          </wp:inline>
        </w:drawing>
      </w:r>
    </w:p>
    <w:p w14:paraId="1C690039" w14:textId="77777777" w:rsidR="000A3EAE" w:rsidRDefault="000A3EAE" w:rsidP="000A3EAE">
      <w:pPr>
        <w:widowControl w:val="0"/>
        <w:suppressLineNumbers/>
        <w:spacing w:after="0" w:line="240" w:lineRule="auto"/>
        <w:jc w:val="center"/>
        <w:rPr>
          <w:noProof/>
        </w:rPr>
      </w:pPr>
      <w:r>
        <w:rPr>
          <w:rFonts w:ascii="Times New Roman" w:eastAsia="Times New Roman" w:hAnsi="Times New Roman" w:cs="Times New Roman"/>
          <w:i/>
          <w:sz w:val="24"/>
          <w:szCs w:val="24"/>
          <w:lang w:eastAsia="lv-LV"/>
        </w:rPr>
        <w:t>4</w:t>
      </w:r>
      <w:r w:rsidRPr="002173D8">
        <w:rPr>
          <w:rFonts w:ascii="Times New Roman" w:eastAsia="Times New Roman" w:hAnsi="Times New Roman" w:cs="Times New Roman"/>
          <w:i/>
          <w:sz w:val="24"/>
          <w:szCs w:val="24"/>
          <w:lang w:eastAsia="lv-LV"/>
        </w:rPr>
        <w:t>.attēls</w:t>
      </w:r>
    </w:p>
    <w:p w14:paraId="637D7822" w14:textId="77777777" w:rsidR="00FA1CFA" w:rsidRDefault="00FA1CFA" w:rsidP="0015731C">
      <w:pPr>
        <w:widowControl w:val="0"/>
        <w:suppressLineNumbers/>
        <w:jc w:val="center"/>
        <w:rPr>
          <w:noProof/>
        </w:rPr>
      </w:pPr>
    </w:p>
    <w:p w14:paraId="4B5F1E0B" w14:textId="5F553920" w:rsidR="0068132F" w:rsidRDefault="00FA1CFA" w:rsidP="000A3EAE">
      <w:pPr>
        <w:widowControl w:val="0"/>
        <w:suppressLineNumbers/>
        <w:spacing w:after="0" w:line="240" w:lineRule="auto"/>
        <w:jc w:val="center"/>
        <w:rPr>
          <w:rFonts w:ascii="Times New Roman" w:eastAsia="Times New Roman" w:hAnsi="Times New Roman" w:cs="Times New Roman"/>
          <w:bCs/>
          <w:i/>
          <w:sz w:val="24"/>
          <w:szCs w:val="24"/>
          <w:lang w:eastAsia="lv-LV"/>
        </w:rPr>
      </w:pPr>
      <w:r>
        <w:rPr>
          <w:noProof/>
        </w:rPr>
        <w:lastRenderedPageBreak/>
        <w:drawing>
          <wp:inline distT="0" distB="0" distL="0" distR="0" wp14:anchorId="1A3B1E79" wp14:editId="44A7CFF2">
            <wp:extent cx="5826926" cy="3285699"/>
            <wp:effectExtent l="0" t="0" r="254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62" t="12" r="158" b="27407"/>
                    <a:stretch/>
                  </pic:blipFill>
                  <pic:spPr bwMode="auto">
                    <a:xfrm>
                      <a:off x="0" y="0"/>
                      <a:ext cx="5842737" cy="3294615"/>
                    </a:xfrm>
                    <a:prstGeom prst="rect">
                      <a:avLst/>
                    </a:prstGeom>
                    <a:noFill/>
                    <a:ln>
                      <a:noFill/>
                    </a:ln>
                    <a:extLst>
                      <a:ext uri="{53640926-AAD7-44D8-BBD7-CCE9431645EC}">
                        <a14:shadowObscured xmlns:a14="http://schemas.microsoft.com/office/drawing/2010/main"/>
                      </a:ext>
                    </a:extLst>
                  </pic:spPr>
                </pic:pic>
              </a:graphicData>
            </a:graphic>
          </wp:inline>
        </w:drawing>
      </w:r>
    </w:p>
    <w:p w14:paraId="726201B0" w14:textId="30BED42D" w:rsidR="000A3EAE" w:rsidRDefault="000A3EAE" w:rsidP="000A3EAE">
      <w:pPr>
        <w:widowControl w:val="0"/>
        <w:suppressLineNumbers/>
        <w:spacing w:after="0" w:line="240" w:lineRule="auto"/>
        <w:jc w:val="center"/>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5</w:t>
      </w:r>
      <w:r w:rsidRPr="002173D8">
        <w:rPr>
          <w:rFonts w:ascii="Times New Roman" w:eastAsia="Times New Roman" w:hAnsi="Times New Roman" w:cs="Times New Roman"/>
          <w:i/>
          <w:sz w:val="24"/>
          <w:szCs w:val="24"/>
          <w:lang w:eastAsia="lv-LV"/>
        </w:rPr>
        <w:t>.attēls</w:t>
      </w:r>
    </w:p>
    <w:p w14:paraId="23DE839D" w14:textId="77777777" w:rsidR="000A3EAE" w:rsidRDefault="000A3EAE" w:rsidP="000A3EAE">
      <w:pPr>
        <w:widowControl w:val="0"/>
        <w:suppressLineNumbers/>
        <w:spacing w:after="0" w:line="240" w:lineRule="auto"/>
        <w:jc w:val="center"/>
        <w:rPr>
          <w:noProof/>
        </w:rPr>
      </w:pPr>
    </w:p>
    <w:p w14:paraId="5B5B02BE" w14:textId="62B63C15" w:rsidR="0068132F" w:rsidRDefault="00FA1CFA" w:rsidP="000A3EAE">
      <w:pPr>
        <w:widowControl w:val="0"/>
        <w:suppressLineNumbers/>
        <w:spacing w:after="0" w:line="240" w:lineRule="auto"/>
        <w:jc w:val="center"/>
        <w:rPr>
          <w:rFonts w:ascii="Times New Roman" w:eastAsia="Times New Roman" w:hAnsi="Times New Roman" w:cs="Times New Roman"/>
          <w:bCs/>
          <w:i/>
          <w:sz w:val="24"/>
          <w:szCs w:val="24"/>
          <w:lang w:eastAsia="lv-LV"/>
        </w:rPr>
      </w:pPr>
      <w:r>
        <w:rPr>
          <w:noProof/>
        </w:rPr>
        <w:drawing>
          <wp:inline distT="0" distB="0" distL="0" distR="0" wp14:anchorId="5DE920A7" wp14:editId="64DD7D2C">
            <wp:extent cx="5806644" cy="4354984"/>
            <wp:effectExtent l="0" t="0" r="3810" b="762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29686" cy="4372266"/>
                    </a:xfrm>
                    <a:prstGeom prst="rect">
                      <a:avLst/>
                    </a:prstGeom>
                    <a:noFill/>
                    <a:ln>
                      <a:noFill/>
                    </a:ln>
                  </pic:spPr>
                </pic:pic>
              </a:graphicData>
            </a:graphic>
          </wp:inline>
        </w:drawing>
      </w:r>
    </w:p>
    <w:p w14:paraId="2A6BD988" w14:textId="77777777" w:rsidR="000A3EAE" w:rsidRDefault="000A3EAE" w:rsidP="000A3EAE">
      <w:pPr>
        <w:widowControl w:val="0"/>
        <w:suppressLineNumbers/>
        <w:spacing w:after="0" w:line="240" w:lineRule="auto"/>
        <w:jc w:val="center"/>
        <w:rPr>
          <w:rFonts w:ascii="Times New Roman" w:eastAsia="Times New Roman" w:hAnsi="Times New Roman" w:cs="Times New Roman"/>
          <w:bCs/>
          <w:i/>
          <w:sz w:val="24"/>
          <w:szCs w:val="24"/>
          <w:lang w:eastAsia="lv-LV"/>
        </w:rPr>
      </w:pPr>
      <w:r>
        <w:rPr>
          <w:rFonts w:ascii="Times New Roman" w:eastAsia="Times New Roman" w:hAnsi="Times New Roman" w:cs="Times New Roman"/>
          <w:bCs/>
          <w:i/>
          <w:sz w:val="24"/>
          <w:szCs w:val="24"/>
          <w:lang w:eastAsia="lv-LV"/>
        </w:rPr>
        <w:t>6.attēls</w:t>
      </w:r>
    </w:p>
    <w:p w14:paraId="4A60F0B2" w14:textId="03FEAD11" w:rsidR="00F769C1" w:rsidRDefault="00F769C1" w:rsidP="000A3EAE">
      <w:pPr>
        <w:widowControl w:val="0"/>
        <w:suppressLineNumbers/>
        <w:spacing w:after="0" w:line="240" w:lineRule="auto"/>
        <w:jc w:val="center"/>
        <w:rPr>
          <w:rFonts w:ascii="Times New Roman" w:eastAsia="Times New Roman" w:hAnsi="Times New Roman" w:cs="Times New Roman"/>
          <w:bCs/>
          <w:i/>
          <w:sz w:val="24"/>
          <w:szCs w:val="24"/>
          <w:lang w:eastAsia="lv-LV"/>
        </w:rPr>
      </w:pPr>
    </w:p>
    <w:p w14:paraId="5C4214D4" w14:textId="6E25F6EF" w:rsidR="00F769C1" w:rsidRDefault="00F769C1" w:rsidP="000A3EAE">
      <w:pPr>
        <w:widowControl w:val="0"/>
        <w:suppressLineNumbers/>
        <w:spacing w:after="0" w:line="240" w:lineRule="auto"/>
        <w:jc w:val="center"/>
        <w:rPr>
          <w:rFonts w:ascii="Times New Roman" w:eastAsia="Times New Roman" w:hAnsi="Times New Roman" w:cs="Times New Roman"/>
          <w:bCs/>
          <w:i/>
          <w:sz w:val="24"/>
          <w:szCs w:val="24"/>
          <w:lang w:eastAsia="lv-LV"/>
        </w:rPr>
      </w:pPr>
    </w:p>
    <w:p w14:paraId="417F1A92" w14:textId="442B34AC" w:rsidR="00F769C1" w:rsidRDefault="00F769C1" w:rsidP="000A3EAE">
      <w:pPr>
        <w:widowControl w:val="0"/>
        <w:suppressLineNumbers/>
        <w:spacing w:after="0" w:line="240" w:lineRule="auto"/>
        <w:jc w:val="center"/>
        <w:rPr>
          <w:rFonts w:ascii="Times New Roman" w:eastAsia="Times New Roman" w:hAnsi="Times New Roman" w:cs="Times New Roman"/>
          <w:bCs/>
          <w:i/>
          <w:sz w:val="24"/>
          <w:szCs w:val="24"/>
          <w:lang w:eastAsia="lv-LV"/>
        </w:rPr>
      </w:pPr>
    </w:p>
    <w:p w14:paraId="489077F6" w14:textId="6956EB29" w:rsidR="00F769C1" w:rsidRDefault="00F769C1" w:rsidP="000A3EAE">
      <w:pPr>
        <w:widowControl w:val="0"/>
        <w:suppressLineNumbers/>
        <w:spacing w:after="0" w:line="240" w:lineRule="auto"/>
        <w:jc w:val="center"/>
        <w:rPr>
          <w:rFonts w:ascii="Times New Roman" w:eastAsia="Times New Roman" w:hAnsi="Times New Roman" w:cs="Times New Roman"/>
          <w:bCs/>
          <w:i/>
          <w:sz w:val="24"/>
          <w:szCs w:val="24"/>
          <w:lang w:eastAsia="lv-LV"/>
        </w:rPr>
      </w:pPr>
    </w:p>
    <w:p w14:paraId="46887915" w14:textId="5704B15F" w:rsidR="00F769C1" w:rsidRDefault="00F769C1" w:rsidP="0015731C">
      <w:pPr>
        <w:widowControl w:val="0"/>
        <w:suppressLineNumbers/>
        <w:jc w:val="center"/>
        <w:rPr>
          <w:rFonts w:ascii="Times New Roman" w:eastAsia="Times New Roman" w:hAnsi="Times New Roman" w:cs="Times New Roman"/>
          <w:bCs/>
          <w:i/>
          <w:sz w:val="24"/>
          <w:szCs w:val="24"/>
          <w:lang w:eastAsia="lv-LV"/>
        </w:rPr>
      </w:pPr>
    </w:p>
    <w:bookmarkEnd w:id="16"/>
    <w:bookmarkEnd w:id="19"/>
    <w:p w14:paraId="6E43D786" w14:textId="77777777" w:rsidR="004D7541" w:rsidRDefault="004D7541" w:rsidP="00530053">
      <w:pPr>
        <w:widowControl w:val="0"/>
        <w:suppressLineNumbers/>
        <w:spacing w:after="0" w:line="240" w:lineRule="auto"/>
        <w:rPr>
          <w:rFonts w:ascii="Times New Roman" w:eastAsia="Times New Roman" w:hAnsi="Times New Roman" w:cs="Times New Roman"/>
          <w:b/>
          <w:sz w:val="20"/>
          <w:szCs w:val="20"/>
          <w:lang w:eastAsia="lv-LV"/>
        </w:rPr>
      </w:pPr>
    </w:p>
    <w:p w14:paraId="30337EF3" w14:textId="3BEB6C9C" w:rsidR="00C453FB" w:rsidRDefault="00C453FB" w:rsidP="00712DE7">
      <w:pPr>
        <w:widowControl w:val="0"/>
        <w:suppressLineNumbers/>
        <w:spacing w:after="0" w:line="240" w:lineRule="auto"/>
        <w:jc w:val="right"/>
        <w:rPr>
          <w:rFonts w:ascii="Times New Roman" w:eastAsia="Times New Roman" w:hAnsi="Times New Roman" w:cs="Times New Roman"/>
          <w:b/>
          <w:sz w:val="20"/>
          <w:szCs w:val="20"/>
          <w:lang w:eastAsia="lv-LV"/>
        </w:rPr>
      </w:pPr>
      <w:r w:rsidRPr="00997F4D">
        <w:rPr>
          <w:rFonts w:ascii="Times New Roman" w:eastAsia="Calibri" w:hAnsi="Times New Roman" w:cs="Times New Roman"/>
          <w:noProof/>
          <w:sz w:val="24"/>
        </w:rPr>
        <w:lastRenderedPageBreak/>
        <w:drawing>
          <wp:inline distT="0" distB="0" distL="0" distR="0" wp14:anchorId="51B2802D" wp14:editId="33FADC92">
            <wp:extent cx="5581015" cy="3305175"/>
            <wp:effectExtent l="0" t="0" r="63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96733" cy="3314483"/>
                    </a:xfrm>
                    <a:prstGeom prst="rect">
                      <a:avLst/>
                    </a:prstGeom>
                    <a:noFill/>
                    <a:ln>
                      <a:noFill/>
                    </a:ln>
                  </pic:spPr>
                </pic:pic>
              </a:graphicData>
            </a:graphic>
          </wp:inline>
        </w:drawing>
      </w:r>
    </w:p>
    <w:p w14:paraId="0A501249" w14:textId="1C3F9D7D" w:rsidR="00C453FB" w:rsidRPr="00C453FB" w:rsidRDefault="00C453FB" w:rsidP="00C453FB">
      <w:pPr>
        <w:widowControl w:val="0"/>
        <w:suppressLineNumbers/>
        <w:spacing w:after="0" w:line="240" w:lineRule="auto"/>
        <w:jc w:val="center"/>
        <w:rPr>
          <w:rFonts w:ascii="Times New Roman" w:eastAsia="Times New Roman" w:hAnsi="Times New Roman" w:cs="Times New Roman"/>
          <w:bCs/>
          <w:sz w:val="24"/>
          <w:szCs w:val="24"/>
          <w:lang w:eastAsia="lv-LV"/>
        </w:rPr>
      </w:pPr>
      <w:r w:rsidRPr="00C453FB">
        <w:rPr>
          <w:rFonts w:ascii="Times New Roman" w:eastAsia="Times New Roman" w:hAnsi="Times New Roman" w:cs="Times New Roman"/>
          <w:bCs/>
          <w:sz w:val="24"/>
          <w:szCs w:val="24"/>
          <w:lang w:eastAsia="lv-LV"/>
        </w:rPr>
        <w:t>7.attēls</w:t>
      </w:r>
    </w:p>
    <w:p w14:paraId="56AD4E51" w14:textId="77777777" w:rsidR="00C453FB" w:rsidRDefault="00C453FB" w:rsidP="00712DE7">
      <w:pPr>
        <w:widowControl w:val="0"/>
        <w:suppressLineNumbers/>
        <w:spacing w:after="0" w:line="240" w:lineRule="auto"/>
        <w:jc w:val="right"/>
        <w:rPr>
          <w:rFonts w:ascii="Times New Roman" w:eastAsia="Times New Roman" w:hAnsi="Times New Roman" w:cs="Times New Roman"/>
          <w:b/>
          <w:sz w:val="20"/>
          <w:szCs w:val="20"/>
          <w:lang w:eastAsia="lv-LV"/>
        </w:rPr>
      </w:pPr>
    </w:p>
    <w:p w14:paraId="6EC08420" w14:textId="77777777" w:rsidR="00C453FB" w:rsidRDefault="00C453FB" w:rsidP="00712DE7">
      <w:pPr>
        <w:widowControl w:val="0"/>
        <w:suppressLineNumbers/>
        <w:spacing w:after="0" w:line="240" w:lineRule="auto"/>
        <w:jc w:val="right"/>
        <w:rPr>
          <w:rFonts w:ascii="Times New Roman" w:eastAsia="Times New Roman" w:hAnsi="Times New Roman" w:cs="Times New Roman"/>
          <w:b/>
          <w:sz w:val="20"/>
          <w:szCs w:val="20"/>
          <w:lang w:eastAsia="lv-LV"/>
        </w:rPr>
      </w:pPr>
    </w:p>
    <w:p w14:paraId="257E0F7E" w14:textId="70251090" w:rsidR="00C453FB" w:rsidRDefault="00C453FB" w:rsidP="00712DE7">
      <w:pPr>
        <w:widowControl w:val="0"/>
        <w:suppressLineNumbers/>
        <w:spacing w:after="0" w:line="240" w:lineRule="auto"/>
        <w:jc w:val="right"/>
        <w:rPr>
          <w:rFonts w:ascii="Times New Roman" w:eastAsia="Times New Roman" w:hAnsi="Times New Roman" w:cs="Times New Roman"/>
          <w:b/>
          <w:sz w:val="20"/>
          <w:szCs w:val="20"/>
          <w:lang w:eastAsia="lv-LV"/>
        </w:rPr>
      </w:pPr>
      <w:r>
        <w:rPr>
          <w:noProof/>
        </w:rPr>
        <w:drawing>
          <wp:inline distT="0" distB="0" distL="0" distR="0" wp14:anchorId="58F96291" wp14:editId="2C5CB0C2">
            <wp:extent cx="5992495" cy="3657600"/>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011700" cy="3669322"/>
                    </a:xfrm>
                    <a:prstGeom prst="rect">
                      <a:avLst/>
                    </a:prstGeom>
                    <a:noFill/>
                    <a:ln>
                      <a:noFill/>
                    </a:ln>
                  </pic:spPr>
                </pic:pic>
              </a:graphicData>
            </a:graphic>
          </wp:inline>
        </w:drawing>
      </w:r>
    </w:p>
    <w:p w14:paraId="427F9EB7" w14:textId="77777777" w:rsidR="00C453FB" w:rsidRDefault="00C453FB" w:rsidP="00712DE7">
      <w:pPr>
        <w:widowControl w:val="0"/>
        <w:suppressLineNumbers/>
        <w:spacing w:after="0" w:line="240" w:lineRule="auto"/>
        <w:jc w:val="right"/>
        <w:rPr>
          <w:rFonts w:ascii="Times New Roman" w:eastAsia="Times New Roman" w:hAnsi="Times New Roman" w:cs="Times New Roman"/>
          <w:b/>
          <w:sz w:val="20"/>
          <w:szCs w:val="20"/>
          <w:lang w:eastAsia="lv-LV"/>
        </w:rPr>
      </w:pPr>
    </w:p>
    <w:p w14:paraId="462D9BD0" w14:textId="6E8B7446" w:rsidR="00C453FB" w:rsidRPr="00C453FB" w:rsidRDefault="00C453FB" w:rsidP="00C453FB">
      <w:pPr>
        <w:widowControl w:val="0"/>
        <w:suppressLineNumbers/>
        <w:spacing w:after="0" w:line="240" w:lineRule="auto"/>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8</w:t>
      </w:r>
      <w:r w:rsidRPr="00C453FB">
        <w:rPr>
          <w:rFonts w:ascii="Times New Roman" w:eastAsia="Times New Roman" w:hAnsi="Times New Roman" w:cs="Times New Roman"/>
          <w:bCs/>
          <w:sz w:val="24"/>
          <w:szCs w:val="24"/>
          <w:lang w:eastAsia="lv-LV"/>
        </w:rPr>
        <w:t>.attēls</w:t>
      </w:r>
    </w:p>
    <w:p w14:paraId="409BF29F" w14:textId="77777777" w:rsidR="00C453FB" w:rsidRDefault="00C453FB" w:rsidP="00712DE7">
      <w:pPr>
        <w:widowControl w:val="0"/>
        <w:suppressLineNumbers/>
        <w:spacing w:after="0" w:line="240" w:lineRule="auto"/>
        <w:jc w:val="right"/>
        <w:rPr>
          <w:rFonts w:ascii="Times New Roman" w:eastAsia="Times New Roman" w:hAnsi="Times New Roman" w:cs="Times New Roman"/>
          <w:b/>
          <w:sz w:val="20"/>
          <w:szCs w:val="20"/>
          <w:lang w:eastAsia="lv-LV"/>
        </w:rPr>
      </w:pPr>
    </w:p>
    <w:p w14:paraId="50A4DE9F" w14:textId="77777777" w:rsidR="00C453FB" w:rsidRDefault="00C453FB" w:rsidP="00712DE7">
      <w:pPr>
        <w:widowControl w:val="0"/>
        <w:suppressLineNumbers/>
        <w:spacing w:after="0" w:line="240" w:lineRule="auto"/>
        <w:jc w:val="right"/>
        <w:rPr>
          <w:rFonts w:ascii="Times New Roman" w:eastAsia="Times New Roman" w:hAnsi="Times New Roman" w:cs="Times New Roman"/>
          <w:b/>
          <w:sz w:val="20"/>
          <w:szCs w:val="20"/>
          <w:lang w:eastAsia="lv-LV"/>
        </w:rPr>
      </w:pPr>
    </w:p>
    <w:p w14:paraId="13F8D292" w14:textId="77777777" w:rsidR="00C453FB" w:rsidRDefault="00C453FB" w:rsidP="00712DE7">
      <w:pPr>
        <w:widowControl w:val="0"/>
        <w:suppressLineNumbers/>
        <w:spacing w:after="0" w:line="240" w:lineRule="auto"/>
        <w:jc w:val="right"/>
        <w:rPr>
          <w:rFonts w:ascii="Times New Roman" w:eastAsia="Times New Roman" w:hAnsi="Times New Roman" w:cs="Times New Roman"/>
          <w:b/>
          <w:sz w:val="20"/>
          <w:szCs w:val="20"/>
          <w:lang w:eastAsia="lv-LV"/>
        </w:rPr>
      </w:pPr>
    </w:p>
    <w:p w14:paraId="27A7C448" w14:textId="77777777" w:rsidR="00C453FB" w:rsidRDefault="00C453FB" w:rsidP="00712DE7">
      <w:pPr>
        <w:widowControl w:val="0"/>
        <w:suppressLineNumbers/>
        <w:spacing w:after="0" w:line="240" w:lineRule="auto"/>
        <w:jc w:val="right"/>
        <w:rPr>
          <w:rFonts w:ascii="Times New Roman" w:eastAsia="Times New Roman" w:hAnsi="Times New Roman" w:cs="Times New Roman"/>
          <w:b/>
          <w:sz w:val="20"/>
          <w:szCs w:val="20"/>
          <w:lang w:eastAsia="lv-LV"/>
        </w:rPr>
      </w:pPr>
    </w:p>
    <w:p w14:paraId="2E936CE1" w14:textId="77777777" w:rsidR="00C453FB" w:rsidRDefault="00C453FB" w:rsidP="00712DE7">
      <w:pPr>
        <w:widowControl w:val="0"/>
        <w:suppressLineNumbers/>
        <w:spacing w:after="0" w:line="240" w:lineRule="auto"/>
        <w:jc w:val="right"/>
        <w:rPr>
          <w:rFonts w:ascii="Times New Roman" w:eastAsia="Times New Roman" w:hAnsi="Times New Roman" w:cs="Times New Roman"/>
          <w:b/>
          <w:sz w:val="20"/>
          <w:szCs w:val="20"/>
          <w:lang w:eastAsia="lv-LV"/>
        </w:rPr>
      </w:pPr>
    </w:p>
    <w:p w14:paraId="60B37C93" w14:textId="77777777" w:rsidR="00C453FB" w:rsidRDefault="00C453FB" w:rsidP="00712DE7">
      <w:pPr>
        <w:widowControl w:val="0"/>
        <w:suppressLineNumbers/>
        <w:spacing w:after="0" w:line="240" w:lineRule="auto"/>
        <w:jc w:val="right"/>
        <w:rPr>
          <w:rFonts w:ascii="Times New Roman" w:eastAsia="Times New Roman" w:hAnsi="Times New Roman" w:cs="Times New Roman"/>
          <w:b/>
          <w:sz w:val="20"/>
          <w:szCs w:val="20"/>
          <w:lang w:eastAsia="lv-LV"/>
        </w:rPr>
      </w:pPr>
    </w:p>
    <w:p w14:paraId="1A12D901" w14:textId="77777777" w:rsidR="00C453FB" w:rsidRDefault="00C453FB" w:rsidP="00712DE7">
      <w:pPr>
        <w:widowControl w:val="0"/>
        <w:suppressLineNumbers/>
        <w:spacing w:after="0" w:line="240" w:lineRule="auto"/>
        <w:jc w:val="right"/>
        <w:rPr>
          <w:rFonts w:ascii="Times New Roman" w:eastAsia="Times New Roman" w:hAnsi="Times New Roman" w:cs="Times New Roman"/>
          <w:b/>
          <w:sz w:val="20"/>
          <w:szCs w:val="20"/>
          <w:lang w:eastAsia="lv-LV"/>
        </w:rPr>
      </w:pPr>
    </w:p>
    <w:p w14:paraId="24569A04" w14:textId="77777777" w:rsidR="00C453FB" w:rsidRDefault="00C453FB" w:rsidP="00712DE7">
      <w:pPr>
        <w:widowControl w:val="0"/>
        <w:suppressLineNumbers/>
        <w:spacing w:after="0" w:line="240" w:lineRule="auto"/>
        <w:jc w:val="right"/>
        <w:rPr>
          <w:rFonts w:ascii="Times New Roman" w:eastAsia="Times New Roman" w:hAnsi="Times New Roman" w:cs="Times New Roman"/>
          <w:b/>
          <w:sz w:val="20"/>
          <w:szCs w:val="20"/>
          <w:lang w:eastAsia="lv-LV"/>
        </w:rPr>
      </w:pPr>
    </w:p>
    <w:p w14:paraId="49901902" w14:textId="77777777" w:rsidR="00C453FB" w:rsidRDefault="00C453FB" w:rsidP="00712DE7">
      <w:pPr>
        <w:widowControl w:val="0"/>
        <w:suppressLineNumbers/>
        <w:spacing w:after="0" w:line="240" w:lineRule="auto"/>
        <w:jc w:val="right"/>
        <w:rPr>
          <w:rFonts w:ascii="Times New Roman" w:eastAsia="Times New Roman" w:hAnsi="Times New Roman" w:cs="Times New Roman"/>
          <w:b/>
          <w:sz w:val="20"/>
          <w:szCs w:val="20"/>
          <w:lang w:eastAsia="lv-LV"/>
        </w:rPr>
      </w:pPr>
    </w:p>
    <w:p w14:paraId="3F8B1B97" w14:textId="77777777" w:rsidR="00C453FB" w:rsidRDefault="00C453FB" w:rsidP="009E052F">
      <w:pPr>
        <w:widowControl w:val="0"/>
        <w:suppressLineNumbers/>
        <w:spacing w:after="0" w:line="240" w:lineRule="auto"/>
        <w:rPr>
          <w:rFonts w:ascii="Times New Roman" w:eastAsia="Times New Roman" w:hAnsi="Times New Roman" w:cs="Times New Roman"/>
          <w:b/>
          <w:sz w:val="20"/>
          <w:szCs w:val="20"/>
          <w:lang w:eastAsia="lv-LV"/>
        </w:rPr>
      </w:pPr>
    </w:p>
    <w:p w14:paraId="09F0D93C" w14:textId="19F3F859" w:rsidR="005E1F50" w:rsidRPr="002173D8" w:rsidRDefault="005E1F50" w:rsidP="00712DE7">
      <w:pPr>
        <w:widowControl w:val="0"/>
        <w:suppressLineNumbers/>
        <w:spacing w:after="0" w:line="240" w:lineRule="auto"/>
        <w:jc w:val="right"/>
        <w:rPr>
          <w:rFonts w:ascii="Times New Roman" w:eastAsia="Times New Roman" w:hAnsi="Times New Roman" w:cs="Times New Roman"/>
          <w:b/>
          <w:sz w:val="20"/>
          <w:szCs w:val="20"/>
          <w:lang w:eastAsia="lv-LV"/>
        </w:rPr>
      </w:pPr>
      <w:r w:rsidRPr="002173D8">
        <w:rPr>
          <w:rFonts w:ascii="Times New Roman" w:eastAsia="Times New Roman" w:hAnsi="Times New Roman" w:cs="Times New Roman"/>
          <w:b/>
          <w:sz w:val="20"/>
          <w:szCs w:val="20"/>
          <w:lang w:eastAsia="lv-LV"/>
        </w:rPr>
        <w:lastRenderedPageBreak/>
        <w:t>2.</w:t>
      </w:r>
      <w:r w:rsidR="00776C3D" w:rsidRPr="002173D8">
        <w:rPr>
          <w:rFonts w:ascii="Times New Roman" w:eastAsia="Times New Roman" w:hAnsi="Times New Roman" w:cs="Times New Roman"/>
          <w:b/>
          <w:sz w:val="20"/>
          <w:szCs w:val="20"/>
          <w:lang w:eastAsia="lv-LV"/>
        </w:rPr>
        <w:t>p</w:t>
      </w:r>
      <w:r w:rsidRPr="002173D8">
        <w:rPr>
          <w:rFonts w:ascii="Times New Roman" w:eastAsia="Times New Roman" w:hAnsi="Times New Roman" w:cs="Times New Roman"/>
          <w:b/>
          <w:sz w:val="20"/>
          <w:szCs w:val="20"/>
          <w:lang w:eastAsia="lv-LV"/>
        </w:rPr>
        <w:t>ielikums</w:t>
      </w:r>
    </w:p>
    <w:p w14:paraId="77CA8F69" w14:textId="77777777" w:rsidR="005E1F50" w:rsidRPr="002173D8" w:rsidRDefault="005E1F50" w:rsidP="00712DE7">
      <w:pPr>
        <w:widowControl w:val="0"/>
        <w:suppressLineNumbers/>
        <w:spacing w:after="0" w:line="240" w:lineRule="auto"/>
        <w:jc w:val="right"/>
        <w:rPr>
          <w:rFonts w:ascii="Times New Roman" w:eastAsia="Times New Roman" w:hAnsi="Times New Roman" w:cs="Times New Roman"/>
          <w:bCs/>
          <w:sz w:val="20"/>
          <w:szCs w:val="20"/>
          <w:lang w:eastAsia="lv-LV"/>
        </w:rPr>
      </w:pPr>
      <w:r w:rsidRPr="002173D8">
        <w:rPr>
          <w:rFonts w:ascii="Times New Roman" w:eastAsia="Times New Roman" w:hAnsi="Times New Roman" w:cs="Times New Roman"/>
          <w:bCs/>
          <w:sz w:val="20"/>
          <w:szCs w:val="20"/>
          <w:lang w:eastAsia="lv-LV"/>
        </w:rPr>
        <w:t xml:space="preserve">Valsts ieņēmumu dienesta </w:t>
      </w:r>
    </w:p>
    <w:p w14:paraId="30ECAD53" w14:textId="77777777" w:rsidR="005E1F50" w:rsidRPr="002173D8" w:rsidRDefault="005E1F50" w:rsidP="00712DE7">
      <w:pPr>
        <w:widowControl w:val="0"/>
        <w:suppressLineNumbers/>
        <w:spacing w:after="0" w:line="240" w:lineRule="auto"/>
        <w:jc w:val="right"/>
        <w:rPr>
          <w:rFonts w:ascii="Times New Roman" w:eastAsia="Times New Roman" w:hAnsi="Times New Roman" w:cs="Times New Roman"/>
          <w:bCs/>
          <w:sz w:val="20"/>
          <w:szCs w:val="20"/>
          <w:lang w:eastAsia="lv-LV"/>
        </w:rPr>
      </w:pPr>
      <w:r w:rsidRPr="002173D8">
        <w:rPr>
          <w:rFonts w:ascii="Times New Roman" w:eastAsia="Times New Roman" w:hAnsi="Times New Roman" w:cs="Times New Roman"/>
          <w:bCs/>
          <w:sz w:val="20"/>
          <w:szCs w:val="20"/>
          <w:lang w:eastAsia="lv-LV"/>
        </w:rPr>
        <w:t xml:space="preserve">rīkotās cenu aptaujas par </w:t>
      </w:r>
    </w:p>
    <w:p w14:paraId="02C21E80" w14:textId="77777777" w:rsidR="005E1F50" w:rsidRPr="002173D8" w:rsidRDefault="005E1F50" w:rsidP="00712DE7">
      <w:pPr>
        <w:widowControl w:val="0"/>
        <w:suppressLineNumbers/>
        <w:spacing w:after="0" w:line="240" w:lineRule="auto"/>
        <w:jc w:val="right"/>
        <w:rPr>
          <w:rFonts w:ascii="Times New Roman" w:eastAsia="Times New Roman" w:hAnsi="Times New Roman" w:cs="Times New Roman"/>
          <w:bCs/>
          <w:sz w:val="20"/>
          <w:szCs w:val="20"/>
          <w:lang w:eastAsia="lv-LV"/>
        </w:rPr>
      </w:pPr>
      <w:r w:rsidRPr="002173D8">
        <w:rPr>
          <w:rFonts w:ascii="Times New Roman" w:eastAsia="Times New Roman" w:hAnsi="Times New Roman" w:cs="Times New Roman"/>
          <w:bCs/>
          <w:sz w:val="20"/>
          <w:szCs w:val="20"/>
          <w:lang w:eastAsia="lv-LV"/>
        </w:rPr>
        <w:t xml:space="preserve">valstij piekritīgās mantas realizāciju </w:t>
      </w:r>
    </w:p>
    <w:p w14:paraId="6C18C3B4" w14:textId="77777777" w:rsidR="005E1F50" w:rsidRPr="002173D8" w:rsidRDefault="005E1F50" w:rsidP="00712DE7">
      <w:pPr>
        <w:widowControl w:val="0"/>
        <w:suppressLineNumbers/>
        <w:spacing w:after="0" w:line="240" w:lineRule="auto"/>
        <w:jc w:val="right"/>
        <w:rPr>
          <w:rFonts w:ascii="Times New Roman" w:eastAsia="Times New Roman" w:hAnsi="Times New Roman" w:cs="Times New Roman"/>
          <w:sz w:val="20"/>
          <w:szCs w:val="20"/>
        </w:rPr>
      </w:pPr>
      <w:r w:rsidRPr="002173D8">
        <w:rPr>
          <w:rFonts w:ascii="Times New Roman" w:eastAsia="Times New Roman" w:hAnsi="Times New Roman" w:cs="Times New Roman"/>
          <w:sz w:val="20"/>
          <w:szCs w:val="20"/>
        </w:rPr>
        <w:t>uzaicinājumam</w:t>
      </w:r>
    </w:p>
    <w:p w14:paraId="0D18BADF" w14:textId="77777777" w:rsidR="005E1F50" w:rsidRPr="002173D8" w:rsidRDefault="005E1F50" w:rsidP="00712DE7">
      <w:pPr>
        <w:widowControl w:val="0"/>
        <w:suppressLineNumbers/>
        <w:spacing w:after="0" w:line="240" w:lineRule="auto"/>
        <w:jc w:val="right"/>
        <w:rPr>
          <w:rFonts w:ascii="Times New Roman" w:eastAsia="Times New Roman" w:hAnsi="Times New Roman" w:cs="Times New Roman"/>
          <w:sz w:val="24"/>
          <w:szCs w:val="24"/>
        </w:rPr>
      </w:pPr>
    </w:p>
    <w:p w14:paraId="08C5A567" w14:textId="77777777" w:rsidR="005E1F50" w:rsidRPr="002173D8" w:rsidRDefault="005E1F50" w:rsidP="00712DE7">
      <w:pPr>
        <w:widowControl w:val="0"/>
        <w:suppressLineNumbers/>
        <w:spacing w:after="0" w:line="240" w:lineRule="auto"/>
        <w:jc w:val="right"/>
        <w:rPr>
          <w:rFonts w:ascii="Times New Roman" w:eastAsia="Times New Roman" w:hAnsi="Times New Roman" w:cs="Times New Roman"/>
          <w:sz w:val="24"/>
          <w:szCs w:val="24"/>
        </w:rPr>
      </w:pPr>
      <w:r w:rsidRPr="002173D8">
        <w:rPr>
          <w:rFonts w:ascii="Times New Roman" w:eastAsia="Times New Roman" w:hAnsi="Times New Roman" w:cs="Times New Roman"/>
          <w:sz w:val="24"/>
          <w:szCs w:val="24"/>
        </w:rPr>
        <w:t>LĪGUMA PROJEKTS</w:t>
      </w:r>
    </w:p>
    <w:p w14:paraId="21671039" w14:textId="77777777" w:rsidR="005E1F50" w:rsidRPr="002173D8" w:rsidRDefault="005E1F50" w:rsidP="00712DE7">
      <w:pPr>
        <w:widowControl w:val="0"/>
        <w:suppressLineNumbers/>
        <w:spacing w:after="0" w:line="240" w:lineRule="auto"/>
        <w:rPr>
          <w:rFonts w:ascii="Times New Roman" w:eastAsia="Calibri" w:hAnsi="Times New Roman" w:cs="Times New Roman"/>
          <w:sz w:val="20"/>
          <w:szCs w:val="20"/>
        </w:rPr>
      </w:pPr>
    </w:p>
    <w:p w14:paraId="09E63034" w14:textId="7E07555A" w:rsidR="005E1F50" w:rsidRPr="00530053" w:rsidRDefault="005E1F50" w:rsidP="00530053">
      <w:pPr>
        <w:widowControl w:val="0"/>
        <w:suppressLineNumbers/>
        <w:spacing w:after="0" w:line="240" w:lineRule="auto"/>
        <w:jc w:val="center"/>
        <w:rPr>
          <w:rFonts w:ascii="Times New Roman" w:eastAsia="Calibri" w:hAnsi="Times New Roman" w:cs="Times New Roman"/>
          <w:b/>
          <w:bCs/>
          <w:sz w:val="26"/>
          <w:szCs w:val="26"/>
        </w:rPr>
      </w:pPr>
      <w:r w:rsidRPr="004D7541">
        <w:rPr>
          <w:rFonts w:ascii="Times New Roman" w:eastAsia="Calibri" w:hAnsi="Times New Roman" w:cs="Times New Roman"/>
          <w:b/>
          <w:bCs/>
          <w:sz w:val="26"/>
          <w:szCs w:val="26"/>
        </w:rPr>
        <w:t>VALSTIJ PIEKRITĪGĀS MANTAS</w:t>
      </w:r>
      <w:r w:rsidR="00DE042C" w:rsidRPr="004D7541">
        <w:rPr>
          <w:rFonts w:ascii="Times New Roman" w:eastAsia="Calibri" w:hAnsi="Times New Roman" w:cs="Times New Roman"/>
          <w:b/>
          <w:bCs/>
          <w:sz w:val="26"/>
          <w:szCs w:val="26"/>
        </w:rPr>
        <w:t xml:space="preserve"> </w:t>
      </w:r>
      <w:bookmarkStart w:id="20" w:name="_Hlk66291070"/>
      <w:r w:rsidR="00DE042C" w:rsidRPr="004D7541">
        <w:rPr>
          <w:rFonts w:ascii="Times New Roman" w:eastAsia="Calibri" w:hAnsi="Times New Roman" w:cs="Times New Roman"/>
          <w:b/>
          <w:bCs/>
          <w:sz w:val="26"/>
          <w:szCs w:val="26"/>
        </w:rPr>
        <w:t>–</w:t>
      </w:r>
      <w:r w:rsidR="004C2261" w:rsidRPr="004C2261">
        <w:t xml:space="preserve"> </w:t>
      </w:r>
      <w:r w:rsidR="004C2261">
        <w:rPr>
          <w:rFonts w:ascii="Times New Roman" w:eastAsia="Calibri" w:hAnsi="Times New Roman" w:cs="Times New Roman"/>
          <w:b/>
          <w:bCs/>
          <w:sz w:val="26"/>
          <w:szCs w:val="26"/>
        </w:rPr>
        <w:t>MOTOCIKLA</w:t>
      </w:r>
      <w:r w:rsidR="004C2261" w:rsidRPr="004C2261">
        <w:rPr>
          <w:rFonts w:ascii="Times New Roman" w:eastAsia="Calibri" w:hAnsi="Times New Roman" w:cs="Times New Roman"/>
          <w:b/>
          <w:bCs/>
          <w:sz w:val="26"/>
          <w:szCs w:val="26"/>
        </w:rPr>
        <w:t xml:space="preserve"> ZHEN ZN125T-15</w:t>
      </w:r>
      <w:r w:rsidR="00467F36">
        <w:rPr>
          <w:rFonts w:ascii="Times New Roman" w:eastAsia="Calibri" w:hAnsi="Times New Roman" w:cs="Times New Roman"/>
          <w:b/>
          <w:bCs/>
          <w:sz w:val="26"/>
          <w:szCs w:val="26"/>
        </w:rPr>
        <w:t xml:space="preserve">, </w:t>
      </w:r>
      <w:r w:rsidR="00C453FB">
        <w:rPr>
          <w:rFonts w:ascii="Times New Roman" w:eastAsia="Calibri" w:hAnsi="Times New Roman" w:cs="Times New Roman"/>
          <w:b/>
          <w:bCs/>
          <w:sz w:val="26"/>
          <w:szCs w:val="26"/>
        </w:rPr>
        <w:t>AUTOMAŠĪNU</w:t>
      </w:r>
      <w:r w:rsidR="00C453FB" w:rsidRPr="00C453FB">
        <w:rPr>
          <w:rFonts w:ascii="Times New Roman" w:eastAsia="Calibri" w:hAnsi="Times New Roman" w:cs="Times New Roman"/>
          <w:b/>
          <w:bCs/>
          <w:sz w:val="26"/>
          <w:szCs w:val="26"/>
        </w:rPr>
        <w:t xml:space="preserve"> HYUNDAI MATRIX</w:t>
      </w:r>
      <w:r w:rsidR="00C453FB">
        <w:rPr>
          <w:rFonts w:ascii="Times New Roman" w:eastAsia="Calibri" w:hAnsi="Times New Roman" w:cs="Times New Roman"/>
          <w:b/>
          <w:bCs/>
          <w:sz w:val="26"/>
          <w:szCs w:val="26"/>
        </w:rPr>
        <w:t>,</w:t>
      </w:r>
      <w:r w:rsidR="00C453FB" w:rsidRPr="00C453FB">
        <w:rPr>
          <w:rFonts w:ascii="Times New Roman" w:eastAsia="Calibri" w:hAnsi="Times New Roman" w:cs="Times New Roman"/>
          <w:b/>
          <w:bCs/>
          <w:sz w:val="26"/>
          <w:szCs w:val="26"/>
        </w:rPr>
        <w:t xml:space="preserve"> </w:t>
      </w:r>
      <w:r w:rsidR="00467F36">
        <w:rPr>
          <w:rFonts w:ascii="Times New Roman" w:eastAsia="Calibri" w:hAnsi="Times New Roman" w:cs="Times New Roman"/>
          <w:b/>
          <w:bCs/>
          <w:sz w:val="26"/>
          <w:szCs w:val="26"/>
        </w:rPr>
        <w:t>HONDA CIVIC un AUDI A6</w:t>
      </w:r>
      <w:r w:rsidR="004C2261" w:rsidRPr="004C2261">
        <w:rPr>
          <w:rFonts w:ascii="Times New Roman" w:eastAsia="Calibri" w:hAnsi="Times New Roman" w:cs="Times New Roman"/>
          <w:b/>
          <w:bCs/>
          <w:sz w:val="26"/>
          <w:szCs w:val="26"/>
        </w:rPr>
        <w:t xml:space="preserve"> </w:t>
      </w:r>
      <w:bookmarkEnd w:id="20"/>
      <w:r w:rsidRPr="004D7541">
        <w:rPr>
          <w:rFonts w:ascii="Times New Roman" w:eastAsia="Calibri" w:hAnsi="Times New Roman" w:cs="Times New Roman"/>
          <w:b/>
          <w:bCs/>
          <w:sz w:val="26"/>
          <w:szCs w:val="26"/>
        </w:rPr>
        <w:t xml:space="preserve">REALIZĀCIJAS LĪGUMS </w:t>
      </w:r>
    </w:p>
    <w:p w14:paraId="5ED3F808" w14:textId="77777777" w:rsidR="005E1F50" w:rsidRPr="002173D8" w:rsidRDefault="005E1F50" w:rsidP="00712DE7">
      <w:pPr>
        <w:widowControl w:val="0"/>
        <w:suppressLineNumbers/>
        <w:spacing w:after="0" w:line="240" w:lineRule="auto"/>
        <w:jc w:val="center"/>
        <w:rPr>
          <w:rFonts w:ascii="Times New Roman" w:eastAsia="Calibri" w:hAnsi="Times New Roman" w:cs="Times New Roman"/>
          <w:b/>
          <w:sz w:val="26"/>
          <w:szCs w:val="26"/>
        </w:rPr>
      </w:pPr>
    </w:p>
    <w:p w14:paraId="04DF2D24" w14:textId="77777777" w:rsidR="005E1F50" w:rsidRPr="002173D8" w:rsidRDefault="005E1F50" w:rsidP="00712DE7">
      <w:pPr>
        <w:widowControl w:val="0"/>
        <w:suppressLineNumbers/>
        <w:spacing w:after="0" w:line="240" w:lineRule="auto"/>
        <w:rPr>
          <w:rFonts w:ascii="Times New Roman" w:eastAsia="Calibri" w:hAnsi="Times New Roman" w:cs="Times New Roman"/>
          <w:sz w:val="26"/>
          <w:szCs w:val="26"/>
        </w:rPr>
      </w:pPr>
    </w:p>
    <w:tbl>
      <w:tblPr>
        <w:tblStyle w:val="TableGrid1"/>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5E1F50" w:rsidRPr="002173D8" w14:paraId="720E420A" w14:textId="77777777" w:rsidTr="00D72F29">
        <w:trPr>
          <w:trHeight w:val="585"/>
        </w:trPr>
        <w:tc>
          <w:tcPr>
            <w:tcW w:w="4724" w:type="dxa"/>
          </w:tcPr>
          <w:p w14:paraId="00D37694" w14:textId="77777777" w:rsidR="005E1F50" w:rsidRPr="002173D8" w:rsidRDefault="005E1F50" w:rsidP="00712DE7">
            <w:pPr>
              <w:widowControl w:val="0"/>
              <w:suppressLineNumbers/>
              <w:rPr>
                <w:rFonts w:ascii="Times New Roman" w:eastAsia="Calibri" w:hAnsi="Times New Roman" w:cs="Times New Roman"/>
                <w:sz w:val="26"/>
                <w:szCs w:val="26"/>
              </w:rPr>
            </w:pPr>
            <w:r w:rsidRPr="002173D8">
              <w:rPr>
                <w:rFonts w:ascii="Times New Roman" w:eastAsia="Calibri" w:hAnsi="Times New Roman" w:cs="Times New Roman"/>
                <w:sz w:val="26"/>
                <w:szCs w:val="26"/>
              </w:rPr>
              <w:t>Rīgā</w:t>
            </w:r>
          </w:p>
        </w:tc>
        <w:tc>
          <w:tcPr>
            <w:tcW w:w="4766" w:type="dxa"/>
          </w:tcPr>
          <w:p w14:paraId="4B78BD98" w14:textId="77777777" w:rsidR="005E1F50" w:rsidRPr="002173D8" w:rsidRDefault="005E1F50" w:rsidP="00712DE7">
            <w:pPr>
              <w:widowControl w:val="0"/>
              <w:suppressLineNumbers/>
              <w:jc w:val="right"/>
              <w:rPr>
                <w:rFonts w:ascii="Times New Roman" w:eastAsia="Calibri" w:hAnsi="Times New Roman" w:cs="Times New Roman"/>
                <w:sz w:val="26"/>
                <w:szCs w:val="26"/>
              </w:rPr>
            </w:pPr>
            <w:r w:rsidRPr="002173D8">
              <w:rPr>
                <w:rFonts w:ascii="Times New Roman" w:eastAsia="Calibri" w:hAnsi="Times New Roman" w:cs="Times New Roman"/>
                <w:sz w:val="26"/>
                <w:szCs w:val="26"/>
              </w:rPr>
              <w:t xml:space="preserve">Dokumenta datums ir tā </w:t>
            </w:r>
            <w:r w:rsidRPr="002173D8">
              <w:rPr>
                <w:rFonts w:ascii="Times New Roman" w:eastAsia="Calibri" w:hAnsi="Times New Roman" w:cs="Times New Roman"/>
                <w:noProof/>
                <w:sz w:val="26"/>
                <w:szCs w:val="26"/>
              </w:rPr>
              <w:t>elektroniskās parakstīšanas datums</w:t>
            </w:r>
          </w:p>
        </w:tc>
      </w:tr>
    </w:tbl>
    <w:p w14:paraId="28086C6D" w14:textId="77777777" w:rsidR="005E1F50" w:rsidRPr="002173D8" w:rsidRDefault="005E1F50" w:rsidP="00712DE7">
      <w:pPr>
        <w:widowControl w:val="0"/>
        <w:suppressLineNumbers/>
        <w:spacing w:after="0" w:line="240" w:lineRule="auto"/>
        <w:jc w:val="center"/>
        <w:rPr>
          <w:rFonts w:ascii="Times New Roman" w:eastAsia="Calibri" w:hAnsi="Times New Roman" w:cs="Times New Roman"/>
          <w:noProof/>
          <w:sz w:val="26"/>
          <w:szCs w:val="26"/>
        </w:rPr>
      </w:pPr>
    </w:p>
    <w:p w14:paraId="66344F90" w14:textId="77777777" w:rsidR="005E1F50" w:rsidRPr="002173D8" w:rsidRDefault="005E1F50" w:rsidP="00712DE7">
      <w:pPr>
        <w:widowControl w:val="0"/>
        <w:suppressLineNumbers/>
        <w:spacing w:after="120" w:line="240" w:lineRule="auto"/>
        <w:rPr>
          <w:rFonts w:ascii="Times New Roman" w:eastAsia="Calibri" w:hAnsi="Times New Roman" w:cs="Times New Roman"/>
          <w:sz w:val="26"/>
          <w:szCs w:val="26"/>
        </w:rPr>
      </w:pPr>
    </w:p>
    <w:p w14:paraId="7FDD2977" w14:textId="5F0BC10A" w:rsidR="005E1F50" w:rsidRPr="00063404" w:rsidRDefault="005E1F50" w:rsidP="00712DE7">
      <w:pPr>
        <w:widowControl w:val="0"/>
        <w:suppressLineNumbers/>
        <w:spacing w:after="120" w:line="240" w:lineRule="auto"/>
        <w:jc w:val="both"/>
        <w:rPr>
          <w:rFonts w:ascii="Times New Roman" w:eastAsia="Calibri" w:hAnsi="Times New Roman" w:cs="Times New Roman"/>
          <w:sz w:val="26"/>
          <w:szCs w:val="26"/>
        </w:rPr>
      </w:pPr>
      <w:r w:rsidRPr="009E052F">
        <w:rPr>
          <w:rFonts w:ascii="Times New Roman" w:eastAsia="Calibri" w:hAnsi="Times New Roman" w:cs="Times New Roman"/>
          <w:b/>
          <w:sz w:val="26"/>
          <w:szCs w:val="26"/>
        </w:rPr>
        <w:t>Valsts ieņēmumu dienests</w:t>
      </w:r>
      <w:r w:rsidRPr="002173D8">
        <w:rPr>
          <w:rFonts w:ascii="Times New Roman" w:eastAsia="Calibri" w:hAnsi="Times New Roman" w:cs="Times New Roman"/>
          <w:sz w:val="26"/>
          <w:szCs w:val="26"/>
        </w:rPr>
        <w:t xml:space="preserve">, reģistrācijas Nr. 90000069281, Talejas ielā 1, Rīgā, </w:t>
      </w:r>
      <w:r w:rsidR="00063404" w:rsidRPr="009E052F">
        <w:rPr>
          <w:rFonts w:ascii="Times New Roman" w:hAnsi="Times New Roman" w:cs="Times New Roman"/>
          <w:sz w:val="26"/>
          <w:szCs w:val="26"/>
        </w:rPr>
        <w:t xml:space="preserve">tā </w:t>
      </w:r>
      <w:r w:rsidR="00063404" w:rsidRPr="009E052F">
        <w:rPr>
          <w:rFonts w:ascii="Times New Roman" w:eastAsia="Times New Roman" w:hAnsi="Times New Roman" w:cs="Times New Roman"/>
          <w:sz w:val="26"/>
          <w:szCs w:val="26"/>
          <w:lang w:eastAsia="lv-LV"/>
        </w:rPr>
        <w:t>ģenerāldirektor</w:t>
      </w:r>
      <w:r w:rsidR="001D118F">
        <w:rPr>
          <w:rFonts w:ascii="Times New Roman" w:eastAsia="Times New Roman" w:hAnsi="Times New Roman" w:cs="Times New Roman"/>
          <w:sz w:val="26"/>
          <w:szCs w:val="26"/>
          <w:lang w:eastAsia="lv-LV"/>
        </w:rPr>
        <w:t>a</w:t>
      </w:r>
      <w:r w:rsidR="00063404" w:rsidRPr="009E052F">
        <w:rPr>
          <w:rFonts w:ascii="Times New Roman" w:eastAsia="Times New Roman" w:hAnsi="Times New Roman" w:cs="Times New Roman"/>
          <w:sz w:val="26"/>
          <w:szCs w:val="26"/>
          <w:lang w:eastAsia="lv-LV"/>
        </w:rPr>
        <w:t xml:space="preserve"> vietnieces, Informātikas pārvaldes direktores Indras Kārkliņas</w:t>
      </w:r>
      <w:r w:rsidR="00063404" w:rsidRPr="009E052F">
        <w:rPr>
          <w:rFonts w:ascii="Times New Roman" w:hAnsi="Times New Roman" w:cs="Times New Roman"/>
          <w:sz w:val="26"/>
          <w:szCs w:val="26"/>
        </w:rPr>
        <w:t xml:space="preserve"> personā, kura rīkojas saskaņā ar Valsts ieņēmumu dienesta 2020.gada 10.decembra pilnvaru Nr.1083</w:t>
      </w:r>
      <w:r w:rsidR="00063404" w:rsidRPr="00063404" w:rsidDel="00063404">
        <w:rPr>
          <w:rFonts w:ascii="Times New Roman" w:eastAsia="Calibri" w:hAnsi="Times New Roman" w:cs="Times New Roman"/>
          <w:sz w:val="26"/>
          <w:szCs w:val="26"/>
        </w:rPr>
        <w:t xml:space="preserve"> </w:t>
      </w:r>
      <w:r w:rsidRPr="00063404">
        <w:rPr>
          <w:rFonts w:ascii="Times New Roman" w:eastAsia="Calibri" w:hAnsi="Times New Roman" w:cs="Times New Roman"/>
          <w:sz w:val="26"/>
          <w:szCs w:val="26"/>
        </w:rPr>
        <w:t>(turpmāk – D</w:t>
      </w:r>
      <w:r w:rsidR="00712DE7" w:rsidRPr="00063404">
        <w:rPr>
          <w:rFonts w:ascii="Times New Roman" w:eastAsia="Calibri" w:hAnsi="Times New Roman" w:cs="Times New Roman"/>
          <w:sz w:val="26"/>
          <w:szCs w:val="26"/>
        </w:rPr>
        <w:t>IENESTS</w:t>
      </w:r>
      <w:r w:rsidRPr="00063404">
        <w:rPr>
          <w:rFonts w:ascii="Times New Roman" w:eastAsia="Calibri" w:hAnsi="Times New Roman" w:cs="Times New Roman"/>
          <w:sz w:val="26"/>
          <w:szCs w:val="26"/>
        </w:rPr>
        <w:t xml:space="preserve">) no vienas puses, </w:t>
      </w:r>
    </w:p>
    <w:p w14:paraId="628CB87C" w14:textId="77777777" w:rsidR="005E1F50" w:rsidRPr="002173D8" w:rsidRDefault="005E1F50" w:rsidP="00712DE7">
      <w:pPr>
        <w:widowControl w:val="0"/>
        <w:suppressLineNumbers/>
        <w:spacing w:after="120" w:line="240" w:lineRule="auto"/>
        <w:jc w:val="both"/>
        <w:rPr>
          <w:rFonts w:ascii="Times New Roman" w:eastAsia="Calibri" w:hAnsi="Times New Roman" w:cs="Times New Roman"/>
          <w:sz w:val="26"/>
          <w:szCs w:val="26"/>
        </w:rPr>
      </w:pPr>
      <w:r w:rsidRPr="002173D8">
        <w:rPr>
          <w:rFonts w:ascii="Times New Roman" w:eastAsia="Calibri" w:hAnsi="Times New Roman" w:cs="Times New Roman"/>
          <w:sz w:val="26"/>
          <w:szCs w:val="26"/>
        </w:rPr>
        <w:t>un</w:t>
      </w:r>
    </w:p>
    <w:p w14:paraId="4B8E496F" w14:textId="2330C86A" w:rsidR="005E1F50" w:rsidRPr="002173D8" w:rsidRDefault="005E1F50" w:rsidP="00712DE7">
      <w:pPr>
        <w:widowControl w:val="0"/>
        <w:suppressLineNumbers/>
        <w:spacing w:after="120" w:line="240" w:lineRule="auto"/>
        <w:jc w:val="both"/>
        <w:rPr>
          <w:rFonts w:ascii="Times New Roman" w:eastAsia="Calibri" w:hAnsi="Times New Roman" w:cs="Times New Roman"/>
          <w:sz w:val="26"/>
          <w:szCs w:val="26"/>
        </w:rPr>
      </w:pPr>
      <w:r w:rsidRPr="002173D8">
        <w:rPr>
          <w:rFonts w:ascii="Times New Roman" w:eastAsia="Calibri" w:hAnsi="Times New Roman" w:cs="Times New Roman"/>
          <w:sz w:val="26"/>
          <w:szCs w:val="26"/>
        </w:rPr>
        <w:t>____(nosaukums)____________ reģistrācijas Nr.___________, ______(adrese)________, tā ___________________ personā (turpmāk – UZŅĒMUMS), no otras puses, kopā sauktas Puses, noslēdz šādu līgumu (turpmāk – Līgums):</w:t>
      </w:r>
    </w:p>
    <w:p w14:paraId="2CA3FFBE" w14:textId="77777777" w:rsidR="005E1F50" w:rsidRPr="002173D8" w:rsidRDefault="005E1F50" w:rsidP="00712DE7">
      <w:pPr>
        <w:widowControl w:val="0"/>
        <w:suppressLineNumbers/>
        <w:spacing w:before="240" w:after="0" w:line="240" w:lineRule="auto"/>
        <w:jc w:val="center"/>
        <w:outlineLvl w:val="0"/>
        <w:rPr>
          <w:rFonts w:ascii="Times New Roman" w:eastAsia="Times New Roman" w:hAnsi="Times New Roman" w:cs="Times New Roman"/>
          <w:b/>
          <w:noProof/>
          <w:sz w:val="26"/>
          <w:szCs w:val="26"/>
          <w:lang w:eastAsia="lv-LV"/>
        </w:rPr>
      </w:pPr>
      <w:r w:rsidRPr="002173D8">
        <w:rPr>
          <w:rFonts w:ascii="Times New Roman" w:eastAsia="Times New Roman" w:hAnsi="Times New Roman" w:cs="Times New Roman"/>
          <w:color w:val="3C4043"/>
          <w:sz w:val="21"/>
          <w:szCs w:val="21"/>
          <w:shd w:val="clear" w:color="auto" w:fill="FFFFFF"/>
          <w:lang w:eastAsia="lv-LV"/>
        </w:rPr>
        <w:t> </w:t>
      </w:r>
      <w:r w:rsidRPr="004D7541">
        <w:rPr>
          <w:rFonts w:ascii="Times New Roman" w:eastAsia="Times New Roman" w:hAnsi="Times New Roman" w:cs="Times New Roman"/>
          <w:b/>
          <w:bCs/>
          <w:noProof/>
          <w:sz w:val="26"/>
          <w:szCs w:val="26"/>
          <w:lang w:eastAsia="lv-LV"/>
        </w:rPr>
        <w:t>1. LĪGUMA PRIEKŠMETS</w:t>
      </w:r>
    </w:p>
    <w:p w14:paraId="2A96DC63" w14:textId="77777777" w:rsidR="005E1F50" w:rsidRPr="002173D8" w:rsidRDefault="005E1F50" w:rsidP="00712DE7">
      <w:pPr>
        <w:widowControl w:val="0"/>
        <w:suppressLineNumbers/>
        <w:spacing w:after="0" w:line="240" w:lineRule="auto"/>
        <w:jc w:val="center"/>
        <w:outlineLvl w:val="0"/>
        <w:rPr>
          <w:rFonts w:ascii="Times New Roman" w:eastAsia="Calibri" w:hAnsi="Times New Roman" w:cs="Times New Roman"/>
          <w:noProof/>
          <w:sz w:val="26"/>
          <w:szCs w:val="26"/>
        </w:rPr>
      </w:pPr>
    </w:p>
    <w:p w14:paraId="1BD94A31" w14:textId="77777777" w:rsidR="00D96D99" w:rsidRPr="009E052F" w:rsidRDefault="16CC2EB4" w:rsidP="16CC2EB4">
      <w:pPr>
        <w:pStyle w:val="ListParagraph"/>
        <w:widowControl w:val="0"/>
        <w:numPr>
          <w:ilvl w:val="1"/>
          <w:numId w:val="5"/>
        </w:numPr>
        <w:suppressLineNumbers/>
        <w:jc w:val="both"/>
        <w:rPr>
          <w:sz w:val="26"/>
          <w:szCs w:val="26"/>
        </w:rPr>
      </w:pPr>
      <w:r w:rsidRPr="00F6675E">
        <w:rPr>
          <w:rFonts w:eastAsia="Calibri" w:cs="Times New Roman"/>
          <w:sz w:val="26"/>
          <w:szCs w:val="26"/>
        </w:rPr>
        <w:t>DIENESTS nodod UZŅĒMUMAM, bet UZŅĒMUMS pieņem</w:t>
      </w:r>
      <w:r w:rsidR="00D96D99">
        <w:rPr>
          <w:rFonts w:eastAsia="Calibri" w:cs="Times New Roman"/>
          <w:sz w:val="26"/>
          <w:szCs w:val="26"/>
        </w:rPr>
        <w:t>:</w:t>
      </w:r>
    </w:p>
    <w:p w14:paraId="2635AD4D" w14:textId="4394F1A8" w:rsidR="00D96D99" w:rsidRPr="009E052F" w:rsidRDefault="16CC2EB4" w:rsidP="00D96D99">
      <w:pPr>
        <w:pStyle w:val="ListParagraph"/>
        <w:widowControl w:val="0"/>
        <w:numPr>
          <w:ilvl w:val="2"/>
          <w:numId w:val="5"/>
        </w:numPr>
        <w:suppressLineNumbers/>
        <w:jc w:val="both"/>
        <w:rPr>
          <w:sz w:val="26"/>
          <w:szCs w:val="26"/>
        </w:rPr>
      </w:pPr>
      <w:bookmarkStart w:id="21" w:name="_Hlk66291649"/>
      <w:r w:rsidRPr="00F6675E">
        <w:rPr>
          <w:rFonts w:eastAsia="Calibri" w:cs="Times New Roman"/>
          <w:sz w:val="26"/>
          <w:szCs w:val="26"/>
        </w:rPr>
        <w:t xml:space="preserve"> </w:t>
      </w:r>
      <w:r w:rsidR="23F378EA" w:rsidRPr="009E052F">
        <w:rPr>
          <w:rFonts w:eastAsia="Calibri" w:cs="Times New Roman"/>
          <w:sz w:val="26"/>
          <w:szCs w:val="26"/>
        </w:rPr>
        <w:t xml:space="preserve">motociklu ZNEN </w:t>
      </w:r>
      <w:r w:rsidRPr="00632C66">
        <w:rPr>
          <w:rFonts w:eastAsia="Calibri" w:cs="Times New Roman"/>
          <w:sz w:val="26"/>
          <w:szCs w:val="26"/>
        </w:rPr>
        <w:t>ZN125T-15</w:t>
      </w:r>
      <w:r w:rsidR="3B2E3601" w:rsidRPr="00632C66">
        <w:rPr>
          <w:rFonts w:eastAsia="Calibri" w:cs="Times New Roman"/>
          <w:sz w:val="26"/>
          <w:szCs w:val="26"/>
        </w:rPr>
        <w:t xml:space="preserve"> </w:t>
      </w:r>
      <w:r w:rsidR="3B2E3601" w:rsidRPr="009E052F">
        <w:rPr>
          <w:rFonts w:eastAsia="Times New Roman" w:cs="Times New Roman"/>
          <w:sz w:val="26"/>
          <w:szCs w:val="26"/>
        </w:rPr>
        <w:t xml:space="preserve">ar </w:t>
      </w:r>
      <w:r w:rsidR="1B8D3D11" w:rsidRPr="009E052F">
        <w:rPr>
          <w:rFonts w:eastAsia="Times New Roman" w:cs="Times New Roman"/>
          <w:sz w:val="26"/>
          <w:szCs w:val="26"/>
        </w:rPr>
        <w:t>b</w:t>
      </w:r>
      <w:r w:rsidR="5A1714A1" w:rsidRPr="009E052F">
        <w:rPr>
          <w:rFonts w:eastAsia="Times New Roman" w:cs="Times New Roman"/>
          <w:color w:val="000000" w:themeColor="text1"/>
          <w:sz w:val="26"/>
          <w:szCs w:val="26"/>
        </w:rPr>
        <w:t>ojāt</w:t>
      </w:r>
      <w:r w:rsidR="2BFF5518" w:rsidRPr="009E052F">
        <w:rPr>
          <w:rFonts w:eastAsia="Times New Roman" w:cs="Times New Roman"/>
          <w:color w:val="000000" w:themeColor="text1"/>
          <w:sz w:val="26"/>
          <w:szCs w:val="26"/>
        </w:rPr>
        <w:t>u</w:t>
      </w:r>
      <w:r w:rsidR="5A1714A1" w:rsidRPr="009E052F">
        <w:rPr>
          <w:rFonts w:eastAsia="Times New Roman" w:cs="Times New Roman"/>
          <w:color w:val="000000" w:themeColor="text1"/>
          <w:sz w:val="26"/>
          <w:szCs w:val="26"/>
        </w:rPr>
        <w:t xml:space="preserve"> elektronikas sistēm</w:t>
      </w:r>
      <w:r w:rsidR="1B8D3D11" w:rsidRPr="009E052F">
        <w:rPr>
          <w:rFonts w:eastAsia="Times New Roman" w:cs="Times New Roman"/>
          <w:color w:val="000000" w:themeColor="text1"/>
          <w:sz w:val="26"/>
          <w:szCs w:val="26"/>
        </w:rPr>
        <w:t>u</w:t>
      </w:r>
      <w:r w:rsidR="2BFF5518" w:rsidRPr="009E052F">
        <w:rPr>
          <w:rFonts w:eastAsia="Times New Roman" w:cs="Times New Roman"/>
          <w:color w:val="000000" w:themeColor="text1"/>
          <w:sz w:val="26"/>
          <w:szCs w:val="26"/>
        </w:rPr>
        <w:t>,</w:t>
      </w:r>
      <w:r w:rsidR="5A1714A1" w:rsidRPr="009E052F">
        <w:rPr>
          <w:rFonts w:eastAsia="Times New Roman" w:cs="Times New Roman"/>
          <w:color w:val="000000" w:themeColor="text1"/>
          <w:sz w:val="26"/>
          <w:szCs w:val="26"/>
        </w:rPr>
        <w:t xml:space="preserve"> </w:t>
      </w:r>
      <w:r w:rsidR="1B8D3D11" w:rsidRPr="009E052F">
        <w:rPr>
          <w:rFonts w:eastAsia="Times New Roman" w:cs="Times New Roman"/>
          <w:color w:val="000000" w:themeColor="text1"/>
          <w:sz w:val="26"/>
          <w:szCs w:val="26"/>
        </w:rPr>
        <w:t>bez</w:t>
      </w:r>
      <w:r w:rsidR="5A1714A1" w:rsidRPr="009E052F">
        <w:rPr>
          <w:rFonts w:eastAsia="Times New Roman" w:cs="Times New Roman"/>
          <w:color w:val="000000" w:themeColor="text1"/>
          <w:sz w:val="26"/>
          <w:szCs w:val="26"/>
        </w:rPr>
        <w:t xml:space="preserve"> karburatora un </w:t>
      </w:r>
      <w:proofErr w:type="spellStart"/>
      <w:r w:rsidR="5A1714A1" w:rsidRPr="009E052F">
        <w:rPr>
          <w:rFonts w:eastAsia="Times New Roman" w:cs="Times New Roman"/>
          <w:color w:val="000000" w:themeColor="text1"/>
          <w:sz w:val="26"/>
          <w:szCs w:val="26"/>
        </w:rPr>
        <w:t>izpūtēja</w:t>
      </w:r>
      <w:proofErr w:type="spellEnd"/>
      <w:r w:rsidR="5A1714A1" w:rsidRPr="009E052F">
        <w:rPr>
          <w:rFonts w:eastAsia="Times New Roman" w:cs="Times New Roman"/>
          <w:color w:val="000000" w:themeColor="text1"/>
          <w:sz w:val="26"/>
          <w:szCs w:val="26"/>
        </w:rPr>
        <w:t xml:space="preserve">, </w:t>
      </w:r>
      <w:r w:rsidR="2872E356" w:rsidRPr="009E052F">
        <w:rPr>
          <w:rFonts w:eastAsia="Times New Roman" w:cs="Times New Roman"/>
          <w:color w:val="000000" w:themeColor="text1"/>
          <w:sz w:val="26"/>
          <w:szCs w:val="26"/>
        </w:rPr>
        <w:t>ar va</w:t>
      </w:r>
      <w:r w:rsidR="5A1714A1" w:rsidRPr="009E052F">
        <w:rPr>
          <w:rFonts w:eastAsia="Times New Roman" w:cs="Times New Roman"/>
          <w:color w:val="000000" w:themeColor="text1"/>
          <w:sz w:val="26"/>
          <w:szCs w:val="26"/>
        </w:rPr>
        <w:t>i</w:t>
      </w:r>
      <w:r w:rsidR="2872E356" w:rsidRPr="009E052F">
        <w:rPr>
          <w:rFonts w:eastAsia="Times New Roman" w:cs="Times New Roman"/>
          <w:color w:val="000000" w:themeColor="text1"/>
          <w:sz w:val="26"/>
          <w:szCs w:val="26"/>
        </w:rPr>
        <w:t>rākiem</w:t>
      </w:r>
      <w:r w:rsidR="5A1714A1" w:rsidRPr="009E052F">
        <w:rPr>
          <w:rFonts w:eastAsia="Times New Roman" w:cs="Times New Roman"/>
          <w:color w:val="000000" w:themeColor="text1"/>
          <w:sz w:val="26"/>
          <w:szCs w:val="26"/>
        </w:rPr>
        <w:t xml:space="preserve"> bojājumi</w:t>
      </w:r>
      <w:r w:rsidR="2872E356" w:rsidRPr="009E052F">
        <w:rPr>
          <w:rFonts w:eastAsia="Times New Roman" w:cs="Times New Roman"/>
          <w:color w:val="000000" w:themeColor="text1"/>
          <w:sz w:val="26"/>
          <w:szCs w:val="26"/>
        </w:rPr>
        <w:t>em</w:t>
      </w:r>
      <w:r w:rsidR="5A1714A1" w:rsidRPr="009E052F">
        <w:rPr>
          <w:rFonts w:eastAsia="Times New Roman" w:cs="Times New Roman"/>
          <w:color w:val="000000" w:themeColor="text1"/>
          <w:sz w:val="26"/>
          <w:szCs w:val="26"/>
        </w:rPr>
        <w:t xml:space="preserve"> virsbūvē</w:t>
      </w:r>
      <w:r w:rsidR="2BFF5518" w:rsidRPr="009E052F">
        <w:rPr>
          <w:rFonts w:eastAsia="Times New Roman" w:cs="Times New Roman"/>
          <w:color w:val="000000" w:themeColor="text1"/>
          <w:sz w:val="26"/>
          <w:szCs w:val="26"/>
        </w:rPr>
        <w:t>,</w:t>
      </w:r>
      <w:r w:rsidRPr="00632C66">
        <w:rPr>
          <w:rFonts w:eastAsia="Calibri" w:cs="Times New Roman"/>
          <w:sz w:val="26"/>
          <w:szCs w:val="26"/>
        </w:rPr>
        <w:t xml:space="preserve"> izlaiduma gads 2012, valsts reģistrācijas numurs TO640</w:t>
      </w:r>
      <w:r w:rsidR="00CD306A">
        <w:rPr>
          <w:rFonts w:eastAsia="Calibri" w:cs="Times New Roman"/>
          <w:sz w:val="26"/>
          <w:szCs w:val="26"/>
        </w:rPr>
        <w:t xml:space="preserve">, </w:t>
      </w:r>
      <w:r w:rsidR="00CD306A" w:rsidRPr="00CD306A">
        <w:rPr>
          <w:rFonts w:eastAsia="Calibri" w:cs="Times New Roman"/>
          <w:sz w:val="26"/>
          <w:szCs w:val="26"/>
        </w:rPr>
        <w:t>pašmasa 180 kg</w:t>
      </w:r>
      <w:r w:rsidR="00CD306A">
        <w:rPr>
          <w:rFonts w:eastAsia="Calibri" w:cs="Times New Roman"/>
          <w:sz w:val="26"/>
          <w:szCs w:val="26"/>
        </w:rPr>
        <w:t xml:space="preserve"> – </w:t>
      </w:r>
      <w:r w:rsidRPr="00632C66">
        <w:rPr>
          <w:rFonts w:eastAsia="Calibri" w:cs="Times New Roman"/>
          <w:sz w:val="26"/>
          <w:szCs w:val="26"/>
        </w:rPr>
        <w:t xml:space="preserve"> </w:t>
      </w:r>
      <w:bookmarkStart w:id="22" w:name="_Hlk63842011"/>
      <w:r w:rsidRPr="00632C66">
        <w:rPr>
          <w:rFonts w:eastAsia="Calibri" w:cs="Times New Roman"/>
          <w:sz w:val="26"/>
          <w:szCs w:val="26"/>
        </w:rPr>
        <w:t>1 (viens) gab.</w:t>
      </w:r>
      <w:bookmarkEnd w:id="22"/>
      <w:r w:rsidR="004C6E5B">
        <w:rPr>
          <w:rFonts w:eastAsia="Calibri" w:cs="Times New Roman"/>
          <w:sz w:val="26"/>
          <w:szCs w:val="26"/>
        </w:rPr>
        <w:t>,</w:t>
      </w:r>
    </w:p>
    <w:p w14:paraId="40F1BEC7" w14:textId="734A71F7" w:rsidR="00D96D99" w:rsidRPr="009E052F" w:rsidRDefault="00467F36" w:rsidP="00D96D99">
      <w:pPr>
        <w:pStyle w:val="ListParagraph"/>
        <w:widowControl w:val="0"/>
        <w:numPr>
          <w:ilvl w:val="2"/>
          <w:numId w:val="5"/>
        </w:numPr>
        <w:suppressLineNumbers/>
        <w:jc w:val="both"/>
        <w:rPr>
          <w:sz w:val="26"/>
          <w:szCs w:val="26"/>
        </w:rPr>
      </w:pPr>
      <w:r w:rsidRPr="00F6675E">
        <w:rPr>
          <w:rFonts w:eastAsia="Calibri" w:cs="Times New Roman"/>
          <w:sz w:val="26"/>
          <w:szCs w:val="26"/>
        </w:rPr>
        <w:t>a</w:t>
      </w:r>
      <w:r w:rsidR="00FA1CFA" w:rsidRPr="00F6675E">
        <w:rPr>
          <w:rFonts w:eastAsia="Calibri" w:cs="Times New Roman"/>
          <w:sz w:val="26"/>
          <w:szCs w:val="26"/>
        </w:rPr>
        <w:t>utomašīn</w:t>
      </w:r>
      <w:r w:rsidRPr="00F6675E">
        <w:rPr>
          <w:rFonts w:eastAsia="Calibri" w:cs="Times New Roman"/>
          <w:sz w:val="26"/>
          <w:szCs w:val="26"/>
        </w:rPr>
        <w:t>u</w:t>
      </w:r>
      <w:r w:rsidR="00FA1CFA" w:rsidRPr="00F6675E">
        <w:rPr>
          <w:rFonts w:eastAsia="Calibri" w:cs="Times New Roman"/>
          <w:sz w:val="26"/>
          <w:szCs w:val="26"/>
        </w:rPr>
        <w:t xml:space="preserve">  HONDA CIVIC, ar uzliktu citu valsts reģistrācijas numuru EB4839, izlaiduma gads 1994, bez VIN</w:t>
      </w:r>
      <w:r w:rsidR="00CD306A">
        <w:rPr>
          <w:rFonts w:eastAsia="Calibri" w:cs="Times New Roman"/>
          <w:sz w:val="26"/>
          <w:szCs w:val="26"/>
        </w:rPr>
        <w:t xml:space="preserve">, </w:t>
      </w:r>
      <w:r w:rsidR="00CD306A" w:rsidRPr="0087366C">
        <w:t>pašmasa 955 kg</w:t>
      </w:r>
      <w:r w:rsidR="00CD306A">
        <w:t xml:space="preserve"> –</w:t>
      </w:r>
      <w:r w:rsidRPr="00F6675E">
        <w:rPr>
          <w:rFonts w:eastAsia="Calibri" w:cs="Times New Roman"/>
          <w:sz w:val="26"/>
          <w:szCs w:val="26"/>
        </w:rPr>
        <w:t xml:space="preserve"> 1 (viens) gab.</w:t>
      </w:r>
      <w:r w:rsidR="004C6E5B">
        <w:rPr>
          <w:rFonts w:eastAsia="Calibri" w:cs="Times New Roman"/>
          <w:sz w:val="26"/>
          <w:szCs w:val="26"/>
        </w:rPr>
        <w:t>,</w:t>
      </w:r>
    </w:p>
    <w:p w14:paraId="1A0759C0" w14:textId="0FC581AE" w:rsidR="00D96D99" w:rsidRPr="009E052F" w:rsidRDefault="00467F36" w:rsidP="00D96D99">
      <w:pPr>
        <w:pStyle w:val="ListParagraph"/>
        <w:widowControl w:val="0"/>
        <w:numPr>
          <w:ilvl w:val="2"/>
          <w:numId w:val="5"/>
        </w:numPr>
        <w:suppressLineNumbers/>
        <w:jc w:val="both"/>
        <w:rPr>
          <w:sz w:val="26"/>
          <w:szCs w:val="26"/>
        </w:rPr>
      </w:pPr>
      <w:r w:rsidRPr="009E052F">
        <w:rPr>
          <w:rFonts w:eastAsia="Times New Roman" w:cs="Times New Roman"/>
          <w:sz w:val="26"/>
          <w:szCs w:val="26"/>
          <w:lang w:eastAsia="lv-LV"/>
        </w:rPr>
        <w:t>automašīnu AUDI A6, ar valsts reģistrācijas numurs GE3601, izlaiduma gads 1998, VIN WAUZZZ4BZWN148209</w:t>
      </w:r>
      <w:r w:rsidR="00CD306A">
        <w:rPr>
          <w:rFonts w:eastAsia="Times New Roman" w:cs="Times New Roman"/>
          <w:sz w:val="26"/>
          <w:szCs w:val="26"/>
          <w:lang w:eastAsia="lv-LV"/>
        </w:rPr>
        <w:t xml:space="preserve">, </w:t>
      </w:r>
      <w:r w:rsidR="00CD306A" w:rsidRPr="0087366C">
        <w:t>pašmasa 1555 kg</w:t>
      </w:r>
      <w:r w:rsidR="00CD306A">
        <w:t xml:space="preserve"> –</w:t>
      </w:r>
      <w:r w:rsidRPr="009E052F">
        <w:rPr>
          <w:rFonts w:eastAsia="Times New Roman" w:cs="Times New Roman"/>
          <w:sz w:val="26"/>
          <w:szCs w:val="26"/>
          <w:lang w:eastAsia="lv-LV"/>
        </w:rPr>
        <w:t xml:space="preserve"> </w:t>
      </w:r>
      <w:r w:rsidRPr="00077821">
        <w:rPr>
          <w:rFonts w:eastAsia="Calibri" w:cs="Times New Roman"/>
          <w:sz w:val="26"/>
          <w:szCs w:val="26"/>
        </w:rPr>
        <w:t>1 (viens) gab.</w:t>
      </w:r>
      <w:r w:rsidRPr="009E052F">
        <w:rPr>
          <w:rFonts w:eastAsia="Times New Roman" w:cs="Times New Roman"/>
          <w:sz w:val="26"/>
          <w:szCs w:val="26"/>
          <w:lang w:eastAsia="lv-LV"/>
        </w:rPr>
        <w:t>,</w:t>
      </w:r>
      <w:r w:rsidR="00D96D99" w:rsidRPr="00077821">
        <w:rPr>
          <w:rFonts w:eastAsia="Calibri" w:cs="Times New Roman"/>
          <w:sz w:val="26"/>
          <w:szCs w:val="26"/>
        </w:rPr>
        <w:t xml:space="preserve"> </w:t>
      </w:r>
    </w:p>
    <w:p w14:paraId="78919CED" w14:textId="2E7D42E3" w:rsidR="005E1F50" w:rsidRPr="00487A83" w:rsidRDefault="00BC7C87" w:rsidP="009E052F">
      <w:pPr>
        <w:pStyle w:val="ListParagraph"/>
        <w:widowControl w:val="0"/>
        <w:numPr>
          <w:ilvl w:val="2"/>
          <w:numId w:val="5"/>
        </w:numPr>
        <w:suppressLineNumbers/>
        <w:jc w:val="both"/>
        <w:rPr>
          <w:sz w:val="26"/>
          <w:szCs w:val="26"/>
        </w:rPr>
      </w:pPr>
      <w:bookmarkStart w:id="23" w:name="_Hlk65071941"/>
      <w:r w:rsidRPr="009E052F">
        <w:rPr>
          <w:rFonts w:eastAsia="Times New Roman" w:cs="Times New Roman"/>
          <w:sz w:val="26"/>
          <w:szCs w:val="26"/>
          <w:lang w:eastAsia="lv-LV"/>
        </w:rPr>
        <w:t>HYUNDAI MATRIX</w:t>
      </w:r>
      <w:r w:rsidR="00C453FB" w:rsidRPr="009E052F">
        <w:rPr>
          <w:rFonts w:eastAsia="Times New Roman" w:cs="Times New Roman"/>
          <w:sz w:val="26"/>
          <w:szCs w:val="26"/>
          <w:lang w:eastAsia="lv-LV"/>
        </w:rPr>
        <w:t xml:space="preserve"> </w:t>
      </w:r>
      <w:bookmarkEnd w:id="23"/>
      <w:r w:rsidR="00C453FB" w:rsidRPr="009E052F">
        <w:rPr>
          <w:rFonts w:eastAsia="Times New Roman" w:cs="Times New Roman"/>
          <w:sz w:val="26"/>
          <w:szCs w:val="26"/>
          <w:lang w:eastAsia="lv-LV"/>
        </w:rPr>
        <w:t>ar</w:t>
      </w:r>
      <w:r w:rsidRPr="009E052F">
        <w:rPr>
          <w:rFonts w:eastAsia="Times New Roman" w:cs="Times New Roman"/>
          <w:sz w:val="26"/>
          <w:szCs w:val="26"/>
          <w:lang w:eastAsia="lv-LV"/>
        </w:rPr>
        <w:t xml:space="preserve"> Krievijas Federācijas valsts reģistrācijas numurs P669CT39, izlaiduma gads 2008</w:t>
      </w:r>
      <w:r w:rsidR="00CD306A">
        <w:rPr>
          <w:rFonts w:eastAsia="Times New Roman" w:cs="Times New Roman"/>
          <w:sz w:val="26"/>
          <w:szCs w:val="26"/>
          <w:lang w:eastAsia="lv-LV"/>
        </w:rPr>
        <w:t xml:space="preserve">, </w:t>
      </w:r>
      <w:r w:rsidR="00CD306A" w:rsidRPr="0087366C">
        <w:t>pašmasa 1362 kg</w:t>
      </w:r>
      <w:r w:rsidR="00CD306A">
        <w:t xml:space="preserve"> – </w:t>
      </w:r>
      <w:r w:rsidR="00C453FB" w:rsidRPr="009E052F">
        <w:rPr>
          <w:rFonts w:eastAsia="Times New Roman" w:cs="Times New Roman"/>
          <w:sz w:val="26"/>
          <w:szCs w:val="26"/>
          <w:lang w:eastAsia="lv-LV"/>
        </w:rPr>
        <w:t xml:space="preserve">1 (viens) gab. </w:t>
      </w:r>
      <w:r w:rsidR="00D96D99" w:rsidRPr="009E052F">
        <w:rPr>
          <w:rFonts w:eastAsia="Times New Roman" w:cs="Times New Roman"/>
          <w:sz w:val="26"/>
          <w:szCs w:val="26"/>
          <w:lang w:eastAsia="lv-LV"/>
        </w:rPr>
        <w:t xml:space="preserve"> </w:t>
      </w:r>
      <w:r w:rsidR="16CC2EB4" w:rsidRPr="00F6675E">
        <w:rPr>
          <w:rFonts w:eastAsia="Calibri" w:cs="Times New Roman"/>
          <w:sz w:val="26"/>
          <w:szCs w:val="26"/>
        </w:rPr>
        <w:t>realizēšanai</w:t>
      </w:r>
      <w:r w:rsidR="16CC2EB4" w:rsidRPr="16CC2EB4">
        <w:rPr>
          <w:rFonts w:eastAsia="Calibri" w:cs="Times New Roman"/>
          <w:sz w:val="26"/>
          <w:szCs w:val="26"/>
        </w:rPr>
        <w:t xml:space="preserve"> metāllūžņos (turpmāk – Manta). </w:t>
      </w:r>
    </w:p>
    <w:bookmarkEnd w:id="21"/>
    <w:p w14:paraId="053E1D92" w14:textId="0060A5E7" w:rsidR="005E1F50" w:rsidRPr="002173D8" w:rsidRDefault="00993B7F" w:rsidP="00712DE7">
      <w:pPr>
        <w:widowControl w:val="0"/>
        <w:numPr>
          <w:ilvl w:val="1"/>
          <w:numId w:val="5"/>
        </w:numPr>
        <w:suppressLineNumbers/>
        <w:spacing w:after="0" w:line="240" w:lineRule="auto"/>
        <w:contextualSpacing/>
        <w:jc w:val="both"/>
        <w:rPr>
          <w:rFonts w:ascii="Times New Roman" w:eastAsia="Calibri" w:hAnsi="Times New Roman" w:cs="Times New Roman"/>
          <w:sz w:val="26"/>
          <w:szCs w:val="26"/>
        </w:rPr>
      </w:pPr>
      <w:r w:rsidRPr="00993B7F">
        <w:rPr>
          <w:rFonts w:ascii="Times New Roman" w:eastAsia="Calibri" w:hAnsi="Times New Roman" w:cs="Times New Roman"/>
          <w:sz w:val="26"/>
          <w:szCs w:val="26"/>
        </w:rPr>
        <w:t xml:space="preserve">Mantas detalizēts uzskaitījums un cenas norādītas Līguma Pielikumā. </w:t>
      </w:r>
      <w:r w:rsidRPr="3B2E3601">
        <w:rPr>
          <w:rFonts w:ascii="Times New Roman" w:eastAsia="Calibri" w:hAnsi="Times New Roman" w:cs="Times New Roman"/>
          <w:i/>
          <w:iCs/>
          <w:sz w:val="26"/>
          <w:szCs w:val="26"/>
        </w:rPr>
        <w:t>(Līguma punkts tiks precizēts, atbilstoši iesniegtajam piedāvājumam).</w:t>
      </w:r>
    </w:p>
    <w:p w14:paraId="27576C4E" w14:textId="77777777" w:rsidR="005E1F50" w:rsidRPr="002173D8" w:rsidRDefault="005E1F50" w:rsidP="00712DE7">
      <w:pPr>
        <w:widowControl w:val="0"/>
        <w:suppressLineNumbers/>
        <w:spacing w:before="240" w:after="0" w:line="240" w:lineRule="auto"/>
        <w:jc w:val="center"/>
        <w:outlineLvl w:val="0"/>
        <w:rPr>
          <w:rFonts w:ascii="Times New Roman" w:eastAsia="Times New Roman" w:hAnsi="Times New Roman" w:cs="Times New Roman"/>
          <w:b/>
          <w:sz w:val="26"/>
          <w:szCs w:val="26"/>
          <w:lang w:eastAsia="lv-LV"/>
        </w:rPr>
      </w:pPr>
      <w:r w:rsidRPr="002173D8">
        <w:rPr>
          <w:rFonts w:ascii="Times New Roman" w:eastAsia="Times New Roman" w:hAnsi="Times New Roman" w:cs="Times New Roman"/>
          <w:b/>
          <w:sz w:val="26"/>
          <w:szCs w:val="26"/>
          <w:lang w:eastAsia="lv-LV"/>
        </w:rPr>
        <w:t>2. LĪGUMA SUMMA UN NORĒĶINU KĀRTĪBA</w:t>
      </w:r>
    </w:p>
    <w:p w14:paraId="5FE2B683" w14:textId="77777777" w:rsidR="005E1F50" w:rsidRPr="002173D8" w:rsidRDefault="005E1F50" w:rsidP="00712DE7">
      <w:pPr>
        <w:widowControl w:val="0"/>
        <w:suppressLineNumbers/>
        <w:spacing w:after="120" w:line="240" w:lineRule="auto"/>
        <w:jc w:val="center"/>
        <w:rPr>
          <w:rFonts w:ascii="Times New Roman" w:eastAsia="Calibri" w:hAnsi="Times New Roman" w:cs="Times New Roman"/>
          <w:b/>
          <w:sz w:val="28"/>
          <w:szCs w:val="28"/>
        </w:rPr>
      </w:pPr>
    </w:p>
    <w:p w14:paraId="7C376579" w14:textId="0D107A43" w:rsidR="000B55BE" w:rsidRPr="00712DE7" w:rsidRDefault="000B55BE" w:rsidP="00712DE7">
      <w:pPr>
        <w:pStyle w:val="ListParagraph"/>
        <w:widowControl w:val="0"/>
        <w:numPr>
          <w:ilvl w:val="1"/>
          <w:numId w:val="7"/>
        </w:numPr>
        <w:suppressLineNumbers/>
        <w:jc w:val="both"/>
        <w:rPr>
          <w:rFonts w:eastAsia="Calibri" w:cs="Times New Roman"/>
          <w:sz w:val="26"/>
          <w:szCs w:val="26"/>
        </w:rPr>
      </w:pPr>
      <w:r w:rsidRPr="00712DE7">
        <w:rPr>
          <w:rFonts w:eastAsia="Calibri" w:cs="Times New Roman"/>
          <w:sz w:val="26"/>
          <w:szCs w:val="26"/>
        </w:rPr>
        <w:t xml:space="preserve">Līguma kopējā summa ir ______ EUR (_______ </w:t>
      </w:r>
      <w:proofErr w:type="spellStart"/>
      <w:r w:rsidRPr="00712DE7">
        <w:rPr>
          <w:rFonts w:eastAsia="Calibri" w:cs="Times New Roman"/>
          <w:i/>
          <w:sz w:val="26"/>
          <w:szCs w:val="26"/>
        </w:rPr>
        <w:t>euro</w:t>
      </w:r>
      <w:proofErr w:type="spellEnd"/>
      <w:r w:rsidRPr="00712DE7">
        <w:rPr>
          <w:rFonts w:eastAsia="Calibri" w:cs="Times New Roman"/>
          <w:sz w:val="26"/>
          <w:szCs w:val="26"/>
        </w:rPr>
        <w:t xml:space="preserve"> un __ centi). Mantas iegādes vērtībai netiek piemērots pievienotās vērtības nodoklis, saskaņā ar Pievienotās vērtības nodokļa likuma 3.panta astoto daļu. </w:t>
      </w:r>
    </w:p>
    <w:p w14:paraId="743CC79E" w14:textId="4FE14FFA" w:rsidR="000B55BE" w:rsidRPr="00712DE7" w:rsidRDefault="000B55BE" w:rsidP="00712DE7">
      <w:pPr>
        <w:pStyle w:val="ListParagraph"/>
        <w:widowControl w:val="0"/>
        <w:numPr>
          <w:ilvl w:val="1"/>
          <w:numId w:val="7"/>
        </w:numPr>
        <w:suppressLineNumbers/>
        <w:jc w:val="both"/>
        <w:rPr>
          <w:rFonts w:eastAsia="Calibri" w:cs="Times New Roman"/>
          <w:sz w:val="26"/>
          <w:szCs w:val="26"/>
        </w:rPr>
      </w:pPr>
      <w:r w:rsidRPr="00712DE7">
        <w:rPr>
          <w:rFonts w:eastAsia="Calibri" w:cs="Times New Roman"/>
          <w:sz w:val="26"/>
          <w:szCs w:val="26"/>
        </w:rPr>
        <w:t xml:space="preserve">UZŅĒMUMS pēc Līguma abpusējas parakstīšanas 5 (piecu) darba dienu laikā veic Līguma 2.1.apakšpunktā norādītās summas priekšapmaksu </w:t>
      </w:r>
      <w:r w:rsidRPr="00712DE7">
        <w:rPr>
          <w:rFonts w:eastAsia="Calibri" w:cs="Times New Roman"/>
          <w:b/>
          <w:sz w:val="26"/>
          <w:szCs w:val="26"/>
        </w:rPr>
        <w:t xml:space="preserve">100% (viens simts </w:t>
      </w:r>
      <w:r w:rsidRPr="00712DE7">
        <w:rPr>
          <w:rFonts w:eastAsia="Calibri" w:cs="Times New Roman"/>
          <w:b/>
          <w:sz w:val="26"/>
          <w:szCs w:val="26"/>
        </w:rPr>
        <w:lastRenderedPageBreak/>
        <w:t>procenti</w:t>
      </w:r>
      <w:r w:rsidRPr="00712DE7">
        <w:rPr>
          <w:rFonts w:eastAsia="Calibri" w:cs="Times New Roman"/>
          <w:sz w:val="26"/>
          <w:szCs w:val="26"/>
        </w:rPr>
        <w:t>) apmērā valsts budžeta kontā:</w:t>
      </w:r>
    </w:p>
    <w:p w14:paraId="5AC2F18E" w14:textId="77777777" w:rsidR="000B55BE" w:rsidRPr="000B55BE" w:rsidRDefault="000B55BE" w:rsidP="00712DE7">
      <w:pPr>
        <w:widowControl w:val="0"/>
        <w:suppressLineNumbers/>
        <w:spacing w:after="0" w:line="240" w:lineRule="auto"/>
        <w:ind w:firstLine="720"/>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Valsts kase, reģistrācijas Nr.90000050138,</w:t>
      </w:r>
    </w:p>
    <w:p w14:paraId="03B9C9DA" w14:textId="77777777" w:rsidR="000B55BE" w:rsidRPr="000B55BE" w:rsidRDefault="000B55BE" w:rsidP="00712DE7">
      <w:pPr>
        <w:widowControl w:val="0"/>
        <w:suppressLineNumbers/>
        <w:spacing w:after="0" w:line="240" w:lineRule="auto"/>
        <w:ind w:left="720"/>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Kods TRELLV22,</w:t>
      </w:r>
    </w:p>
    <w:p w14:paraId="09816DF1" w14:textId="77777777" w:rsidR="000B55BE" w:rsidRPr="000B55BE" w:rsidRDefault="000B55BE" w:rsidP="00712DE7">
      <w:pPr>
        <w:widowControl w:val="0"/>
        <w:suppressLineNumbers/>
        <w:spacing w:after="0" w:line="240" w:lineRule="auto"/>
        <w:ind w:left="720"/>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Konta Nr. ______________________</w:t>
      </w:r>
      <w:r w:rsidRPr="000B55BE">
        <w:rPr>
          <w:rFonts w:ascii="Times New Roman" w:eastAsia="Calibri" w:hAnsi="Times New Roman" w:cs="Times New Roman"/>
          <w:i/>
          <w:sz w:val="26"/>
          <w:szCs w:val="26"/>
        </w:rPr>
        <w:t>(konta numurs tiks norādīts līguma saskaņošanas laikā)</w:t>
      </w:r>
      <w:r w:rsidRPr="000B55BE">
        <w:rPr>
          <w:rFonts w:ascii="Times New Roman" w:eastAsia="Calibri" w:hAnsi="Times New Roman" w:cs="Times New Roman"/>
          <w:sz w:val="26"/>
          <w:szCs w:val="26"/>
        </w:rPr>
        <w:t>,</w:t>
      </w:r>
    </w:p>
    <w:p w14:paraId="45635D70" w14:textId="77777777" w:rsidR="000B55BE" w:rsidRPr="000B55BE" w:rsidRDefault="000B55BE" w:rsidP="00712DE7">
      <w:pPr>
        <w:widowControl w:val="0"/>
        <w:suppressLineNumbers/>
        <w:spacing w:after="0" w:line="240" w:lineRule="auto"/>
        <w:ind w:firstLine="720"/>
        <w:jc w:val="both"/>
        <w:rPr>
          <w:rFonts w:ascii="Times New Roman" w:eastAsia="Calibri" w:hAnsi="Times New Roman" w:cs="Times New Roman"/>
          <w:bCs/>
          <w:sz w:val="26"/>
          <w:szCs w:val="26"/>
        </w:rPr>
      </w:pPr>
      <w:r w:rsidRPr="000B55BE">
        <w:rPr>
          <w:rFonts w:ascii="Times New Roman" w:eastAsia="Calibri" w:hAnsi="Times New Roman" w:cs="Times New Roman"/>
          <w:bCs/>
          <w:sz w:val="26"/>
          <w:szCs w:val="26"/>
        </w:rPr>
        <w:t>Saņēmējs BIC kods: TRELLV22</w:t>
      </w:r>
    </w:p>
    <w:p w14:paraId="100475F2"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Līguma 2.1.apakšpunktā noteiktajā cenā ietilpst tikai Mantas vērtība, savukārt, izdevumus, kas var rasties UZŅĒMUMAM sakarā ar Mantas iekraušanu, izkraušanu un transportēšanu, u.c., UZŅĒMUMS apņemas nodrošināt ar saviem spēkiem, no saviem līdzekļiem.</w:t>
      </w:r>
    </w:p>
    <w:p w14:paraId="162D79BE"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 Šāds paziņojums kļūst saistošs otrai Pusei 7. (septītajā) dienā pēc tā </w:t>
      </w:r>
      <w:r w:rsidRPr="000B55BE">
        <w:rPr>
          <w:rFonts w:ascii="Times New Roman" w:eastAsia="Calibri" w:hAnsi="Times New Roman"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0B55BE">
        <w:rPr>
          <w:rFonts w:ascii="Times New Roman" w:eastAsia="Calibri" w:hAnsi="Times New Roman" w:cs="Times New Roman"/>
          <w:sz w:val="26"/>
          <w:szCs w:val="26"/>
        </w:rPr>
        <w:t xml:space="preserve">.  </w:t>
      </w:r>
    </w:p>
    <w:p w14:paraId="69A423AB"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DIENESTS</w:t>
      </w:r>
      <w:r w:rsidRPr="000B55BE">
        <w:rPr>
          <w:rFonts w:ascii="Times New Roman" w:eastAsia="Calibri" w:hAnsi="Times New Roman" w:cs="Times New Roman"/>
          <w:b/>
          <w:sz w:val="26"/>
          <w:szCs w:val="26"/>
        </w:rPr>
        <w:t xml:space="preserve"> </w:t>
      </w:r>
      <w:r w:rsidRPr="000B55BE">
        <w:rPr>
          <w:rFonts w:ascii="Times New Roman" w:eastAsia="Calibri" w:hAnsi="Times New Roman" w:cs="Times New Roman"/>
          <w:sz w:val="26"/>
          <w:szCs w:val="26"/>
        </w:rPr>
        <w:t>pēc Līguma 2.2.apakšpunktā minēto nosacījumu izpildes 10 (desmit) darba dienu laikā nodod Mantu UZŅĒMUMAM ar DIENESTA speciālu stingrās uzskaites dokumentu – Valstij piekritīgās mantas aprakstes un novērtējuma aktu, kas sagatavots atbilstoši MK noteikumu Nr.1354 3.pielikumam. Aktus paraksta DIENESTA pārstāvis, UZŅĒMUMA pārstāvis. Aktus izskata un apstiprina DIENESTA Finanšu pārvaldes direktors. Viens akta eksemplārs glabājas pie DIENESTA, bet otrs eksemplārs pie UZŅĒMUMA.</w:t>
      </w:r>
    </w:p>
    <w:p w14:paraId="58F9596C"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b/>
          <w:sz w:val="26"/>
          <w:szCs w:val="26"/>
        </w:rPr>
      </w:pPr>
      <w:r w:rsidRPr="000B55BE">
        <w:rPr>
          <w:rFonts w:ascii="Times New Roman" w:eastAsia="Calibri" w:hAnsi="Times New Roman" w:cs="Times New Roman"/>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70E85933"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b/>
          <w:sz w:val="26"/>
          <w:szCs w:val="26"/>
        </w:rPr>
      </w:pPr>
    </w:p>
    <w:p w14:paraId="1CB2F8FC" w14:textId="77777777" w:rsidR="000B55BE" w:rsidRPr="000B55BE" w:rsidRDefault="000B55BE" w:rsidP="00712DE7">
      <w:pPr>
        <w:widowControl w:val="0"/>
        <w:numPr>
          <w:ilvl w:val="0"/>
          <w:numId w:val="7"/>
        </w:numPr>
        <w:suppressLineNumbers/>
        <w:spacing w:after="0" w:line="240" w:lineRule="auto"/>
        <w:jc w:val="center"/>
        <w:rPr>
          <w:rFonts w:ascii="Times New Roman" w:eastAsia="Calibri" w:hAnsi="Times New Roman" w:cs="Times New Roman"/>
          <w:b/>
          <w:sz w:val="26"/>
          <w:szCs w:val="26"/>
        </w:rPr>
      </w:pPr>
      <w:r w:rsidRPr="000B55BE">
        <w:rPr>
          <w:rFonts w:ascii="Times New Roman" w:eastAsia="Calibri" w:hAnsi="Times New Roman" w:cs="Times New Roman"/>
          <w:b/>
          <w:sz w:val="26"/>
          <w:szCs w:val="26"/>
        </w:rPr>
        <w:t>PUŠU TIESĪBAS UN PIENĀKUMI</w:t>
      </w:r>
    </w:p>
    <w:p w14:paraId="19068DFA"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p>
    <w:p w14:paraId="2B816CAA"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UZŅĒMUMS, parakstot Līgumu, apliecina, ka tā rīcība ar pārņemto Mantu atbildīs Latvijas Republikā spēkā esošo saistošo normatīvo aktu prasībām.</w:t>
      </w:r>
    </w:p>
    <w:p w14:paraId="1F327C1E"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UZŅĒMUMAM īpašuma tiesības uz Mantu pāriet ar brīdi, kad Līgumā 2.1.apakšpunktā noteiktā summa ir saņemta Līguma 2.2.apakšpunktā norādītajā valsts budžeta kontā un UZŅĒMUMS ir saņēmis Mantu. </w:t>
      </w:r>
    </w:p>
    <w:p w14:paraId="6ED053E0"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UZŅĒMUMAM ir pienākums pārņemt Mantu pilnā apmērā un tas nav tiesīgs atteikties no daļas Mantas.</w:t>
      </w:r>
    </w:p>
    <w:p w14:paraId="492EB56E"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Puses apņemas sniegt otrai Līguma Pusei informāciju, kas nepieciešama Līguma savlaicīgai un kvalitatīvai izpildei.</w:t>
      </w:r>
    </w:p>
    <w:p w14:paraId="19E13501" w14:textId="71E71FA1" w:rsidR="00551592" w:rsidRPr="00551592"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DIENESTS, parakstot Līgumu, apliecina, ka tam ir tiesības rīkoties ar Mantu. Par visu trešo personu prasībām, kas attiecībā uz Mantu radušās līdz Mantas nodošanai </w:t>
      </w:r>
      <w:r w:rsidRPr="00551592">
        <w:rPr>
          <w:rFonts w:ascii="Times New Roman" w:eastAsia="Calibri" w:hAnsi="Times New Roman" w:cs="Times New Roman"/>
          <w:sz w:val="26"/>
          <w:szCs w:val="26"/>
        </w:rPr>
        <w:t>UZŅĒMUMAM, atbild DIENESTS.</w:t>
      </w:r>
    </w:p>
    <w:p w14:paraId="6FA97D55" w14:textId="429C0545" w:rsidR="00551592" w:rsidRPr="009E052F" w:rsidRDefault="000B55BE" w:rsidP="00530053">
      <w:pPr>
        <w:widowControl w:val="0"/>
        <w:numPr>
          <w:ilvl w:val="1"/>
          <w:numId w:val="7"/>
        </w:numPr>
        <w:suppressLineNumbers/>
        <w:spacing w:after="0" w:line="240" w:lineRule="auto"/>
        <w:jc w:val="both"/>
        <w:rPr>
          <w:rFonts w:cs="Times New Roman"/>
          <w:noProof/>
          <w:sz w:val="26"/>
          <w:szCs w:val="26"/>
        </w:rPr>
      </w:pPr>
      <w:r w:rsidRPr="00530053">
        <w:rPr>
          <w:rFonts w:ascii="Times New Roman" w:eastAsia="Calibri" w:hAnsi="Times New Roman" w:cs="Times New Roman"/>
          <w:sz w:val="26"/>
          <w:szCs w:val="26"/>
        </w:rPr>
        <w:t>Ja rodas tiesiski šķēršļi, kas no DIENESTA puses liedz parakstīt Līguma 2.5.</w:t>
      </w:r>
      <w:r w:rsidR="00063404">
        <w:rPr>
          <w:rFonts w:ascii="Times New Roman" w:eastAsia="Calibri" w:hAnsi="Times New Roman" w:cs="Times New Roman"/>
          <w:sz w:val="26"/>
          <w:szCs w:val="26"/>
        </w:rPr>
        <w:t>apakš</w:t>
      </w:r>
      <w:r w:rsidRPr="00530053">
        <w:rPr>
          <w:rFonts w:ascii="Times New Roman" w:eastAsia="Calibri" w:hAnsi="Times New Roman" w:cs="Times New Roman"/>
          <w:sz w:val="26"/>
          <w:szCs w:val="26"/>
        </w:rPr>
        <w:t xml:space="preserve">punktā minēto Valstij piekritīgās mantas aprakstes un novērtējuma aktu, DIENESTS rakstiski informē UZŅĒMUMU par šādu tiesisko </w:t>
      </w:r>
      <w:r w:rsidR="00EA735E" w:rsidRPr="00530053">
        <w:rPr>
          <w:rFonts w:ascii="Times New Roman" w:eastAsia="Calibri" w:hAnsi="Times New Roman" w:cs="Times New Roman"/>
          <w:sz w:val="26"/>
          <w:szCs w:val="26"/>
        </w:rPr>
        <w:t>apstākļu</w:t>
      </w:r>
      <w:r w:rsidRPr="00530053">
        <w:rPr>
          <w:rFonts w:ascii="Times New Roman" w:eastAsia="Calibri" w:hAnsi="Times New Roman" w:cs="Times New Roman"/>
          <w:sz w:val="26"/>
          <w:szCs w:val="26"/>
        </w:rPr>
        <w:t xml:space="preserve"> esamību, nosūtot paziņojumu uz UZŅĒMUMA e-pasta adresi un 10 (desmit)  darba dienu </w:t>
      </w:r>
      <w:r w:rsidRPr="00530053">
        <w:rPr>
          <w:rFonts w:ascii="Times New Roman" w:eastAsia="Calibri" w:hAnsi="Times New Roman" w:cs="Times New Roman"/>
          <w:sz w:val="26"/>
          <w:szCs w:val="26"/>
        </w:rPr>
        <w:lastRenderedPageBreak/>
        <w:t>laikā no paziņojuma nosūtīšanas brīža, atmaksā UZŅĒMUMAM valsts budžeta kontā iemaksāto Mantas vērtību uz UZŅĒMUMA norādīto norēķina kontu.</w:t>
      </w:r>
      <w:r w:rsidR="00551592" w:rsidRPr="00530053">
        <w:rPr>
          <w:rFonts w:ascii="Times New Roman" w:eastAsia="Calibri" w:hAnsi="Times New Roman" w:cs="Times New Roman"/>
          <w:sz w:val="26"/>
          <w:szCs w:val="26"/>
        </w:rPr>
        <w:t xml:space="preserve"> </w:t>
      </w:r>
      <w:r w:rsidR="00551592" w:rsidRPr="00530053">
        <w:rPr>
          <w:rFonts w:ascii="Times New Roman" w:hAnsi="Times New Roman" w:cs="Times New Roman"/>
          <w:sz w:val="26"/>
          <w:szCs w:val="26"/>
        </w:rPr>
        <w:t>Šajā apakšpunktā minēto paziņojumu no DIENESTA puses ir tiesīgs parakstīt Finanšu pārvaldes direktors vai persona, kura viņu aizvieto.</w:t>
      </w:r>
    </w:p>
    <w:p w14:paraId="18F8C975" w14:textId="0F11F88F" w:rsidR="00D96D99" w:rsidRPr="00142BBF" w:rsidRDefault="00D96D99" w:rsidP="00D96D99">
      <w:pPr>
        <w:pStyle w:val="ListParagraph"/>
        <w:numPr>
          <w:ilvl w:val="1"/>
          <w:numId w:val="7"/>
        </w:numPr>
        <w:jc w:val="both"/>
        <w:rPr>
          <w:rFonts w:cs="Times New Roman"/>
          <w:bCs/>
          <w:sz w:val="26"/>
          <w:szCs w:val="26"/>
        </w:rPr>
      </w:pPr>
      <w:r w:rsidRPr="00142BBF">
        <w:rPr>
          <w:rFonts w:cs="Times New Roman"/>
          <w:noProof/>
          <w:sz w:val="26"/>
          <w:szCs w:val="26"/>
        </w:rPr>
        <w:t xml:space="preserve">UZŅĒMUMS 30 (trīsdesmit) </w:t>
      </w:r>
      <w:r w:rsidRPr="00142BBF">
        <w:rPr>
          <w:rFonts w:cs="Times New Roman"/>
          <w:bCs/>
          <w:sz w:val="26"/>
          <w:szCs w:val="26"/>
        </w:rPr>
        <w:t>dienu laikā no Mantas aprakstes un novērtējuma akta apstiprināšanas dienas nodrošina par saviem līdzekļiem realizācijai metāllūžņos pieņemto VID transportlīdzekļa</w:t>
      </w:r>
      <w:r w:rsidRPr="004C6E5B">
        <w:rPr>
          <w:rFonts w:cs="Times New Roman"/>
          <w:bCs/>
          <w:sz w:val="26"/>
          <w:szCs w:val="26"/>
        </w:rPr>
        <w:t xml:space="preserve">, </w:t>
      </w:r>
      <w:r w:rsidRPr="009E052F">
        <w:rPr>
          <w:rFonts w:eastAsia="Calibri" w:cs="Times New Roman"/>
          <w:sz w:val="26"/>
          <w:szCs w:val="26"/>
        </w:rPr>
        <w:t>kas norādīti Līguma 1.1.1., 1.1.2. un 1.1.3.apakšpuntā, noņemšanu no uzskaites VAS “Ceļu satiksmes drošības direkcija”</w:t>
      </w:r>
      <w:r w:rsidRPr="00142BBF">
        <w:rPr>
          <w:rFonts w:cs="Times New Roman"/>
          <w:bCs/>
          <w:sz w:val="26"/>
          <w:szCs w:val="26"/>
        </w:rPr>
        <w:t>.</w:t>
      </w:r>
      <w:r w:rsidRPr="009E052F">
        <w:rPr>
          <w:rFonts w:eastAsia="Calibri" w:cs="Times New Roman"/>
          <w:sz w:val="26"/>
          <w:szCs w:val="26"/>
        </w:rPr>
        <w:t xml:space="preserve"> </w:t>
      </w:r>
    </w:p>
    <w:p w14:paraId="7682F4DD" w14:textId="54F2C761" w:rsidR="00D96D99" w:rsidRPr="009E052F" w:rsidRDefault="00D96D99" w:rsidP="009E052F">
      <w:pPr>
        <w:pStyle w:val="ListParagraph"/>
        <w:numPr>
          <w:ilvl w:val="1"/>
          <w:numId w:val="7"/>
        </w:numPr>
        <w:jc w:val="both"/>
        <w:rPr>
          <w:rFonts w:cs="Times New Roman"/>
          <w:noProof/>
          <w:sz w:val="26"/>
          <w:szCs w:val="26"/>
        </w:rPr>
      </w:pPr>
      <w:r w:rsidRPr="00142BBF">
        <w:rPr>
          <w:rFonts w:cs="Times New Roman"/>
          <w:noProof/>
          <w:sz w:val="26"/>
          <w:szCs w:val="26"/>
        </w:rPr>
        <w:t>UZŅĒMUMS 30 (trīsdesmit) dienu laikā no noņemšanas no uzskaites realizē Mantu  metāllūžņos</w:t>
      </w:r>
      <w:r w:rsidRPr="004C6E5B">
        <w:rPr>
          <w:rFonts w:cs="Times New Roman"/>
          <w:noProof/>
          <w:sz w:val="26"/>
          <w:szCs w:val="26"/>
        </w:rPr>
        <w:t xml:space="preserve">, </w:t>
      </w:r>
      <w:r w:rsidRPr="009E052F">
        <w:rPr>
          <w:rFonts w:eastAsia="Calibri" w:cs="Times New Roman"/>
          <w:sz w:val="26"/>
          <w:szCs w:val="26"/>
        </w:rPr>
        <w:t>bet Līguma 1.1.4.apakšpuntā minēto transportlīdzekli 60 (sešdesmit) dienu laikā no Valstij piekritīgās mantas aprakstes un novērtējuma akta apstiprināšanas dienas.</w:t>
      </w:r>
    </w:p>
    <w:p w14:paraId="3A07B7DE"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p>
    <w:p w14:paraId="5525863B" w14:textId="77777777" w:rsidR="000B55BE" w:rsidRPr="000B55BE" w:rsidRDefault="000B55BE" w:rsidP="00712DE7">
      <w:pPr>
        <w:widowControl w:val="0"/>
        <w:numPr>
          <w:ilvl w:val="0"/>
          <w:numId w:val="7"/>
        </w:numPr>
        <w:suppressLineNumbers/>
        <w:spacing w:after="0" w:line="240" w:lineRule="auto"/>
        <w:jc w:val="center"/>
        <w:rPr>
          <w:rFonts w:ascii="Times New Roman" w:eastAsia="Calibri" w:hAnsi="Times New Roman" w:cs="Times New Roman"/>
          <w:b/>
          <w:sz w:val="26"/>
          <w:szCs w:val="26"/>
        </w:rPr>
      </w:pPr>
      <w:r w:rsidRPr="000B55BE">
        <w:rPr>
          <w:rFonts w:ascii="Times New Roman" w:eastAsia="Calibri" w:hAnsi="Times New Roman" w:cs="Times New Roman"/>
          <w:b/>
          <w:sz w:val="26"/>
          <w:szCs w:val="26"/>
        </w:rPr>
        <w:t>PUŠU ATBILDĪBA</w:t>
      </w:r>
    </w:p>
    <w:p w14:paraId="1B9B6352"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b/>
          <w:sz w:val="26"/>
          <w:szCs w:val="26"/>
        </w:rPr>
      </w:pPr>
    </w:p>
    <w:p w14:paraId="333E0B1E"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Pusēm ir pienākums atlīdzināt otrai Pusei nodarītos zaudējumus, ja tādi ir radušies Puses prettiesiskas rīcības (darbība vai bezdarbība) rezultātā, kam par iemeslu ir ļauns nolūks vai rupja neuzmanība, un ir konstatēts un dokumentāri pamatoti pierādīts zaudējumu esamības fakts un zaudējumu apmērs, kā arī cēloniskais sakars starp prettiesisko rīcību (darbību un bezdarbību) un nodarītajiem zaudējumiem.</w:t>
      </w:r>
    </w:p>
    <w:p w14:paraId="6E3D5EEE"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436FB2EB"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Par Mantas nenodošanu Līguma 2.5.apakšpunktā noteiktajā termiņā, UZŅĒMUMS piemēro DIENESTAM līgumsodu 0,5% (puse no viena procenta) apmērā no Līguma 2.1. apakšpunktā noteiktās Līguma kopējās summas par katru nokavēto dienu. Saskaņā ar šo punktu aprēķinātais līgumsods nedrīkst pārsniegt 10% (desmit procentus) no Līguma 2.1.apakšpunktā noteiktās Līguma kopējās summas.</w:t>
      </w:r>
    </w:p>
    <w:p w14:paraId="2F2FAEEC" w14:textId="2BCB0026"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Līguma 2.6. apakšpunktā minētajā gadījumā DIENESTS ietur 20% (divdesmit</w:t>
      </w:r>
      <w:r w:rsidR="00551592">
        <w:rPr>
          <w:rFonts w:ascii="Times New Roman" w:eastAsia="Calibri" w:hAnsi="Times New Roman" w:cs="Times New Roman"/>
          <w:sz w:val="26"/>
          <w:szCs w:val="26"/>
        </w:rPr>
        <w:t xml:space="preserve"> procentus</w:t>
      </w:r>
      <w:r w:rsidRPr="000B55BE">
        <w:rPr>
          <w:rFonts w:ascii="Times New Roman" w:eastAsia="Calibri" w:hAnsi="Times New Roman" w:cs="Times New Roman"/>
          <w:sz w:val="26"/>
          <w:szCs w:val="26"/>
        </w:rPr>
        <w:t xml:space="preserve">) līgumsodu no kopējās līguma summas.  </w:t>
      </w:r>
    </w:p>
    <w:p w14:paraId="53566D7F"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Līgumsoda samaksa neatbrīvo Puses no pārējo Līguma saistību izpildes un zaudējumu atlīdzināšanas pienākuma.</w:t>
      </w:r>
    </w:p>
    <w:p w14:paraId="35B39234"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2D54E745"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b/>
          <w:sz w:val="26"/>
          <w:szCs w:val="26"/>
        </w:rPr>
      </w:pPr>
    </w:p>
    <w:p w14:paraId="2D391158" w14:textId="77777777" w:rsidR="000B55BE" w:rsidRPr="000B55BE" w:rsidRDefault="000B55BE" w:rsidP="00712DE7">
      <w:pPr>
        <w:widowControl w:val="0"/>
        <w:numPr>
          <w:ilvl w:val="0"/>
          <w:numId w:val="7"/>
        </w:numPr>
        <w:suppressLineNumbers/>
        <w:spacing w:after="0" w:line="240" w:lineRule="auto"/>
        <w:jc w:val="center"/>
        <w:rPr>
          <w:rFonts w:ascii="Times New Roman" w:eastAsia="Calibri" w:hAnsi="Times New Roman" w:cs="Times New Roman"/>
          <w:b/>
          <w:sz w:val="26"/>
          <w:szCs w:val="26"/>
        </w:rPr>
      </w:pPr>
      <w:r w:rsidRPr="000B55BE">
        <w:rPr>
          <w:rFonts w:ascii="Times New Roman" w:eastAsia="Calibri" w:hAnsi="Times New Roman" w:cs="Times New Roman"/>
          <w:b/>
          <w:sz w:val="26"/>
          <w:szCs w:val="26"/>
        </w:rPr>
        <w:t>LĪGUMA KONFIDENCIALITĀTE UN FIZISKO PERSONU DATU AIZSARDZĪBA</w:t>
      </w:r>
    </w:p>
    <w:p w14:paraId="015B1731"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b/>
          <w:sz w:val="26"/>
          <w:szCs w:val="26"/>
        </w:rPr>
      </w:pPr>
    </w:p>
    <w:p w14:paraId="1E956B73"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6547DA8A"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Līguma 5.1.apakšpunktā noteiktā informācija netiek uzskatīta par konfidenciālu, ja tā kļuvusi publiski pieejama saskaņā ar Latvija Republikas normatīvajos aktos </w:t>
      </w:r>
      <w:r w:rsidRPr="000B55BE">
        <w:rPr>
          <w:rFonts w:ascii="Times New Roman" w:eastAsia="Calibri" w:hAnsi="Times New Roman" w:cs="Times New Roman"/>
          <w:sz w:val="26"/>
          <w:szCs w:val="26"/>
        </w:rPr>
        <w:lastRenderedPageBreak/>
        <w:t>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1097DB95"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2CCF8D17"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76B8B375"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p>
    <w:p w14:paraId="26C97AE1" w14:textId="77777777" w:rsidR="000B55BE" w:rsidRPr="000B55BE" w:rsidRDefault="000B55BE" w:rsidP="00712DE7">
      <w:pPr>
        <w:widowControl w:val="0"/>
        <w:numPr>
          <w:ilvl w:val="0"/>
          <w:numId w:val="7"/>
        </w:numPr>
        <w:suppressLineNumbers/>
        <w:spacing w:after="0" w:line="240" w:lineRule="auto"/>
        <w:jc w:val="center"/>
        <w:rPr>
          <w:rFonts w:ascii="Times New Roman" w:eastAsia="Calibri" w:hAnsi="Times New Roman" w:cs="Times New Roman"/>
          <w:b/>
          <w:sz w:val="26"/>
          <w:szCs w:val="26"/>
        </w:rPr>
      </w:pPr>
      <w:r w:rsidRPr="000B55BE">
        <w:rPr>
          <w:rFonts w:ascii="Times New Roman" w:eastAsia="Calibri" w:hAnsi="Times New Roman" w:cs="Times New Roman"/>
          <w:b/>
          <w:sz w:val="26"/>
          <w:szCs w:val="26"/>
        </w:rPr>
        <w:t>NEPĀRVARAMA VARA</w:t>
      </w:r>
    </w:p>
    <w:p w14:paraId="1A7BC875"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b/>
          <w:sz w:val="26"/>
          <w:szCs w:val="26"/>
        </w:rPr>
      </w:pPr>
    </w:p>
    <w:p w14:paraId="19C5E542"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0B55BE">
        <w:rPr>
          <w:rFonts w:ascii="Times New Roman" w:eastAsia="Calibri" w:hAnsi="Times New Roman" w:cs="Times New Roman"/>
          <w:sz w:val="26"/>
          <w:szCs w:val="26"/>
        </w:rPr>
        <w:t>Force</w:t>
      </w:r>
      <w:proofErr w:type="spellEnd"/>
      <w:r w:rsidRPr="000B55BE">
        <w:rPr>
          <w:rFonts w:ascii="Times New Roman" w:eastAsia="Calibri" w:hAnsi="Times New Roman" w:cs="Times New Roman"/>
          <w:sz w:val="26"/>
          <w:szCs w:val="26"/>
        </w:rPr>
        <w:t xml:space="preserve"> </w:t>
      </w:r>
      <w:proofErr w:type="spellStart"/>
      <w:r w:rsidRPr="000B55BE">
        <w:rPr>
          <w:rFonts w:ascii="Times New Roman" w:eastAsia="Calibri" w:hAnsi="Times New Roman" w:cs="Times New Roman"/>
          <w:sz w:val="26"/>
          <w:szCs w:val="26"/>
        </w:rPr>
        <w:t>majeure</w:t>
      </w:r>
      <w:proofErr w:type="spellEnd"/>
      <w:r w:rsidRPr="000B55BE">
        <w:rPr>
          <w:rFonts w:ascii="Times New Roman" w:eastAsia="Calibri" w:hAnsi="Times New Roman" w:cs="Times New Roman"/>
          <w:sz w:val="26"/>
          <w:szCs w:val="26"/>
        </w:rPr>
        <w:t>) rezultātā.</w:t>
      </w:r>
    </w:p>
    <w:p w14:paraId="57F8C3A8"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Par nepārvaramu varu netiek uzskatīti Izpildītāja darbinieku nepieejamība darba nespējas vai citu iemeslu dēļ.</w:t>
      </w:r>
    </w:p>
    <w:p w14:paraId="7D76E416"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55191AF3"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3F2BB8F7"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Iestājoties nepārvaramas varas apstākļiem, Līgums var tikt izbeigts nekavējoties, </w:t>
      </w:r>
      <w:r w:rsidRPr="000B55BE">
        <w:rPr>
          <w:rFonts w:ascii="Times New Roman" w:eastAsia="Calibri" w:hAnsi="Times New Roman" w:cs="Times New Roman"/>
          <w:sz w:val="26"/>
          <w:szCs w:val="26"/>
        </w:rPr>
        <w:lastRenderedPageBreak/>
        <w:t>par to Pusēm rakstiski vienojoties.</w:t>
      </w:r>
    </w:p>
    <w:p w14:paraId="0B63A9A9"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p>
    <w:p w14:paraId="09706847" w14:textId="77777777" w:rsidR="000B55BE" w:rsidRPr="000B55BE" w:rsidRDefault="000B55BE" w:rsidP="00712DE7">
      <w:pPr>
        <w:widowControl w:val="0"/>
        <w:numPr>
          <w:ilvl w:val="0"/>
          <w:numId w:val="7"/>
        </w:numPr>
        <w:suppressLineNumbers/>
        <w:spacing w:after="0" w:line="240" w:lineRule="auto"/>
        <w:jc w:val="center"/>
        <w:rPr>
          <w:rFonts w:ascii="Times New Roman" w:eastAsia="Calibri" w:hAnsi="Times New Roman" w:cs="Times New Roman"/>
          <w:b/>
          <w:sz w:val="26"/>
          <w:szCs w:val="26"/>
        </w:rPr>
      </w:pPr>
      <w:r w:rsidRPr="000B55BE">
        <w:rPr>
          <w:rFonts w:ascii="Times New Roman" w:eastAsia="Calibri" w:hAnsi="Times New Roman" w:cs="Times New Roman"/>
          <w:b/>
          <w:sz w:val="26"/>
          <w:szCs w:val="26"/>
        </w:rPr>
        <w:t>LĪGUMA TERMIŅŠ</w:t>
      </w:r>
    </w:p>
    <w:p w14:paraId="385D21E4"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p>
    <w:p w14:paraId="67EA0736"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Līgums stājas spēkā ar pēdējā pievienotā droša elektroniskā paraksta un tā laika zīmoga datumu un ir spēkā līdz Pušu saistību pilnīgai izpildei. </w:t>
      </w:r>
    </w:p>
    <w:p w14:paraId="1823853A"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Līgums ir noslēgts vienreizēja darījuma veikšanai.</w:t>
      </w:r>
    </w:p>
    <w:p w14:paraId="25BAB70C" w14:textId="4292323A" w:rsid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PUSĒM ir tiesības izbeigt Līgumu, Līguma 2.6. un 3.6.apakšpunktos minētajos gadījumos, rakstiski informējot pat to otro Pusi.</w:t>
      </w:r>
    </w:p>
    <w:p w14:paraId="7D9DAAA4" w14:textId="77777777" w:rsidR="00712DE7" w:rsidRPr="000B55BE" w:rsidRDefault="00712DE7" w:rsidP="00712DE7">
      <w:pPr>
        <w:widowControl w:val="0"/>
        <w:suppressLineNumbers/>
        <w:spacing w:after="0" w:line="240" w:lineRule="auto"/>
        <w:ind w:left="720"/>
        <w:jc w:val="both"/>
        <w:rPr>
          <w:rFonts w:ascii="Times New Roman" w:eastAsia="Calibri" w:hAnsi="Times New Roman" w:cs="Times New Roman"/>
          <w:sz w:val="26"/>
          <w:szCs w:val="26"/>
        </w:rPr>
      </w:pPr>
    </w:p>
    <w:p w14:paraId="070D0AF3" w14:textId="77777777" w:rsidR="000B55BE" w:rsidRPr="000B55BE" w:rsidRDefault="000B55BE" w:rsidP="00712DE7">
      <w:pPr>
        <w:widowControl w:val="0"/>
        <w:numPr>
          <w:ilvl w:val="0"/>
          <w:numId w:val="7"/>
        </w:numPr>
        <w:suppressLineNumbers/>
        <w:spacing w:after="0" w:line="240" w:lineRule="auto"/>
        <w:jc w:val="center"/>
        <w:rPr>
          <w:rFonts w:ascii="Times New Roman" w:eastAsia="Calibri" w:hAnsi="Times New Roman" w:cs="Times New Roman"/>
          <w:b/>
          <w:sz w:val="26"/>
          <w:szCs w:val="26"/>
        </w:rPr>
      </w:pPr>
      <w:r w:rsidRPr="000B55BE">
        <w:rPr>
          <w:rFonts w:ascii="Times New Roman" w:eastAsia="Calibri" w:hAnsi="Times New Roman" w:cs="Times New Roman"/>
          <w:b/>
          <w:sz w:val="26"/>
          <w:szCs w:val="26"/>
        </w:rPr>
        <w:t>NOSLĒGUMA NOTEIKUMI</w:t>
      </w:r>
    </w:p>
    <w:p w14:paraId="1A69B99D"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p>
    <w:p w14:paraId="65026B63"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smartTag w:uri="schemas-tilde-lv/tildestengine" w:element="veidnes">
        <w:smartTagPr>
          <w:attr w:name="text" w:val="līgums"/>
          <w:attr w:name="id" w:val="-1"/>
          <w:attr w:name="baseform" w:val="līgums"/>
        </w:smartTagPr>
        <w:r w:rsidRPr="000B55BE">
          <w:rPr>
            <w:rFonts w:ascii="Times New Roman" w:eastAsia="Calibri" w:hAnsi="Times New Roman" w:cs="Times New Roman"/>
            <w:sz w:val="26"/>
            <w:szCs w:val="26"/>
          </w:rPr>
          <w:t>Līgums</w:t>
        </w:r>
      </w:smartTag>
      <w:r w:rsidRPr="000B55BE">
        <w:rPr>
          <w:rFonts w:ascii="Times New Roman" w:eastAsia="Calibri" w:hAnsi="Times New Roman" w:cs="Times New Roman"/>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28DEAD60"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0B55BE">
          <w:rPr>
            <w:rFonts w:ascii="Times New Roman" w:eastAsia="Calibri" w:hAnsi="Times New Roman" w:cs="Times New Roman"/>
            <w:sz w:val="26"/>
            <w:szCs w:val="26"/>
          </w:rPr>
          <w:t>Līgums</w:t>
        </w:r>
      </w:smartTag>
      <w:r w:rsidRPr="000B55BE">
        <w:rPr>
          <w:rFonts w:ascii="Times New Roman" w:eastAsia="Calibri" w:hAnsi="Times New Roman" w:cs="Times New Roman"/>
          <w:sz w:val="26"/>
          <w:szCs w:val="26"/>
        </w:rPr>
        <w:t xml:space="preserve"> nezaudē spēku tā pārējos punktos, un šajā gadījumā Pušu</w:t>
      </w:r>
      <w:r w:rsidRPr="000B55BE">
        <w:rPr>
          <w:rFonts w:ascii="Times New Roman" w:eastAsia="Calibri" w:hAnsi="Times New Roman" w:cs="Times New Roman"/>
          <w:i/>
          <w:sz w:val="26"/>
          <w:szCs w:val="26"/>
        </w:rPr>
        <w:t xml:space="preserve"> </w:t>
      </w:r>
      <w:r w:rsidRPr="000B55BE">
        <w:rPr>
          <w:rFonts w:ascii="Times New Roman" w:eastAsia="Calibri" w:hAnsi="Times New Roman" w:cs="Times New Roman"/>
          <w:sz w:val="26"/>
          <w:szCs w:val="26"/>
        </w:rPr>
        <w:t>pienākums ir piemērot Līgumu atbilstoši spēkā esošajiem normatīvajiem aktiem.</w:t>
      </w:r>
    </w:p>
    <w:p w14:paraId="01AE11BF"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0B55BE">
        <w:rPr>
          <w:rFonts w:ascii="Times New Roman" w:eastAsia="Calibri" w:hAnsi="Times New Roman"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0B55BE">
        <w:rPr>
          <w:rFonts w:ascii="Times New Roman" w:eastAsia="Calibri" w:hAnsi="Times New Roman" w:cs="Times New Roman"/>
          <w:sz w:val="26"/>
          <w:szCs w:val="26"/>
        </w:rPr>
        <w:t xml:space="preserve">. </w:t>
      </w:r>
      <w:r w:rsidRPr="000B55BE">
        <w:rPr>
          <w:rFonts w:ascii="Times New Roman" w:eastAsia="Calibri" w:hAnsi="Times New Roman" w:cs="Times New Roman"/>
          <w:i/>
          <w:sz w:val="26"/>
          <w:szCs w:val="26"/>
        </w:rPr>
        <w:t xml:space="preserve"> </w:t>
      </w:r>
      <w:r w:rsidRPr="000B55BE">
        <w:rPr>
          <w:rFonts w:ascii="Times New Roman" w:eastAsia="Calibri" w:hAnsi="Times New Roman" w:cs="Times New Roman"/>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p>
    <w:p w14:paraId="0DEB8603"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Par Līguma grozījumiem, izņemot Līguma 8.3.apakšpunktā paredzēto gadījumu, Puses vienojas rakstiski. Rakstiskās vienošanās pievienojamas Līgumam, un tās kļūst par Līguma neatņemamu sastāvdaļu.</w:t>
      </w:r>
    </w:p>
    <w:p w14:paraId="1F80C85B"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Pušu reorganizācija nevar būt par pamatu Līguma pārtraukšanai vai izbeigšanai. Gadījumā, ja kāda no Pusēm tiek reorganizēta, Līgums paliek spēkā un tā noteikumi ir saistoši Pušu tiesību pārņēmējam.</w:t>
      </w:r>
    </w:p>
    <w:p w14:paraId="2A931C6F"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Strīdus, kas var rasties Līguma izpildes rezultātā, Puses risina savstarpējo pārrunu ceļā. Ja vienošanās netiek panākta, tad strīds tiek risināts tiesā Latvijas Republikas normatīvajos aktos noteiktajā kārtībā.</w:t>
      </w:r>
    </w:p>
    <w:p w14:paraId="68B68BD7"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Jautājumus, kas nav atrunāti Līgumā, Puses risina saskaņā ar Latvijas Republikā spēkā esošajiem normatīvajiem aktiem.</w:t>
      </w:r>
    </w:p>
    <w:p w14:paraId="3E1F95D1"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Puses vienojas, ka ar Līguma izpildi saistītos jautājumus risinās, tajā skaitā parakstīs Valstij piekritīgās mantas aprakstes un novērtējuma aktu, šādas Pušu pilnvarotās personas:</w:t>
      </w:r>
    </w:p>
    <w:p w14:paraId="5CC33D2E" w14:textId="77777777" w:rsidR="000B55BE" w:rsidRPr="000B55BE" w:rsidRDefault="000B55BE" w:rsidP="00712DE7">
      <w:pPr>
        <w:widowControl w:val="0"/>
        <w:numPr>
          <w:ilvl w:val="2"/>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no DIENESTA puses:___________________________;</w:t>
      </w:r>
    </w:p>
    <w:p w14:paraId="490EE7C6" w14:textId="77777777" w:rsidR="000B55BE" w:rsidRPr="000B55BE" w:rsidRDefault="000B55BE" w:rsidP="00712DE7">
      <w:pPr>
        <w:widowControl w:val="0"/>
        <w:numPr>
          <w:ilvl w:val="2"/>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no UZŅĒMUMA puses: _________________________. </w:t>
      </w:r>
    </w:p>
    <w:p w14:paraId="5BDE7D81"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DIENESTA un UZŅĒMUMA (to pilnvaroto personu, kas noteiktas Līguma 8.8.apakšpunktā) savstarpējā sarakstē (arī pretenziju), kas saistīta ar Līguma izpildi, Puses izmanto e-pastu. E-pasta vēstule Pusēm, ir saistoša tikai tad, ja vēstule sūtīta </w:t>
      </w:r>
      <w:r w:rsidRPr="000B55BE">
        <w:rPr>
          <w:rFonts w:ascii="Times New Roman" w:eastAsia="Calibri" w:hAnsi="Times New Roman" w:cs="Times New Roman"/>
          <w:sz w:val="26"/>
          <w:szCs w:val="26"/>
        </w:rPr>
        <w:lastRenderedPageBreak/>
        <w:t>no Līguma 8.8.apakšpunktā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UZŅĒMUMU par Līgumā noteikto termiņu neievērošanu, kā arī uzdevumu neizpildi.</w:t>
      </w:r>
    </w:p>
    <w:p w14:paraId="0181B142"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DIENESTA pilnvarotās personas nav pilnvarotas veikt grozījumus Līgumā un tā pielikumā.</w:t>
      </w:r>
    </w:p>
    <w:p w14:paraId="6779D9F6"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Līgums sagatavots uz __ (___) </w:t>
      </w:r>
      <w:proofErr w:type="spellStart"/>
      <w:r w:rsidRPr="000B55BE">
        <w:rPr>
          <w:rFonts w:ascii="Times New Roman" w:eastAsia="Calibri" w:hAnsi="Times New Roman" w:cs="Times New Roman"/>
          <w:sz w:val="26"/>
          <w:szCs w:val="26"/>
        </w:rPr>
        <w:t>lap</w:t>
      </w:r>
      <w:proofErr w:type="spellEnd"/>
      <w:r w:rsidRPr="000B55BE">
        <w:rPr>
          <w:rFonts w:ascii="Times New Roman" w:eastAsia="Calibri" w:hAnsi="Times New Roman" w:cs="Times New Roman"/>
          <w:sz w:val="26"/>
          <w:szCs w:val="26"/>
        </w:rPr>
        <w:t xml:space="preserve">__ ar pielikumu uz __ (___) </w:t>
      </w:r>
      <w:proofErr w:type="spellStart"/>
      <w:r w:rsidRPr="000B55BE">
        <w:rPr>
          <w:rFonts w:ascii="Times New Roman" w:eastAsia="Calibri" w:hAnsi="Times New Roman" w:cs="Times New Roman"/>
          <w:sz w:val="26"/>
          <w:szCs w:val="26"/>
        </w:rPr>
        <w:t>lap</w:t>
      </w:r>
      <w:proofErr w:type="spellEnd"/>
      <w:r w:rsidRPr="000B55BE">
        <w:rPr>
          <w:rFonts w:ascii="Times New Roman" w:eastAsia="Calibri" w:hAnsi="Times New Roman" w:cs="Times New Roman"/>
          <w:sz w:val="26"/>
          <w:szCs w:val="26"/>
        </w:rPr>
        <w:t xml:space="preserve">__ latviešu valodā elektroniska dokumenta veidā un parakstīts ar drošu elektronisko parakstu. </w:t>
      </w:r>
    </w:p>
    <w:p w14:paraId="48AB99EB" w14:textId="77777777" w:rsidR="000B55BE" w:rsidRPr="000B55BE" w:rsidRDefault="000B55BE" w:rsidP="00712DE7">
      <w:pPr>
        <w:widowControl w:val="0"/>
        <w:suppressLineNumbers/>
        <w:spacing w:after="0" w:line="240" w:lineRule="auto"/>
        <w:jc w:val="center"/>
        <w:rPr>
          <w:rFonts w:ascii="Times New Roman" w:eastAsia="Calibri" w:hAnsi="Times New Roman" w:cs="Times New Roman"/>
          <w:sz w:val="26"/>
          <w:szCs w:val="26"/>
        </w:rPr>
      </w:pPr>
    </w:p>
    <w:p w14:paraId="7A3CB2B8" w14:textId="77777777" w:rsidR="000B55BE" w:rsidRPr="000B55BE" w:rsidRDefault="000B55BE" w:rsidP="00712DE7">
      <w:pPr>
        <w:widowControl w:val="0"/>
        <w:suppressLineNumbers/>
        <w:spacing w:after="0" w:line="240" w:lineRule="auto"/>
        <w:jc w:val="center"/>
        <w:rPr>
          <w:rFonts w:ascii="Times New Roman" w:eastAsia="Calibri" w:hAnsi="Times New Roman" w:cs="Times New Roman"/>
          <w:b/>
          <w:sz w:val="26"/>
          <w:szCs w:val="26"/>
        </w:rPr>
      </w:pPr>
      <w:r w:rsidRPr="000B55BE">
        <w:rPr>
          <w:rFonts w:ascii="Times New Roman" w:eastAsia="Calibri" w:hAnsi="Times New Roman" w:cs="Times New Roman"/>
          <w:b/>
          <w:sz w:val="26"/>
          <w:szCs w:val="26"/>
        </w:rPr>
        <w:t>PUŠU REKVIZĪTI UN PARAKSTI</w:t>
      </w:r>
    </w:p>
    <w:tbl>
      <w:tblPr>
        <w:tblW w:w="9180" w:type="dxa"/>
        <w:tblLook w:val="04A0" w:firstRow="1" w:lastRow="0" w:firstColumn="1" w:lastColumn="0" w:noHBand="0" w:noVBand="1"/>
      </w:tblPr>
      <w:tblGrid>
        <w:gridCol w:w="4644"/>
        <w:gridCol w:w="4536"/>
      </w:tblGrid>
      <w:tr w:rsidR="000B55BE" w:rsidRPr="000B55BE" w14:paraId="61BBF543" w14:textId="77777777" w:rsidTr="00365E5D">
        <w:tc>
          <w:tcPr>
            <w:tcW w:w="4644" w:type="dxa"/>
          </w:tcPr>
          <w:p w14:paraId="05A141B2"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p>
          <w:p w14:paraId="1661FF17"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DIENESTS: </w:t>
            </w:r>
          </w:p>
          <w:p w14:paraId="4883DC63"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Valsts ieņēmumu dienests </w:t>
            </w:r>
          </w:p>
          <w:p w14:paraId="05AAA34D"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reģistrācijas Nr.90000069281 </w:t>
            </w:r>
          </w:p>
          <w:p w14:paraId="7E477292"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Talejas ielā 1, Rīgā, LV-1978</w:t>
            </w:r>
          </w:p>
          <w:p w14:paraId="160354AF"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Tālr.:67122689</w:t>
            </w:r>
          </w:p>
          <w:p w14:paraId="18D48AFA"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E-pasts: </w:t>
            </w:r>
            <w:hyperlink r:id="rId22" w:history="1">
              <w:r w:rsidRPr="000B55BE">
                <w:rPr>
                  <w:rStyle w:val="Hyperlink"/>
                  <w:rFonts w:ascii="Times New Roman" w:eastAsia="Calibri" w:hAnsi="Times New Roman" w:cs="Times New Roman"/>
                  <w:sz w:val="26"/>
                  <w:szCs w:val="26"/>
                </w:rPr>
                <w:t>vid@vid.gov.lv</w:t>
              </w:r>
            </w:hyperlink>
            <w:r w:rsidRPr="000B55BE">
              <w:rPr>
                <w:rFonts w:ascii="Times New Roman" w:eastAsia="Calibri" w:hAnsi="Times New Roman" w:cs="Times New Roman"/>
                <w:sz w:val="26"/>
                <w:szCs w:val="26"/>
              </w:rPr>
              <w:t xml:space="preserve">   </w:t>
            </w:r>
          </w:p>
          <w:p w14:paraId="2CE464A6"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p>
        </w:tc>
        <w:tc>
          <w:tcPr>
            <w:tcW w:w="4536" w:type="dxa"/>
          </w:tcPr>
          <w:p w14:paraId="50F60740"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p>
          <w:p w14:paraId="0980FF04"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UZŅĒMUMS:</w:t>
            </w:r>
          </w:p>
          <w:p w14:paraId="34C3EAFC"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Nosaukums </w:t>
            </w:r>
          </w:p>
          <w:p w14:paraId="5B1A97AB"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reģistrācijas Nr. </w:t>
            </w:r>
          </w:p>
          <w:p w14:paraId="263957F6"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Adrese</w:t>
            </w:r>
          </w:p>
          <w:p w14:paraId="00F02DDF"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Tālr.:</w:t>
            </w:r>
          </w:p>
          <w:p w14:paraId="191C6BA7"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E-pasts:</w:t>
            </w:r>
          </w:p>
          <w:p w14:paraId="725A9C84"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p>
          <w:p w14:paraId="193357CC"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p>
        </w:tc>
      </w:tr>
      <w:tr w:rsidR="000B55BE" w:rsidRPr="000B55BE" w14:paraId="3836467F" w14:textId="77777777" w:rsidTr="00365E5D">
        <w:tc>
          <w:tcPr>
            <w:tcW w:w="4644" w:type="dxa"/>
          </w:tcPr>
          <w:p w14:paraId="02BD0879"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Amats, vārds, uzvārds</w:t>
            </w:r>
          </w:p>
        </w:tc>
        <w:tc>
          <w:tcPr>
            <w:tcW w:w="4536" w:type="dxa"/>
          </w:tcPr>
          <w:p w14:paraId="28FACA79"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Amats, vārds, uzvārds</w:t>
            </w:r>
          </w:p>
        </w:tc>
      </w:tr>
    </w:tbl>
    <w:p w14:paraId="153B4C02"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p>
    <w:p w14:paraId="035AF761" w14:textId="77777777" w:rsidR="005E1F50" w:rsidRPr="002173D8" w:rsidRDefault="005E1F50" w:rsidP="00712DE7">
      <w:pPr>
        <w:widowControl w:val="0"/>
        <w:suppressLineNumbers/>
        <w:spacing w:after="0" w:line="240" w:lineRule="auto"/>
        <w:jc w:val="both"/>
        <w:rPr>
          <w:rFonts w:ascii="Times New Roman" w:eastAsia="Calibri" w:hAnsi="Times New Roman" w:cs="Times New Roman"/>
          <w:sz w:val="26"/>
          <w:szCs w:val="26"/>
        </w:rPr>
      </w:pPr>
    </w:p>
    <w:p w14:paraId="53D0F910" w14:textId="77777777" w:rsidR="005E1F50" w:rsidRPr="002173D8" w:rsidRDefault="005E1F50" w:rsidP="00712DE7">
      <w:pPr>
        <w:widowControl w:val="0"/>
        <w:suppressLineNumbers/>
        <w:spacing w:after="0" w:line="240" w:lineRule="auto"/>
        <w:rPr>
          <w:rFonts w:ascii="Times New Roman" w:eastAsia="Calibri" w:hAnsi="Times New Roman" w:cs="Times New Roman"/>
          <w:sz w:val="26"/>
          <w:szCs w:val="26"/>
        </w:rPr>
      </w:pPr>
    </w:p>
    <w:p w14:paraId="12EFB6D4" w14:textId="77777777" w:rsidR="005E1F50" w:rsidRPr="002173D8" w:rsidRDefault="005E1F50" w:rsidP="00712DE7">
      <w:pPr>
        <w:widowControl w:val="0"/>
        <w:suppressLineNumbers/>
        <w:spacing w:after="0" w:line="240" w:lineRule="auto"/>
        <w:rPr>
          <w:rFonts w:ascii="Times New Roman" w:eastAsia="Calibri" w:hAnsi="Times New Roman" w:cs="Times New Roman"/>
          <w:sz w:val="26"/>
          <w:szCs w:val="26"/>
        </w:rPr>
      </w:pPr>
    </w:p>
    <w:p w14:paraId="11459898" w14:textId="77777777" w:rsidR="005E1F50" w:rsidRPr="002173D8" w:rsidRDefault="005E1F50" w:rsidP="00712DE7">
      <w:pPr>
        <w:widowControl w:val="0"/>
        <w:suppressLineNumbers/>
        <w:spacing w:after="0" w:line="240" w:lineRule="auto"/>
        <w:rPr>
          <w:rFonts w:ascii="Times New Roman" w:eastAsia="Calibri" w:hAnsi="Times New Roman" w:cs="Times New Roman"/>
          <w:sz w:val="26"/>
          <w:szCs w:val="26"/>
        </w:rPr>
      </w:pPr>
    </w:p>
    <w:p w14:paraId="35FBADD3" w14:textId="72F99326" w:rsidR="005E1F50" w:rsidRPr="009E052F" w:rsidRDefault="005E1F50" w:rsidP="00712DE7">
      <w:pPr>
        <w:widowControl w:val="0"/>
        <w:suppressLineNumbers/>
        <w:spacing w:before="120" w:after="0" w:line="240" w:lineRule="auto"/>
        <w:jc w:val="center"/>
        <w:rPr>
          <w:rFonts w:ascii="Times New Roman" w:eastAsia="Calibri" w:hAnsi="Times New Roman" w:cs="Times New Roman"/>
          <w:b/>
          <w:sz w:val="16"/>
          <w:szCs w:val="16"/>
        </w:rPr>
      </w:pPr>
      <w:r w:rsidRPr="009E052F">
        <w:rPr>
          <w:rFonts w:ascii="Times New Roman" w:eastAsia="Calibri" w:hAnsi="Times New Roman" w:cs="Times New Roman"/>
          <w:b/>
          <w:sz w:val="16"/>
          <w:szCs w:val="16"/>
        </w:rPr>
        <w:t>DOKUMENTS IR PARAKSTĪTS ELEKTRONISKI</w:t>
      </w:r>
    </w:p>
    <w:p w14:paraId="134850BF" w14:textId="77777777" w:rsidR="005E1F50" w:rsidRPr="009E052F" w:rsidRDefault="005E1F50" w:rsidP="00712DE7">
      <w:pPr>
        <w:widowControl w:val="0"/>
        <w:suppressLineNumbers/>
        <w:spacing w:after="0" w:line="240" w:lineRule="auto"/>
        <w:jc w:val="center"/>
        <w:rPr>
          <w:rFonts w:ascii="Times New Roman" w:eastAsia="Calibri" w:hAnsi="Times New Roman" w:cs="Times New Roman"/>
          <w:b/>
          <w:sz w:val="16"/>
          <w:szCs w:val="16"/>
        </w:rPr>
      </w:pPr>
      <w:r w:rsidRPr="009E052F">
        <w:rPr>
          <w:rFonts w:ascii="Times New Roman" w:eastAsia="Calibri" w:hAnsi="Times New Roman" w:cs="Times New Roman"/>
          <w:b/>
          <w:sz w:val="16"/>
          <w:szCs w:val="16"/>
        </w:rPr>
        <w:t>AR DROŠU ELEKTRONISKO PARAKSTU UN SATUR LAIKA ZĪMOGU</w:t>
      </w:r>
    </w:p>
    <w:p w14:paraId="584E61BD" w14:textId="77777777" w:rsidR="005E1F50" w:rsidRPr="002173D8" w:rsidRDefault="005E1F50" w:rsidP="00712DE7">
      <w:pPr>
        <w:widowControl w:val="0"/>
        <w:suppressLineNumbers/>
        <w:rPr>
          <w:rFonts w:ascii="Times New Roman" w:eastAsia="Calibri" w:hAnsi="Times New Roman" w:cs="Times New Roman"/>
          <w:sz w:val="26"/>
          <w:szCs w:val="26"/>
        </w:rPr>
      </w:pPr>
    </w:p>
    <w:p w14:paraId="52086BE5" w14:textId="2929BA59" w:rsidR="005E1F50" w:rsidRDefault="005E1F50" w:rsidP="00712DE7">
      <w:pPr>
        <w:widowControl w:val="0"/>
        <w:suppressLineNumbers/>
        <w:rPr>
          <w:rFonts w:ascii="Times New Roman" w:eastAsia="Calibri" w:hAnsi="Times New Roman" w:cs="Times New Roman"/>
          <w:sz w:val="26"/>
          <w:szCs w:val="26"/>
        </w:rPr>
      </w:pPr>
    </w:p>
    <w:p w14:paraId="40DEC205" w14:textId="3CC623EA" w:rsidR="000B55BE" w:rsidRDefault="000B55BE" w:rsidP="00712DE7">
      <w:pPr>
        <w:widowControl w:val="0"/>
        <w:suppressLineNumbers/>
        <w:rPr>
          <w:rFonts w:ascii="Times New Roman" w:eastAsia="Calibri" w:hAnsi="Times New Roman" w:cs="Times New Roman"/>
          <w:sz w:val="26"/>
          <w:szCs w:val="26"/>
        </w:rPr>
      </w:pPr>
    </w:p>
    <w:p w14:paraId="185CA9A4" w14:textId="35E4C60E" w:rsidR="000B55BE" w:rsidRDefault="000B55BE" w:rsidP="00712DE7">
      <w:pPr>
        <w:widowControl w:val="0"/>
        <w:suppressLineNumbers/>
        <w:rPr>
          <w:rFonts w:ascii="Times New Roman" w:eastAsia="Calibri" w:hAnsi="Times New Roman" w:cs="Times New Roman"/>
          <w:sz w:val="26"/>
          <w:szCs w:val="26"/>
        </w:rPr>
      </w:pPr>
    </w:p>
    <w:p w14:paraId="248ED9E2" w14:textId="174981EE" w:rsidR="000B55BE" w:rsidRDefault="000B55BE" w:rsidP="00712DE7">
      <w:pPr>
        <w:widowControl w:val="0"/>
        <w:suppressLineNumbers/>
        <w:rPr>
          <w:rFonts w:ascii="Times New Roman" w:eastAsia="Calibri" w:hAnsi="Times New Roman" w:cs="Times New Roman"/>
          <w:sz w:val="26"/>
          <w:szCs w:val="26"/>
        </w:rPr>
      </w:pPr>
    </w:p>
    <w:p w14:paraId="7A0A3E3B" w14:textId="7602552B" w:rsidR="000B55BE" w:rsidRDefault="000B55BE" w:rsidP="00712DE7">
      <w:pPr>
        <w:widowControl w:val="0"/>
        <w:suppressLineNumbers/>
        <w:rPr>
          <w:rFonts w:ascii="Times New Roman" w:eastAsia="Calibri" w:hAnsi="Times New Roman" w:cs="Times New Roman"/>
          <w:sz w:val="26"/>
          <w:szCs w:val="26"/>
        </w:rPr>
      </w:pPr>
    </w:p>
    <w:p w14:paraId="528A36A6" w14:textId="1B5F6B07" w:rsidR="000B55BE" w:rsidRDefault="000B55BE" w:rsidP="00712DE7">
      <w:pPr>
        <w:widowControl w:val="0"/>
        <w:suppressLineNumbers/>
        <w:rPr>
          <w:rFonts w:ascii="Times New Roman" w:eastAsia="Calibri" w:hAnsi="Times New Roman" w:cs="Times New Roman"/>
          <w:sz w:val="26"/>
          <w:szCs w:val="26"/>
        </w:rPr>
      </w:pPr>
    </w:p>
    <w:p w14:paraId="3699B486" w14:textId="41AF4F5F" w:rsidR="000B55BE" w:rsidRDefault="000B55BE" w:rsidP="00712DE7">
      <w:pPr>
        <w:widowControl w:val="0"/>
        <w:suppressLineNumbers/>
        <w:rPr>
          <w:rFonts w:ascii="Times New Roman" w:eastAsia="Calibri" w:hAnsi="Times New Roman" w:cs="Times New Roman"/>
          <w:sz w:val="26"/>
          <w:szCs w:val="26"/>
        </w:rPr>
      </w:pPr>
    </w:p>
    <w:p w14:paraId="7D84CF6B" w14:textId="6B1628E4" w:rsidR="000B55BE" w:rsidRDefault="000B55BE" w:rsidP="00712DE7">
      <w:pPr>
        <w:widowControl w:val="0"/>
        <w:suppressLineNumbers/>
        <w:rPr>
          <w:rFonts w:ascii="Times New Roman" w:eastAsia="Calibri" w:hAnsi="Times New Roman" w:cs="Times New Roman"/>
          <w:sz w:val="26"/>
          <w:szCs w:val="26"/>
        </w:rPr>
      </w:pPr>
    </w:p>
    <w:p w14:paraId="0F2143F3" w14:textId="10079763" w:rsidR="00063404" w:rsidRDefault="00063404" w:rsidP="009E052F">
      <w:pPr>
        <w:spacing w:after="0" w:line="240" w:lineRule="auto"/>
        <w:textAlignment w:val="baseline"/>
        <w:rPr>
          <w:rFonts w:ascii="Times New Roman" w:eastAsia="Times New Roman" w:hAnsi="Times New Roman" w:cs="Times New Roman"/>
          <w:sz w:val="24"/>
          <w:szCs w:val="24"/>
          <w:lang w:eastAsia="lv-LV"/>
        </w:rPr>
      </w:pPr>
    </w:p>
    <w:p w14:paraId="0E477A8C" w14:textId="77777777" w:rsidR="00D70FF3" w:rsidRDefault="00D70FF3" w:rsidP="009E052F">
      <w:pPr>
        <w:spacing w:after="0" w:line="240" w:lineRule="auto"/>
        <w:textAlignment w:val="baseline"/>
        <w:rPr>
          <w:rFonts w:ascii="Times New Roman" w:eastAsia="Times New Roman" w:hAnsi="Times New Roman" w:cs="Times New Roman"/>
          <w:sz w:val="24"/>
          <w:szCs w:val="24"/>
          <w:lang w:eastAsia="lv-LV"/>
        </w:rPr>
      </w:pPr>
    </w:p>
    <w:p w14:paraId="7F63E0F2" w14:textId="3DC735EE" w:rsidR="00DE042C" w:rsidRPr="009E052F" w:rsidRDefault="00993B7F" w:rsidP="00993B7F">
      <w:pPr>
        <w:spacing w:after="0" w:line="240" w:lineRule="auto"/>
        <w:jc w:val="right"/>
        <w:textAlignment w:val="baseline"/>
        <w:rPr>
          <w:rFonts w:ascii="Times New Roman" w:eastAsia="Times New Roman" w:hAnsi="Times New Roman" w:cs="Times New Roman"/>
          <w:lang w:eastAsia="lv-LV"/>
        </w:rPr>
      </w:pPr>
      <w:r w:rsidRPr="009E052F">
        <w:rPr>
          <w:rFonts w:ascii="Times New Roman" w:eastAsia="Times New Roman" w:hAnsi="Times New Roman" w:cs="Times New Roman"/>
          <w:lang w:eastAsia="lv-LV"/>
        </w:rPr>
        <w:lastRenderedPageBreak/>
        <w:t>Pielikums</w:t>
      </w:r>
    </w:p>
    <w:p w14:paraId="096E27C9" w14:textId="77777777" w:rsidR="004C2261" w:rsidRPr="009E052F" w:rsidRDefault="00DE042C" w:rsidP="004C2261">
      <w:pPr>
        <w:spacing w:after="0" w:line="240" w:lineRule="auto"/>
        <w:jc w:val="right"/>
        <w:textAlignment w:val="baseline"/>
        <w:rPr>
          <w:rFonts w:ascii="Times New Roman" w:eastAsia="Times New Roman" w:hAnsi="Times New Roman" w:cs="Times New Roman"/>
          <w:lang w:eastAsia="lv-LV"/>
        </w:rPr>
      </w:pPr>
      <w:r w:rsidRPr="009E052F">
        <w:rPr>
          <w:rFonts w:ascii="Times New Roman" w:eastAsia="Times New Roman" w:hAnsi="Times New Roman" w:cs="Times New Roman"/>
          <w:lang w:eastAsia="lv-LV"/>
        </w:rPr>
        <w:t xml:space="preserve">Valstij piekritīgās mantas </w:t>
      </w:r>
    </w:p>
    <w:p w14:paraId="722145BF" w14:textId="77777777" w:rsidR="00932E95" w:rsidRPr="009E052F" w:rsidRDefault="00932E95" w:rsidP="00993B7F">
      <w:pPr>
        <w:spacing w:after="0" w:line="240" w:lineRule="auto"/>
        <w:jc w:val="right"/>
        <w:textAlignment w:val="baseline"/>
        <w:rPr>
          <w:rFonts w:ascii="Times New Roman" w:eastAsia="Times New Roman" w:hAnsi="Times New Roman" w:cs="Times New Roman"/>
          <w:lang w:eastAsia="lv-LV"/>
        </w:rPr>
      </w:pPr>
      <w:r w:rsidRPr="009E052F">
        <w:rPr>
          <w:rFonts w:ascii="Times New Roman" w:eastAsia="Times New Roman" w:hAnsi="Times New Roman" w:cs="Times New Roman"/>
          <w:lang w:eastAsia="lv-LV"/>
        </w:rPr>
        <w:t>– motocikla ZHEN ZN125T-15,</w:t>
      </w:r>
    </w:p>
    <w:p w14:paraId="4A09CF59" w14:textId="77777777" w:rsidR="00932E95" w:rsidRPr="009E052F" w:rsidRDefault="00932E95" w:rsidP="00993B7F">
      <w:pPr>
        <w:spacing w:after="0" w:line="240" w:lineRule="auto"/>
        <w:jc w:val="right"/>
        <w:textAlignment w:val="baseline"/>
        <w:rPr>
          <w:rFonts w:ascii="Times New Roman" w:eastAsia="Times New Roman" w:hAnsi="Times New Roman" w:cs="Times New Roman"/>
          <w:lang w:eastAsia="lv-LV"/>
        </w:rPr>
      </w:pPr>
      <w:r w:rsidRPr="009E052F">
        <w:rPr>
          <w:rFonts w:ascii="Times New Roman" w:eastAsia="Times New Roman" w:hAnsi="Times New Roman" w:cs="Times New Roman"/>
          <w:lang w:eastAsia="lv-LV"/>
        </w:rPr>
        <w:t xml:space="preserve"> automašīnu HYUNDAI MATRIX,</w:t>
      </w:r>
    </w:p>
    <w:p w14:paraId="292EB5C0" w14:textId="77777777" w:rsidR="00932E95" w:rsidRPr="009E052F" w:rsidRDefault="00932E95" w:rsidP="00993B7F">
      <w:pPr>
        <w:spacing w:after="0" w:line="240" w:lineRule="auto"/>
        <w:jc w:val="right"/>
        <w:textAlignment w:val="baseline"/>
        <w:rPr>
          <w:rFonts w:ascii="Times New Roman" w:eastAsia="Times New Roman" w:hAnsi="Times New Roman" w:cs="Times New Roman"/>
          <w:lang w:eastAsia="lv-LV"/>
        </w:rPr>
      </w:pPr>
      <w:r w:rsidRPr="009E052F">
        <w:rPr>
          <w:rFonts w:ascii="Times New Roman" w:eastAsia="Times New Roman" w:hAnsi="Times New Roman" w:cs="Times New Roman"/>
          <w:lang w:eastAsia="lv-LV"/>
        </w:rPr>
        <w:t xml:space="preserve"> HONDA CIVIC un AUDI A6</w:t>
      </w:r>
    </w:p>
    <w:p w14:paraId="1720C4CD" w14:textId="6B7D165F" w:rsidR="00993B7F" w:rsidRPr="009E052F" w:rsidRDefault="00932E95" w:rsidP="00993B7F">
      <w:pPr>
        <w:spacing w:after="0" w:line="240" w:lineRule="auto"/>
        <w:jc w:val="right"/>
        <w:textAlignment w:val="baseline"/>
        <w:rPr>
          <w:rFonts w:ascii="Segoe UI" w:eastAsia="Times New Roman" w:hAnsi="Segoe UI" w:cs="Segoe UI"/>
          <w:lang w:eastAsia="lv-LV"/>
        </w:rPr>
      </w:pPr>
      <w:r w:rsidRPr="009E052F">
        <w:rPr>
          <w:rFonts w:ascii="Times New Roman" w:eastAsia="Times New Roman" w:hAnsi="Times New Roman" w:cs="Times New Roman"/>
          <w:lang w:eastAsia="lv-LV"/>
        </w:rPr>
        <w:t xml:space="preserve"> </w:t>
      </w:r>
      <w:r w:rsidR="00DE042C" w:rsidRPr="009E052F">
        <w:rPr>
          <w:rFonts w:ascii="Times New Roman" w:eastAsia="Times New Roman" w:hAnsi="Times New Roman" w:cs="Times New Roman"/>
          <w:lang w:eastAsia="lv-LV"/>
        </w:rPr>
        <w:t>realizācijas līgumam</w:t>
      </w:r>
    </w:p>
    <w:p w14:paraId="5F2AA38B" w14:textId="4AB54798" w:rsidR="00993B7F" w:rsidRPr="00993B7F" w:rsidRDefault="00993B7F" w:rsidP="00DA7E15">
      <w:pPr>
        <w:spacing w:after="0" w:line="240" w:lineRule="auto"/>
        <w:jc w:val="center"/>
        <w:textAlignment w:val="baseline"/>
        <w:rPr>
          <w:rFonts w:ascii="Segoe UI" w:eastAsia="Times New Roman" w:hAnsi="Segoe UI" w:cs="Segoe UI"/>
          <w:sz w:val="18"/>
          <w:szCs w:val="18"/>
          <w:lang w:eastAsia="lv-LV"/>
        </w:rPr>
      </w:pPr>
    </w:p>
    <w:p w14:paraId="01D0F8BF" w14:textId="77777777" w:rsidR="00993B7F" w:rsidRPr="00993B7F" w:rsidRDefault="00993B7F" w:rsidP="00993B7F">
      <w:pPr>
        <w:spacing w:after="0" w:line="240" w:lineRule="auto"/>
        <w:jc w:val="right"/>
        <w:textAlignment w:val="baseline"/>
        <w:rPr>
          <w:rFonts w:ascii="Segoe UI" w:eastAsia="Times New Roman" w:hAnsi="Segoe UI" w:cs="Segoe UI"/>
          <w:sz w:val="18"/>
          <w:szCs w:val="18"/>
          <w:lang w:eastAsia="lv-LV"/>
        </w:rPr>
      </w:pPr>
      <w:r w:rsidRPr="00993B7F">
        <w:rPr>
          <w:rFonts w:ascii="Times New Roman" w:eastAsia="Times New Roman" w:hAnsi="Times New Roman" w:cs="Times New Roman"/>
          <w:sz w:val="24"/>
          <w:szCs w:val="24"/>
          <w:lang w:eastAsia="lv-LV"/>
        </w:rPr>
        <w:t> </w:t>
      </w:r>
    </w:p>
    <w:p w14:paraId="48E3646B" w14:textId="77777777" w:rsidR="00993B7F" w:rsidRPr="00993B7F" w:rsidRDefault="00993B7F" w:rsidP="00993B7F">
      <w:pPr>
        <w:spacing w:after="0" w:line="240" w:lineRule="auto"/>
        <w:jc w:val="right"/>
        <w:textAlignment w:val="baseline"/>
        <w:rPr>
          <w:rFonts w:ascii="Segoe UI" w:eastAsia="Times New Roman" w:hAnsi="Segoe UI" w:cs="Segoe UI"/>
          <w:sz w:val="18"/>
          <w:szCs w:val="18"/>
          <w:lang w:eastAsia="lv-LV"/>
        </w:rPr>
      </w:pPr>
      <w:r w:rsidRPr="00993B7F">
        <w:rPr>
          <w:rFonts w:ascii="Times New Roman" w:eastAsia="Times New Roman" w:hAnsi="Times New Roman" w:cs="Times New Roman"/>
          <w:sz w:val="24"/>
          <w:szCs w:val="24"/>
          <w:lang w:eastAsia="lv-LV"/>
        </w:rPr>
        <w:t>Dokumenta datums ir tā  </w:t>
      </w:r>
    </w:p>
    <w:p w14:paraId="56903D15" w14:textId="77777777" w:rsidR="00993B7F" w:rsidRPr="00993B7F" w:rsidRDefault="00993B7F" w:rsidP="00993B7F">
      <w:pPr>
        <w:spacing w:after="0" w:line="240" w:lineRule="auto"/>
        <w:jc w:val="right"/>
        <w:textAlignment w:val="baseline"/>
        <w:rPr>
          <w:rFonts w:ascii="Segoe UI" w:eastAsia="Times New Roman" w:hAnsi="Segoe UI" w:cs="Segoe UI"/>
          <w:sz w:val="18"/>
          <w:szCs w:val="18"/>
          <w:lang w:eastAsia="lv-LV"/>
        </w:rPr>
      </w:pPr>
      <w:r w:rsidRPr="00993B7F">
        <w:rPr>
          <w:rFonts w:ascii="Times New Roman" w:eastAsia="Times New Roman" w:hAnsi="Times New Roman" w:cs="Times New Roman"/>
          <w:sz w:val="24"/>
          <w:szCs w:val="24"/>
          <w:lang w:eastAsia="lv-LV"/>
        </w:rPr>
        <w:t>elektroniskās parakstīšanas datums </w:t>
      </w:r>
    </w:p>
    <w:p w14:paraId="768421CC" w14:textId="77777777" w:rsidR="00993B7F" w:rsidRPr="00993B7F" w:rsidRDefault="00993B7F" w:rsidP="00993B7F">
      <w:pPr>
        <w:spacing w:after="0" w:line="240" w:lineRule="auto"/>
        <w:jc w:val="right"/>
        <w:textAlignment w:val="baseline"/>
        <w:rPr>
          <w:rFonts w:ascii="Segoe UI" w:eastAsia="Times New Roman" w:hAnsi="Segoe UI" w:cs="Segoe UI"/>
          <w:sz w:val="18"/>
          <w:szCs w:val="18"/>
          <w:lang w:eastAsia="lv-LV"/>
        </w:rPr>
      </w:pPr>
      <w:r w:rsidRPr="00993B7F">
        <w:rPr>
          <w:rFonts w:ascii="Times New Roman" w:eastAsia="Times New Roman" w:hAnsi="Times New Roman" w:cs="Times New Roman"/>
          <w:sz w:val="24"/>
          <w:szCs w:val="24"/>
          <w:lang w:eastAsia="lv-LV"/>
        </w:rPr>
        <w:t> </w:t>
      </w:r>
    </w:p>
    <w:p w14:paraId="461180C7" w14:textId="77777777" w:rsidR="00993B7F" w:rsidRPr="00993B7F" w:rsidRDefault="00993B7F" w:rsidP="00993B7F">
      <w:pPr>
        <w:spacing w:after="0" w:line="240" w:lineRule="auto"/>
        <w:jc w:val="center"/>
        <w:textAlignment w:val="baseline"/>
        <w:rPr>
          <w:rFonts w:ascii="Segoe UI" w:eastAsia="Times New Roman" w:hAnsi="Segoe UI" w:cs="Segoe UI"/>
          <w:sz w:val="18"/>
          <w:szCs w:val="18"/>
          <w:lang w:eastAsia="lv-LV"/>
        </w:rPr>
      </w:pPr>
      <w:r w:rsidRPr="00993B7F">
        <w:rPr>
          <w:rFonts w:ascii="Times New Roman" w:eastAsia="Times New Roman" w:hAnsi="Times New Roman" w:cs="Times New Roman"/>
          <w:b/>
          <w:bCs/>
          <w:sz w:val="26"/>
          <w:szCs w:val="26"/>
          <w:lang w:eastAsia="lv-LV"/>
        </w:rPr>
        <w:t>Mantas apjoms un cenas</w:t>
      </w:r>
      <w:r w:rsidRPr="00993B7F">
        <w:rPr>
          <w:rFonts w:ascii="Times New Roman" w:eastAsia="Times New Roman" w:hAnsi="Times New Roman" w:cs="Times New Roman"/>
          <w:sz w:val="26"/>
          <w:szCs w:val="26"/>
          <w:lang w:eastAsia="lv-LV"/>
        </w:rPr>
        <w:t> </w:t>
      </w:r>
    </w:p>
    <w:p w14:paraId="28861AE6" w14:textId="77777777" w:rsidR="00993B7F" w:rsidRPr="00993B7F" w:rsidRDefault="00993B7F" w:rsidP="00993B7F">
      <w:pPr>
        <w:spacing w:after="0" w:line="240" w:lineRule="auto"/>
        <w:jc w:val="center"/>
        <w:textAlignment w:val="baseline"/>
        <w:rPr>
          <w:rFonts w:ascii="Segoe UI" w:eastAsia="Times New Roman" w:hAnsi="Segoe UI" w:cs="Segoe UI"/>
          <w:sz w:val="18"/>
          <w:szCs w:val="18"/>
          <w:lang w:eastAsia="lv-LV"/>
        </w:rPr>
      </w:pPr>
      <w:r w:rsidRPr="00993B7F">
        <w:rPr>
          <w:rFonts w:ascii="Times New Roman" w:eastAsia="Times New Roman" w:hAnsi="Times New Roman" w:cs="Times New Roman"/>
          <w:sz w:val="24"/>
          <w:szCs w:val="24"/>
          <w:lang w:eastAsia="lv-LV"/>
        </w:rPr>
        <w:t> </w:t>
      </w:r>
    </w:p>
    <w:p w14:paraId="39DD2AB8" w14:textId="244FF3EC" w:rsidR="00993B7F" w:rsidRPr="00993B7F" w:rsidRDefault="00993B7F" w:rsidP="009E052F">
      <w:pPr>
        <w:spacing w:after="0" w:line="240" w:lineRule="auto"/>
        <w:jc w:val="both"/>
        <w:textAlignment w:val="baseline"/>
        <w:rPr>
          <w:rFonts w:ascii="Segoe UI" w:eastAsia="Times New Roman" w:hAnsi="Segoe UI" w:cs="Segoe UI"/>
          <w:sz w:val="18"/>
          <w:szCs w:val="18"/>
          <w:lang w:eastAsia="lv-LV"/>
        </w:rPr>
      </w:pPr>
      <w:r w:rsidRPr="00993B7F">
        <w:rPr>
          <w:rFonts w:ascii="Times New Roman" w:eastAsia="Times New Roman" w:hAnsi="Times New Roman" w:cs="Times New Roman"/>
          <w:sz w:val="26"/>
          <w:szCs w:val="26"/>
          <w:lang w:eastAsia="lv-LV"/>
        </w:rPr>
        <w:t xml:space="preserve">Valsts ieņēmumu dienests, reģistrācijas Nr. 90000069281, Talejas ielā 1, </w:t>
      </w:r>
      <w:r w:rsidRPr="00063404">
        <w:rPr>
          <w:rFonts w:ascii="Times New Roman" w:eastAsia="Times New Roman" w:hAnsi="Times New Roman" w:cs="Times New Roman"/>
          <w:sz w:val="26"/>
          <w:szCs w:val="26"/>
          <w:lang w:eastAsia="lv-LV"/>
        </w:rPr>
        <w:t>Rīgā</w:t>
      </w:r>
      <w:r w:rsidR="00063404" w:rsidRPr="009E052F">
        <w:rPr>
          <w:rFonts w:ascii="Times New Roman" w:hAnsi="Times New Roman" w:cs="Times New Roman"/>
          <w:sz w:val="26"/>
          <w:szCs w:val="26"/>
        </w:rPr>
        <w:t xml:space="preserve"> tā </w:t>
      </w:r>
      <w:r w:rsidR="00063404" w:rsidRPr="009E052F">
        <w:rPr>
          <w:rFonts w:ascii="Times New Roman" w:eastAsia="Times New Roman" w:hAnsi="Times New Roman" w:cs="Times New Roman"/>
          <w:sz w:val="26"/>
          <w:szCs w:val="26"/>
          <w:lang w:eastAsia="lv-LV"/>
        </w:rPr>
        <w:t>ģenerāldirektores vietnieces, Informātikas pārvaldes direktores Indras Kārkliņas</w:t>
      </w:r>
      <w:r w:rsidR="00063404" w:rsidRPr="009E052F">
        <w:rPr>
          <w:rFonts w:ascii="Times New Roman" w:hAnsi="Times New Roman" w:cs="Times New Roman"/>
          <w:sz w:val="26"/>
          <w:szCs w:val="26"/>
        </w:rPr>
        <w:t xml:space="preserve"> personā, kura rīkojas saskaņā ar Valsts ieņēmumu dienesta 2020.gada 10.decembra pilnvaru Nr.1083</w:t>
      </w:r>
      <w:r w:rsidRPr="00063404">
        <w:rPr>
          <w:rFonts w:ascii="Times New Roman" w:eastAsia="Times New Roman" w:hAnsi="Times New Roman" w:cs="Times New Roman"/>
          <w:sz w:val="26"/>
          <w:szCs w:val="26"/>
          <w:lang w:eastAsia="lv-LV"/>
        </w:rPr>
        <w:t> (turpmāk – Dienests) no vienas puses,  </w:t>
      </w:r>
      <w:r w:rsidRPr="00993B7F">
        <w:rPr>
          <w:rFonts w:ascii="Times New Roman" w:eastAsia="Times New Roman" w:hAnsi="Times New Roman" w:cs="Times New Roman"/>
          <w:sz w:val="26"/>
          <w:szCs w:val="26"/>
          <w:lang w:eastAsia="lv-LV"/>
        </w:rPr>
        <w:t>un </w:t>
      </w:r>
    </w:p>
    <w:p w14:paraId="74BC99A0" w14:textId="7DD1DFCC" w:rsidR="00993B7F" w:rsidRPr="00993B7F" w:rsidRDefault="00993B7F" w:rsidP="00993B7F">
      <w:pPr>
        <w:spacing w:after="0" w:line="240" w:lineRule="auto"/>
        <w:ind w:firstLine="555"/>
        <w:jc w:val="both"/>
        <w:textAlignment w:val="baseline"/>
        <w:rPr>
          <w:rFonts w:ascii="Segoe UI" w:eastAsia="Times New Roman" w:hAnsi="Segoe UI" w:cs="Segoe UI"/>
          <w:sz w:val="18"/>
          <w:szCs w:val="18"/>
          <w:lang w:eastAsia="lv-LV"/>
        </w:rPr>
      </w:pPr>
      <w:r w:rsidRPr="00993B7F">
        <w:rPr>
          <w:rFonts w:ascii="Times New Roman" w:eastAsia="Times New Roman" w:hAnsi="Times New Roman" w:cs="Times New Roman"/>
          <w:sz w:val="26"/>
          <w:szCs w:val="26"/>
          <w:lang w:eastAsia="lv-LV"/>
        </w:rPr>
        <w:t>____(nosaukums)____________ reģistrācijas Nr.___________, ______(adrese)________, tā ___________________ personā (turpmāk – UZŅĒMUMS), no otras puses, kopā sauktas Puses,  vienojas par šādu Mantas apjomu un cenām: </w:t>
      </w:r>
    </w:p>
    <w:p w14:paraId="025E8597" w14:textId="77777777" w:rsidR="00993B7F" w:rsidRPr="00993B7F" w:rsidRDefault="00993B7F" w:rsidP="00993B7F">
      <w:pPr>
        <w:spacing w:after="0" w:line="240" w:lineRule="auto"/>
        <w:ind w:firstLine="555"/>
        <w:jc w:val="both"/>
        <w:textAlignment w:val="baseline"/>
        <w:rPr>
          <w:rFonts w:ascii="Segoe UI" w:eastAsia="Times New Roman" w:hAnsi="Segoe UI" w:cs="Segoe UI"/>
          <w:sz w:val="18"/>
          <w:szCs w:val="18"/>
          <w:lang w:eastAsia="lv-LV"/>
        </w:rPr>
      </w:pPr>
      <w:r w:rsidRPr="00993B7F">
        <w:rPr>
          <w:rFonts w:ascii="Times New Roman" w:eastAsia="Times New Roman" w:hAnsi="Times New Roman" w:cs="Times New Roman"/>
          <w:sz w:val="24"/>
          <w:szCs w:val="24"/>
          <w:lang w:eastAsia="lv-LV"/>
        </w:rPr>
        <w:t> </w:t>
      </w:r>
    </w:p>
    <w:p w14:paraId="7F37AC12" w14:textId="77777777" w:rsidR="00993B7F" w:rsidRPr="00993B7F" w:rsidRDefault="00993B7F" w:rsidP="00993B7F">
      <w:pPr>
        <w:spacing w:after="0" w:line="240" w:lineRule="auto"/>
        <w:ind w:right="-15"/>
        <w:jc w:val="center"/>
        <w:textAlignment w:val="baseline"/>
        <w:rPr>
          <w:rFonts w:ascii="Segoe UI" w:eastAsia="Times New Roman" w:hAnsi="Segoe UI" w:cs="Segoe UI"/>
          <w:sz w:val="18"/>
          <w:szCs w:val="18"/>
          <w:lang w:eastAsia="lv-LV"/>
        </w:rPr>
      </w:pPr>
      <w:r w:rsidRPr="00993B7F">
        <w:rPr>
          <w:rFonts w:ascii="Times New Roman" w:eastAsia="Times New Roman" w:hAnsi="Times New Roman" w:cs="Times New Roman"/>
          <w:i/>
          <w:iCs/>
          <w:sz w:val="24"/>
          <w:szCs w:val="24"/>
          <w:lang w:eastAsia="lv-LV"/>
        </w:rPr>
        <w:t>Tiks papildināts atbilstoši izvēlētā komersanta piedāvājumam</w:t>
      </w:r>
      <w:r w:rsidRPr="00993B7F">
        <w:rPr>
          <w:rFonts w:ascii="Times New Roman" w:eastAsia="Times New Roman" w:hAnsi="Times New Roman" w:cs="Times New Roman"/>
          <w:sz w:val="24"/>
          <w:szCs w:val="24"/>
          <w:lang w:eastAsia="lv-LV"/>
        </w:rPr>
        <w:t> </w:t>
      </w:r>
    </w:p>
    <w:p w14:paraId="15D133EB" w14:textId="77777777" w:rsidR="00993B7F" w:rsidRPr="00993B7F" w:rsidRDefault="00993B7F" w:rsidP="00993B7F">
      <w:pPr>
        <w:spacing w:after="0" w:line="240" w:lineRule="auto"/>
        <w:ind w:firstLine="555"/>
        <w:jc w:val="both"/>
        <w:textAlignment w:val="baseline"/>
        <w:rPr>
          <w:rFonts w:ascii="Segoe UI" w:eastAsia="Times New Roman" w:hAnsi="Segoe UI" w:cs="Segoe UI"/>
          <w:sz w:val="18"/>
          <w:szCs w:val="18"/>
          <w:lang w:eastAsia="lv-LV"/>
        </w:rPr>
      </w:pPr>
      <w:r w:rsidRPr="00993B7F">
        <w:rPr>
          <w:rFonts w:ascii="Times New Roman" w:eastAsia="Times New Roman" w:hAnsi="Times New Roman" w:cs="Times New Roman"/>
          <w:sz w:val="24"/>
          <w:szCs w:val="24"/>
          <w:lang w:eastAsia="lv-LV"/>
        </w:rPr>
        <w:t> </w:t>
      </w:r>
    </w:p>
    <w:p w14:paraId="15C16EDA" w14:textId="77777777" w:rsidR="00993B7F" w:rsidRPr="00993B7F" w:rsidRDefault="00993B7F" w:rsidP="00993B7F">
      <w:pPr>
        <w:spacing w:after="0" w:line="240" w:lineRule="auto"/>
        <w:jc w:val="center"/>
        <w:textAlignment w:val="baseline"/>
        <w:rPr>
          <w:rFonts w:ascii="Segoe UI" w:eastAsia="Times New Roman" w:hAnsi="Segoe UI" w:cs="Segoe UI"/>
          <w:sz w:val="18"/>
          <w:szCs w:val="18"/>
          <w:lang w:eastAsia="lv-LV"/>
        </w:rPr>
      </w:pPr>
      <w:r w:rsidRPr="00993B7F">
        <w:rPr>
          <w:rFonts w:ascii="Times New Roman" w:eastAsia="Times New Roman" w:hAnsi="Times New Roman" w:cs="Times New Roman"/>
          <w:b/>
          <w:bCs/>
          <w:sz w:val="24"/>
          <w:szCs w:val="24"/>
          <w:lang w:eastAsia="lv-LV"/>
        </w:rPr>
        <w:t>Pušu paraksti:</w:t>
      </w:r>
      <w:r w:rsidRPr="00993B7F">
        <w:rPr>
          <w:rFonts w:ascii="Times New Roman" w:eastAsia="Times New Roman" w:hAnsi="Times New Roman" w:cs="Times New Roman"/>
          <w:sz w:val="24"/>
          <w:szCs w:val="24"/>
          <w:lang w:eastAsia="lv-LV"/>
        </w:rPr>
        <w:t> </w:t>
      </w:r>
    </w:p>
    <w:p w14:paraId="38C668AD" w14:textId="77777777" w:rsidR="00993B7F" w:rsidRPr="00993B7F" w:rsidRDefault="00993B7F" w:rsidP="00993B7F">
      <w:pPr>
        <w:spacing w:after="0" w:line="240" w:lineRule="auto"/>
        <w:jc w:val="center"/>
        <w:textAlignment w:val="baseline"/>
        <w:rPr>
          <w:rFonts w:ascii="Segoe UI" w:eastAsia="Times New Roman" w:hAnsi="Segoe UI" w:cs="Segoe UI"/>
          <w:sz w:val="18"/>
          <w:szCs w:val="18"/>
          <w:lang w:eastAsia="lv-LV"/>
        </w:rPr>
      </w:pPr>
      <w:r w:rsidRPr="00993B7F">
        <w:rPr>
          <w:rFonts w:ascii="Times New Roman" w:eastAsia="Times New Roman" w:hAnsi="Times New Roman" w:cs="Times New Roman"/>
          <w:sz w:val="24"/>
          <w:szCs w:val="24"/>
          <w:lang w:eastAsia="lv-LV"/>
        </w:rPr>
        <w:t> </w:t>
      </w:r>
    </w:p>
    <w:tbl>
      <w:tblPr>
        <w:tblW w:w="0" w:type="dxa"/>
        <w:tblCellMar>
          <w:left w:w="0" w:type="dxa"/>
          <w:right w:w="0" w:type="dxa"/>
        </w:tblCellMar>
        <w:tblLook w:val="04A0" w:firstRow="1" w:lastRow="0" w:firstColumn="1" w:lastColumn="0" w:noHBand="0" w:noVBand="1"/>
      </w:tblPr>
      <w:tblGrid>
        <w:gridCol w:w="4425"/>
        <w:gridCol w:w="4140"/>
      </w:tblGrid>
      <w:tr w:rsidR="00993B7F" w:rsidRPr="00993B7F" w14:paraId="7A0902DC" w14:textId="77777777" w:rsidTr="00530053">
        <w:trPr>
          <w:trHeight w:val="1500"/>
        </w:trPr>
        <w:tc>
          <w:tcPr>
            <w:tcW w:w="4425" w:type="dxa"/>
            <w:shd w:val="clear" w:color="auto" w:fill="auto"/>
            <w:hideMark/>
          </w:tcPr>
          <w:p w14:paraId="2EAA99A1" w14:textId="77777777" w:rsidR="00993B7F" w:rsidRPr="00993B7F" w:rsidRDefault="00993B7F" w:rsidP="00993B7F">
            <w:pPr>
              <w:spacing w:after="0" w:afterAutospacing="1" w:line="240" w:lineRule="auto"/>
              <w:jc w:val="both"/>
              <w:textAlignment w:val="baseline"/>
              <w:rPr>
                <w:rFonts w:ascii="Times New Roman" w:eastAsia="Times New Roman" w:hAnsi="Times New Roman" w:cs="Times New Roman"/>
                <w:sz w:val="24"/>
                <w:szCs w:val="24"/>
                <w:lang w:eastAsia="lv-LV"/>
              </w:rPr>
            </w:pPr>
            <w:r w:rsidRPr="00993B7F">
              <w:rPr>
                <w:rFonts w:ascii="Times New Roman" w:eastAsia="Times New Roman" w:hAnsi="Times New Roman" w:cs="Times New Roman"/>
                <w:b/>
                <w:bCs/>
                <w:sz w:val="24"/>
                <w:szCs w:val="24"/>
                <w:lang w:eastAsia="lv-LV"/>
              </w:rPr>
              <w:t>DIENESTS:</w:t>
            </w:r>
            <w:r w:rsidRPr="00993B7F">
              <w:rPr>
                <w:rFonts w:ascii="Times New Roman" w:eastAsia="Times New Roman" w:hAnsi="Times New Roman" w:cs="Times New Roman"/>
                <w:sz w:val="24"/>
                <w:szCs w:val="24"/>
                <w:lang w:eastAsia="lv-LV"/>
              </w:rPr>
              <w:t> </w:t>
            </w:r>
          </w:p>
          <w:p w14:paraId="61D474BA" w14:textId="77777777" w:rsidR="00993B7F" w:rsidRPr="00993B7F" w:rsidRDefault="00993B7F" w:rsidP="00993B7F">
            <w:pPr>
              <w:spacing w:after="0" w:afterAutospacing="1" w:line="240" w:lineRule="auto"/>
              <w:jc w:val="both"/>
              <w:textAlignment w:val="baseline"/>
              <w:rPr>
                <w:rFonts w:ascii="Times New Roman" w:eastAsia="Times New Roman" w:hAnsi="Times New Roman" w:cs="Times New Roman"/>
                <w:sz w:val="24"/>
                <w:szCs w:val="24"/>
                <w:lang w:eastAsia="lv-LV"/>
              </w:rPr>
            </w:pPr>
            <w:r w:rsidRPr="00993B7F">
              <w:rPr>
                <w:rFonts w:ascii="Times New Roman" w:eastAsia="Times New Roman" w:hAnsi="Times New Roman" w:cs="Times New Roman"/>
                <w:sz w:val="24"/>
                <w:szCs w:val="24"/>
                <w:lang w:eastAsia="lv-LV"/>
              </w:rPr>
              <w:t>    </w:t>
            </w:r>
          </w:p>
          <w:p w14:paraId="2F3604CC" w14:textId="77777777" w:rsidR="00993B7F" w:rsidRPr="00993B7F" w:rsidRDefault="00993B7F" w:rsidP="00993B7F">
            <w:pPr>
              <w:spacing w:after="0" w:afterAutospacing="1" w:line="240" w:lineRule="auto"/>
              <w:jc w:val="both"/>
              <w:textAlignment w:val="baseline"/>
              <w:rPr>
                <w:rFonts w:ascii="Times New Roman" w:eastAsia="Times New Roman" w:hAnsi="Times New Roman" w:cs="Times New Roman"/>
                <w:sz w:val="24"/>
                <w:szCs w:val="24"/>
                <w:lang w:eastAsia="lv-LV"/>
              </w:rPr>
            </w:pPr>
            <w:r w:rsidRPr="00993B7F">
              <w:rPr>
                <w:rFonts w:ascii="Times New Roman" w:eastAsia="Times New Roman" w:hAnsi="Times New Roman" w:cs="Times New Roman"/>
                <w:sz w:val="24"/>
                <w:szCs w:val="24"/>
                <w:lang w:eastAsia="lv-LV"/>
              </w:rPr>
              <w:t> Amats, vārds, uzvārds </w:t>
            </w:r>
          </w:p>
          <w:p w14:paraId="26E6D09E" w14:textId="77777777" w:rsidR="00993B7F" w:rsidRPr="00993B7F" w:rsidRDefault="00993B7F" w:rsidP="00993B7F">
            <w:pPr>
              <w:spacing w:after="0" w:afterAutospacing="1" w:line="240" w:lineRule="auto"/>
              <w:jc w:val="both"/>
              <w:textAlignment w:val="baseline"/>
              <w:rPr>
                <w:rFonts w:ascii="Times New Roman" w:eastAsia="Times New Roman" w:hAnsi="Times New Roman" w:cs="Times New Roman"/>
                <w:sz w:val="24"/>
                <w:szCs w:val="24"/>
                <w:lang w:eastAsia="lv-LV"/>
              </w:rPr>
            </w:pPr>
          </w:p>
        </w:tc>
        <w:tc>
          <w:tcPr>
            <w:tcW w:w="4140" w:type="dxa"/>
            <w:shd w:val="clear" w:color="auto" w:fill="auto"/>
            <w:hideMark/>
          </w:tcPr>
          <w:p w14:paraId="7FDE0F97" w14:textId="77777777" w:rsidR="00993B7F" w:rsidRPr="00993B7F" w:rsidRDefault="00993B7F" w:rsidP="00993B7F">
            <w:pPr>
              <w:spacing w:after="0" w:afterAutospacing="1" w:line="240" w:lineRule="auto"/>
              <w:jc w:val="both"/>
              <w:textAlignment w:val="baseline"/>
              <w:rPr>
                <w:rFonts w:ascii="Times New Roman" w:eastAsia="Times New Roman" w:hAnsi="Times New Roman" w:cs="Times New Roman"/>
                <w:sz w:val="24"/>
                <w:szCs w:val="24"/>
                <w:lang w:eastAsia="lv-LV"/>
              </w:rPr>
            </w:pPr>
            <w:r w:rsidRPr="00993B7F">
              <w:rPr>
                <w:rFonts w:ascii="Times New Roman" w:eastAsia="Times New Roman" w:hAnsi="Times New Roman" w:cs="Times New Roman"/>
                <w:b/>
                <w:bCs/>
                <w:sz w:val="24"/>
                <w:szCs w:val="24"/>
                <w:lang w:eastAsia="lv-LV"/>
              </w:rPr>
              <w:t>UZŅĒMUMS:</w:t>
            </w:r>
            <w:r w:rsidRPr="00993B7F">
              <w:rPr>
                <w:rFonts w:ascii="Times New Roman" w:eastAsia="Times New Roman" w:hAnsi="Times New Roman" w:cs="Times New Roman"/>
                <w:sz w:val="24"/>
                <w:szCs w:val="24"/>
                <w:lang w:eastAsia="lv-LV"/>
              </w:rPr>
              <w:t> </w:t>
            </w:r>
          </w:p>
          <w:p w14:paraId="05091E07" w14:textId="77777777" w:rsidR="00993B7F" w:rsidRPr="00993B7F" w:rsidRDefault="00993B7F" w:rsidP="00993B7F">
            <w:pPr>
              <w:spacing w:after="0" w:afterAutospacing="1" w:line="240" w:lineRule="auto"/>
              <w:jc w:val="both"/>
              <w:textAlignment w:val="baseline"/>
              <w:rPr>
                <w:rFonts w:ascii="Times New Roman" w:eastAsia="Times New Roman" w:hAnsi="Times New Roman" w:cs="Times New Roman"/>
                <w:sz w:val="24"/>
                <w:szCs w:val="24"/>
                <w:lang w:eastAsia="lv-LV"/>
              </w:rPr>
            </w:pPr>
            <w:r w:rsidRPr="00993B7F">
              <w:rPr>
                <w:rFonts w:ascii="Times New Roman" w:eastAsia="Times New Roman" w:hAnsi="Times New Roman" w:cs="Times New Roman"/>
                <w:sz w:val="24"/>
                <w:szCs w:val="24"/>
                <w:lang w:eastAsia="lv-LV"/>
              </w:rPr>
              <w:t> </w:t>
            </w:r>
          </w:p>
          <w:p w14:paraId="49D1A3EC" w14:textId="77777777" w:rsidR="00993B7F" w:rsidRPr="00993B7F" w:rsidRDefault="00993B7F" w:rsidP="00993B7F">
            <w:pPr>
              <w:spacing w:after="0" w:afterAutospacing="1" w:line="240" w:lineRule="auto"/>
              <w:jc w:val="both"/>
              <w:textAlignment w:val="baseline"/>
              <w:rPr>
                <w:rFonts w:ascii="Times New Roman" w:eastAsia="Times New Roman" w:hAnsi="Times New Roman" w:cs="Times New Roman"/>
                <w:sz w:val="24"/>
                <w:szCs w:val="24"/>
                <w:lang w:eastAsia="lv-LV"/>
              </w:rPr>
            </w:pPr>
            <w:r w:rsidRPr="00993B7F">
              <w:rPr>
                <w:rFonts w:ascii="Times New Roman" w:eastAsia="Times New Roman" w:hAnsi="Times New Roman" w:cs="Times New Roman"/>
                <w:sz w:val="24"/>
                <w:szCs w:val="24"/>
                <w:lang w:eastAsia="lv-LV"/>
              </w:rPr>
              <w:t>Amats, vārds, uzvārds </w:t>
            </w:r>
          </w:p>
          <w:p w14:paraId="0A8A631D" w14:textId="77777777" w:rsidR="00993B7F" w:rsidRPr="00993B7F" w:rsidRDefault="00993B7F" w:rsidP="00993B7F">
            <w:pPr>
              <w:spacing w:after="0" w:afterAutospacing="1" w:line="240" w:lineRule="auto"/>
              <w:jc w:val="both"/>
              <w:textAlignment w:val="baseline"/>
              <w:rPr>
                <w:rFonts w:ascii="Times New Roman" w:eastAsia="Times New Roman" w:hAnsi="Times New Roman" w:cs="Times New Roman"/>
                <w:sz w:val="24"/>
                <w:szCs w:val="24"/>
                <w:lang w:eastAsia="lv-LV"/>
              </w:rPr>
            </w:pPr>
            <w:r w:rsidRPr="00993B7F">
              <w:rPr>
                <w:rFonts w:ascii="Times New Roman" w:eastAsia="Times New Roman" w:hAnsi="Times New Roman" w:cs="Times New Roman"/>
                <w:sz w:val="24"/>
                <w:szCs w:val="24"/>
                <w:lang w:eastAsia="lv-LV"/>
              </w:rPr>
              <w:t> </w:t>
            </w:r>
          </w:p>
        </w:tc>
      </w:tr>
    </w:tbl>
    <w:p w14:paraId="46BF9C05" w14:textId="77837E88" w:rsidR="00993B7F" w:rsidRPr="009E052F" w:rsidRDefault="00993B7F" w:rsidP="00993B7F">
      <w:pPr>
        <w:spacing w:after="0" w:line="240" w:lineRule="auto"/>
        <w:jc w:val="center"/>
        <w:textAlignment w:val="baseline"/>
        <w:rPr>
          <w:rFonts w:ascii="Segoe UI" w:eastAsia="Times New Roman" w:hAnsi="Segoe UI" w:cs="Segoe UI"/>
          <w:b/>
          <w:sz w:val="16"/>
          <w:szCs w:val="16"/>
          <w:lang w:eastAsia="lv-LV"/>
        </w:rPr>
      </w:pPr>
      <w:r w:rsidRPr="009E052F">
        <w:rPr>
          <w:rFonts w:ascii="Times New Roman" w:eastAsia="Times New Roman" w:hAnsi="Times New Roman" w:cs="Times New Roman"/>
          <w:b/>
          <w:sz w:val="16"/>
          <w:szCs w:val="16"/>
          <w:lang w:eastAsia="lv-LV"/>
        </w:rPr>
        <w:t>DOKUMENTS IR PARAKSTĪTS ELEKTRONISKI </w:t>
      </w:r>
    </w:p>
    <w:p w14:paraId="3FD14D73" w14:textId="77777777" w:rsidR="00993B7F" w:rsidRPr="009E052F" w:rsidRDefault="00993B7F" w:rsidP="00993B7F">
      <w:pPr>
        <w:spacing w:after="0" w:line="240" w:lineRule="auto"/>
        <w:jc w:val="center"/>
        <w:textAlignment w:val="baseline"/>
        <w:rPr>
          <w:rFonts w:ascii="Segoe UI" w:eastAsia="Times New Roman" w:hAnsi="Segoe UI" w:cs="Segoe UI"/>
          <w:b/>
          <w:sz w:val="16"/>
          <w:szCs w:val="16"/>
          <w:lang w:eastAsia="lv-LV"/>
        </w:rPr>
      </w:pPr>
      <w:r w:rsidRPr="009E052F">
        <w:rPr>
          <w:rFonts w:ascii="Times New Roman" w:eastAsia="Times New Roman" w:hAnsi="Times New Roman" w:cs="Times New Roman"/>
          <w:b/>
          <w:sz w:val="16"/>
          <w:szCs w:val="16"/>
          <w:lang w:eastAsia="lv-LV"/>
        </w:rPr>
        <w:t>AR DROŠU ELEKTRONISKO PARAKSTU UN SATUR LAIKA ZĪMOGU </w:t>
      </w:r>
    </w:p>
    <w:p w14:paraId="5B950240" w14:textId="77777777" w:rsidR="00993B7F" w:rsidRPr="009E052F" w:rsidRDefault="00993B7F" w:rsidP="00993B7F">
      <w:pPr>
        <w:spacing w:after="0" w:line="240" w:lineRule="auto"/>
        <w:textAlignment w:val="baseline"/>
        <w:rPr>
          <w:rFonts w:ascii="Segoe UI" w:eastAsia="Times New Roman" w:hAnsi="Segoe UI" w:cs="Segoe UI"/>
          <w:b/>
          <w:sz w:val="16"/>
          <w:szCs w:val="16"/>
          <w:lang w:eastAsia="lv-LV"/>
        </w:rPr>
      </w:pPr>
      <w:r w:rsidRPr="009E052F">
        <w:rPr>
          <w:rFonts w:ascii="Times New Roman" w:eastAsia="Times New Roman" w:hAnsi="Times New Roman" w:cs="Times New Roman"/>
          <w:b/>
          <w:sz w:val="16"/>
          <w:szCs w:val="16"/>
          <w:lang w:eastAsia="lv-LV"/>
        </w:rPr>
        <w:t> </w:t>
      </w:r>
    </w:p>
    <w:p w14:paraId="6F67CAAC" w14:textId="77777777" w:rsidR="0015731C" w:rsidRDefault="0015731C" w:rsidP="00993B7F">
      <w:pPr>
        <w:widowControl w:val="0"/>
        <w:suppressLineNumbers/>
        <w:spacing w:after="0" w:line="240" w:lineRule="auto"/>
        <w:rPr>
          <w:rFonts w:ascii="Times New Roman" w:eastAsia="Times New Roman" w:hAnsi="Times New Roman" w:cs="Times New Roman"/>
          <w:b/>
          <w:sz w:val="20"/>
          <w:szCs w:val="20"/>
          <w:lang w:eastAsia="lv-LV"/>
        </w:rPr>
      </w:pPr>
    </w:p>
    <w:sectPr w:rsidR="0015731C" w:rsidSect="00DE2D1D">
      <w:headerReference w:type="even" r:id="rId23"/>
      <w:headerReference w:type="default" r:id="rId24"/>
      <w:footerReference w:type="even" r:id="rId25"/>
      <w:footerReference w:type="default" r:id="rId26"/>
      <w:headerReference w:type="first" r:id="rId27"/>
      <w:footerReference w:type="first" r:id="rId28"/>
      <w:pgSz w:w="11906" w:h="16838"/>
      <w:pgMar w:top="851" w:right="851"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AA112F" w14:textId="77777777" w:rsidR="00577365" w:rsidRDefault="00577365" w:rsidP="005E1F50">
      <w:pPr>
        <w:spacing w:after="0" w:line="240" w:lineRule="auto"/>
      </w:pPr>
      <w:r>
        <w:separator/>
      </w:r>
    </w:p>
  </w:endnote>
  <w:endnote w:type="continuationSeparator" w:id="0">
    <w:p w14:paraId="654FF8EB" w14:textId="77777777" w:rsidR="00577365" w:rsidRDefault="00577365" w:rsidP="005E1F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E1C42E" w14:textId="77777777" w:rsidR="00F2346B" w:rsidRDefault="00577365">
    <w:pPr>
      <w:pStyle w:val="Footer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57457" w14:textId="77777777" w:rsidR="00F2346B" w:rsidRDefault="00577365">
    <w:pPr>
      <w:pStyle w:val="Footer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5A7FD5" w14:textId="77777777" w:rsidR="00F2346B" w:rsidRDefault="00577365">
    <w:pPr>
      <w:pStyle w:val="Footer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9E4C7B" w14:textId="77777777" w:rsidR="00577365" w:rsidRDefault="00577365" w:rsidP="005E1F50">
      <w:pPr>
        <w:spacing w:after="0" w:line="240" w:lineRule="auto"/>
      </w:pPr>
      <w:r>
        <w:separator/>
      </w:r>
    </w:p>
  </w:footnote>
  <w:footnote w:type="continuationSeparator" w:id="0">
    <w:p w14:paraId="41A24537" w14:textId="77777777" w:rsidR="00577365" w:rsidRDefault="00577365" w:rsidP="005E1F50">
      <w:pPr>
        <w:spacing w:after="0" w:line="240" w:lineRule="auto"/>
      </w:pPr>
      <w:r>
        <w:continuationSeparator/>
      </w:r>
    </w:p>
  </w:footnote>
  <w:footnote w:id="1">
    <w:p w14:paraId="3F87AB42" w14:textId="77777777" w:rsidR="005E1F50" w:rsidRPr="002173D8" w:rsidRDefault="005E1F50" w:rsidP="005E1F50">
      <w:pPr>
        <w:pStyle w:val="FootnoteText1"/>
        <w:jc w:val="both"/>
        <w:rPr>
          <w:rFonts w:ascii="Times New Roman" w:hAnsi="Times New Roman" w:cs="Times New Roman"/>
          <w:i/>
        </w:rPr>
      </w:pPr>
      <w:r w:rsidRPr="002173D8">
        <w:rPr>
          <w:rStyle w:val="FootnoteReference"/>
          <w:rFonts w:ascii="Times New Roman" w:hAnsi="Times New Roman" w:cs="Times New Roman"/>
        </w:rPr>
        <w:footnoteRef/>
      </w:r>
      <w:r w:rsidRPr="002173D8">
        <w:rPr>
          <w:rFonts w:ascii="Times New Roman" w:hAnsi="Times New Roman" w:cs="Times New Roman"/>
        </w:rPr>
        <w:t xml:space="preserve"> </w:t>
      </w:r>
      <w:r w:rsidRPr="002173D8">
        <w:rPr>
          <w:rFonts w:ascii="Times New Roman" w:hAnsi="Times New Roman" w:cs="Times New Roman"/>
          <w:i/>
        </w:rPr>
        <w:t xml:space="preserve">Aizpilda </w:t>
      </w:r>
      <w:bookmarkStart w:id="1" w:name="_Hlk38543765"/>
      <w:r w:rsidRPr="002173D8">
        <w:rPr>
          <w:rFonts w:ascii="Times New Roman" w:hAnsi="Times New Roman" w:cs="Times New Roman"/>
          <w:i/>
        </w:rPr>
        <w:t>komersants</w:t>
      </w:r>
      <w:bookmarkEnd w:id="1"/>
      <w:r w:rsidRPr="002173D8">
        <w:rPr>
          <w:rFonts w:ascii="Times New Roman" w:hAnsi="Times New Roman" w:cs="Times New Roman"/>
          <w:i/>
        </w:rPr>
        <w:t xml:space="preserve">, ierakstot vārdu </w:t>
      </w:r>
      <w:r w:rsidRPr="002173D8">
        <w:rPr>
          <w:rFonts w:ascii="Times New Roman" w:hAnsi="Times New Roman" w:cs="Times New Roman"/>
          <w:b/>
          <w:i/>
        </w:rPr>
        <w:t>„APLIECINĀM”</w:t>
      </w:r>
      <w:r w:rsidRPr="002173D8">
        <w:rPr>
          <w:rFonts w:ascii="Times New Roman" w:hAnsi="Times New Roman" w:cs="Times New Roman"/>
          <w:i/>
        </w:rPr>
        <w:t xml:space="preserve"> vai </w:t>
      </w:r>
      <w:r w:rsidRPr="002173D8">
        <w:rPr>
          <w:rFonts w:ascii="Times New Roman" w:hAnsi="Times New Roman" w:cs="Times New Roman"/>
          <w:b/>
          <w:i/>
        </w:rPr>
        <w:t>“NODROŠINĀSIM”</w:t>
      </w:r>
      <w:r w:rsidRPr="002173D8">
        <w:rPr>
          <w:rFonts w:ascii="Times New Roman" w:hAnsi="Times New Roman" w:cs="Times New Roman"/>
          <w:i/>
        </w:rPr>
        <w:t>, vai</w:t>
      </w:r>
      <w:r w:rsidRPr="002173D8">
        <w:rPr>
          <w:rFonts w:ascii="Times New Roman" w:hAnsi="Times New Roman" w:cs="Times New Roman"/>
          <w:b/>
          <w:i/>
        </w:rPr>
        <w:t xml:space="preserve"> „PIEKRĪTAM”</w:t>
      </w:r>
      <w:r w:rsidRPr="002173D8">
        <w:rPr>
          <w:rFonts w:ascii="Times New Roman" w:hAnsi="Times New Roman" w:cs="Times New Roman"/>
          <w:i/>
        </w:rPr>
        <w:t>, vai citādi raksturojot savas spējas nodrošināt prasību ievērošanu.</w:t>
      </w:r>
      <w:r w:rsidRPr="002173D8">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EDB93" w14:textId="77777777" w:rsidR="00F2346B" w:rsidRDefault="00577365">
    <w:pPr>
      <w:pStyle w:val="Header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646535"/>
      <w:docPartObj>
        <w:docPartGallery w:val="Page Numbers (Top of Page)"/>
        <w:docPartUnique/>
      </w:docPartObj>
    </w:sdtPr>
    <w:sdtEndPr>
      <w:rPr>
        <w:noProof/>
      </w:rPr>
    </w:sdtEndPr>
    <w:sdtContent>
      <w:p w14:paraId="206CE4EA" w14:textId="77777777" w:rsidR="00FF4703" w:rsidRDefault="005A13F5">
        <w:pPr>
          <w:pStyle w:val="Header1"/>
          <w:jc w:val="center"/>
        </w:pPr>
        <w:r>
          <w:fldChar w:fldCharType="begin"/>
        </w:r>
        <w:r>
          <w:instrText xml:space="preserve"> PAGE   \* MERGEFORMAT </w:instrText>
        </w:r>
        <w:r>
          <w:fldChar w:fldCharType="separate"/>
        </w:r>
        <w:r>
          <w:rPr>
            <w:noProof/>
          </w:rPr>
          <w:t>4</w:t>
        </w:r>
        <w:r>
          <w:rPr>
            <w:noProof/>
          </w:rPr>
          <w:fldChar w:fldCharType="end"/>
        </w:r>
      </w:p>
    </w:sdtContent>
  </w:sdt>
  <w:p w14:paraId="0C96B290" w14:textId="77777777" w:rsidR="00FF4703" w:rsidRPr="00B13704" w:rsidRDefault="00577365" w:rsidP="00183526">
    <w:pPr>
      <w:pStyle w:val="Header1"/>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0DE242" w14:textId="77777777" w:rsidR="00F2346B" w:rsidRDefault="00577365">
    <w:pPr>
      <w:pStyle w:val="Header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ED41BB"/>
    <w:multiLevelType w:val="multilevel"/>
    <w:tmpl w:val="0A5CAF40"/>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 w15:restartNumberingAfterBreak="0">
    <w:nsid w:val="1AC775F0"/>
    <w:multiLevelType w:val="hybridMultilevel"/>
    <w:tmpl w:val="CDDC1020"/>
    <w:lvl w:ilvl="0" w:tplc="E42E58E2">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59AEC6B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i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2E5E05C8"/>
    <w:multiLevelType w:val="multilevel"/>
    <w:tmpl w:val="E19A70A2"/>
    <w:lvl w:ilvl="0">
      <w:start w:val="1"/>
      <w:numFmt w:val="decimal"/>
      <w:lvlText w:val="%1."/>
      <w:lvlJc w:val="left"/>
      <w:pPr>
        <w:ind w:left="390" w:hanging="390"/>
      </w:pPr>
      <w:rPr>
        <w:rFonts w:hint="default"/>
      </w:rPr>
    </w:lvl>
    <w:lvl w:ilvl="1">
      <w:start w:val="1"/>
      <w:numFmt w:val="decimal"/>
      <w:lvlText w:val="%1.%2."/>
      <w:lvlJc w:val="left"/>
      <w:pPr>
        <w:ind w:left="720" w:hanging="72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2F744A"/>
    <w:multiLevelType w:val="hybridMultilevel"/>
    <w:tmpl w:val="289C537E"/>
    <w:lvl w:ilvl="0" w:tplc="0426000F">
      <w:start w:val="1"/>
      <w:numFmt w:val="decimal"/>
      <w:lvlText w:val="%1."/>
      <w:lvlJc w:val="left"/>
      <w:pPr>
        <w:ind w:left="828" w:hanging="360"/>
      </w:pPr>
    </w:lvl>
    <w:lvl w:ilvl="1" w:tplc="04260019" w:tentative="1">
      <w:start w:val="1"/>
      <w:numFmt w:val="lowerLetter"/>
      <w:lvlText w:val="%2."/>
      <w:lvlJc w:val="left"/>
      <w:pPr>
        <w:ind w:left="1548" w:hanging="360"/>
      </w:pPr>
    </w:lvl>
    <w:lvl w:ilvl="2" w:tplc="0426001B" w:tentative="1">
      <w:start w:val="1"/>
      <w:numFmt w:val="lowerRoman"/>
      <w:lvlText w:val="%3."/>
      <w:lvlJc w:val="right"/>
      <w:pPr>
        <w:ind w:left="2268" w:hanging="180"/>
      </w:pPr>
    </w:lvl>
    <w:lvl w:ilvl="3" w:tplc="0426000F" w:tentative="1">
      <w:start w:val="1"/>
      <w:numFmt w:val="decimal"/>
      <w:lvlText w:val="%4."/>
      <w:lvlJc w:val="left"/>
      <w:pPr>
        <w:ind w:left="2988" w:hanging="360"/>
      </w:pPr>
    </w:lvl>
    <w:lvl w:ilvl="4" w:tplc="04260019" w:tentative="1">
      <w:start w:val="1"/>
      <w:numFmt w:val="lowerLetter"/>
      <w:lvlText w:val="%5."/>
      <w:lvlJc w:val="left"/>
      <w:pPr>
        <w:ind w:left="3708" w:hanging="360"/>
      </w:pPr>
    </w:lvl>
    <w:lvl w:ilvl="5" w:tplc="0426001B" w:tentative="1">
      <w:start w:val="1"/>
      <w:numFmt w:val="lowerRoman"/>
      <w:lvlText w:val="%6."/>
      <w:lvlJc w:val="right"/>
      <w:pPr>
        <w:ind w:left="4428" w:hanging="180"/>
      </w:pPr>
    </w:lvl>
    <w:lvl w:ilvl="6" w:tplc="0426000F" w:tentative="1">
      <w:start w:val="1"/>
      <w:numFmt w:val="decimal"/>
      <w:lvlText w:val="%7."/>
      <w:lvlJc w:val="left"/>
      <w:pPr>
        <w:ind w:left="5148" w:hanging="360"/>
      </w:pPr>
    </w:lvl>
    <w:lvl w:ilvl="7" w:tplc="04260019" w:tentative="1">
      <w:start w:val="1"/>
      <w:numFmt w:val="lowerLetter"/>
      <w:lvlText w:val="%8."/>
      <w:lvlJc w:val="left"/>
      <w:pPr>
        <w:ind w:left="5868" w:hanging="360"/>
      </w:pPr>
    </w:lvl>
    <w:lvl w:ilvl="8" w:tplc="0426001B" w:tentative="1">
      <w:start w:val="1"/>
      <w:numFmt w:val="lowerRoman"/>
      <w:lvlText w:val="%9."/>
      <w:lvlJc w:val="right"/>
      <w:pPr>
        <w:ind w:left="6588" w:hanging="180"/>
      </w:pPr>
    </w:lvl>
  </w:abstractNum>
  <w:abstractNum w:abstractNumId="7" w15:restartNumberingAfterBreak="0">
    <w:nsid w:val="4C2E4669"/>
    <w:multiLevelType w:val="multilevel"/>
    <w:tmpl w:val="4082219E"/>
    <w:lvl w:ilvl="0">
      <w:start w:val="2"/>
      <w:numFmt w:val="decimal"/>
      <w:lvlText w:val="%1."/>
      <w:lvlJc w:val="left"/>
      <w:pPr>
        <w:ind w:left="400" w:hanging="400"/>
      </w:pPr>
      <w:rPr>
        <w:rFonts w:hint="default"/>
      </w:rPr>
    </w:lvl>
    <w:lvl w:ilvl="1">
      <w:start w:val="1"/>
      <w:numFmt w:val="decimal"/>
      <w:lvlText w:val="%1.%2."/>
      <w:lvlJc w:val="left"/>
      <w:pPr>
        <w:ind w:left="720" w:hanging="720"/>
      </w:pPr>
      <w:rPr>
        <w:rFonts w:ascii="Times New Roman" w:hAnsi="Times New Roman" w:cs="Times New Roman"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120258B2"/>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5B1C02B0"/>
    <w:multiLevelType w:val="hybridMultilevel"/>
    <w:tmpl w:val="AA04E6BE"/>
    <w:lvl w:ilvl="0" w:tplc="9A9613A2">
      <w:start w:val="1"/>
      <w:numFmt w:val="bullet"/>
      <w:lvlText w:val="-"/>
      <w:lvlJc w:val="left"/>
      <w:pPr>
        <w:ind w:left="501" w:hanging="360"/>
      </w:pPr>
      <w:rPr>
        <w:rFonts w:ascii="Times New Roman" w:eastAsia="Times New Roman" w:hAnsi="Times New Roman" w:cs="Times New Roman" w:hint="default"/>
      </w:rPr>
    </w:lvl>
    <w:lvl w:ilvl="1" w:tplc="04260003" w:tentative="1">
      <w:start w:val="1"/>
      <w:numFmt w:val="bullet"/>
      <w:lvlText w:val="o"/>
      <w:lvlJc w:val="left"/>
      <w:pPr>
        <w:ind w:left="1221" w:hanging="360"/>
      </w:pPr>
      <w:rPr>
        <w:rFonts w:ascii="Courier New" w:hAnsi="Courier New" w:cs="Courier New" w:hint="default"/>
      </w:rPr>
    </w:lvl>
    <w:lvl w:ilvl="2" w:tplc="04260005" w:tentative="1">
      <w:start w:val="1"/>
      <w:numFmt w:val="bullet"/>
      <w:lvlText w:val=""/>
      <w:lvlJc w:val="left"/>
      <w:pPr>
        <w:ind w:left="1941" w:hanging="360"/>
      </w:pPr>
      <w:rPr>
        <w:rFonts w:ascii="Wingdings" w:hAnsi="Wingdings" w:hint="default"/>
      </w:rPr>
    </w:lvl>
    <w:lvl w:ilvl="3" w:tplc="04260001" w:tentative="1">
      <w:start w:val="1"/>
      <w:numFmt w:val="bullet"/>
      <w:lvlText w:val=""/>
      <w:lvlJc w:val="left"/>
      <w:pPr>
        <w:ind w:left="2661" w:hanging="360"/>
      </w:pPr>
      <w:rPr>
        <w:rFonts w:ascii="Symbol" w:hAnsi="Symbol" w:hint="default"/>
      </w:rPr>
    </w:lvl>
    <w:lvl w:ilvl="4" w:tplc="04260003" w:tentative="1">
      <w:start w:val="1"/>
      <w:numFmt w:val="bullet"/>
      <w:lvlText w:val="o"/>
      <w:lvlJc w:val="left"/>
      <w:pPr>
        <w:ind w:left="3381" w:hanging="360"/>
      </w:pPr>
      <w:rPr>
        <w:rFonts w:ascii="Courier New" w:hAnsi="Courier New" w:cs="Courier New" w:hint="default"/>
      </w:rPr>
    </w:lvl>
    <w:lvl w:ilvl="5" w:tplc="04260005" w:tentative="1">
      <w:start w:val="1"/>
      <w:numFmt w:val="bullet"/>
      <w:lvlText w:val=""/>
      <w:lvlJc w:val="left"/>
      <w:pPr>
        <w:ind w:left="4101" w:hanging="360"/>
      </w:pPr>
      <w:rPr>
        <w:rFonts w:ascii="Wingdings" w:hAnsi="Wingdings" w:hint="default"/>
      </w:rPr>
    </w:lvl>
    <w:lvl w:ilvl="6" w:tplc="04260001" w:tentative="1">
      <w:start w:val="1"/>
      <w:numFmt w:val="bullet"/>
      <w:lvlText w:val=""/>
      <w:lvlJc w:val="left"/>
      <w:pPr>
        <w:ind w:left="4821" w:hanging="360"/>
      </w:pPr>
      <w:rPr>
        <w:rFonts w:ascii="Symbol" w:hAnsi="Symbol" w:hint="default"/>
      </w:rPr>
    </w:lvl>
    <w:lvl w:ilvl="7" w:tplc="04260003" w:tentative="1">
      <w:start w:val="1"/>
      <w:numFmt w:val="bullet"/>
      <w:lvlText w:val="o"/>
      <w:lvlJc w:val="left"/>
      <w:pPr>
        <w:ind w:left="5541" w:hanging="360"/>
      </w:pPr>
      <w:rPr>
        <w:rFonts w:ascii="Courier New" w:hAnsi="Courier New" w:cs="Courier New" w:hint="default"/>
      </w:rPr>
    </w:lvl>
    <w:lvl w:ilvl="8" w:tplc="04260005" w:tentative="1">
      <w:start w:val="1"/>
      <w:numFmt w:val="bullet"/>
      <w:lvlText w:val=""/>
      <w:lvlJc w:val="left"/>
      <w:pPr>
        <w:ind w:left="6261" w:hanging="360"/>
      </w:pPr>
      <w:rPr>
        <w:rFonts w:ascii="Wingdings" w:hAnsi="Wingdings" w:hint="default"/>
      </w:rPr>
    </w:lvl>
  </w:abstractNum>
  <w:num w:numId="1">
    <w:abstractNumId w:val="4"/>
  </w:num>
  <w:num w:numId="2">
    <w:abstractNumId w:val="8"/>
  </w:num>
  <w:num w:numId="3">
    <w:abstractNumId w:val="2"/>
  </w:num>
  <w:num w:numId="4">
    <w:abstractNumId w:val="0"/>
  </w:num>
  <w:num w:numId="5">
    <w:abstractNumId w:val="5"/>
  </w:num>
  <w:num w:numId="6">
    <w:abstractNumId w:val="1"/>
  </w:num>
  <w:num w:numId="7">
    <w:abstractNumId w:val="7"/>
  </w:num>
  <w:num w:numId="8">
    <w:abstractNumId w:val="3"/>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F50"/>
    <w:rsid w:val="00013E59"/>
    <w:rsid w:val="000510CF"/>
    <w:rsid w:val="00061C8D"/>
    <w:rsid w:val="00063404"/>
    <w:rsid w:val="00067942"/>
    <w:rsid w:val="00077821"/>
    <w:rsid w:val="000A3EAE"/>
    <w:rsid w:val="000B55BE"/>
    <w:rsid w:val="000C2E68"/>
    <w:rsid w:val="000D5688"/>
    <w:rsid w:val="000F68A1"/>
    <w:rsid w:val="001120F7"/>
    <w:rsid w:val="00112995"/>
    <w:rsid w:val="00114F65"/>
    <w:rsid w:val="00126CF1"/>
    <w:rsid w:val="00142BBF"/>
    <w:rsid w:val="0015731C"/>
    <w:rsid w:val="001733BB"/>
    <w:rsid w:val="00196833"/>
    <w:rsid w:val="001B36E2"/>
    <w:rsid w:val="001B4052"/>
    <w:rsid w:val="001D118F"/>
    <w:rsid w:val="002173D8"/>
    <w:rsid w:val="00221832"/>
    <w:rsid w:val="00246E31"/>
    <w:rsid w:val="002610D2"/>
    <w:rsid w:val="0027017A"/>
    <w:rsid w:val="00276347"/>
    <w:rsid w:val="002A0B3D"/>
    <w:rsid w:val="002D326A"/>
    <w:rsid w:val="0036159E"/>
    <w:rsid w:val="00397ED9"/>
    <w:rsid w:val="003D5767"/>
    <w:rsid w:val="00404739"/>
    <w:rsid w:val="00407FA3"/>
    <w:rsid w:val="004150A3"/>
    <w:rsid w:val="00422F32"/>
    <w:rsid w:val="00460915"/>
    <w:rsid w:val="00463250"/>
    <w:rsid w:val="00467F36"/>
    <w:rsid w:val="00482B51"/>
    <w:rsid w:val="00487A83"/>
    <w:rsid w:val="004B02D6"/>
    <w:rsid w:val="004C2261"/>
    <w:rsid w:val="004C6E5B"/>
    <w:rsid w:val="004D7541"/>
    <w:rsid w:val="004E10AB"/>
    <w:rsid w:val="004E222F"/>
    <w:rsid w:val="004F0E8A"/>
    <w:rsid w:val="004F1EB8"/>
    <w:rsid w:val="004F7E05"/>
    <w:rsid w:val="00530053"/>
    <w:rsid w:val="00537BB3"/>
    <w:rsid w:val="005447A9"/>
    <w:rsid w:val="00551592"/>
    <w:rsid w:val="00565565"/>
    <w:rsid w:val="00577365"/>
    <w:rsid w:val="005919E1"/>
    <w:rsid w:val="005A13F5"/>
    <w:rsid w:val="005B1444"/>
    <w:rsid w:val="005B315F"/>
    <w:rsid w:val="005E1F50"/>
    <w:rsid w:val="00623DE9"/>
    <w:rsid w:val="00632C66"/>
    <w:rsid w:val="00656B5F"/>
    <w:rsid w:val="0068132F"/>
    <w:rsid w:val="006D64D9"/>
    <w:rsid w:val="006E1ADD"/>
    <w:rsid w:val="006F05C8"/>
    <w:rsid w:val="00712DE7"/>
    <w:rsid w:val="00753E7F"/>
    <w:rsid w:val="00776C3D"/>
    <w:rsid w:val="00782B22"/>
    <w:rsid w:val="00784093"/>
    <w:rsid w:val="007A460E"/>
    <w:rsid w:val="007B4035"/>
    <w:rsid w:val="007E0819"/>
    <w:rsid w:val="00843A17"/>
    <w:rsid w:val="008552D8"/>
    <w:rsid w:val="00862E07"/>
    <w:rsid w:val="00864A7A"/>
    <w:rsid w:val="00891E17"/>
    <w:rsid w:val="008A64FA"/>
    <w:rsid w:val="008C7FA7"/>
    <w:rsid w:val="008D0C2F"/>
    <w:rsid w:val="008D4411"/>
    <w:rsid w:val="008E0653"/>
    <w:rsid w:val="008E648F"/>
    <w:rsid w:val="008F7B98"/>
    <w:rsid w:val="00914B82"/>
    <w:rsid w:val="0092152E"/>
    <w:rsid w:val="00932E95"/>
    <w:rsid w:val="0093514C"/>
    <w:rsid w:val="00942BCA"/>
    <w:rsid w:val="00966C58"/>
    <w:rsid w:val="009770AA"/>
    <w:rsid w:val="00993B7F"/>
    <w:rsid w:val="009A5325"/>
    <w:rsid w:val="009B71CC"/>
    <w:rsid w:val="009C608E"/>
    <w:rsid w:val="009D3265"/>
    <w:rsid w:val="009D34F8"/>
    <w:rsid w:val="009E052F"/>
    <w:rsid w:val="009E1AFA"/>
    <w:rsid w:val="00A03A66"/>
    <w:rsid w:val="00A03C6D"/>
    <w:rsid w:val="00A0763B"/>
    <w:rsid w:val="00A12332"/>
    <w:rsid w:val="00A3433B"/>
    <w:rsid w:val="00A3514F"/>
    <w:rsid w:val="00A601C1"/>
    <w:rsid w:val="00A63B10"/>
    <w:rsid w:val="00A67D52"/>
    <w:rsid w:val="00A974A7"/>
    <w:rsid w:val="00AB20DA"/>
    <w:rsid w:val="00AE59AE"/>
    <w:rsid w:val="00AE6A20"/>
    <w:rsid w:val="00B01BF1"/>
    <w:rsid w:val="00B27F15"/>
    <w:rsid w:val="00B47FAE"/>
    <w:rsid w:val="00B53555"/>
    <w:rsid w:val="00B56F51"/>
    <w:rsid w:val="00B64344"/>
    <w:rsid w:val="00B74821"/>
    <w:rsid w:val="00B91C62"/>
    <w:rsid w:val="00BC7C87"/>
    <w:rsid w:val="00BE08B9"/>
    <w:rsid w:val="00C05FA0"/>
    <w:rsid w:val="00C127A8"/>
    <w:rsid w:val="00C13FF5"/>
    <w:rsid w:val="00C25056"/>
    <w:rsid w:val="00C3056D"/>
    <w:rsid w:val="00C33D2C"/>
    <w:rsid w:val="00C453FB"/>
    <w:rsid w:val="00C51943"/>
    <w:rsid w:val="00CA309D"/>
    <w:rsid w:val="00CA5055"/>
    <w:rsid w:val="00CC33DC"/>
    <w:rsid w:val="00CD306A"/>
    <w:rsid w:val="00CD69C6"/>
    <w:rsid w:val="00D262E9"/>
    <w:rsid w:val="00D356FD"/>
    <w:rsid w:val="00D41B0F"/>
    <w:rsid w:val="00D45ABA"/>
    <w:rsid w:val="00D66465"/>
    <w:rsid w:val="00D70FF3"/>
    <w:rsid w:val="00D90973"/>
    <w:rsid w:val="00D96D99"/>
    <w:rsid w:val="00D9776B"/>
    <w:rsid w:val="00DA3E7E"/>
    <w:rsid w:val="00DA7E15"/>
    <w:rsid w:val="00DB4845"/>
    <w:rsid w:val="00DC33FF"/>
    <w:rsid w:val="00DC4C5D"/>
    <w:rsid w:val="00DE042C"/>
    <w:rsid w:val="00DE2D1D"/>
    <w:rsid w:val="00DF6992"/>
    <w:rsid w:val="00E025B9"/>
    <w:rsid w:val="00E054D2"/>
    <w:rsid w:val="00E34B6B"/>
    <w:rsid w:val="00E42B51"/>
    <w:rsid w:val="00E4661A"/>
    <w:rsid w:val="00EA735E"/>
    <w:rsid w:val="00EB42B1"/>
    <w:rsid w:val="00ED734B"/>
    <w:rsid w:val="00EE41A2"/>
    <w:rsid w:val="00F124E7"/>
    <w:rsid w:val="00F14635"/>
    <w:rsid w:val="00F46E63"/>
    <w:rsid w:val="00F6675E"/>
    <w:rsid w:val="00F75CFD"/>
    <w:rsid w:val="00F769C1"/>
    <w:rsid w:val="00F8666F"/>
    <w:rsid w:val="00F91740"/>
    <w:rsid w:val="00F95EE9"/>
    <w:rsid w:val="00FA1CFA"/>
    <w:rsid w:val="00FA7EC0"/>
    <w:rsid w:val="00FC2244"/>
    <w:rsid w:val="0130A3F7"/>
    <w:rsid w:val="0BE2AB25"/>
    <w:rsid w:val="15BC4C69"/>
    <w:rsid w:val="16CC2EB4"/>
    <w:rsid w:val="1B8D3D11"/>
    <w:rsid w:val="23F378EA"/>
    <w:rsid w:val="2872E356"/>
    <w:rsid w:val="2BFF5518"/>
    <w:rsid w:val="3B2E3601"/>
    <w:rsid w:val="4259B61B"/>
    <w:rsid w:val="53405249"/>
    <w:rsid w:val="5A1714A1"/>
    <w:rsid w:val="5DAB04A8"/>
    <w:rsid w:val="67EA7FED"/>
    <w:rsid w:val="6844164A"/>
    <w:rsid w:val="792758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92867A8"/>
  <w15:chartTrackingRefBased/>
  <w15:docId w15:val="{F2BE68B0-08FE-4E5D-9CF7-20E97E557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769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5E1F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
    <w:name w:val="Header1"/>
    <w:basedOn w:val="Normal"/>
    <w:next w:val="Header"/>
    <w:link w:val="HeaderChar"/>
    <w:uiPriority w:val="99"/>
    <w:unhideWhenUsed/>
    <w:rsid w:val="005E1F50"/>
    <w:pPr>
      <w:tabs>
        <w:tab w:val="center" w:pos="4153"/>
        <w:tab w:val="right" w:pos="8306"/>
      </w:tabs>
      <w:spacing w:after="0" w:line="240" w:lineRule="auto"/>
    </w:pPr>
  </w:style>
  <w:style w:type="character" w:customStyle="1" w:styleId="HeaderChar">
    <w:name w:val="Header Char"/>
    <w:basedOn w:val="DefaultParagraphFont"/>
    <w:link w:val="Header1"/>
    <w:uiPriority w:val="99"/>
    <w:rsid w:val="005E1F50"/>
  </w:style>
  <w:style w:type="paragraph" w:customStyle="1" w:styleId="Footer1">
    <w:name w:val="Footer1"/>
    <w:basedOn w:val="Normal"/>
    <w:next w:val="Footer"/>
    <w:link w:val="FooterChar"/>
    <w:uiPriority w:val="99"/>
    <w:unhideWhenUsed/>
    <w:rsid w:val="005E1F50"/>
    <w:pPr>
      <w:tabs>
        <w:tab w:val="center" w:pos="4153"/>
        <w:tab w:val="right" w:pos="8306"/>
      </w:tabs>
      <w:spacing w:after="0" w:line="240" w:lineRule="auto"/>
    </w:pPr>
  </w:style>
  <w:style w:type="character" w:customStyle="1" w:styleId="FooterChar">
    <w:name w:val="Footer Char"/>
    <w:basedOn w:val="DefaultParagraphFont"/>
    <w:link w:val="Footer1"/>
    <w:uiPriority w:val="99"/>
    <w:rsid w:val="005E1F50"/>
  </w:style>
  <w:style w:type="paragraph" w:customStyle="1" w:styleId="FootnoteText1">
    <w:name w:val="Footnote Text1"/>
    <w:basedOn w:val="Normal"/>
    <w:next w:val="FootnoteText"/>
    <w:link w:val="FootnoteTextChar"/>
    <w:uiPriority w:val="99"/>
    <w:semiHidden/>
    <w:unhideWhenUsed/>
    <w:rsid w:val="005E1F50"/>
    <w:pPr>
      <w:spacing w:after="0" w:line="240" w:lineRule="auto"/>
    </w:pPr>
    <w:rPr>
      <w:sz w:val="20"/>
      <w:szCs w:val="20"/>
    </w:rPr>
  </w:style>
  <w:style w:type="character" w:customStyle="1" w:styleId="FootnoteTextChar">
    <w:name w:val="Footnote Text Char"/>
    <w:basedOn w:val="DefaultParagraphFont"/>
    <w:link w:val="FootnoteText1"/>
    <w:uiPriority w:val="99"/>
    <w:semiHidden/>
    <w:rsid w:val="005E1F50"/>
    <w:rPr>
      <w:sz w:val="20"/>
      <w:szCs w:val="20"/>
    </w:rPr>
  </w:style>
  <w:style w:type="character" w:styleId="FootnoteReference">
    <w:name w:val="footnote reference"/>
    <w:basedOn w:val="DefaultParagraphFont"/>
    <w:uiPriority w:val="99"/>
    <w:semiHidden/>
    <w:unhideWhenUsed/>
    <w:rsid w:val="005E1F50"/>
    <w:rPr>
      <w:vertAlign w:val="superscript"/>
    </w:rPr>
  </w:style>
  <w:style w:type="table" w:styleId="TableGrid">
    <w:name w:val="Table Grid"/>
    <w:basedOn w:val="TableNormal"/>
    <w:uiPriority w:val="39"/>
    <w:rsid w:val="005E1F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1"/>
    <w:uiPriority w:val="99"/>
    <w:semiHidden/>
    <w:unhideWhenUsed/>
    <w:rsid w:val="005E1F50"/>
    <w:pPr>
      <w:tabs>
        <w:tab w:val="center" w:pos="4153"/>
        <w:tab w:val="right" w:pos="8306"/>
      </w:tabs>
      <w:spacing w:after="0" w:line="240" w:lineRule="auto"/>
    </w:pPr>
  </w:style>
  <w:style w:type="character" w:customStyle="1" w:styleId="HeaderChar1">
    <w:name w:val="Header Char1"/>
    <w:basedOn w:val="DefaultParagraphFont"/>
    <w:link w:val="Header"/>
    <w:uiPriority w:val="99"/>
    <w:semiHidden/>
    <w:rsid w:val="005E1F50"/>
  </w:style>
  <w:style w:type="paragraph" w:styleId="Footer">
    <w:name w:val="footer"/>
    <w:basedOn w:val="Normal"/>
    <w:link w:val="FooterChar1"/>
    <w:uiPriority w:val="99"/>
    <w:semiHidden/>
    <w:unhideWhenUsed/>
    <w:rsid w:val="005E1F50"/>
    <w:pPr>
      <w:tabs>
        <w:tab w:val="center" w:pos="4153"/>
        <w:tab w:val="right" w:pos="8306"/>
      </w:tabs>
      <w:spacing w:after="0" w:line="240" w:lineRule="auto"/>
    </w:pPr>
  </w:style>
  <w:style w:type="character" w:customStyle="1" w:styleId="FooterChar1">
    <w:name w:val="Footer Char1"/>
    <w:basedOn w:val="DefaultParagraphFont"/>
    <w:link w:val="Footer"/>
    <w:uiPriority w:val="99"/>
    <w:semiHidden/>
    <w:rsid w:val="005E1F50"/>
  </w:style>
  <w:style w:type="paragraph" w:styleId="FootnoteText">
    <w:name w:val="footnote text"/>
    <w:basedOn w:val="Normal"/>
    <w:link w:val="FootnoteTextChar1"/>
    <w:uiPriority w:val="99"/>
    <w:unhideWhenUsed/>
    <w:rsid w:val="005E1F50"/>
    <w:pPr>
      <w:spacing w:after="0" w:line="240" w:lineRule="auto"/>
    </w:pPr>
    <w:rPr>
      <w:sz w:val="20"/>
      <w:szCs w:val="20"/>
    </w:rPr>
  </w:style>
  <w:style w:type="character" w:customStyle="1" w:styleId="FootnoteTextChar1">
    <w:name w:val="Footnote Text Char1"/>
    <w:basedOn w:val="DefaultParagraphFont"/>
    <w:link w:val="FootnoteText"/>
    <w:uiPriority w:val="99"/>
    <w:rsid w:val="005E1F50"/>
    <w:rPr>
      <w:sz w:val="20"/>
      <w:szCs w:val="20"/>
    </w:rPr>
  </w:style>
  <w:style w:type="paragraph" w:styleId="ListParagraph">
    <w:name w:val="List Paragraph"/>
    <w:aliases w:val="Virsraksti,Normal bullet 2,Bullet list,List Paragraph1,2,Saistīto dokumentu saraksts,Syle 1,Numurets,PPS_Bullet"/>
    <w:basedOn w:val="Normal"/>
    <w:link w:val="ListParagraphChar"/>
    <w:uiPriority w:val="34"/>
    <w:qFormat/>
    <w:rsid w:val="005E1F50"/>
    <w:pPr>
      <w:spacing w:after="0" w:line="240" w:lineRule="auto"/>
      <w:ind w:left="720"/>
      <w:contextualSpacing/>
    </w:pPr>
    <w:rPr>
      <w:rFonts w:ascii="Times New Roman" w:hAnsi="Times New Roman"/>
      <w:sz w:val="24"/>
    </w:rPr>
  </w:style>
  <w:style w:type="character" w:customStyle="1" w:styleId="ListParagraphChar">
    <w:name w:val="List Paragraph Char"/>
    <w:aliases w:val="Virsraksti Char,Normal bullet 2 Char,Bullet list Char,List Paragraph1 Char,2 Char,Saistīto dokumentu saraksts Char,Syle 1 Char,Numurets Char,PPS_Bullet Char"/>
    <w:link w:val="ListParagraph"/>
    <w:uiPriority w:val="34"/>
    <w:qFormat/>
    <w:rsid w:val="005E1F50"/>
    <w:rPr>
      <w:rFonts w:ascii="Times New Roman" w:hAnsi="Times New Roman"/>
      <w:sz w:val="24"/>
    </w:rPr>
  </w:style>
  <w:style w:type="paragraph" w:styleId="BalloonText">
    <w:name w:val="Balloon Text"/>
    <w:basedOn w:val="Normal"/>
    <w:link w:val="BalloonTextChar"/>
    <w:uiPriority w:val="99"/>
    <w:semiHidden/>
    <w:unhideWhenUsed/>
    <w:rsid w:val="00966C58"/>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966C58"/>
    <w:rPr>
      <w:rFonts w:ascii="Segoe UI" w:hAnsi="Segoe UI"/>
      <w:sz w:val="18"/>
      <w:szCs w:val="18"/>
    </w:rPr>
  </w:style>
  <w:style w:type="character" w:customStyle="1" w:styleId="CharStyle10">
    <w:name w:val="Char Style 10"/>
    <w:basedOn w:val="DefaultParagraphFont"/>
    <w:link w:val="Style9"/>
    <w:rsid w:val="00966C58"/>
    <w:rPr>
      <w:shd w:val="clear" w:color="auto" w:fill="FFFFFF"/>
    </w:rPr>
  </w:style>
  <w:style w:type="paragraph" w:customStyle="1" w:styleId="Style9">
    <w:name w:val="Style 9"/>
    <w:basedOn w:val="Normal"/>
    <w:link w:val="CharStyle10"/>
    <w:rsid w:val="00966C58"/>
    <w:pPr>
      <w:widowControl w:val="0"/>
      <w:shd w:val="clear" w:color="auto" w:fill="FFFFFF"/>
      <w:spacing w:before="260" w:after="820" w:line="274" w:lineRule="exact"/>
      <w:ind w:hanging="1120"/>
      <w:jc w:val="right"/>
    </w:pPr>
  </w:style>
  <w:style w:type="character" w:styleId="CommentReference">
    <w:name w:val="annotation reference"/>
    <w:basedOn w:val="DefaultParagraphFont"/>
    <w:uiPriority w:val="99"/>
    <w:semiHidden/>
    <w:unhideWhenUsed/>
    <w:rsid w:val="00776C3D"/>
    <w:rPr>
      <w:sz w:val="16"/>
      <w:szCs w:val="16"/>
    </w:rPr>
  </w:style>
  <w:style w:type="paragraph" w:styleId="CommentText">
    <w:name w:val="annotation text"/>
    <w:basedOn w:val="Normal"/>
    <w:link w:val="CommentTextChar"/>
    <w:uiPriority w:val="99"/>
    <w:semiHidden/>
    <w:unhideWhenUsed/>
    <w:rsid w:val="00776C3D"/>
    <w:pPr>
      <w:spacing w:line="240" w:lineRule="auto"/>
    </w:pPr>
    <w:rPr>
      <w:sz w:val="20"/>
      <w:szCs w:val="20"/>
    </w:rPr>
  </w:style>
  <w:style w:type="character" w:customStyle="1" w:styleId="CommentTextChar">
    <w:name w:val="Comment Text Char"/>
    <w:basedOn w:val="DefaultParagraphFont"/>
    <w:link w:val="CommentText"/>
    <w:uiPriority w:val="99"/>
    <w:semiHidden/>
    <w:rsid w:val="00776C3D"/>
    <w:rPr>
      <w:sz w:val="20"/>
      <w:szCs w:val="20"/>
    </w:rPr>
  </w:style>
  <w:style w:type="paragraph" w:styleId="CommentSubject">
    <w:name w:val="annotation subject"/>
    <w:basedOn w:val="CommentText"/>
    <w:next w:val="CommentText"/>
    <w:link w:val="CommentSubjectChar"/>
    <w:uiPriority w:val="99"/>
    <w:semiHidden/>
    <w:unhideWhenUsed/>
    <w:rsid w:val="00776C3D"/>
    <w:rPr>
      <w:b/>
      <w:bCs/>
    </w:rPr>
  </w:style>
  <w:style w:type="character" w:customStyle="1" w:styleId="CommentSubjectChar">
    <w:name w:val="Comment Subject Char"/>
    <w:basedOn w:val="CommentTextChar"/>
    <w:link w:val="CommentSubject"/>
    <w:uiPriority w:val="99"/>
    <w:semiHidden/>
    <w:rsid w:val="00776C3D"/>
    <w:rPr>
      <w:b/>
      <w:bCs/>
      <w:sz w:val="20"/>
      <w:szCs w:val="20"/>
    </w:rPr>
  </w:style>
  <w:style w:type="character" w:styleId="Hyperlink">
    <w:name w:val="Hyperlink"/>
    <w:basedOn w:val="DefaultParagraphFont"/>
    <w:uiPriority w:val="99"/>
    <w:unhideWhenUsed/>
    <w:rsid w:val="000B55BE"/>
    <w:rPr>
      <w:color w:val="0563C1" w:themeColor="hyperlink"/>
      <w:u w:val="single"/>
    </w:rPr>
  </w:style>
  <w:style w:type="character" w:styleId="UnresolvedMention">
    <w:name w:val="Unresolved Mention"/>
    <w:basedOn w:val="DefaultParagraphFont"/>
    <w:uiPriority w:val="99"/>
    <w:semiHidden/>
    <w:unhideWhenUsed/>
    <w:rsid w:val="000B55BE"/>
    <w:rPr>
      <w:color w:val="605E5C"/>
      <w:shd w:val="clear" w:color="auto" w:fill="E1DFDD"/>
    </w:rPr>
  </w:style>
  <w:style w:type="paragraph" w:styleId="Revision">
    <w:name w:val="Revision"/>
    <w:hidden/>
    <w:uiPriority w:val="99"/>
    <w:semiHidden/>
    <w:rsid w:val="00114F65"/>
    <w:pPr>
      <w:spacing w:after="0" w:line="240" w:lineRule="auto"/>
    </w:pPr>
  </w:style>
  <w:style w:type="character" w:customStyle="1" w:styleId="normaltextrun">
    <w:name w:val="normaltextrun"/>
    <w:basedOn w:val="DefaultParagraphFont"/>
    <w:rsid w:val="004F0E8A"/>
  </w:style>
  <w:style w:type="character" w:customStyle="1" w:styleId="eop">
    <w:name w:val="eop"/>
    <w:basedOn w:val="DefaultParagraphFont"/>
    <w:rsid w:val="004F0E8A"/>
  </w:style>
  <w:style w:type="paragraph" w:customStyle="1" w:styleId="paragraph">
    <w:name w:val="paragraph"/>
    <w:basedOn w:val="Normal"/>
    <w:rsid w:val="004F0E8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pellingerror">
    <w:name w:val="spellingerror"/>
    <w:basedOn w:val="DefaultParagraphFont"/>
    <w:rsid w:val="004F0E8A"/>
  </w:style>
  <w:style w:type="character" w:customStyle="1" w:styleId="scxw140547003">
    <w:name w:val="scxw140547003"/>
    <w:basedOn w:val="DefaultParagraphFont"/>
    <w:rsid w:val="004F0E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091117">
      <w:bodyDiv w:val="1"/>
      <w:marLeft w:val="0"/>
      <w:marRight w:val="0"/>
      <w:marTop w:val="0"/>
      <w:marBottom w:val="0"/>
      <w:divBdr>
        <w:top w:val="none" w:sz="0" w:space="0" w:color="auto"/>
        <w:left w:val="none" w:sz="0" w:space="0" w:color="auto"/>
        <w:bottom w:val="none" w:sz="0" w:space="0" w:color="auto"/>
        <w:right w:val="none" w:sz="0" w:space="0" w:color="auto"/>
      </w:divBdr>
      <w:divsChild>
        <w:div w:id="695086071">
          <w:marLeft w:val="0"/>
          <w:marRight w:val="0"/>
          <w:marTop w:val="0"/>
          <w:marBottom w:val="0"/>
          <w:divBdr>
            <w:top w:val="none" w:sz="0" w:space="0" w:color="auto"/>
            <w:left w:val="none" w:sz="0" w:space="0" w:color="auto"/>
            <w:bottom w:val="none" w:sz="0" w:space="0" w:color="auto"/>
            <w:right w:val="none" w:sz="0" w:space="0" w:color="auto"/>
          </w:divBdr>
          <w:divsChild>
            <w:div w:id="729421186">
              <w:marLeft w:val="0"/>
              <w:marRight w:val="0"/>
              <w:marTop w:val="0"/>
              <w:marBottom w:val="0"/>
              <w:divBdr>
                <w:top w:val="none" w:sz="0" w:space="0" w:color="auto"/>
                <w:left w:val="none" w:sz="0" w:space="0" w:color="auto"/>
                <w:bottom w:val="none" w:sz="0" w:space="0" w:color="auto"/>
                <w:right w:val="none" w:sz="0" w:space="0" w:color="auto"/>
              </w:divBdr>
            </w:div>
            <w:div w:id="795953849">
              <w:marLeft w:val="0"/>
              <w:marRight w:val="0"/>
              <w:marTop w:val="0"/>
              <w:marBottom w:val="0"/>
              <w:divBdr>
                <w:top w:val="none" w:sz="0" w:space="0" w:color="auto"/>
                <w:left w:val="none" w:sz="0" w:space="0" w:color="auto"/>
                <w:bottom w:val="none" w:sz="0" w:space="0" w:color="auto"/>
                <w:right w:val="none" w:sz="0" w:space="0" w:color="auto"/>
              </w:divBdr>
            </w:div>
            <w:div w:id="850409507">
              <w:marLeft w:val="0"/>
              <w:marRight w:val="0"/>
              <w:marTop w:val="0"/>
              <w:marBottom w:val="0"/>
              <w:divBdr>
                <w:top w:val="none" w:sz="0" w:space="0" w:color="auto"/>
                <w:left w:val="none" w:sz="0" w:space="0" w:color="auto"/>
                <w:bottom w:val="none" w:sz="0" w:space="0" w:color="auto"/>
                <w:right w:val="none" w:sz="0" w:space="0" w:color="auto"/>
              </w:divBdr>
            </w:div>
            <w:div w:id="874197830">
              <w:marLeft w:val="0"/>
              <w:marRight w:val="0"/>
              <w:marTop w:val="0"/>
              <w:marBottom w:val="0"/>
              <w:divBdr>
                <w:top w:val="none" w:sz="0" w:space="0" w:color="auto"/>
                <w:left w:val="none" w:sz="0" w:space="0" w:color="auto"/>
                <w:bottom w:val="none" w:sz="0" w:space="0" w:color="auto"/>
                <w:right w:val="none" w:sz="0" w:space="0" w:color="auto"/>
              </w:divBdr>
            </w:div>
            <w:div w:id="15711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785377">
      <w:bodyDiv w:val="1"/>
      <w:marLeft w:val="0"/>
      <w:marRight w:val="0"/>
      <w:marTop w:val="0"/>
      <w:marBottom w:val="0"/>
      <w:divBdr>
        <w:top w:val="none" w:sz="0" w:space="0" w:color="auto"/>
        <w:left w:val="none" w:sz="0" w:space="0" w:color="auto"/>
        <w:bottom w:val="none" w:sz="0" w:space="0" w:color="auto"/>
        <w:right w:val="none" w:sz="0" w:space="0" w:color="auto"/>
      </w:divBdr>
      <w:divsChild>
        <w:div w:id="842742794">
          <w:marLeft w:val="0"/>
          <w:marRight w:val="0"/>
          <w:marTop w:val="0"/>
          <w:marBottom w:val="0"/>
          <w:divBdr>
            <w:top w:val="none" w:sz="0" w:space="0" w:color="auto"/>
            <w:left w:val="none" w:sz="0" w:space="0" w:color="auto"/>
            <w:bottom w:val="none" w:sz="0" w:space="0" w:color="auto"/>
            <w:right w:val="none" w:sz="0" w:space="0" w:color="auto"/>
          </w:divBdr>
        </w:div>
        <w:div w:id="1744719481">
          <w:marLeft w:val="0"/>
          <w:marRight w:val="0"/>
          <w:marTop w:val="0"/>
          <w:marBottom w:val="0"/>
          <w:divBdr>
            <w:top w:val="none" w:sz="0" w:space="0" w:color="auto"/>
            <w:left w:val="none" w:sz="0" w:space="0" w:color="auto"/>
            <w:bottom w:val="none" w:sz="0" w:space="0" w:color="auto"/>
            <w:right w:val="none" w:sz="0" w:space="0" w:color="auto"/>
          </w:divBdr>
        </w:div>
        <w:div w:id="321006021">
          <w:marLeft w:val="0"/>
          <w:marRight w:val="0"/>
          <w:marTop w:val="0"/>
          <w:marBottom w:val="0"/>
          <w:divBdr>
            <w:top w:val="none" w:sz="0" w:space="0" w:color="auto"/>
            <w:left w:val="none" w:sz="0" w:space="0" w:color="auto"/>
            <w:bottom w:val="none" w:sz="0" w:space="0" w:color="auto"/>
            <w:right w:val="none" w:sz="0" w:space="0" w:color="auto"/>
          </w:divBdr>
        </w:div>
        <w:div w:id="1961492961">
          <w:marLeft w:val="0"/>
          <w:marRight w:val="0"/>
          <w:marTop w:val="0"/>
          <w:marBottom w:val="0"/>
          <w:divBdr>
            <w:top w:val="none" w:sz="0" w:space="0" w:color="auto"/>
            <w:left w:val="none" w:sz="0" w:space="0" w:color="auto"/>
            <w:bottom w:val="none" w:sz="0" w:space="0" w:color="auto"/>
            <w:right w:val="none" w:sz="0" w:space="0" w:color="auto"/>
          </w:divBdr>
        </w:div>
        <w:div w:id="384960657">
          <w:marLeft w:val="0"/>
          <w:marRight w:val="0"/>
          <w:marTop w:val="0"/>
          <w:marBottom w:val="0"/>
          <w:divBdr>
            <w:top w:val="none" w:sz="0" w:space="0" w:color="auto"/>
            <w:left w:val="none" w:sz="0" w:space="0" w:color="auto"/>
            <w:bottom w:val="none" w:sz="0" w:space="0" w:color="auto"/>
            <w:right w:val="none" w:sz="0" w:space="0" w:color="auto"/>
          </w:divBdr>
        </w:div>
        <w:div w:id="541014310">
          <w:marLeft w:val="0"/>
          <w:marRight w:val="0"/>
          <w:marTop w:val="0"/>
          <w:marBottom w:val="0"/>
          <w:divBdr>
            <w:top w:val="none" w:sz="0" w:space="0" w:color="auto"/>
            <w:left w:val="none" w:sz="0" w:space="0" w:color="auto"/>
            <w:bottom w:val="none" w:sz="0" w:space="0" w:color="auto"/>
            <w:right w:val="none" w:sz="0" w:space="0" w:color="auto"/>
          </w:divBdr>
        </w:div>
        <w:div w:id="2004893330">
          <w:marLeft w:val="0"/>
          <w:marRight w:val="0"/>
          <w:marTop w:val="0"/>
          <w:marBottom w:val="0"/>
          <w:divBdr>
            <w:top w:val="none" w:sz="0" w:space="0" w:color="auto"/>
            <w:left w:val="none" w:sz="0" w:space="0" w:color="auto"/>
            <w:bottom w:val="none" w:sz="0" w:space="0" w:color="auto"/>
            <w:right w:val="none" w:sz="0" w:space="0" w:color="auto"/>
          </w:divBdr>
        </w:div>
        <w:div w:id="29309628">
          <w:marLeft w:val="0"/>
          <w:marRight w:val="0"/>
          <w:marTop w:val="0"/>
          <w:marBottom w:val="0"/>
          <w:divBdr>
            <w:top w:val="none" w:sz="0" w:space="0" w:color="auto"/>
            <w:left w:val="none" w:sz="0" w:space="0" w:color="auto"/>
            <w:bottom w:val="none" w:sz="0" w:space="0" w:color="auto"/>
            <w:right w:val="none" w:sz="0" w:space="0" w:color="auto"/>
          </w:divBdr>
        </w:div>
        <w:div w:id="1442607434">
          <w:marLeft w:val="0"/>
          <w:marRight w:val="0"/>
          <w:marTop w:val="0"/>
          <w:marBottom w:val="0"/>
          <w:divBdr>
            <w:top w:val="none" w:sz="0" w:space="0" w:color="auto"/>
            <w:left w:val="none" w:sz="0" w:space="0" w:color="auto"/>
            <w:bottom w:val="none" w:sz="0" w:space="0" w:color="auto"/>
            <w:right w:val="none" w:sz="0" w:space="0" w:color="auto"/>
          </w:divBdr>
        </w:div>
        <w:div w:id="1248266169">
          <w:marLeft w:val="0"/>
          <w:marRight w:val="0"/>
          <w:marTop w:val="0"/>
          <w:marBottom w:val="0"/>
          <w:divBdr>
            <w:top w:val="none" w:sz="0" w:space="0" w:color="auto"/>
            <w:left w:val="none" w:sz="0" w:space="0" w:color="auto"/>
            <w:bottom w:val="none" w:sz="0" w:space="0" w:color="auto"/>
            <w:right w:val="none" w:sz="0" w:space="0" w:color="auto"/>
          </w:divBdr>
        </w:div>
        <w:div w:id="1269965434">
          <w:marLeft w:val="0"/>
          <w:marRight w:val="0"/>
          <w:marTop w:val="0"/>
          <w:marBottom w:val="0"/>
          <w:divBdr>
            <w:top w:val="none" w:sz="0" w:space="0" w:color="auto"/>
            <w:left w:val="none" w:sz="0" w:space="0" w:color="auto"/>
            <w:bottom w:val="none" w:sz="0" w:space="0" w:color="auto"/>
            <w:right w:val="none" w:sz="0" w:space="0" w:color="auto"/>
          </w:divBdr>
        </w:div>
        <w:div w:id="562059393">
          <w:marLeft w:val="0"/>
          <w:marRight w:val="0"/>
          <w:marTop w:val="0"/>
          <w:marBottom w:val="0"/>
          <w:divBdr>
            <w:top w:val="none" w:sz="0" w:space="0" w:color="auto"/>
            <w:left w:val="none" w:sz="0" w:space="0" w:color="auto"/>
            <w:bottom w:val="none" w:sz="0" w:space="0" w:color="auto"/>
            <w:right w:val="none" w:sz="0" w:space="0" w:color="auto"/>
          </w:divBdr>
        </w:div>
        <w:div w:id="18512993">
          <w:marLeft w:val="0"/>
          <w:marRight w:val="0"/>
          <w:marTop w:val="0"/>
          <w:marBottom w:val="0"/>
          <w:divBdr>
            <w:top w:val="none" w:sz="0" w:space="0" w:color="auto"/>
            <w:left w:val="none" w:sz="0" w:space="0" w:color="auto"/>
            <w:bottom w:val="none" w:sz="0" w:space="0" w:color="auto"/>
            <w:right w:val="none" w:sz="0" w:space="0" w:color="auto"/>
          </w:divBdr>
        </w:div>
        <w:div w:id="1215897776">
          <w:marLeft w:val="0"/>
          <w:marRight w:val="0"/>
          <w:marTop w:val="0"/>
          <w:marBottom w:val="0"/>
          <w:divBdr>
            <w:top w:val="none" w:sz="0" w:space="0" w:color="auto"/>
            <w:left w:val="none" w:sz="0" w:space="0" w:color="auto"/>
            <w:bottom w:val="none" w:sz="0" w:space="0" w:color="auto"/>
            <w:right w:val="none" w:sz="0" w:space="0" w:color="auto"/>
          </w:divBdr>
        </w:div>
        <w:div w:id="266738900">
          <w:marLeft w:val="0"/>
          <w:marRight w:val="0"/>
          <w:marTop w:val="0"/>
          <w:marBottom w:val="0"/>
          <w:divBdr>
            <w:top w:val="none" w:sz="0" w:space="0" w:color="auto"/>
            <w:left w:val="none" w:sz="0" w:space="0" w:color="auto"/>
            <w:bottom w:val="none" w:sz="0" w:space="0" w:color="auto"/>
            <w:right w:val="none" w:sz="0" w:space="0" w:color="auto"/>
          </w:divBdr>
        </w:div>
        <w:div w:id="2056271222">
          <w:marLeft w:val="0"/>
          <w:marRight w:val="0"/>
          <w:marTop w:val="0"/>
          <w:marBottom w:val="0"/>
          <w:divBdr>
            <w:top w:val="none" w:sz="0" w:space="0" w:color="auto"/>
            <w:left w:val="none" w:sz="0" w:space="0" w:color="auto"/>
            <w:bottom w:val="none" w:sz="0" w:space="0" w:color="auto"/>
            <w:right w:val="none" w:sz="0" w:space="0" w:color="auto"/>
          </w:divBdr>
        </w:div>
        <w:div w:id="1318850021">
          <w:marLeft w:val="0"/>
          <w:marRight w:val="0"/>
          <w:marTop w:val="0"/>
          <w:marBottom w:val="0"/>
          <w:divBdr>
            <w:top w:val="none" w:sz="0" w:space="0" w:color="auto"/>
            <w:left w:val="none" w:sz="0" w:space="0" w:color="auto"/>
            <w:bottom w:val="none" w:sz="0" w:space="0" w:color="auto"/>
            <w:right w:val="none" w:sz="0" w:space="0" w:color="auto"/>
          </w:divBdr>
          <w:divsChild>
            <w:div w:id="1112748034">
              <w:marLeft w:val="-75"/>
              <w:marRight w:val="0"/>
              <w:marTop w:val="30"/>
              <w:marBottom w:val="30"/>
              <w:divBdr>
                <w:top w:val="none" w:sz="0" w:space="0" w:color="auto"/>
                <w:left w:val="none" w:sz="0" w:space="0" w:color="auto"/>
                <w:bottom w:val="none" w:sz="0" w:space="0" w:color="auto"/>
                <w:right w:val="none" w:sz="0" w:space="0" w:color="auto"/>
              </w:divBdr>
              <w:divsChild>
                <w:div w:id="1076170364">
                  <w:marLeft w:val="0"/>
                  <w:marRight w:val="0"/>
                  <w:marTop w:val="0"/>
                  <w:marBottom w:val="0"/>
                  <w:divBdr>
                    <w:top w:val="none" w:sz="0" w:space="0" w:color="auto"/>
                    <w:left w:val="none" w:sz="0" w:space="0" w:color="auto"/>
                    <w:bottom w:val="none" w:sz="0" w:space="0" w:color="auto"/>
                    <w:right w:val="none" w:sz="0" w:space="0" w:color="auto"/>
                  </w:divBdr>
                  <w:divsChild>
                    <w:div w:id="233975816">
                      <w:marLeft w:val="0"/>
                      <w:marRight w:val="0"/>
                      <w:marTop w:val="0"/>
                      <w:marBottom w:val="0"/>
                      <w:divBdr>
                        <w:top w:val="none" w:sz="0" w:space="0" w:color="auto"/>
                        <w:left w:val="none" w:sz="0" w:space="0" w:color="auto"/>
                        <w:bottom w:val="none" w:sz="0" w:space="0" w:color="auto"/>
                        <w:right w:val="none" w:sz="0" w:space="0" w:color="auto"/>
                      </w:divBdr>
                    </w:div>
                    <w:div w:id="1125469539">
                      <w:marLeft w:val="0"/>
                      <w:marRight w:val="0"/>
                      <w:marTop w:val="0"/>
                      <w:marBottom w:val="0"/>
                      <w:divBdr>
                        <w:top w:val="none" w:sz="0" w:space="0" w:color="auto"/>
                        <w:left w:val="none" w:sz="0" w:space="0" w:color="auto"/>
                        <w:bottom w:val="none" w:sz="0" w:space="0" w:color="auto"/>
                        <w:right w:val="none" w:sz="0" w:space="0" w:color="auto"/>
                      </w:divBdr>
                    </w:div>
                    <w:div w:id="857932588">
                      <w:marLeft w:val="0"/>
                      <w:marRight w:val="0"/>
                      <w:marTop w:val="0"/>
                      <w:marBottom w:val="0"/>
                      <w:divBdr>
                        <w:top w:val="none" w:sz="0" w:space="0" w:color="auto"/>
                        <w:left w:val="none" w:sz="0" w:space="0" w:color="auto"/>
                        <w:bottom w:val="none" w:sz="0" w:space="0" w:color="auto"/>
                        <w:right w:val="none" w:sz="0" w:space="0" w:color="auto"/>
                      </w:divBdr>
                      <w:divsChild>
                        <w:div w:id="53816231">
                          <w:marLeft w:val="0"/>
                          <w:marRight w:val="0"/>
                          <w:marTop w:val="30"/>
                          <w:marBottom w:val="30"/>
                          <w:divBdr>
                            <w:top w:val="none" w:sz="0" w:space="0" w:color="auto"/>
                            <w:left w:val="none" w:sz="0" w:space="0" w:color="auto"/>
                            <w:bottom w:val="none" w:sz="0" w:space="0" w:color="auto"/>
                            <w:right w:val="none" w:sz="0" w:space="0" w:color="auto"/>
                          </w:divBdr>
                          <w:divsChild>
                            <w:div w:id="1536851549">
                              <w:marLeft w:val="0"/>
                              <w:marRight w:val="0"/>
                              <w:marTop w:val="0"/>
                              <w:marBottom w:val="0"/>
                              <w:divBdr>
                                <w:top w:val="none" w:sz="0" w:space="0" w:color="auto"/>
                                <w:left w:val="none" w:sz="0" w:space="0" w:color="auto"/>
                                <w:bottom w:val="none" w:sz="0" w:space="0" w:color="auto"/>
                                <w:right w:val="none" w:sz="0" w:space="0" w:color="auto"/>
                              </w:divBdr>
                              <w:divsChild>
                                <w:div w:id="1579555737">
                                  <w:marLeft w:val="0"/>
                                  <w:marRight w:val="0"/>
                                  <w:marTop w:val="0"/>
                                  <w:marBottom w:val="0"/>
                                  <w:divBdr>
                                    <w:top w:val="none" w:sz="0" w:space="0" w:color="auto"/>
                                    <w:left w:val="none" w:sz="0" w:space="0" w:color="auto"/>
                                    <w:bottom w:val="none" w:sz="0" w:space="0" w:color="auto"/>
                                    <w:right w:val="none" w:sz="0" w:space="0" w:color="auto"/>
                                  </w:divBdr>
                                </w:div>
                              </w:divsChild>
                            </w:div>
                            <w:div w:id="1076056459">
                              <w:marLeft w:val="0"/>
                              <w:marRight w:val="0"/>
                              <w:marTop w:val="0"/>
                              <w:marBottom w:val="0"/>
                              <w:divBdr>
                                <w:top w:val="none" w:sz="0" w:space="0" w:color="auto"/>
                                <w:left w:val="none" w:sz="0" w:space="0" w:color="auto"/>
                                <w:bottom w:val="none" w:sz="0" w:space="0" w:color="auto"/>
                                <w:right w:val="none" w:sz="0" w:space="0" w:color="auto"/>
                              </w:divBdr>
                              <w:divsChild>
                                <w:div w:id="1745882031">
                                  <w:marLeft w:val="0"/>
                                  <w:marRight w:val="0"/>
                                  <w:marTop w:val="0"/>
                                  <w:marBottom w:val="0"/>
                                  <w:divBdr>
                                    <w:top w:val="none" w:sz="0" w:space="0" w:color="auto"/>
                                    <w:left w:val="none" w:sz="0" w:space="0" w:color="auto"/>
                                    <w:bottom w:val="none" w:sz="0" w:space="0" w:color="auto"/>
                                    <w:right w:val="none" w:sz="0" w:space="0" w:color="auto"/>
                                  </w:divBdr>
                                </w:div>
                                <w:div w:id="146003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902883">
                      <w:marLeft w:val="0"/>
                      <w:marRight w:val="0"/>
                      <w:marTop w:val="0"/>
                      <w:marBottom w:val="0"/>
                      <w:divBdr>
                        <w:top w:val="none" w:sz="0" w:space="0" w:color="auto"/>
                        <w:left w:val="none" w:sz="0" w:space="0" w:color="auto"/>
                        <w:bottom w:val="none" w:sz="0" w:space="0" w:color="auto"/>
                        <w:right w:val="none" w:sz="0" w:space="0" w:color="auto"/>
                      </w:divBdr>
                    </w:div>
                  </w:divsChild>
                </w:div>
                <w:div w:id="1738746467">
                  <w:marLeft w:val="0"/>
                  <w:marRight w:val="0"/>
                  <w:marTop w:val="0"/>
                  <w:marBottom w:val="0"/>
                  <w:divBdr>
                    <w:top w:val="none" w:sz="0" w:space="0" w:color="auto"/>
                    <w:left w:val="none" w:sz="0" w:space="0" w:color="auto"/>
                    <w:bottom w:val="none" w:sz="0" w:space="0" w:color="auto"/>
                    <w:right w:val="none" w:sz="0" w:space="0" w:color="auto"/>
                  </w:divBdr>
                  <w:divsChild>
                    <w:div w:id="1031345759">
                      <w:marLeft w:val="0"/>
                      <w:marRight w:val="0"/>
                      <w:marTop w:val="0"/>
                      <w:marBottom w:val="0"/>
                      <w:divBdr>
                        <w:top w:val="none" w:sz="0" w:space="0" w:color="auto"/>
                        <w:left w:val="none" w:sz="0" w:space="0" w:color="auto"/>
                        <w:bottom w:val="none" w:sz="0" w:space="0" w:color="auto"/>
                        <w:right w:val="none" w:sz="0" w:space="0" w:color="auto"/>
                      </w:divBdr>
                    </w:div>
                    <w:div w:id="1473861170">
                      <w:marLeft w:val="0"/>
                      <w:marRight w:val="0"/>
                      <w:marTop w:val="0"/>
                      <w:marBottom w:val="0"/>
                      <w:divBdr>
                        <w:top w:val="none" w:sz="0" w:space="0" w:color="auto"/>
                        <w:left w:val="none" w:sz="0" w:space="0" w:color="auto"/>
                        <w:bottom w:val="none" w:sz="0" w:space="0" w:color="auto"/>
                        <w:right w:val="none" w:sz="0" w:space="0" w:color="auto"/>
                      </w:divBdr>
                    </w:div>
                    <w:div w:id="1496528316">
                      <w:marLeft w:val="0"/>
                      <w:marRight w:val="0"/>
                      <w:marTop w:val="0"/>
                      <w:marBottom w:val="0"/>
                      <w:divBdr>
                        <w:top w:val="none" w:sz="0" w:space="0" w:color="auto"/>
                        <w:left w:val="none" w:sz="0" w:space="0" w:color="auto"/>
                        <w:bottom w:val="none" w:sz="0" w:space="0" w:color="auto"/>
                        <w:right w:val="none" w:sz="0" w:space="0" w:color="auto"/>
                      </w:divBdr>
                    </w:div>
                    <w:div w:id="192742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508529">
          <w:marLeft w:val="0"/>
          <w:marRight w:val="0"/>
          <w:marTop w:val="0"/>
          <w:marBottom w:val="0"/>
          <w:divBdr>
            <w:top w:val="none" w:sz="0" w:space="0" w:color="auto"/>
            <w:left w:val="none" w:sz="0" w:space="0" w:color="auto"/>
            <w:bottom w:val="none" w:sz="0" w:space="0" w:color="auto"/>
            <w:right w:val="none" w:sz="0" w:space="0" w:color="auto"/>
          </w:divBdr>
        </w:div>
        <w:div w:id="1426683405">
          <w:marLeft w:val="0"/>
          <w:marRight w:val="0"/>
          <w:marTop w:val="0"/>
          <w:marBottom w:val="0"/>
          <w:divBdr>
            <w:top w:val="none" w:sz="0" w:space="0" w:color="auto"/>
            <w:left w:val="none" w:sz="0" w:space="0" w:color="auto"/>
            <w:bottom w:val="none" w:sz="0" w:space="0" w:color="auto"/>
            <w:right w:val="none" w:sz="0" w:space="0" w:color="auto"/>
          </w:divBdr>
        </w:div>
        <w:div w:id="58944954">
          <w:marLeft w:val="0"/>
          <w:marRight w:val="0"/>
          <w:marTop w:val="0"/>
          <w:marBottom w:val="0"/>
          <w:divBdr>
            <w:top w:val="none" w:sz="0" w:space="0" w:color="auto"/>
            <w:left w:val="none" w:sz="0" w:space="0" w:color="auto"/>
            <w:bottom w:val="none" w:sz="0" w:space="0" w:color="auto"/>
            <w:right w:val="none" w:sz="0" w:space="0" w:color="auto"/>
          </w:divBdr>
        </w:div>
      </w:divsChild>
    </w:div>
    <w:div w:id="1876387942">
      <w:bodyDiv w:val="1"/>
      <w:marLeft w:val="0"/>
      <w:marRight w:val="0"/>
      <w:marTop w:val="0"/>
      <w:marBottom w:val="0"/>
      <w:divBdr>
        <w:top w:val="none" w:sz="0" w:space="0" w:color="auto"/>
        <w:left w:val="none" w:sz="0" w:space="0" w:color="auto"/>
        <w:bottom w:val="none" w:sz="0" w:space="0" w:color="auto"/>
        <w:right w:val="none" w:sz="0" w:space="0" w:color="auto"/>
      </w:divBdr>
      <w:divsChild>
        <w:div w:id="31004643">
          <w:marLeft w:val="0"/>
          <w:marRight w:val="0"/>
          <w:marTop w:val="0"/>
          <w:marBottom w:val="0"/>
          <w:divBdr>
            <w:top w:val="none" w:sz="0" w:space="0" w:color="auto"/>
            <w:left w:val="none" w:sz="0" w:space="0" w:color="auto"/>
            <w:bottom w:val="none" w:sz="0" w:space="0" w:color="auto"/>
            <w:right w:val="none" w:sz="0" w:space="0" w:color="auto"/>
          </w:divBdr>
          <w:divsChild>
            <w:div w:id="1312250387">
              <w:marLeft w:val="0"/>
              <w:marRight w:val="0"/>
              <w:marTop w:val="0"/>
              <w:marBottom w:val="0"/>
              <w:divBdr>
                <w:top w:val="none" w:sz="0" w:space="0" w:color="auto"/>
                <w:left w:val="none" w:sz="0" w:space="0" w:color="auto"/>
                <w:bottom w:val="none" w:sz="0" w:space="0" w:color="auto"/>
                <w:right w:val="none" w:sz="0" w:space="0" w:color="auto"/>
              </w:divBdr>
            </w:div>
            <w:div w:id="989409117">
              <w:marLeft w:val="0"/>
              <w:marRight w:val="0"/>
              <w:marTop w:val="0"/>
              <w:marBottom w:val="0"/>
              <w:divBdr>
                <w:top w:val="none" w:sz="0" w:space="0" w:color="auto"/>
                <w:left w:val="none" w:sz="0" w:space="0" w:color="auto"/>
                <w:bottom w:val="none" w:sz="0" w:space="0" w:color="auto"/>
                <w:right w:val="none" w:sz="0" w:space="0" w:color="auto"/>
              </w:divBdr>
            </w:div>
            <w:div w:id="686558881">
              <w:marLeft w:val="0"/>
              <w:marRight w:val="0"/>
              <w:marTop w:val="0"/>
              <w:marBottom w:val="0"/>
              <w:divBdr>
                <w:top w:val="none" w:sz="0" w:space="0" w:color="auto"/>
                <w:left w:val="none" w:sz="0" w:space="0" w:color="auto"/>
                <w:bottom w:val="none" w:sz="0" w:space="0" w:color="auto"/>
                <w:right w:val="none" w:sz="0" w:space="0" w:color="auto"/>
              </w:divBdr>
            </w:div>
            <w:div w:id="1281298939">
              <w:marLeft w:val="0"/>
              <w:marRight w:val="0"/>
              <w:marTop w:val="0"/>
              <w:marBottom w:val="0"/>
              <w:divBdr>
                <w:top w:val="none" w:sz="0" w:space="0" w:color="auto"/>
                <w:left w:val="none" w:sz="0" w:space="0" w:color="auto"/>
                <w:bottom w:val="none" w:sz="0" w:space="0" w:color="auto"/>
                <w:right w:val="none" w:sz="0" w:space="0" w:color="auto"/>
              </w:divBdr>
            </w:div>
            <w:div w:id="152856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614600">
      <w:bodyDiv w:val="1"/>
      <w:marLeft w:val="0"/>
      <w:marRight w:val="0"/>
      <w:marTop w:val="0"/>
      <w:marBottom w:val="0"/>
      <w:divBdr>
        <w:top w:val="none" w:sz="0" w:space="0" w:color="auto"/>
        <w:left w:val="none" w:sz="0" w:space="0" w:color="auto"/>
        <w:bottom w:val="none" w:sz="0" w:space="0" w:color="auto"/>
        <w:right w:val="none" w:sz="0" w:space="0" w:color="auto"/>
      </w:divBdr>
      <w:divsChild>
        <w:div w:id="17508245">
          <w:marLeft w:val="0"/>
          <w:marRight w:val="0"/>
          <w:marTop w:val="0"/>
          <w:marBottom w:val="0"/>
          <w:divBdr>
            <w:top w:val="none" w:sz="0" w:space="0" w:color="auto"/>
            <w:left w:val="none" w:sz="0" w:space="0" w:color="auto"/>
            <w:bottom w:val="none" w:sz="0" w:space="0" w:color="auto"/>
            <w:right w:val="none" w:sz="0" w:space="0" w:color="auto"/>
          </w:divBdr>
        </w:div>
        <w:div w:id="307396505">
          <w:marLeft w:val="0"/>
          <w:marRight w:val="0"/>
          <w:marTop w:val="0"/>
          <w:marBottom w:val="0"/>
          <w:divBdr>
            <w:top w:val="none" w:sz="0" w:space="0" w:color="auto"/>
            <w:left w:val="none" w:sz="0" w:space="0" w:color="auto"/>
            <w:bottom w:val="none" w:sz="0" w:space="0" w:color="auto"/>
            <w:right w:val="none" w:sz="0" w:space="0" w:color="auto"/>
          </w:divBdr>
        </w:div>
        <w:div w:id="961349307">
          <w:marLeft w:val="0"/>
          <w:marRight w:val="0"/>
          <w:marTop w:val="0"/>
          <w:marBottom w:val="0"/>
          <w:divBdr>
            <w:top w:val="none" w:sz="0" w:space="0" w:color="auto"/>
            <w:left w:val="none" w:sz="0" w:space="0" w:color="auto"/>
            <w:bottom w:val="none" w:sz="0" w:space="0" w:color="auto"/>
            <w:right w:val="none" w:sz="0" w:space="0" w:color="auto"/>
          </w:divBdr>
        </w:div>
        <w:div w:id="1265112698">
          <w:marLeft w:val="0"/>
          <w:marRight w:val="0"/>
          <w:marTop w:val="0"/>
          <w:marBottom w:val="0"/>
          <w:divBdr>
            <w:top w:val="none" w:sz="0" w:space="0" w:color="auto"/>
            <w:left w:val="none" w:sz="0" w:space="0" w:color="auto"/>
            <w:bottom w:val="none" w:sz="0" w:space="0" w:color="auto"/>
            <w:right w:val="none" w:sz="0" w:space="0" w:color="auto"/>
          </w:divBdr>
        </w:div>
        <w:div w:id="1135877698">
          <w:marLeft w:val="0"/>
          <w:marRight w:val="0"/>
          <w:marTop w:val="0"/>
          <w:marBottom w:val="0"/>
          <w:divBdr>
            <w:top w:val="none" w:sz="0" w:space="0" w:color="auto"/>
            <w:left w:val="none" w:sz="0" w:space="0" w:color="auto"/>
            <w:bottom w:val="none" w:sz="0" w:space="0" w:color="auto"/>
            <w:right w:val="none" w:sz="0" w:space="0" w:color="auto"/>
          </w:divBdr>
        </w:div>
        <w:div w:id="1710183894">
          <w:marLeft w:val="0"/>
          <w:marRight w:val="0"/>
          <w:marTop w:val="0"/>
          <w:marBottom w:val="0"/>
          <w:divBdr>
            <w:top w:val="none" w:sz="0" w:space="0" w:color="auto"/>
            <w:left w:val="none" w:sz="0" w:space="0" w:color="auto"/>
            <w:bottom w:val="none" w:sz="0" w:space="0" w:color="auto"/>
            <w:right w:val="none" w:sz="0" w:space="0" w:color="auto"/>
          </w:divBdr>
        </w:div>
        <w:div w:id="929971777">
          <w:marLeft w:val="0"/>
          <w:marRight w:val="0"/>
          <w:marTop w:val="0"/>
          <w:marBottom w:val="0"/>
          <w:divBdr>
            <w:top w:val="none" w:sz="0" w:space="0" w:color="auto"/>
            <w:left w:val="none" w:sz="0" w:space="0" w:color="auto"/>
            <w:bottom w:val="none" w:sz="0" w:space="0" w:color="auto"/>
            <w:right w:val="none" w:sz="0" w:space="0" w:color="auto"/>
          </w:divBdr>
        </w:div>
        <w:div w:id="1451363615">
          <w:marLeft w:val="0"/>
          <w:marRight w:val="0"/>
          <w:marTop w:val="0"/>
          <w:marBottom w:val="0"/>
          <w:divBdr>
            <w:top w:val="none" w:sz="0" w:space="0" w:color="auto"/>
            <w:left w:val="none" w:sz="0" w:space="0" w:color="auto"/>
            <w:bottom w:val="none" w:sz="0" w:space="0" w:color="auto"/>
            <w:right w:val="none" w:sz="0" w:space="0" w:color="auto"/>
          </w:divBdr>
        </w:div>
        <w:div w:id="1341926059">
          <w:marLeft w:val="0"/>
          <w:marRight w:val="0"/>
          <w:marTop w:val="0"/>
          <w:marBottom w:val="0"/>
          <w:divBdr>
            <w:top w:val="none" w:sz="0" w:space="0" w:color="auto"/>
            <w:left w:val="none" w:sz="0" w:space="0" w:color="auto"/>
            <w:bottom w:val="none" w:sz="0" w:space="0" w:color="auto"/>
            <w:right w:val="none" w:sz="0" w:space="0" w:color="auto"/>
          </w:divBdr>
        </w:div>
        <w:div w:id="1489516619">
          <w:marLeft w:val="0"/>
          <w:marRight w:val="0"/>
          <w:marTop w:val="0"/>
          <w:marBottom w:val="0"/>
          <w:divBdr>
            <w:top w:val="none" w:sz="0" w:space="0" w:color="auto"/>
            <w:left w:val="none" w:sz="0" w:space="0" w:color="auto"/>
            <w:bottom w:val="none" w:sz="0" w:space="0" w:color="auto"/>
            <w:right w:val="none" w:sz="0" w:space="0" w:color="auto"/>
          </w:divBdr>
        </w:div>
        <w:div w:id="1021248362">
          <w:marLeft w:val="0"/>
          <w:marRight w:val="0"/>
          <w:marTop w:val="0"/>
          <w:marBottom w:val="0"/>
          <w:divBdr>
            <w:top w:val="none" w:sz="0" w:space="0" w:color="auto"/>
            <w:left w:val="none" w:sz="0" w:space="0" w:color="auto"/>
            <w:bottom w:val="none" w:sz="0" w:space="0" w:color="auto"/>
            <w:right w:val="none" w:sz="0" w:space="0" w:color="auto"/>
          </w:divBdr>
        </w:div>
        <w:div w:id="768358858">
          <w:marLeft w:val="0"/>
          <w:marRight w:val="0"/>
          <w:marTop w:val="0"/>
          <w:marBottom w:val="0"/>
          <w:divBdr>
            <w:top w:val="none" w:sz="0" w:space="0" w:color="auto"/>
            <w:left w:val="none" w:sz="0" w:space="0" w:color="auto"/>
            <w:bottom w:val="none" w:sz="0" w:space="0" w:color="auto"/>
            <w:right w:val="none" w:sz="0" w:space="0" w:color="auto"/>
          </w:divBdr>
        </w:div>
        <w:div w:id="373315901">
          <w:marLeft w:val="0"/>
          <w:marRight w:val="0"/>
          <w:marTop w:val="0"/>
          <w:marBottom w:val="0"/>
          <w:divBdr>
            <w:top w:val="none" w:sz="0" w:space="0" w:color="auto"/>
            <w:left w:val="none" w:sz="0" w:space="0" w:color="auto"/>
            <w:bottom w:val="none" w:sz="0" w:space="0" w:color="auto"/>
            <w:right w:val="none" w:sz="0" w:space="0" w:color="auto"/>
          </w:divBdr>
        </w:div>
        <w:div w:id="404498799">
          <w:marLeft w:val="0"/>
          <w:marRight w:val="0"/>
          <w:marTop w:val="0"/>
          <w:marBottom w:val="0"/>
          <w:divBdr>
            <w:top w:val="none" w:sz="0" w:space="0" w:color="auto"/>
            <w:left w:val="none" w:sz="0" w:space="0" w:color="auto"/>
            <w:bottom w:val="none" w:sz="0" w:space="0" w:color="auto"/>
            <w:right w:val="none" w:sz="0" w:space="0" w:color="auto"/>
          </w:divBdr>
        </w:div>
        <w:div w:id="668022228">
          <w:marLeft w:val="0"/>
          <w:marRight w:val="0"/>
          <w:marTop w:val="0"/>
          <w:marBottom w:val="0"/>
          <w:divBdr>
            <w:top w:val="none" w:sz="0" w:space="0" w:color="auto"/>
            <w:left w:val="none" w:sz="0" w:space="0" w:color="auto"/>
            <w:bottom w:val="none" w:sz="0" w:space="0" w:color="auto"/>
            <w:right w:val="none" w:sz="0" w:space="0" w:color="auto"/>
          </w:divBdr>
        </w:div>
        <w:div w:id="1047148857">
          <w:marLeft w:val="0"/>
          <w:marRight w:val="0"/>
          <w:marTop w:val="0"/>
          <w:marBottom w:val="0"/>
          <w:divBdr>
            <w:top w:val="none" w:sz="0" w:space="0" w:color="auto"/>
            <w:left w:val="none" w:sz="0" w:space="0" w:color="auto"/>
            <w:bottom w:val="none" w:sz="0" w:space="0" w:color="auto"/>
            <w:right w:val="none" w:sz="0" w:space="0" w:color="auto"/>
          </w:divBdr>
        </w:div>
        <w:div w:id="1808744129">
          <w:marLeft w:val="0"/>
          <w:marRight w:val="0"/>
          <w:marTop w:val="0"/>
          <w:marBottom w:val="0"/>
          <w:divBdr>
            <w:top w:val="none" w:sz="0" w:space="0" w:color="auto"/>
            <w:left w:val="none" w:sz="0" w:space="0" w:color="auto"/>
            <w:bottom w:val="none" w:sz="0" w:space="0" w:color="auto"/>
            <w:right w:val="none" w:sz="0" w:space="0" w:color="auto"/>
          </w:divBdr>
        </w:div>
        <w:div w:id="1731810506">
          <w:marLeft w:val="0"/>
          <w:marRight w:val="0"/>
          <w:marTop w:val="0"/>
          <w:marBottom w:val="0"/>
          <w:divBdr>
            <w:top w:val="none" w:sz="0" w:space="0" w:color="auto"/>
            <w:left w:val="none" w:sz="0" w:space="0" w:color="auto"/>
            <w:bottom w:val="none" w:sz="0" w:space="0" w:color="auto"/>
            <w:right w:val="none" w:sz="0" w:space="0" w:color="auto"/>
          </w:divBdr>
        </w:div>
        <w:div w:id="2118675879">
          <w:marLeft w:val="0"/>
          <w:marRight w:val="0"/>
          <w:marTop w:val="0"/>
          <w:marBottom w:val="0"/>
          <w:divBdr>
            <w:top w:val="none" w:sz="0" w:space="0" w:color="auto"/>
            <w:left w:val="none" w:sz="0" w:space="0" w:color="auto"/>
            <w:bottom w:val="none" w:sz="0" w:space="0" w:color="auto"/>
            <w:right w:val="none" w:sz="0" w:space="0" w:color="auto"/>
          </w:divBdr>
        </w:div>
        <w:div w:id="1440561776">
          <w:marLeft w:val="0"/>
          <w:marRight w:val="0"/>
          <w:marTop w:val="0"/>
          <w:marBottom w:val="0"/>
          <w:divBdr>
            <w:top w:val="none" w:sz="0" w:space="0" w:color="auto"/>
            <w:left w:val="none" w:sz="0" w:space="0" w:color="auto"/>
            <w:bottom w:val="none" w:sz="0" w:space="0" w:color="auto"/>
            <w:right w:val="none" w:sz="0" w:space="0" w:color="auto"/>
          </w:divBdr>
        </w:div>
        <w:div w:id="708993744">
          <w:marLeft w:val="0"/>
          <w:marRight w:val="0"/>
          <w:marTop w:val="0"/>
          <w:marBottom w:val="0"/>
          <w:divBdr>
            <w:top w:val="none" w:sz="0" w:space="0" w:color="auto"/>
            <w:left w:val="none" w:sz="0" w:space="0" w:color="auto"/>
            <w:bottom w:val="none" w:sz="0" w:space="0" w:color="auto"/>
            <w:right w:val="none" w:sz="0" w:space="0" w:color="auto"/>
          </w:divBdr>
          <w:divsChild>
            <w:div w:id="485782671">
              <w:marLeft w:val="-75"/>
              <w:marRight w:val="0"/>
              <w:marTop w:val="30"/>
              <w:marBottom w:val="30"/>
              <w:divBdr>
                <w:top w:val="none" w:sz="0" w:space="0" w:color="auto"/>
                <w:left w:val="none" w:sz="0" w:space="0" w:color="auto"/>
                <w:bottom w:val="none" w:sz="0" w:space="0" w:color="auto"/>
                <w:right w:val="none" w:sz="0" w:space="0" w:color="auto"/>
              </w:divBdr>
              <w:divsChild>
                <w:div w:id="1729763451">
                  <w:marLeft w:val="0"/>
                  <w:marRight w:val="0"/>
                  <w:marTop w:val="0"/>
                  <w:marBottom w:val="0"/>
                  <w:divBdr>
                    <w:top w:val="none" w:sz="0" w:space="0" w:color="auto"/>
                    <w:left w:val="none" w:sz="0" w:space="0" w:color="auto"/>
                    <w:bottom w:val="none" w:sz="0" w:space="0" w:color="auto"/>
                    <w:right w:val="none" w:sz="0" w:space="0" w:color="auto"/>
                  </w:divBdr>
                  <w:divsChild>
                    <w:div w:id="1799906549">
                      <w:marLeft w:val="0"/>
                      <w:marRight w:val="0"/>
                      <w:marTop w:val="0"/>
                      <w:marBottom w:val="0"/>
                      <w:divBdr>
                        <w:top w:val="none" w:sz="0" w:space="0" w:color="auto"/>
                        <w:left w:val="none" w:sz="0" w:space="0" w:color="auto"/>
                        <w:bottom w:val="none" w:sz="0" w:space="0" w:color="auto"/>
                        <w:right w:val="none" w:sz="0" w:space="0" w:color="auto"/>
                      </w:divBdr>
                    </w:div>
                    <w:div w:id="801775799">
                      <w:marLeft w:val="0"/>
                      <w:marRight w:val="0"/>
                      <w:marTop w:val="0"/>
                      <w:marBottom w:val="0"/>
                      <w:divBdr>
                        <w:top w:val="none" w:sz="0" w:space="0" w:color="auto"/>
                        <w:left w:val="none" w:sz="0" w:space="0" w:color="auto"/>
                        <w:bottom w:val="none" w:sz="0" w:space="0" w:color="auto"/>
                        <w:right w:val="none" w:sz="0" w:space="0" w:color="auto"/>
                      </w:divBdr>
                    </w:div>
                    <w:div w:id="434979340">
                      <w:marLeft w:val="0"/>
                      <w:marRight w:val="0"/>
                      <w:marTop w:val="0"/>
                      <w:marBottom w:val="0"/>
                      <w:divBdr>
                        <w:top w:val="none" w:sz="0" w:space="0" w:color="auto"/>
                        <w:left w:val="none" w:sz="0" w:space="0" w:color="auto"/>
                        <w:bottom w:val="none" w:sz="0" w:space="0" w:color="auto"/>
                        <w:right w:val="none" w:sz="0" w:space="0" w:color="auto"/>
                      </w:divBdr>
                    </w:div>
                    <w:div w:id="1395659176">
                      <w:marLeft w:val="0"/>
                      <w:marRight w:val="0"/>
                      <w:marTop w:val="0"/>
                      <w:marBottom w:val="0"/>
                      <w:divBdr>
                        <w:top w:val="none" w:sz="0" w:space="0" w:color="auto"/>
                        <w:left w:val="none" w:sz="0" w:space="0" w:color="auto"/>
                        <w:bottom w:val="none" w:sz="0" w:space="0" w:color="auto"/>
                        <w:right w:val="none" w:sz="0" w:space="0" w:color="auto"/>
                      </w:divBdr>
                    </w:div>
                    <w:div w:id="1548877929">
                      <w:marLeft w:val="0"/>
                      <w:marRight w:val="0"/>
                      <w:marTop w:val="0"/>
                      <w:marBottom w:val="0"/>
                      <w:divBdr>
                        <w:top w:val="none" w:sz="0" w:space="0" w:color="auto"/>
                        <w:left w:val="none" w:sz="0" w:space="0" w:color="auto"/>
                        <w:bottom w:val="none" w:sz="0" w:space="0" w:color="auto"/>
                        <w:right w:val="none" w:sz="0" w:space="0" w:color="auto"/>
                      </w:divBdr>
                    </w:div>
                    <w:div w:id="855969712">
                      <w:marLeft w:val="0"/>
                      <w:marRight w:val="0"/>
                      <w:marTop w:val="0"/>
                      <w:marBottom w:val="0"/>
                      <w:divBdr>
                        <w:top w:val="none" w:sz="0" w:space="0" w:color="auto"/>
                        <w:left w:val="none" w:sz="0" w:space="0" w:color="auto"/>
                        <w:bottom w:val="none" w:sz="0" w:space="0" w:color="auto"/>
                        <w:right w:val="none" w:sz="0" w:space="0" w:color="auto"/>
                      </w:divBdr>
                    </w:div>
                    <w:div w:id="1358772325">
                      <w:marLeft w:val="0"/>
                      <w:marRight w:val="0"/>
                      <w:marTop w:val="0"/>
                      <w:marBottom w:val="0"/>
                      <w:divBdr>
                        <w:top w:val="none" w:sz="0" w:space="0" w:color="auto"/>
                        <w:left w:val="none" w:sz="0" w:space="0" w:color="auto"/>
                        <w:bottom w:val="none" w:sz="0" w:space="0" w:color="auto"/>
                        <w:right w:val="none" w:sz="0" w:space="0" w:color="auto"/>
                      </w:divBdr>
                    </w:div>
                    <w:div w:id="241112692">
                      <w:marLeft w:val="0"/>
                      <w:marRight w:val="0"/>
                      <w:marTop w:val="0"/>
                      <w:marBottom w:val="0"/>
                      <w:divBdr>
                        <w:top w:val="none" w:sz="0" w:space="0" w:color="auto"/>
                        <w:left w:val="none" w:sz="0" w:space="0" w:color="auto"/>
                        <w:bottom w:val="none" w:sz="0" w:space="0" w:color="auto"/>
                        <w:right w:val="none" w:sz="0" w:space="0" w:color="auto"/>
                      </w:divBdr>
                    </w:div>
                  </w:divsChild>
                </w:div>
                <w:div w:id="1660381882">
                  <w:marLeft w:val="0"/>
                  <w:marRight w:val="0"/>
                  <w:marTop w:val="0"/>
                  <w:marBottom w:val="0"/>
                  <w:divBdr>
                    <w:top w:val="none" w:sz="0" w:space="0" w:color="auto"/>
                    <w:left w:val="none" w:sz="0" w:space="0" w:color="auto"/>
                    <w:bottom w:val="none" w:sz="0" w:space="0" w:color="auto"/>
                    <w:right w:val="none" w:sz="0" w:space="0" w:color="auto"/>
                  </w:divBdr>
                  <w:divsChild>
                    <w:div w:id="1027415314">
                      <w:marLeft w:val="0"/>
                      <w:marRight w:val="0"/>
                      <w:marTop w:val="0"/>
                      <w:marBottom w:val="0"/>
                      <w:divBdr>
                        <w:top w:val="none" w:sz="0" w:space="0" w:color="auto"/>
                        <w:left w:val="none" w:sz="0" w:space="0" w:color="auto"/>
                        <w:bottom w:val="none" w:sz="0" w:space="0" w:color="auto"/>
                        <w:right w:val="none" w:sz="0" w:space="0" w:color="auto"/>
                      </w:divBdr>
                    </w:div>
                    <w:div w:id="1520464592">
                      <w:marLeft w:val="0"/>
                      <w:marRight w:val="0"/>
                      <w:marTop w:val="0"/>
                      <w:marBottom w:val="0"/>
                      <w:divBdr>
                        <w:top w:val="none" w:sz="0" w:space="0" w:color="auto"/>
                        <w:left w:val="none" w:sz="0" w:space="0" w:color="auto"/>
                        <w:bottom w:val="none" w:sz="0" w:space="0" w:color="auto"/>
                        <w:right w:val="none" w:sz="0" w:space="0" w:color="auto"/>
                      </w:divBdr>
                    </w:div>
                    <w:div w:id="1263758938">
                      <w:marLeft w:val="0"/>
                      <w:marRight w:val="0"/>
                      <w:marTop w:val="0"/>
                      <w:marBottom w:val="0"/>
                      <w:divBdr>
                        <w:top w:val="none" w:sz="0" w:space="0" w:color="auto"/>
                        <w:left w:val="none" w:sz="0" w:space="0" w:color="auto"/>
                        <w:bottom w:val="none" w:sz="0" w:space="0" w:color="auto"/>
                        <w:right w:val="none" w:sz="0" w:space="0" w:color="auto"/>
                      </w:divBdr>
                    </w:div>
                    <w:div w:id="475685929">
                      <w:marLeft w:val="0"/>
                      <w:marRight w:val="0"/>
                      <w:marTop w:val="0"/>
                      <w:marBottom w:val="0"/>
                      <w:divBdr>
                        <w:top w:val="none" w:sz="0" w:space="0" w:color="auto"/>
                        <w:left w:val="none" w:sz="0" w:space="0" w:color="auto"/>
                        <w:bottom w:val="none" w:sz="0" w:space="0" w:color="auto"/>
                        <w:right w:val="none" w:sz="0" w:space="0" w:color="auto"/>
                      </w:divBdr>
                    </w:div>
                    <w:div w:id="677654043">
                      <w:marLeft w:val="0"/>
                      <w:marRight w:val="0"/>
                      <w:marTop w:val="0"/>
                      <w:marBottom w:val="0"/>
                      <w:divBdr>
                        <w:top w:val="none" w:sz="0" w:space="0" w:color="auto"/>
                        <w:left w:val="none" w:sz="0" w:space="0" w:color="auto"/>
                        <w:bottom w:val="none" w:sz="0" w:space="0" w:color="auto"/>
                        <w:right w:val="none" w:sz="0" w:space="0" w:color="auto"/>
                      </w:divBdr>
                    </w:div>
                    <w:div w:id="1375035315">
                      <w:marLeft w:val="0"/>
                      <w:marRight w:val="0"/>
                      <w:marTop w:val="0"/>
                      <w:marBottom w:val="0"/>
                      <w:divBdr>
                        <w:top w:val="none" w:sz="0" w:space="0" w:color="auto"/>
                        <w:left w:val="none" w:sz="0" w:space="0" w:color="auto"/>
                        <w:bottom w:val="none" w:sz="0" w:space="0" w:color="auto"/>
                        <w:right w:val="none" w:sz="0" w:space="0" w:color="auto"/>
                      </w:divBdr>
                    </w:div>
                    <w:div w:id="1750422587">
                      <w:marLeft w:val="0"/>
                      <w:marRight w:val="0"/>
                      <w:marTop w:val="0"/>
                      <w:marBottom w:val="0"/>
                      <w:divBdr>
                        <w:top w:val="none" w:sz="0" w:space="0" w:color="auto"/>
                        <w:left w:val="none" w:sz="0" w:space="0" w:color="auto"/>
                        <w:bottom w:val="none" w:sz="0" w:space="0" w:color="auto"/>
                        <w:right w:val="none" w:sz="0" w:space="0" w:color="auto"/>
                      </w:divBdr>
                    </w:div>
                    <w:div w:id="1915896985">
                      <w:marLeft w:val="0"/>
                      <w:marRight w:val="0"/>
                      <w:marTop w:val="0"/>
                      <w:marBottom w:val="0"/>
                      <w:divBdr>
                        <w:top w:val="none" w:sz="0" w:space="0" w:color="auto"/>
                        <w:left w:val="none" w:sz="0" w:space="0" w:color="auto"/>
                        <w:bottom w:val="none" w:sz="0" w:space="0" w:color="auto"/>
                        <w:right w:val="none" w:sz="0" w:space="0" w:color="auto"/>
                      </w:divBdr>
                    </w:div>
                    <w:div w:id="817183664">
                      <w:marLeft w:val="0"/>
                      <w:marRight w:val="0"/>
                      <w:marTop w:val="0"/>
                      <w:marBottom w:val="0"/>
                      <w:divBdr>
                        <w:top w:val="none" w:sz="0" w:space="0" w:color="auto"/>
                        <w:left w:val="none" w:sz="0" w:space="0" w:color="auto"/>
                        <w:bottom w:val="none" w:sz="0" w:space="0" w:color="auto"/>
                        <w:right w:val="none" w:sz="0" w:space="0" w:color="auto"/>
                      </w:divBdr>
                    </w:div>
                  </w:divsChild>
                </w:div>
                <w:div w:id="1478179813">
                  <w:marLeft w:val="0"/>
                  <w:marRight w:val="0"/>
                  <w:marTop w:val="0"/>
                  <w:marBottom w:val="0"/>
                  <w:divBdr>
                    <w:top w:val="none" w:sz="0" w:space="0" w:color="auto"/>
                    <w:left w:val="none" w:sz="0" w:space="0" w:color="auto"/>
                    <w:bottom w:val="none" w:sz="0" w:space="0" w:color="auto"/>
                    <w:right w:val="none" w:sz="0" w:space="0" w:color="auto"/>
                  </w:divBdr>
                  <w:divsChild>
                    <w:div w:id="2062047043">
                      <w:marLeft w:val="0"/>
                      <w:marRight w:val="0"/>
                      <w:marTop w:val="0"/>
                      <w:marBottom w:val="0"/>
                      <w:divBdr>
                        <w:top w:val="none" w:sz="0" w:space="0" w:color="auto"/>
                        <w:left w:val="none" w:sz="0" w:space="0" w:color="auto"/>
                        <w:bottom w:val="none" w:sz="0" w:space="0" w:color="auto"/>
                        <w:right w:val="none" w:sz="0" w:space="0" w:color="auto"/>
                      </w:divBdr>
                    </w:div>
                  </w:divsChild>
                </w:div>
                <w:div w:id="150106086">
                  <w:marLeft w:val="0"/>
                  <w:marRight w:val="0"/>
                  <w:marTop w:val="0"/>
                  <w:marBottom w:val="0"/>
                  <w:divBdr>
                    <w:top w:val="none" w:sz="0" w:space="0" w:color="auto"/>
                    <w:left w:val="none" w:sz="0" w:space="0" w:color="auto"/>
                    <w:bottom w:val="none" w:sz="0" w:space="0" w:color="auto"/>
                    <w:right w:val="none" w:sz="0" w:space="0" w:color="auto"/>
                  </w:divBdr>
                  <w:divsChild>
                    <w:div w:id="171673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92893">
          <w:marLeft w:val="-75"/>
          <w:marRight w:val="0"/>
          <w:marTop w:val="30"/>
          <w:marBottom w:val="30"/>
          <w:divBdr>
            <w:top w:val="none" w:sz="0" w:space="0" w:color="auto"/>
            <w:left w:val="none" w:sz="0" w:space="0" w:color="auto"/>
            <w:bottom w:val="none" w:sz="0" w:space="0" w:color="auto"/>
            <w:right w:val="none" w:sz="0" w:space="0" w:color="auto"/>
          </w:divBdr>
          <w:divsChild>
            <w:div w:id="109252006">
              <w:marLeft w:val="0"/>
              <w:marRight w:val="0"/>
              <w:marTop w:val="0"/>
              <w:marBottom w:val="0"/>
              <w:divBdr>
                <w:top w:val="none" w:sz="0" w:space="0" w:color="auto"/>
                <w:left w:val="none" w:sz="0" w:space="0" w:color="auto"/>
                <w:bottom w:val="none" w:sz="0" w:space="0" w:color="auto"/>
                <w:right w:val="none" w:sz="0" w:space="0" w:color="auto"/>
              </w:divBdr>
              <w:divsChild>
                <w:div w:id="2017611091">
                  <w:marLeft w:val="0"/>
                  <w:marRight w:val="0"/>
                  <w:marTop w:val="0"/>
                  <w:marBottom w:val="0"/>
                  <w:divBdr>
                    <w:top w:val="none" w:sz="0" w:space="0" w:color="auto"/>
                    <w:left w:val="none" w:sz="0" w:space="0" w:color="auto"/>
                    <w:bottom w:val="none" w:sz="0" w:space="0" w:color="auto"/>
                    <w:right w:val="none" w:sz="0" w:space="0" w:color="auto"/>
                  </w:divBdr>
                </w:div>
                <w:div w:id="292754538">
                  <w:marLeft w:val="0"/>
                  <w:marRight w:val="0"/>
                  <w:marTop w:val="0"/>
                  <w:marBottom w:val="0"/>
                  <w:divBdr>
                    <w:top w:val="none" w:sz="0" w:space="0" w:color="auto"/>
                    <w:left w:val="none" w:sz="0" w:space="0" w:color="auto"/>
                    <w:bottom w:val="none" w:sz="0" w:space="0" w:color="auto"/>
                    <w:right w:val="none" w:sz="0" w:space="0" w:color="auto"/>
                  </w:divBdr>
                </w:div>
                <w:div w:id="1434593428">
                  <w:marLeft w:val="0"/>
                  <w:marRight w:val="0"/>
                  <w:marTop w:val="0"/>
                  <w:marBottom w:val="0"/>
                  <w:divBdr>
                    <w:top w:val="none" w:sz="0" w:space="0" w:color="auto"/>
                    <w:left w:val="none" w:sz="0" w:space="0" w:color="auto"/>
                    <w:bottom w:val="none" w:sz="0" w:space="0" w:color="auto"/>
                    <w:right w:val="none" w:sz="0" w:space="0" w:color="auto"/>
                  </w:divBdr>
                  <w:divsChild>
                    <w:div w:id="770123000">
                      <w:marLeft w:val="0"/>
                      <w:marRight w:val="0"/>
                      <w:marTop w:val="30"/>
                      <w:marBottom w:val="30"/>
                      <w:divBdr>
                        <w:top w:val="none" w:sz="0" w:space="0" w:color="auto"/>
                        <w:left w:val="none" w:sz="0" w:space="0" w:color="auto"/>
                        <w:bottom w:val="none" w:sz="0" w:space="0" w:color="auto"/>
                        <w:right w:val="none" w:sz="0" w:space="0" w:color="auto"/>
                      </w:divBdr>
                      <w:divsChild>
                        <w:div w:id="1756047338">
                          <w:marLeft w:val="0"/>
                          <w:marRight w:val="0"/>
                          <w:marTop w:val="0"/>
                          <w:marBottom w:val="0"/>
                          <w:divBdr>
                            <w:top w:val="none" w:sz="0" w:space="0" w:color="auto"/>
                            <w:left w:val="none" w:sz="0" w:space="0" w:color="auto"/>
                            <w:bottom w:val="none" w:sz="0" w:space="0" w:color="auto"/>
                            <w:right w:val="none" w:sz="0" w:space="0" w:color="auto"/>
                          </w:divBdr>
                          <w:divsChild>
                            <w:div w:id="627861621">
                              <w:marLeft w:val="0"/>
                              <w:marRight w:val="0"/>
                              <w:marTop w:val="0"/>
                              <w:marBottom w:val="0"/>
                              <w:divBdr>
                                <w:top w:val="none" w:sz="0" w:space="0" w:color="auto"/>
                                <w:left w:val="none" w:sz="0" w:space="0" w:color="auto"/>
                                <w:bottom w:val="none" w:sz="0" w:space="0" w:color="auto"/>
                                <w:right w:val="none" w:sz="0" w:space="0" w:color="auto"/>
                              </w:divBdr>
                            </w:div>
                          </w:divsChild>
                        </w:div>
                        <w:div w:id="613900105">
                          <w:marLeft w:val="0"/>
                          <w:marRight w:val="0"/>
                          <w:marTop w:val="0"/>
                          <w:marBottom w:val="0"/>
                          <w:divBdr>
                            <w:top w:val="none" w:sz="0" w:space="0" w:color="auto"/>
                            <w:left w:val="none" w:sz="0" w:space="0" w:color="auto"/>
                            <w:bottom w:val="none" w:sz="0" w:space="0" w:color="auto"/>
                            <w:right w:val="none" w:sz="0" w:space="0" w:color="auto"/>
                          </w:divBdr>
                          <w:divsChild>
                            <w:div w:id="1602370467">
                              <w:marLeft w:val="0"/>
                              <w:marRight w:val="0"/>
                              <w:marTop w:val="0"/>
                              <w:marBottom w:val="0"/>
                              <w:divBdr>
                                <w:top w:val="none" w:sz="0" w:space="0" w:color="auto"/>
                                <w:left w:val="none" w:sz="0" w:space="0" w:color="auto"/>
                                <w:bottom w:val="none" w:sz="0" w:space="0" w:color="auto"/>
                                <w:right w:val="none" w:sz="0" w:space="0" w:color="auto"/>
                              </w:divBdr>
                            </w:div>
                            <w:div w:id="737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391917">
                  <w:marLeft w:val="0"/>
                  <w:marRight w:val="0"/>
                  <w:marTop w:val="0"/>
                  <w:marBottom w:val="0"/>
                  <w:divBdr>
                    <w:top w:val="none" w:sz="0" w:space="0" w:color="auto"/>
                    <w:left w:val="none" w:sz="0" w:space="0" w:color="auto"/>
                    <w:bottom w:val="none" w:sz="0" w:space="0" w:color="auto"/>
                    <w:right w:val="none" w:sz="0" w:space="0" w:color="auto"/>
                  </w:divBdr>
                </w:div>
              </w:divsChild>
            </w:div>
            <w:div w:id="698312908">
              <w:marLeft w:val="0"/>
              <w:marRight w:val="0"/>
              <w:marTop w:val="0"/>
              <w:marBottom w:val="0"/>
              <w:divBdr>
                <w:top w:val="none" w:sz="0" w:space="0" w:color="auto"/>
                <w:left w:val="none" w:sz="0" w:space="0" w:color="auto"/>
                <w:bottom w:val="none" w:sz="0" w:space="0" w:color="auto"/>
                <w:right w:val="none" w:sz="0" w:space="0" w:color="auto"/>
              </w:divBdr>
              <w:divsChild>
                <w:div w:id="395783042">
                  <w:marLeft w:val="0"/>
                  <w:marRight w:val="0"/>
                  <w:marTop w:val="0"/>
                  <w:marBottom w:val="0"/>
                  <w:divBdr>
                    <w:top w:val="none" w:sz="0" w:space="0" w:color="auto"/>
                    <w:left w:val="none" w:sz="0" w:space="0" w:color="auto"/>
                    <w:bottom w:val="none" w:sz="0" w:space="0" w:color="auto"/>
                    <w:right w:val="none" w:sz="0" w:space="0" w:color="auto"/>
                  </w:divBdr>
                </w:div>
                <w:div w:id="598106767">
                  <w:marLeft w:val="0"/>
                  <w:marRight w:val="0"/>
                  <w:marTop w:val="0"/>
                  <w:marBottom w:val="0"/>
                  <w:divBdr>
                    <w:top w:val="none" w:sz="0" w:space="0" w:color="auto"/>
                    <w:left w:val="none" w:sz="0" w:space="0" w:color="auto"/>
                    <w:bottom w:val="none" w:sz="0" w:space="0" w:color="auto"/>
                    <w:right w:val="none" w:sz="0" w:space="0" w:color="auto"/>
                  </w:divBdr>
                </w:div>
                <w:div w:id="739061042">
                  <w:marLeft w:val="0"/>
                  <w:marRight w:val="0"/>
                  <w:marTop w:val="0"/>
                  <w:marBottom w:val="0"/>
                  <w:divBdr>
                    <w:top w:val="none" w:sz="0" w:space="0" w:color="auto"/>
                    <w:left w:val="none" w:sz="0" w:space="0" w:color="auto"/>
                    <w:bottom w:val="none" w:sz="0" w:space="0" w:color="auto"/>
                    <w:right w:val="none" w:sz="0" w:space="0" w:color="auto"/>
                  </w:divBdr>
                </w:div>
                <w:div w:id="192453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image" Target="media/image5.jpe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8.jpeg"/><Relationship Id="rId7" Type="http://schemas.openxmlformats.org/officeDocument/2006/relationships/settings" Target="settings.xml"/><Relationship Id="rId12" Type="http://schemas.openxmlformats.org/officeDocument/2006/relationships/hyperlink" Target="mailto:VPM.lietvediba@vid.gov.lv" TargetMode="External"/><Relationship Id="rId17" Type="http://schemas.openxmlformats.org/officeDocument/2006/relationships/image" Target="media/image4.jpe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dgars.Giptors@vid.gov.lv"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hyperlink" Target="mailto:vid@vid.gov.lv"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E5C368-215C-4E5F-90DC-2AEB51FF9A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0BEB24-3ABB-40A1-968A-58F57C57AE4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43BCC31-1FC6-4DAB-8979-C3C23FBA250D}">
  <ds:schemaRefs>
    <ds:schemaRef ds:uri="http://schemas.microsoft.com/sharepoint/v3/contenttype/forms"/>
  </ds:schemaRefs>
</ds:datastoreItem>
</file>

<file path=customXml/itemProps4.xml><?xml version="1.0" encoding="utf-8"?>
<ds:datastoreItem xmlns:ds="http://schemas.openxmlformats.org/officeDocument/2006/customXml" ds:itemID="{92148807-BE50-4908-B358-22883B6A9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16</Pages>
  <Words>17293</Words>
  <Characters>9858</Characters>
  <Application>Microsoft Office Word</Application>
  <DocSecurity>0</DocSecurity>
  <Lines>82</Lines>
  <Paragraphs>54</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27097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Giptors</dc:creator>
  <cp:keywords/>
  <dc:description/>
  <cp:lastModifiedBy>Līga Pudāne</cp:lastModifiedBy>
  <cp:revision>16</cp:revision>
  <dcterms:created xsi:type="dcterms:W3CDTF">2021-03-10T15:47:00Z</dcterms:created>
  <dcterms:modified xsi:type="dcterms:W3CDTF">2021-03-10T16:18:00Z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