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112902" w:rsidRDefault="00E86B03" w:rsidP="008F3677">
      <w:pPr>
        <w:jc w:val="center"/>
        <w:rPr>
          <w:b/>
        </w:rPr>
      </w:pPr>
      <w:r w:rsidRPr="00112902">
        <w:rPr>
          <w:b/>
          <w:lang w:eastAsia="lv-LV"/>
        </w:rPr>
        <w:t>PIEDĀVĀJUMS</w:t>
      </w:r>
    </w:p>
    <w:p w14:paraId="6CCC09D0" w14:textId="77777777" w:rsidR="0011290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w:t>
      </w:r>
    </w:p>
    <w:p w14:paraId="74304135" w14:textId="47A0543A" w:rsidR="00E86B03" w:rsidRPr="00285708" w:rsidRDefault="00052652" w:rsidP="00052652">
      <w:pPr>
        <w:jc w:val="center"/>
        <w:rPr>
          <w:rFonts w:eastAsia="Times New Roman" w:cs="Times New Roman"/>
          <w:b/>
          <w:szCs w:val="24"/>
        </w:rPr>
      </w:pPr>
      <w:r w:rsidRPr="00285708">
        <w:rPr>
          <w:rFonts w:eastAsia="Times New Roman" w:cs="Times New Roman"/>
          <w:b/>
          <w:szCs w:val="24"/>
        </w:rPr>
        <w:t xml:space="preserve">par </w:t>
      </w:r>
      <w:r w:rsidRPr="00285708">
        <w:rPr>
          <w:rFonts w:cs="Times New Roman"/>
          <w:b/>
          <w:szCs w:val="24"/>
        </w:rPr>
        <w:t>valstij piekritīg</w:t>
      </w:r>
      <w:r w:rsidR="004A3A47" w:rsidRPr="00285708">
        <w:rPr>
          <w:rFonts w:cs="Times New Roman"/>
          <w:b/>
          <w:szCs w:val="24"/>
        </w:rPr>
        <w:t>ās</w:t>
      </w:r>
      <w:r w:rsidRPr="00285708">
        <w:rPr>
          <w:rFonts w:cs="Times New Roman"/>
          <w:b/>
          <w:szCs w:val="24"/>
        </w:rPr>
        <w:t xml:space="preserve"> mant</w:t>
      </w:r>
      <w:r w:rsidR="004A3A47" w:rsidRPr="00285708">
        <w:rPr>
          <w:rFonts w:cs="Times New Roman"/>
          <w:b/>
          <w:szCs w:val="24"/>
        </w:rPr>
        <w:t>as realizāciju</w:t>
      </w:r>
      <w:r w:rsidRPr="00285708">
        <w:rPr>
          <w:rFonts w:cs="Times New Roman"/>
          <w:b/>
          <w:szCs w:val="24"/>
        </w:rPr>
        <w:t xml:space="preserve">  </w:t>
      </w:r>
    </w:p>
    <w:p w14:paraId="20A034DD" w14:textId="77777777" w:rsidR="00B674E6" w:rsidRPr="00285708" w:rsidRDefault="00B674E6" w:rsidP="00B674E6">
      <w:pPr>
        <w:ind w:firstLine="709"/>
        <w:jc w:val="both"/>
        <w:rPr>
          <w:rFonts w:cs="Times New Roman"/>
          <w:szCs w:val="24"/>
        </w:rPr>
      </w:pPr>
    </w:p>
    <w:p w14:paraId="0E5E3935" w14:textId="77777777" w:rsidR="00112902" w:rsidRPr="00285708" w:rsidRDefault="00112902" w:rsidP="00112902">
      <w:pPr>
        <w:jc w:val="both"/>
        <w:rPr>
          <w:rFonts w:cs="Times New Roman"/>
          <w:szCs w:val="24"/>
        </w:rPr>
      </w:pPr>
      <w:r w:rsidRPr="00285708">
        <w:rPr>
          <w:rFonts w:cs="Times New Roman"/>
          <w:szCs w:val="24"/>
        </w:rPr>
        <w:t xml:space="preserve">Komersants ______________________, reģistrācijas Nr. _____________, parakstot piedāvājumu, apliecina, ka piekrīt valstij piekritīgās mantas iegādei  atbilstoši šādām </w:t>
      </w:r>
      <w:r w:rsidRPr="00285708">
        <w:rPr>
          <w:rFonts w:cs="Times New Roman"/>
          <w:bCs/>
          <w:szCs w:val="24"/>
        </w:rPr>
        <w:t>prasībām un finanšu piedāvājumā noteiktajām cenām:</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910C08">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1"/>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B330EB">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D643CB">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B330EB">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D643CB">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814485A" w:rsidR="00600510" w:rsidRPr="0012366F" w:rsidRDefault="003F3662" w:rsidP="004731B7">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E249AC">
              <w:rPr>
                <w:rFonts w:eastAsia="Times New Roman" w:cs="Times New Roman"/>
                <w:bCs/>
                <w:szCs w:val="24"/>
                <w:lang w:eastAsia="lv-LV"/>
              </w:rPr>
              <w:t xml:space="preserve"> </w:t>
            </w:r>
            <w:r w:rsidR="00376621">
              <w:rPr>
                <w:rFonts w:eastAsia="Times New Roman" w:cs="Times New Roman"/>
                <w:bCs/>
                <w:szCs w:val="24"/>
                <w:lang w:eastAsia="lv-LV"/>
              </w:rPr>
              <w:t xml:space="preserve">sūkņa, šļūtenes ar uzpildes pistoli un skaitītāju </w:t>
            </w:r>
            <w:r w:rsidR="00285708">
              <w:rPr>
                <w:rFonts w:eastAsia="Times New Roman" w:cs="Times New Roman"/>
                <w:bCs/>
                <w:szCs w:val="24"/>
                <w:lang w:eastAsia="lv-LV"/>
              </w:rPr>
              <w:t>(</w:t>
            </w:r>
            <w:r w:rsidR="00603AB6">
              <w:rPr>
                <w:rFonts w:eastAsia="Times New Roman" w:cs="Times New Roman"/>
                <w:bCs/>
                <w:szCs w:val="24"/>
                <w:lang w:eastAsia="lv-LV"/>
              </w:rPr>
              <w:t>t</w:t>
            </w:r>
            <w:r w:rsidR="00285708">
              <w:rPr>
                <w:rFonts w:eastAsia="Times New Roman" w:cs="Times New Roman"/>
                <w:bCs/>
                <w:szCs w:val="24"/>
                <w:lang w:eastAsia="lv-LV"/>
              </w:rPr>
              <w:t>urpm</w:t>
            </w:r>
            <w:r w:rsidR="00E915BE">
              <w:rPr>
                <w:rFonts w:eastAsia="Times New Roman" w:cs="Times New Roman"/>
                <w:bCs/>
                <w:szCs w:val="24"/>
                <w:lang w:eastAsia="lv-LV"/>
              </w:rPr>
              <w:t xml:space="preserve">āk – Manta), </w:t>
            </w:r>
            <w:r w:rsidR="002027EA">
              <w:rPr>
                <w:rFonts w:eastAsia="Times New Roman" w:cs="Times New Roman"/>
                <w:bCs/>
                <w:szCs w:val="24"/>
                <w:lang w:eastAsia="lv-LV"/>
              </w:rPr>
              <w:t xml:space="preserve">Daugavpilī, </w:t>
            </w:r>
            <w:r w:rsidR="00E915BE">
              <w:rPr>
                <w:rFonts w:eastAsia="Times New Roman" w:cs="Times New Roman"/>
                <w:bCs/>
                <w:szCs w:val="24"/>
                <w:lang w:eastAsia="lv-LV"/>
              </w:rPr>
              <w:t xml:space="preserve">Višķu ielā 21ž, realizācija </w:t>
            </w:r>
            <w:r>
              <w:rPr>
                <w:rFonts w:eastAsia="Times New Roman" w:cs="Times New Roman"/>
                <w:color w:val="000000"/>
                <w:szCs w:val="24"/>
                <w:lang w:eastAsia="lv-LV" w:bidi="lv-LV"/>
              </w:rPr>
              <w:t>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 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B330EB">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D643CB">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B330EB" w:rsidRPr="00326F16" w14:paraId="3B434F57" w14:textId="77777777" w:rsidTr="00910C0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326F16" w:rsidRDefault="00A720AC" w:rsidP="00D643CB">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038409C5" w14:textId="038E8A62" w:rsidR="00680A93" w:rsidRPr="00EC367D" w:rsidRDefault="00376621" w:rsidP="004731B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Lietots sūknis, šļūtene ar uzpildes pistoli un skaitītāju</w:t>
            </w:r>
            <w:r w:rsidR="00603AB6">
              <w:rPr>
                <w:rFonts w:eastAsia="Times New Roman" w:cs="Times New Roman"/>
                <w:bCs/>
                <w:szCs w:val="24"/>
                <w:lang w:eastAsia="lv-LV"/>
              </w:rPr>
              <w:t xml:space="preserve"> </w:t>
            </w:r>
            <w:r w:rsidR="00680A93" w:rsidRPr="00EC367D">
              <w:rPr>
                <w:rFonts w:eastAsia="Times New Roman" w:cs="Times New Roman"/>
                <w:bCs/>
                <w:i/>
                <w:szCs w:val="24"/>
                <w:lang w:eastAsia="lv-LV"/>
              </w:rPr>
              <w:t>(skatīt 1.pielikuma 1</w:t>
            </w:r>
            <w:r w:rsidR="00E84C8A">
              <w:rPr>
                <w:rFonts w:eastAsia="Times New Roman" w:cs="Times New Roman"/>
                <w:bCs/>
                <w:i/>
                <w:szCs w:val="24"/>
                <w:lang w:eastAsia="lv-LV"/>
              </w:rPr>
              <w:t xml:space="preserve">. </w:t>
            </w:r>
            <w:r w:rsidR="00680A93" w:rsidRPr="00EC367D">
              <w:rPr>
                <w:rFonts w:eastAsia="Times New Roman" w:cs="Times New Roman"/>
                <w:bCs/>
                <w:i/>
                <w:szCs w:val="24"/>
                <w:lang w:eastAsia="lv-LV"/>
              </w:rPr>
              <w:t>attēlu)</w:t>
            </w:r>
          </w:p>
        </w:tc>
        <w:tc>
          <w:tcPr>
            <w:tcW w:w="681" w:type="pct"/>
            <w:tcBorders>
              <w:top w:val="single" w:sz="4" w:space="0" w:color="auto"/>
              <w:left w:val="single" w:sz="4" w:space="0" w:color="auto"/>
              <w:bottom w:val="single" w:sz="4" w:space="0" w:color="auto"/>
            </w:tcBorders>
          </w:tcPr>
          <w:p w14:paraId="2829A738" w14:textId="749BB2E3" w:rsidR="00A720AC" w:rsidRPr="003F3662" w:rsidRDefault="004731B7" w:rsidP="004731B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w:t>
            </w:r>
            <w:r w:rsidR="00AA1274">
              <w:rPr>
                <w:rFonts w:eastAsia="Times New Roman" w:cs="Times New Roman"/>
                <w:bCs/>
                <w:szCs w:val="24"/>
                <w:lang w:eastAsia="lv-LV"/>
              </w:rPr>
              <w:t xml:space="preserve"> g</w:t>
            </w:r>
            <w:r w:rsidR="008E6BB0">
              <w:rPr>
                <w:rFonts w:eastAsia="Times New Roman" w:cs="Times New Roman"/>
                <w:bCs/>
                <w:szCs w:val="24"/>
                <w:lang w:eastAsia="lv-LV"/>
              </w:rPr>
              <w:t>a</w:t>
            </w:r>
            <w:r w:rsidR="00AA1274">
              <w:rPr>
                <w:rFonts w:eastAsia="Times New Roman" w:cs="Times New Roman"/>
                <w:bCs/>
                <w:szCs w:val="24"/>
                <w:lang w:eastAsia="lv-LV"/>
              </w:rPr>
              <w:t>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720AC" w:rsidRPr="00326F16" w14:paraId="096A7045" w14:textId="77777777" w:rsidTr="00B330EB">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D643CB">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443349" w:rsidRPr="00326F16" w14:paraId="30D5BCBF" w14:textId="77777777" w:rsidTr="00443349">
        <w:trPr>
          <w:trHeight w:val="310"/>
        </w:trPr>
        <w:tc>
          <w:tcPr>
            <w:tcW w:w="452" w:type="pct"/>
            <w:tcBorders>
              <w:top w:val="single" w:sz="4" w:space="0" w:color="auto"/>
              <w:bottom w:val="single" w:sz="4" w:space="0" w:color="auto"/>
            </w:tcBorders>
            <w:vAlign w:val="center"/>
          </w:tcPr>
          <w:p w14:paraId="64DDC4E8" w14:textId="77777777" w:rsidR="00443349" w:rsidRPr="00600510" w:rsidRDefault="00443349" w:rsidP="00D643CB">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8B2723F" w14:textId="4759900C" w:rsidR="00443349" w:rsidRPr="00E11036" w:rsidRDefault="00443349" w:rsidP="00E11036">
            <w:pPr>
              <w:ind w:left="135" w:right="83"/>
              <w:jc w:val="both"/>
              <w:rPr>
                <w:rFonts w:eastAsia="Times New Roman" w:cs="Times New Roman"/>
                <w:szCs w:val="24"/>
                <w:lang w:eastAsia="lv-LV"/>
              </w:rPr>
            </w:pPr>
            <w:r w:rsidRPr="00432F53">
              <w:rPr>
                <w:rFonts w:eastAsia="Times New Roman" w:cs="Times New Roman"/>
                <w:szCs w:val="24"/>
                <w:lang w:eastAsia="lv-LV"/>
              </w:rPr>
              <w:t xml:space="preserve">Vienoties par valstij piekritīgās mantas apskates laiku iespējams iepriekš sazinoties ar VID Finanšu pārvaldes Iepirkumu un valstij piekritīgās mantas daļas </w:t>
            </w:r>
            <w:r w:rsidR="0058087B" w:rsidRPr="00432F53">
              <w:rPr>
                <w:rFonts w:eastAsia="Times New Roman" w:cs="Times New Roman"/>
                <w:szCs w:val="24"/>
                <w:lang w:eastAsia="lv-LV"/>
              </w:rPr>
              <w:t>vecāk</w:t>
            </w:r>
            <w:r w:rsidR="0058087B">
              <w:rPr>
                <w:rFonts w:eastAsia="Times New Roman" w:cs="Times New Roman"/>
                <w:szCs w:val="24"/>
                <w:lang w:eastAsia="lv-LV"/>
              </w:rPr>
              <w:t>o</w:t>
            </w:r>
            <w:r w:rsidR="0058087B" w:rsidRPr="00432F53">
              <w:rPr>
                <w:rFonts w:eastAsia="Times New Roman" w:cs="Times New Roman"/>
                <w:szCs w:val="24"/>
                <w:lang w:eastAsia="lv-LV"/>
              </w:rPr>
              <w:t xml:space="preserve"> </w:t>
            </w:r>
            <w:r w:rsidRPr="00432F53">
              <w:rPr>
                <w:rFonts w:eastAsia="Times New Roman" w:cs="Times New Roman"/>
                <w:szCs w:val="24"/>
                <w:lang w:eastAsia="lv-LV"/>
              </w:rPr>
              <w:t>iepirkumu speciālist</w:t>
            </w:r>
            <w:r w:rsidR="00E11036">
              <w:rPr>
                <w:rFonts w:eastAsia="Times New Roman" w:cs="Times New Roman"/>
                <w:szCs w:val="24"/>
                <w:lang w:eastAsia="lv-LV"/>
              </w:rPr>
              <w:t xml:space="preserve">u </w:t>
            </w:r>
            <w:r w:rsidR="00AD14F2" w:rsidRPr="00E11036">
              <w:rPr>
                <w:rFonts w:eastAsia="Times New Roman" w:cs="Times New Roman"/>
                <w:szCs w:val="24"/>
                <w:lang w:eastAsia="lv-LV"/>
              </w:rPr>
              <w:t>Edgars Giptor</w:t>
            </w:r>
            <w:r w:rsidR="00432F53" w:rsidRPr="00E11036">
              <w:rPr>
                <w:rFonts w:eastAsia="Times New Roman" w:cs="Times New Roman"/>
                <w:szCs w:val="24"/>
                <w:lang w:eastAsia="lv-LV"/>
              </w:rPr>
              <w:t>s</w:t>
            </w:r>
            <w:r w:rsidR="00AD14F2" w:rsidRPr="00E11036">
              <w:rPr>
                <w:rFonts w:eastAsia="Times New Roman" w:cs="Times New Roman"/>
                <w:szCs w:val="24"/>
                <w:lang w:eastAsia="lv-LV"/>
              </w:rPr>
              <w:t xml:space="preserve">, e-pasts: </w:t>
            </w:r>
            <w:hyperlink r:id="rId11" w:history="1">
              <w:r w:rsidR="00AD14F2" w:rsidRPr="00E11036">
                <w:rPr>
                  <w:rStyle w:val="Hyperlink"/>
                  <w:szCs w:val="24"/>
                </w:rPr>
                <w:t>Edgars.Giptors</w:t>
              </w:r>
              <w:r w:rsidR="00AD14F2" w:rsidRPr="00E11036">
                <w:rPr>
                  <w:rStyle w:val="Hyperlink"/>
                  <w:rFonts w:eastAsia="Times New Roman" w:cs="Times New Roman"/>
                  <w:szCs w:val="24"/>
                  <w:lang w:eastAsia="lv-LV"/>
                </w:rPr>
                <w:t>@vid.gov.lv</w:t>
              </w:r>
            </w:hyperlink>
            <w:r w:rsidR="00AD14F2" w:rsidRPr="00E11036">
              <w:rPr>
                <w:rFonts w:eastAsia="Times New Roman" w:cs="Times New Roman"/>
                <w:szCs w:val="24"/>
                <w:lang w:eastAsia="lv-LV"/>
              </w:rPr>
              <w:t>, tel.6712305</w:t>
            </w:r>
            <w:r w:rsidR="00E11036">
              <w:rPr>
                <w:rFonts w:eastAsia="Times New Roman" w:cs="Times New Roman"/>
                <w:szCs w:val="24"/>
                <w:lang w:eastAsia="lv-LV"/>
              </w:rPr>
              <w:t>7</w:t>
            </w:r>
            <w:r w:rsidR="00AD14F2" w:rsidRPr="00E11036">
              <w:rPr>
                <w:rFonts w:eastAsia="Times New Roman" w:cs="Times New Roman"/>
                <w:szCs w:val="24"/>
                <w:lang w:eastAsia="lv-LV"/>
              </w:rPr>
              <w:t>.</w:t>
            </w:r>
          </w:p>
        </w:tc>
      </w:tr>
      <w:tr w:rsidR="00443349" w:rsidRPr="00326F16" w14:paraId="6A310C31" w14:textId="77777777" w:rsidTr="00443349">
        <w:trPr>
          <w:trHeight w:val="310"/>
        </w:trPr>
        <w:tc>
          <w:tcPr>
            <w:tcW w:w="452" w:type="pct"/>
            <w:tcBorders>
              <w:top w:val="single" w:sz="4" w:space="0" w:color="auto"/>
              <w:bottom w:val="single" w:sz="4" w:space="0" w:color="auto"/>
            </w:tcBorders>
            <w:vAlign w:val="center"/>
          </w:tcPr>
          <w:p w14:paraId="0693D035" w14:textId="77777777" w:rsidR="00443349" w:rsidRPr="00600510" w:rsidRDefault="00443349" w:rsidP="00D643CB">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27C4879F" w14:textId="51F800EA" w:rsidR="00443349" w:rsidRPr="00432F53" w:rsidRDefault="00443349" w:rsidP="00432F53">
            <w:pPr>
              <w:tabs>
                <w:tab w:val="left" w:pos="1108"/>
              </w:tabs>
              <w:ind w:left="135" w:right="83"/>
              <w:jc w:val="both"/>
              <w:rPr>
                <w:rFonts w:eastAsia="Times New Roman" w:cs="Times New Roman"/>
                <w:szCs w:val="24"/>
                <w:lang w:eastAsia="lv-LV"/>
              </w:rPr>
            </w:pPr>
            <w:r w:rsidRPr="00432F53">
              <w:rPr>
                <w:rFonts w:eastAsia="Times New Roman" w:cs="Times New Roman"/>
                <w:szCs w:val="24"/>
                <w:lang w:eastAsia="lv-LV"/>
              </w:rPr>
              <w:t>Komersants papildu informāciju var pieprasīt ne vēlāk kā 2 (divas) darba dienas pirms piedāvājumu iesniegšanas termiņa beigām, jautājumu nosūtot uz Tehniskā piedāvājuma 3.</w:t>
            </w:r>
            <w:r w:rsidR="0058087B">
              <w:rPr>
                <w:rFonts w:eastAsia="Times New Roman" w:cs="Times New Roman"/>
                <w:szCs w:val="24"/>
                <w:lang w:eastAsia="lv-LV"/>
              </w:rPr>
              <w:t>1</w:t>
            </w:r>
            <w:r w:rsidRPr="00432F53">
              <w:rPr>
                <w:rFonts w:eastAsia="Times New Roman" w:cs="Times New Roman"/>
                <w:szCs w:val="24"/>
                <w:lang w:eastAsia="lv-LV"/>
              </w:rPr>
              <w:t xml:space="preserve">.apakšpunktā norādītās kontaktpersonas e-pasta adresi. </w:t>
            </w:r>
          </w:p>
          <w:p w14:paraId="7DEC3819" w14:textId="6CC7CFBA" w:rsidR="00443349" w:rsidRPr="00432F53" w:rsidRDefault="00443349" w:rsidP="00432F53">
            <w:pPr>
              <w:ind w:left="135" w:right="83"/>
              <w:jc w:val="both"/>
              <w:rPr>
                <w:rFonts w:eastAsia="Times New Roman" w:cs="Times New Roman"/>
                <w:szCs w:val="24"/>
                <w:lang w:eastAsia="lv-LV"/>
              </w:rPr>
            </w:pPr>
            <w:r w:rsidRPr="00432F5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r>
      <w:tr w:rsidR="00121038" w:rsidRPr="00326F16" w14:paraId="3992BB2F" w14:textId="77777777" w:rsidTr="00121038">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01913B2D" w14:textId="77777777" w:rsidR="00121038" w:rsidRPr="00600510" w:rsidRDefault="00121038" w:rsidP="00D643CB">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497F7405" w14:textId="1C9BEB2D" w:rsidR="00121038" w:rsidRPr="00326F16" w:rsidRDefault="00A06F02" w:rsidP="00121038">
            <w:pPr>
              <w:ind w:left="-6"/>
              <w:jc w:val="center"/>
              <w:rPr>
                <w:rFonts w:eastAsia="Times New Roman" w:cs="Times New Roman"/>
                <w:szCs w:val="24"/>
                <w:lang w:eastAsia="lv-LV"/>
              </w:rPr>
            </w:pPr>
            <w:r w:rsidRPr="006A6B70">
              <w:rPr>
                <w:rFonts w:eastAsia="Times New Roman" w:cs="Times New Roman"/>
                <w:b/>
                <w:szCs w:val="24"/>
                <w:lang w:eastAsia="lv-LV"/>
              </w:rPr>
              <w:t>Būtiskie līguma nosacījumi</w:t>
            </w:r>
          </w:p>
        </w:tc>
      </w:tr>
      <w:tr w:rsidR="00A06F02" w:rsidRPr="00326F16" w14:paraId="6DC799ED" w14:textId="77777777" w:rsidTr="00910C08">
        <w:trPr>
          <w:trHeight w:val="310"/>
        </w:trPr>
        <w:tc>
          <w:tcPr>
            <w:tcW w:w="452" w:type="pct"/>
            <w:tcBorders>
              <w:top w:val="single" w:sz="4" w:space="0" w:color="auto"/>
              <w:bottom w:val="single" w:sz="4" w:space="0" w:color="auto"/>
            </w:tcBorders>
            <w:vAlign w:val="center"/>
          </w:tcPr>
          <w:p w14:paraId="19B3F9C1" w14:textId="77777777" w:rsidR="00A06F02" w:rsidRPr="00600510" w:rsidRDefault="00A06F02" w:rsidP="00D643CB">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2881297F" w14:textId="1B8A3951" w:rsidR="00A06F02" w:rsidRDefault="00A06F02" w:rsidP="00A06F0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100% apmērā jāveic 5 (piecu) darba dienu laikā no līguma noslēgšanas dienas. Ja priekšapmaksa netiek veikta noteiktajā termiņā, VID ir tiesības izbeigt līgumu.  </w:t>
            </w:r>
          </w:p>
        </w:tc>
        <w:tc>
          <w:tcPr>
            <w:tcW w:w="1439" w:type="pct"/>
          </w:tcPr>
          <w:p w14:paraId="7E21B271" w14:textId="7F7B7D72" w:rsidR="00A06F02" w:rsidRPr="00326F16" w:rsidRDefault="00A06F02" w:rsidP="00A06F02">
            <w:pPr>
              <w:ind w:left="-6"/>
              <w:jc w:val="both"/>
              <w:rPr>
                <w:rFonts w:eastAsia="Times New Roman" w:cs="Times New Roman"/>
                <w:szCs w:val="24"/>
                <w:lang w:eastAsia="lv-LV"/>
              </w:rPr>
            </w:pPr>
          </w:p>
        </w:tc>
      </w:tr>
      <w:tr w:rsidR="00A06F02" w:rsidRPr="00326F16" w14:paraId="690E25F3" w14:textId="77777777" w:rsidTr="00910C08">
        <w:trPr>
          <w:trHeight w:val="310"/>
        </w:trPr>
        <w:tc>
          <w:tcPr>
            <w:tcW w:w="452" w:type="pct"/>
            <w:tcBorders>
              <w:top w:val="single" w:sz="4" w:space="0" w:color="auto"/>
              <w:bottom w:val="single" w:sz="4" w:space="0" w:color="auto"/>
            </w:tcBorders>
            <w:vAlign w:val="center"/>
          </w:tcPr>
          <w:p w14:paraId="197F8FFB" w14:textId="77777777" w:rsidR="00A06F02" w:rsidRPr="00600510" w:rsidRDefault="00A06F02" w:rsidP="00D643CB">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DC33C8A" w14:textId="20C5A621" w:rsidR="00A06F02" w:rsidRDefault="00A06F02" w:rsidP="00A06F0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4.1.apakšpunktā noteiktajā gadījumā, tad tiesības slēgt līgumu piekrīt nākošajam komersantam, kurš ir iesniedzis piedāvājumu ar augstāku cenu, vai gadījumā, ja cenas ir vienādas, iesniedzis piedāvājumu ātrāk. </w:t>
            </w:r>
          </w:p>
        </w:tc>
        <w:tc>
          <w:tcPr>
            <w:tcW w:w="1439" w:type="pct"/>
          </w:tcPr>
          <w:p w14:paraId="55F6685A" w14:textId="77777777" w:rsidR="00A06F02" w:rsidRPr="00326F16" w:rsidRDefault="00A06F02" w:rsidP="00A06F02">
            <w:pPr>
              <w:ind w:left="-6"/>
              <w:jc w:val="both"/>
              <w:rPr>
                <w:rFonts w:eastAsia="Times New Roman" w:cs="Times New Roman"/>
                <w:szCs w:val="24"/>
                <w:lang w:eastAsia="lv-LV"/>
              </w:rPr>
            </w:pPr>
          </w:p>
        </w:tc>
      </w:tr>
      <w:tr w:rsidR="00A06F02" w:rsidRPr="00326F16" w14:paraId="3582528E" w14:textId="77777777" w:rsidTr="00910C08">
        <w:trPr>
          <w:trHeight w:val="310"/>
        </w:trPr>
        <w:tc>
          <w:tcPr>
            <w:tcW w:w="452" w:type="pct"/>
            <w:tcBorders>
              <w:top w:val="single" w:sz="4" w:space="0" w:color="auto"/>
              <w:bottom w:val="single" w:sz="4" w:space="0" w:color="auto"/>
            </w:tcBorders>
            <w:vAlign w:val="center"/>
          </w:tcPr>
          <w:p w14:paraId="6AAC8C36" w14:textId="77777777" w:rsidR="00A06F02" w:rsidRPr="00600510" w:rsidRDefault="00A06F02" w:rsidP="00D643CB">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88BD9F7" w14:textId="59830153" w:rsidR="00A06F02" w:rsidRDefault="00A06F02" w:rsidP="00A06F02">
            <w:pPr>
              <w:tabs>
                <w:tab w:val="left" w:pos="1108"/>
              </w:tabs>
              <w:ind w:left="135" w:right="83"/>
              <w:jc w:val="both"/>
              <w:rPr>
                <w:bCs/>
              </w:rPr>
            </w:pPr>
            <w:r>
              <w:rPr>
                <w:rFonts w:eastAsia="Times New Roman" w:cs="Times New Roman"/>
                <w:szCs w:val="24"/>
                <w:lang w:eastAsia="lv-LV"/>
              </w:rPr>
              <w:t>VID valstij piekritīgo mantu komersantam nodod un komersants to pieņem 10 (desmit) darba dienu laikā no Tehniskā piedāvājuma 4.1.apakšpunktā minēto nosacījumu izpildes.</w:t>
            </w:r>
          </w:p>
        </w:tc>
        <w:tc>
          <w:tcPr>
            <w:tcW w:w="1439" w:type="pct"/>
          </w:tcPr>
          <w:p w14:paraId="2835DD95" w14:textId="77777777" w:rsidR="00A06F02" w:rsidRPr="00326F16" w:rsidRDefault="00A06F02" w:rsidP="00A06F02">
            <w:pPr>
              <w:ind w:left="-6"/>
              <w:jc w:val="both"/>
              <w:rPr>
                <w:rFonts w:eastAsia="Times New Roman" w:cs="Times New Roman"/>
                <w:szCs w:val="24"/>
                <w:lang w:eastAsia="lv-LV"/>
              </w:rPr>
            </w:pPr>
          </w:p>
        </w:tc>
      </w:tr>
      <w:tr w:rsidR="00A06F02" w:rsidRPr="00326F16" w14:paraId="2A49969D"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A06F02" w:rsidRPr="00600510" w:rsidRDefault="00A06F02" w:rsidP="00D643CB">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A06F02" w:rsidRPr="00326F16" w:rsidRDefault="00A06F02" w:rsidP="00A06F02">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A06F02" w:rsidRPr="00326F16" w14:paraId="3EB310CD" w14:textId="77777777" w:rsidTr="00910C08">
        <w:trPr>
          <w:trHeight w:val="310"/>
        </w:trPr>
        <w:tc>
          <w:tcPr>
            <w:tcW w:w="452" w:type="pct"/>
            <w:tcBorders>
              <w:top w:val="single" w:sz="4" w:space="0" w:color="auto"/>
            </w:tcBorders>
            <w:vAlign w:val="center"/>
          </w:tcPr>
          <w:p w14:paraId="36CA52F1" w14:textId="77777777" w:rsidR="00A06F02" w:rsidRPr="00600510" w:rsidRDefault="00A06F02" w:rsidP="00D643CB">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0E492CD6" w:rsidR="00A06F02" w:rsidRDefault="00A06F02" w:rsidP="00A06F02">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439" w:type="pct"/>
          </w:tcPr>
          <w:p w14:paraId="53249D4A" w14:textId="77777777" w:rsidR="00A06F02" w:rsidRPr="00326F16" w:rsidRDefault="00A06F02" w:rsidP="00A06F02">
            <w:pPr>
              <w:ind w:left="-6"/>
              <w:jc w:val="both"/>
              <w:rPr>
                <w:rFonts w:eastAsia="Times New Roman" w:cs="Times New Roman"/>
                <w:szCs w:val="24"/>
                <w:lang w:eastAsia="lv-LV"/>
              </w:rPr>
            </w:pPr>
          </w:p>
        </w:tc>
      </w:tr>
    </w:tbl>
    <w:p w14:paraId="14C73537" w14:textId="31771230" w:rsidR="00CB009F" w:rsidRDefault="00CB009F" w:rsidP="000964B1">
      <w:pPr>
        <w:rPr>
          <w:rFonts w:eastAsia="Times New Roman" w:cs="Times New Roman"/>
          <w:b/>
          <w:caps/>
          <w:sz w:val="28"/>
          <w:szCs w:val="28"/>
          <w:lang w:eastAsia="lv-LV"/>
        </w:rPr>
      </w:pPr>
    </w:p>
    <w:p w14:paraId="40017A4D" w14:textId="13BDC506" w:rsidR="0058087B" w:rsidRDefault="0058087B" w:rsidP="000964B1">
      <w:pPr>
        <w:rPr>
          <w:rFonts w:eastAsia="Times New Roman" w:cs="Times New Roman"/>
          <w:b/>
          <w:caps/>
          <w:sz w:val="28"/>
          <w:szCs w:val="28"/>
          <w:lang w:eastAsia="lv-LV"/>
        </w:rPr>
      </w:pPr>
    </w:p>
    <w:p w14:paraId="723C43FA" w14:textId="77777777" w:rsidR="0058087B" w:rsidRPr="000964B1" w:rsidRDefault="0058087B"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8740" w:type="dxa"/>
        <w:tblCellMar>
          <w:left w:w="0" w:type="dxa"/>
          <w:right w:w="0" w:type="dxa"/>
        </w:tblCellMar>
        <w:tblLook w:val="04A0" w:firstRow="1" w:lastRow="0" w:firstColumn="1" w:lastColumn="0" w:noHBand="0" w:noVBand="1"/>
      </w:tblPr>
      <w:tblGrid>
        <w:gridCol w:w="5619"/>
        <w:gridCol w:w="1134"/>
        <w:gridCol w:w="1987"/>
      </w:tblGrid>
      <w:tr w:rsidR="0058087B" w:rsidRPr="00216805" w14:paraId="0A9468AE" w14:textId="5A45FC5C" w:rsidTr="0058087B">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6D05D0B0" w:rsidR="0058087B" w:rsidRPr="00216805" w:rsidRDefault="0058087B" w:rsidP="00FF4703">
            <w:pPr>
              <w:jc w:val="center"/>
              <w:rPr>
                <w:rFonts w:ascii="Times New Roman" w:eastAsia="Times New Roman" w:hAnsi="Times New Roman" w:cs="Times New Roman"/>
                <w:b/>
                <w:sz w:val="24"/>
                <w:szCs w:val="24"/>
              </w:rPr>
            </w:pPr>
            <w:bookmarkStart w:id="2" w:name="_Hlk59601326"/>
            <w:r w:rsidRPr="00216805">
              <w:rPr>
                <w:rFonts w:ascii="Times New Roman" w:eastAsia="Times New Roman" w:hAnsi="Times New Roman" w:cs="Times New Roman"/>
                <w:b/>
                <w:sz w:val="24"/>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64129C68" w:rsidR="0058087B" w:rsidRPr="00216805" w:rsidRDefault="0058087B" w:rsidP="007C3847">
            <w:pPr>
              <w:jc w:val="center"/>
              <w:rPr>
                <w:rFonts w:ascii="Times New Roman" w:eastAsia="Times New Roman" w:hAnsi="Times New Roman" w:cs="Times New Roman"/>
                <w:b/>
                <w:sz w:val="24"/>
                <w:szCs w:val="24"/>
              </w:rPr>
            </w:pPr>
            <w:r w:rsidRPr="00216805">
              <w:rPr>
                <w:rFonts w:ascii="Times New Roman" w:eastAsia="Times New Roman" w:hAnsi="Times New Roman" w:cs="Times New Roman"/>
                <w:b/>
                <w:sz w:val="24"/>
                <w:szCs w:val="24"/>
              </w:rPr>
              <w:t>Vienība</w:t>
            </w:r>
          </w:p>
        </w:tc>
        <w:tc>
          <w:tcPr>
            <w:tcW w:w="19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3247E1B5" w:rsidR="0058087B" w:rsidRPr="00216805" w:rsidRDefault="0058087B" w:rsidP="007C3847">
            <w:pPr>
              <w:jc w:val="center"/>
              <w:rPr>
                <w:rFonts w:ascii="Times New Roman" w:eastAsia="Times New Roman" w:hAnsi="Times New Roman" w:cs="Times New Roman"/>
                <w:b/>
                <w:sz w:val="24"/>
                <w:szCs w:val="24"/>
              </w:rPr>
            </w:pPr>
            <w:r w:rsidRPr="00216805">
              <w:rPr>
                <w:rFonts w:ascii="Times New Roman" w:eastAsia="Times New Roman" w:hAnsi="Times New Roman" w:cs="Times New Roman"/>
                <w:b/>
                <w:sz w:val="24"/>
                <w:szCs w:val="24"/>
              </w:rPr>
              <w:t>Cena EUR (bez PVN)</w:t>
            </w:r>
            <w:r w:rsidRPr="00216805">
              <w:rPr>
                <w:rStyle w:val="FootnoteReference"/>
                <w:rFonts w:ascii="Times New Roman" w:eastAsia="Times New Roman" w:hAnsi="Times New Roman" w:cs="Times New Roman"/>
                <w:b/>
                <w:bCs/>
                <w:sz w:val="24"/>
                <w:szCs w:val="24"/>
                <w:lang w:eastAsia="lv-LV"/>
              </w:rPr>
              <w:t xml:space="preserve"> </w:t>
            </w:r>
            <w:r w:rsidRPr="00216805">
              <w:rPr>
                <w:rStyle w:val="FootnoteReference"/>
                <w:rFonts w:ascii="Times New Roman" w:eastAsia="Times New Roman" w:hAnsi="Times New Roman" w:cs="Times New Roman"/>
                <w:b/>
                <w:bCs/>
                <w:sz w:val="24"/>
                <w:szCs w:val="24"/>
                <w:lang w:eastAsia="lv-LV"/>
              </w:rPr>
              <w:footnoteReference w:id="2"/>
            </w:r>
          </w:p>
        </w:tc>
      </w:tr>
      <w:tr w:rsidR="0058087B" w:rsidRPr="00216805" w14:paraId="0D1B7D40" w14:textId="77777777" w:rsidTr="0058087B">
        <w:trPr>
          <w:trHeight w:val="60"/>
        </w:trPr>
        <w:tc>
          <w:tcPr>
            <w:tcW w:w="5619" w:type="dxa"/>
            <w:tcBorders>
              <w:top w:val="single" w:sz="4" w:space="0" w:color="auto"/>
              <w:left w:val="single" w:sz="4" w:space="0" w:color="auto"/>
              <w:bottom w:val="single" w:sz="4" w:space="0" w:color="auto"/>
              <w:right w:val="single" w:sz="4" w:space="0" w:color="auto"/>
            </w:tcBorders>
          </w:tcPr>
          <w:p w14:paraId="53448061" w14:textId="3261D475" w:rsidR="0058087B" w:rsidRPr="00216805" w:rsidRDefault="0058087B" w:rsidP="00216805">
            <w:pPr>
              <w:tabs>
                <w:tab w:val="right" w:pos="4234"/>
              </w:tabs>
              <w:ind w:left="49" w:right="101"/>
              <w:jc w:val="both"/>
              <w:rPr>
                <w:rFonts w:ascii="Times New Roman" w:eastAsia="Times New Roman" w:hAnsi="Times New Roman" w:cs="Times New Roman"/>
                <w:bCs/>
                <w:sz w:val="24"/>
                <w:szCs w:val="24"/>
                <w:lang w:eastAsia="lv-LV"/>
              </w:rPr>
            </w:pPr>
            <w:r w:rsidRPr="00376621">
              <w:rPr>
                <w:rFonts w:ascii="Times New Roman" w:eastAsia="Times New Roman" w:hAnsi="Times New Roman" w:cs="Times New Roman"/>
                <w:bCs/>
                <w:sz w:val="24"/>
                <w:szCs w:val="24"/>
                <w:lang w:eastAsia="lv-LV"/>
              </w:rPr>
              <w:t>Lietots sūknis, šļūtene ar uzpildes pistoli un skaitītāju</w:t>
            </w:r>
          </w:p>
        </w:tc>
        <w:tc>
          <w:tcPr>
            <w:tcW w:w="1134" w:type="dxa"/>
            <w:tcBorders>
              <w:top w:val="single" w:sz="4" w:space="0" w:color="auto"/>
              <w:left w:val="single" w:sz="4" w:space="0" w:color="auto"/>
              <w:bottom w:val="single" w:sz="4" w:space="0" w:color="auto"/>
              <w:right w:val="single" w:sz="4" w:space="0" w:color="auto"/>
            </w:tcBorders>
          </w:tcPr>
          <w:p w14:paraId="05FDFA9C" w14:textId="1ABB7EEA" w:rsidR="0058087B" w:rsidRPr="00216805" w:rsidRDefault="0058087B" w:rsidP="004731B7">
            <w:pPr>
              <w:jc w:val="center"/>
              <w:rPr>
                <w:rFonts w:ascii="Times New Roman" w:hAnsi="Times New Roman" w:cs="Times New Roman"/>
                <w:sz w:val="24"/>
                <w:szCs w:val="24"/>
              </w:rPr>
            </w:pPr>
            <w:r w:rsidRPr="00216805">
              <w:rPr>
                <w:rFonts w:ascii="Times New Roman" w:hAnsi="Times New Roman" w:cs="Times New Roman"/>
                <w:sz w:val="24"/>
                <w:szCs w:val="24"/>
              </w:rPr>
              <w:t>1 gab.</w:t>
            </w:r>
          </w:p>
        </w:tc>
        <w:tc>
          <w:tcPr>
            <w:tcW w:w="1987" w:type="dxa"/>
            <w:tcBorders>
              <w:top w:val="single" w:sz="4" w:space="0" w:color="auto"/>
              <w:left w:val="single" w:sz="4" w:space="0" w:color="auto"/>
              <w:bottom w:val="single" w:sz="4" w:space="0" w:color="auto"/>
              <w:right w:val="single" w:sz="4" w:space="0" w:color="auto"/>
            </w:tcBorders>
            <w:vAlign w:val="center"/>
          </w:tcPr>
          <w:p w14:paraId="7B83DF53" w14:textId="6875C87D" w:rsidR="0058087B" w:rsidRPr="00216805" w:rsidRDefault="0058087B" w:rsidP="0078372C">
            <w:pPr>
              <w:jc w:val="center"/>
              <w:rPr>
                <w:rFonts w:ascii="Times New Roman" w:eastAsia="Times New Roman" w:hAnsi="Times New Roman" w:cs="Times New Roman"/>
                <w:bCs/>
                <w:sz w:val="24"/>
                <w:szCs w:val="24"/>
                <w:lang w:eastAsia="lv-LV"/>
              </w:rPr>
            </w:pPr>
          </w:p>
        </w:tc>
      </w:tr>
      <w:bookmarkEnd w:id="2"/>
    </w:tbl>
    <w:p w14:paraId="31AC0965" w14:textId="77777777" w:rsidR="006A6B70" w:rsidRPr="00326F16" w:rsidRDefault="006A6B70" w:rsidP="00D01AAD">
      <w:pPr>
        <w:ind w:left="360"/>
        <w:jc w:val="right"/>
        <w:rPr>
          <w:rFonts w:eastAsia="Times New Roman" w:cs="Times New Roman"/>
          <w:szCs w:val="24"/>
          <w:lang w:eastAsia="lv-LV"/>
        </w:rPr>
      </w:pPr>
    </w:p>
    <w:p w14:paraId="564CCBAC" w14:textId="4FDAC49A" w:rsidR="00C21854" w:rsidRPr="00213F65" w:rsidRDefault="00CB009F" w:rsidP="00213F65">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6D48863E" w:rsidR="00CB009F" w:rsidRPr="00603AB6" w:rsidRDefault="00CB009F" w:rsidP="00D643CB">
      <w:pPr>
        <w:pStyle w:val="ListParagraph"/>
        <w:numPr>
          <w:ilvl w:val="0"/>
          <w:numId w:val="3"/>
        </w:numPr>
        <w:tabs>
          <w:tab w:val="left" w:pos="993"/>
        </w:tabs>
        <w:ind w:left="0" w:firstLine="0"/>
        <w:jc w:val="both"/>
        <w:rPr>
          <w:rStyle w:val="Hyperlink"/>
          <w:rFonts w:eastAsia="Times New Roman" w:cs="Times New Roman"/>
          <w:color w:val="auto"/>
          <w:szCs w:val="24"/>
          <w:u w:val="none"/>
          <w:lang w:eastAsia="lv-LV"/>
        </w:rPr>
      </w:pPr>
      <w:r w:rsidRPr="00CB009F">
        <w:rPr>
          <w:rFonts w:eastAsia="Times New Roman" w:cs="Times New Roman"/>
          <w:sz w:val="26"/>
          <w:szCs w:val="26"/>
          <w:lang w:eastAsia="lv-LV"/>
        </w:rPr>
        <w:t xml:space="preserve"> </w:t>
      </w:r>
      <w:r w:rsidRPr="002460B8">
        <w:rPr>
          <w:rFonts w:eastAsia="Times New Roman" w:cs="Times New Roman"/>
          <w:szCs w:val="24"/>
          <w:lang w:eastAsia="lv-LV"/>
        </w:rPr>
        <w:t>Piedāvājums</w:t>
      </w:r>
      <w:r w:rsidR="0022742D" w:rsidRPr="002460B8">
        <w:rPr>
          <w:rFonts w:eastAsia="Times New Roman" w:cs="Times New Roman"/>
          <w:szCs w:val="24"/>
          <w:lang w:eastAsia="lv-LV"/>
        </w:rPr>
        <w:t xml:space="preserve"> parakstīts</w:t>
      </w:r>
      <w:r w:rsidRPr="002460B8">
        <w:rPr>
          <w:rFonts w:eastAsia="Times New Roman" w:cs="Times New Roman"/>
          <w:szCs w:val="24"/>
          <w:lang w:eastAsia="lv-LV"/>
        </w:rPr>
        <w:t xml:space="preserve"> </w:t>
      </w:r>
      <w:r w:rsidR="0033614E" w:rsidRPr="002460B8">
        <w:rPr>
          <w:rFonts w:eastAsia="Times New Roman" w:cs="Times New Roman"/>
          <w:szCs w:val="24"/>
          <w:lang w:eastAsia="lv-LV"/>
        </w:rPr>
        <w:t xml:space="preserve">ar drošu elektronisko parakstu vai </w:t>
      </w:r>
      <w:r w:rsidR="00BE2ECE" w:rsidRPr="002460B8">
        <w:rPr>
          <w:rFonts w:eastAsia="Times New Roman" w:cs="Times New Roman"/>
          <w:szCs w:val="24"/>
          <w:lang w:eastAsia="lv-LV"/>
        </w:rPr>
        <w:t>parakstīts pašrocīgi un ieskenēt</w:t>
      </w:r>
      <w:r w:rsidR="006A6B70" w:rsidRPr="002460B8">
        <w:rPr>
          <w:rFonts w:eastAsia="Times New Roman" w:cs="Times New Roman"/>
          <w:szCs w:val="24"/>
          <w:lang w:eastAsia="lv-LV"/>
        </w:rPr>
        <w:t>s</w:t>
      </w:r>
      <w:r w:rsidR="00BE2ECE" w:rsidRPr="002460B8">
        <w:rPr>
          <w:rFonts w:eastAsia="Times New Roman" w:cs="Times New Roman"/>
          <w:szCs w:val="24"/>
          <w:lang w:eastAsia="lv-LV"/>
        </w:rPr>
        <w:t xml:space="preserve"> </w:t>
      </w:r>
      <w:r w:rsidRPr="002460B8">
        <w:rPr>
          <w:rFonts w:eastAsia="Times New Roman" w:cs="Times New Roman"/>
          <w:szCs w:val="24"/>
          <w:lang w:eastAsia="lv-LV"/>
        </w:rPr>
        <w:t xml:space="preserve">jāiesniedz </w:t>
      </w:r>
      <w:r w:rsidRPr="00603AB6">
        <w:rPr>
          <w:rFonts w:eastAsia="Times New Roman" w:cs="Times New Roman"/>
          <w:szCs w:val="24"/>
          <w:lang w:eastAsia="lv-LV"/>
        </w:rPr>
        <w:t xml:space="preserve">līdz </w:t>
      </w:r>
      <w:bookmarkStart w:id="3" w:name="_GoBack"/>
      <w:r w:rsidRPr="00603AB6">
        <w:rPr>
          <w:rFonts w:eastAsia="Times New Roman" w:cs="Times New Roman"/>
          <w:b/>
          <w:bCs/>
          <w:szCs w:val="24"/>
          <w:lang w:eastAsia="lv-LV"/>
        </w:rPr>
        <w:t>202</w:t>
      </w:r>
      <w:r w:rsidR="002027EA" w:rsidRPr="00603AB6">
        <w:rPr>
          <w:rFonts w:eastAsia="Times New Roman" w:cs="Times New Roman"/>
          <w:b/>
          <w:bCs/>
          <w:szCs w:val="24"/>
          <w:lang w:eastAsia="lv-LV"/>
        </w:rPr>
        <w:t>1</w:t>
      </w:r>
      <w:r w:rsidRPr="00603AB6">
        <w:rPr>
          <w:rFonts w:eastAsia="Times New Roman" w:cs="Times New Roman"/>
          <w:b/>
          <w:bCs/>
          <w:szCs w:val="24"/>
          <w:lang w:eastAsia="lv-LV"/>
        </w:rPr>
        <w:t>.gada</w:t>
      </w:r>
      <w:r w:rsidR="0058087B">
        <w:rPr>
          <w:rFonts w:eastAsia="Times New Roman" w:cs="Times New Roman"/>
          <w:b/>
          <w:bCs/>
          <w:szCs w:val="24"/>
          <w:lang w:eastAsia="lv-LV"/>
        </w:rPr>
        <w:t xml:space="preserve"> 14.janvārim</w:t>
      </w:r>
      <w:bookmarkEnd w:id="3"/>
      <w:r w:rsidR="00892C09" w:rsidRPr="00603AB6">
        <w:rPr>
          <w:rFonts w:eastAsia="Times New Roman" w:cs="Times New Roman"/>
          <w:b/>
          <w:bCs/>
          <w:szCs w:val="24"/>
          <w:lang w:eastAsia="lv-LV"/>
        </w:rPr>
        <w:t>,</w:t>
      </w:r>
      <w:r w:rsidR="00892C09" w:rsidRPr="00603AB6">
        <w:rPr>
          <w:rFonts w:eastAsia="Times New Roman" w:cs="Times New Roman"/>
          <w:szCs w:val="24"/>
          <w:lang w:eastAsia="lv-LV"/>
        </w:rPr>
        <w:t xml:space="preserve"> </w:t>
      </w:r>
      <w:r w:rsidRPr="00603AB6">
        <w:rPr>
          <w:rFonts w:eastAsia="Times New Roman" w:cs="Times New Roman"/>
          <w:szCs w:val="24"/>
          <w:lang w:eastAsia="lv-LV"/>
        </w:rPr>
        <w:t>nosūt</w:t>
      </w:r>
      <w:r w:rsidR="00217BF5" w:rsidRPr="00603AB6">
        <w:rPr>
          <w:rFonts w:eastAsia="Times New Roman" w:cs="Times New Roman"/>
          <w:szCs w:val="24"/>
          <w:lang w:eastAsia="lv-LV"/>
        </w:rPr>
        <w:t>o</w:t>
      </w:r>
      <w:r w:rsidRPr="00603AB6">
        <w:rPr>
          <w:rFonts w:eastAsia="Times New Roman" w:cs="Times New Roman"/>
          <w:szCs w:val="24"/>
          <w:lang w:eastAsia="lv-LV"/>
        </w:rPr>
        <w:t xml:space="preserve">t uz e-pastu </w:t>
      </w:r>
      <w:hyperlink r:id="rId12" w:history="1">
        <w:r w:rsidRPr="00603AB6">
          <w:rPr>
            <w:rStyle w:val="Hyperlink"/>
            <w:szCs w:val="24"/>
          </w:rPr>
          <w:t>FP.lietvediba@vid.gov.lv</w:t>
        </w:r>
      </w:hyperlink>
      <w:r w:rsidRPr="00603AB6">
        <w:rPr>
          <w:rStyle w:val="Hyperlink"/>
          <w:szCs w:val="24"/>
        </w:rPr>
        <w:t>.</w:t>
      </w:r>
    </w:p>
    <w:p w14:paraId="197BF8C5" w14:textId="77FE463D" w:rsidR="00CB009F" w:rsidRPr="002460B8" w:rsidRDefault="00CB009F" w:rsidP="00D643CB">
      <w:pPr>
        <w:pStyle w:val="ListParagraph"/>
        <w:numPr>
          <w:ilvl w:val="0"/>
          <w:numId w:val="3"/>
        </w:numPr>
        <w:tabs>
          <w:tab w:val="left" w:pos="993"/>
        </w:tabs>
        <w:ind w:left="0" w:firstLine="0"/>
        <w:jc w:val="both"/>
        <w:rPr>
          <w:rFonts w:eastAsia="Times New Roman" w:cs="Times New Roman"/>
          <w:szCs w:val="24"/>
          <w:lang w:eastAsia="lv-LV"/>
        </w:rPr>
      </w:pPr>
      <w:r w:rsidRPr="00603AB6">
        <w:rPr>
          <w:rFonts w:eastAsia="Times New Roman" w:cs="Times New Roman"/>
          <w:szCs w:val="24"/>
          <w:lang w:eastAsia="lv-LV"/>
        </w:rPr>
        <w:t xml:space="preserve"> Komersants nedrīkst iesniegt vairākus piedāvājuma</w:t>
      </w:r>
      <w:r w:rsidRPr="002460B8">
        <w:rPr>
          <w:rFonts w:eastAsia="Times New Roman" w:cs="Times New Roman"/>
          <w:szCs w:val="24"/>
          <w:lang w:eastAsia="lv-LV"/>
        </w:rPr>
        <w:t xml:space="preserve"> variantus.</w:t>
      </w:r>
    </w:p>
    <w:p w14:paraId="70D9785C" w14:textId="55EF945A" w:rsidR="00CB009F" w:rsidRPr="002460B8" w:rsidRDefault="00CB009F" w:rsidP="00D643CB">
      <w:pPr>
        <w:pStyle w:val="ListParagraph"/>
        <w:numPr>
          <w:ilvl w:val="0"/>
          <w:numId w:val="3"/>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Finanšu piedāvājumā cenām jābūt norādītām EUR (bez PVN), norādot ne vairāk kā 2 (divas) zīmes aiz komata.</w:t>
      </w:r>
    </w:p>
    <w:p w14:paraId="631B1D4E" w14:textId="45B3AFE5" w:rsidR="00CB009F" w:rsidRPr="00213F65" w:rsidRDefault="00CB009F" w:rsidP="00213F65">
      <w:pPr>
        <w:pStyle w:val="ListParagraph"/>
        <w:numPr>
          <w:ilvl w:val="0"/>
          <w:numId w:val="3"/>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w:t>
      </w:r>
      <w:r w:rsidR="00A6237A" w:rsidRPr="002460B8">
        <w:rPr>
          <w:rFonts w:eastAsia="Times New Roman" w:cs="Times New Roman"/>
          <w:szCs w:val="24"/>
          <w:lang w:eastAsia="lv-LV"/>
        </w:rPr>
        <w:t xml:space="preserve">Finanšu piedāvājumā norādītā cena EUR (bez PVN) tiks izmantota piedāvājuma ar </w:t>
      </w:r>
      <w:bookmarkStart w:id="4" w:name="_Hlk49184183"/>
      <w:r w:rsidR="00A6237A" w:rsidRPr="002460B8">
        <w:rPr>
          <w:rFonts w:eastAsia="Times New Roman" w:cs="Times New Roman"/>
          <w:szCs w:val="24"/>
          <w:lang w:eastAsia="lv-LV"/>
        </w:rPr>
        <w:t>visaugstāko cenu noteikšanai katrai pozīcijai</w:t>
      </w:r>
      <w:bookmarkEnd w:id="4"/>
      <w:r w:rsidR="00A6237A" w:rsidRPr="002460B8">
        <w:rPr>
          <w:rFonts w:eastAsia="Times New Roman" w:cs="Times New Roman"/>
          <w:szCs w:val="24"/>
          <w:lang w:eastAsia="lv-LV"/>
        </w:rPr>
        <w:t>.</w:t>
      </w:r>
    </w:p>
    <w:p w14:paraId="2C908BD7" w14:textId="60DE2629" w:rsidR="004D76DC" w:rsidRDefault="004D76DC" w:rsidP="004D76DC">
      <w:pPr>
        <w:tabs>
          <w:tab w:val="left" w:pos="993"/>
        </w:tabs>
        <w:jc w:val="both"/>
        <w:rPr>
          <w:rFonts w:eastAsia="Times New Roman" w:cs="Times New Roman"/>
          <w:sz w:val="26"/>
          <w:szCs w:val="26"/>
          <w:lang w:eastAsia="lv-LV"/>
        </w:rPr>
      </w:pPr>
    </w:p>
    <w:p w14:paraId="3731E720" w14:textId="77777777" w:rsidR="00213F65" w:rsidRPr="00636D9A" w:rsidRDefault="00213F65" w:rsidP="004D76DC">
      <w:pPr>
        <w:tabs>
          <w:tab w:val="left" w:pos="993"/>
        </w:tabs>
        <w:jc w:val="both"/>
        <w:rPr>
          <w:rFonts w:eastAsia="Times New Roman" w:cs="Times New Roman"/>
          <w:sz w:val="26"/>
          <w:szCs w:val="26"/>
          <w:lang w:eastAsia="lv-LV"/>
        </w:rPr>
      </w:pPr>
    </w:p>
    <w:p w14:paraId="40517239" w14:textId="77777777" w:rsidR="004D76DC" w:rsidRPr="002460B8" w:rsidRDefault="004D76DC" w:rsidP="004D76DC">
      <w:pPr>
        <w:pStyle w:val="ListParagraph"/>
        <w:numPr>
          <w:ilvl w:val="0"/>
          <w:numId w:val="1"/>
        </w:numPr>
        <w:ind w:left="0" w:firstLine="0"/>
        <w:jc w:val="center"/>
        <w:rPr>
          <w:rFonts w:cs="Times New Roman"/>
          <w:szCs w:val="24"/>
        </w:rPr>
      </w:pPr>
      <w:r w:rsidRPr="00D47AA0">
        <w:rPr>
          <w:rFonts w:cs="Times New Roman"/>
          <w:b/>
          <w:sz w:val="28"/>
          <w:szCs w:val="28"/>
        </w:rPr>
        <w:t xml:space="preserve">NOSACĪJUMI VALSTIJ PIEKRITĪGĀS MANTAS IEGĀDES </w:t>
      </w:r>
      <w:r w:rsidRPr="002460B8">
        <w:rPr>
          <w:rFonts w:cs="Times New Roman"/>
          <w:b/>
          <w:szCs w:val="24"/>
        </w:rPr>
        <w:t>TIESĪBU PIEŠĶIRŠANAI</w:t>
      </w:r>
    </w:p>
    <w:p w14:paraId="1150980F" w14:textId="77777777" w:rsidR="00CB009F" w:rsidRPr="002460B8" w:rsidRDefault="00CB009F" w:rsidP="00CB009F">
      <w:pPr>
        <w:jc w:val="both"/>
        <w:rPr>
          <w:rFonts w:cs="Times New Roman"/>
          <w:szCs w:val="24"/>
        </w:rPr>
      </w:pPr>
    </w:p>
    <w:p w14:paraId="3629A7C3" w14:textId="6ABA364A" w:rsidR="00CB009F" w:rsidRPr="002460B8" w:rsidRDefault="00CB009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Tiesības iegādāties valstij piekritīgo mantu tiks piešķirtas komersantam, kurš piedāvās </w:t>
      </w:r>
      <w:r w:rsidR="00A6237A" w:rsidRPr="002460B8">
        <w:rPr>
          <w:rFonts w:eastAsia="Times New Roman" w:cs="Times New Roman"/>
          <w:szCs w:val="24"/>
          <w:lang w:eastAsia="lv-LV"/>
        </w:rPr>
        <w:t xml:space="preserve">visaugstāko cenu </w:t>
      </w:r>
      <w:bookmarkStart w:id="5" w:name="_Hlk49184192"/>
      <w:r w:rsidR="00A6237A" w:rsidRPr="002460B8">
        <w:rPr>
          <w:rFonts w:eastAsia="Times New Roman" w:cs="Times New Roman"/>
          <w:szCs w:val="24"/>
          <w:lang w:eastAsia="lv-LV"/>
        </w:rPr>
        <w:t>par konkrēto mantu katrā pozīcijā</w:t>
      </w:r>
      <w:bookmarkEnd w:id="5"/>
      <w:r w:rsidR="00A6237A" w:rsidRPr="002460B8">
        <w:rPr>
          <w:rFonts w:eastAsia="Times New Roman" w:cs="Times New Roman"/>
          <w:szCs w:val="24"/>
          <w:lang w:eastAsia="lv-LV"/>
        </w:rPr>
        <w:t>.</w:t>
      </w:r>
    </w:p>
    <w:p w14:paraId="4050606E" w14:textId="04C1A7C0" w:rsidR="00CB009F" w:rsidRPr="002460B8" w:rsidRDefault="00CB009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Komersantam </w:t>
      </w:r>
      <w:bookmarkStart w:id="6" w:name="_Hlk40358050"/>
      <w:r w:rsidRPr="002460B8">
        <w:rPr>
          <w:rFonts w:eastAsia="Times New Roman" w:cs="Times New Roman"/>
          <w:szCs w:val="24"/>
          <w:lang w:eastAsia="lv-LV"/>
        </w:rPr>
        <w:t xml:space="preserve">uz </w:t>
      </w:r>
      <w:r w:rsidR="00A51EF6" w:rsidRPr="002460B8">
        <w:rPr>
          <w:rFonts w:eastAsia="Times New Roman" w:cs="Times New Roman"/>
          <w:szCs w:val="24"/>
          <w:lang w:eastAsia="lv-LV"/>
        </w:rPr>
        <w:t>piedāvājumu iesniegšanas</w:t>
      </w:r>
      <w:r w:rsidR="00EA3D30" w:rsidRPr="002460B8">
        <w:rPr>
          <w:rFonts w:eastAsia="Times New Roman" w:cs="Times New Roman"/>
          <w:szCs w:val="24"/>
          <w:lang w:eastAsia="lv-LV"/>
        </w:rPr>
        <w:t xml:space="preserve"> dienu</w:t>
      </w:r>
      <w:r w:rsidR="00EA3D30" w:rsidRPr="002460B8" w:rsidDel="00EA3D30">
        <w:rPr>
          <w:rFonts w:eastAsia="Times New Roman" w:cs="Times New Roman"/>
          <w:szCs w:val="24"/>
          <w:lang w:eastAsia="lv-LV"/>
        </w:rPr>
        <w:t xml:space="preserve"> </w:t>
      </w:r>
      <w:bookmarkStart w:id="7" w:name="_Hlk40358326"/>
      <w:bookmarkEnd w:id="6"/>
      <w:r w:rsidR="00A6237A" w:rsidRPr="002460B8">
        <w:rPr>
          <w:rFonts w:eastAsia="Times New Roman" w:cs="Times New Roman"/>
          <w:szCs w:val="24"/>
          <w:lang w:eastAsia="lv-LV"/>
        </w:rPr>
        <w:t>VID</w:t>
      </w:r>
      <w:r w:rsidRPr="002460B8">
        <w:rPr>
          <w:rFonts w:eastAsia="Times New Roman" w:cs="Times New Roman"/>
          <w:szCs w:val="24"/>
          <w:lang w:eastAsia="lv-LV"/>
        </w:rPr>
        <w:t xml:space="preserve"> administrēto nodokļu (nodevu) parāds nedrīkst pārsniegt 150,00 EUR</w:t>
      </w:r>
      <w:bookmarkEnd w:id="7"/>
      <w:r w:rsidRPr="002460B8">
        <w:rPr>
          <w:rFonts w:eastAsia="Times New Roman" w:cs="Times New Roman"/>
          <w:szCs w:val="24"/>
          <w:lang w:eastAsia="lv-LV"/>
        </w:rPr>
        <w:t>.</w:t>
      </w:r>
    </w:p>
    <w:p w14:paraId="1396402A" w14:textId="669B7E9E" w:rsidR="00CB009F" w:rsidRPr="002460B8" w:rsidRDefault="00CB009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Komersantam uz </w:t>
      </w:r>
      <w:r w:rsidR="00A51EF6" w:rsidRPr="002460B8">
        <w:rPr>
          <w:rFonts w:eastAsia="Times New Roman" w:cs="Times New Roman"/>
          <w:szCs w:val="24"/>
          <w:lang w:eastAsia="lv-LV"/>
        </w:rPr>
        <w:t>piedāvājumu iesniegšanas</w:t>
      </w:r>
      <w:r w:rsidR="00EA3D30" w:rsidRPr="002460B8">
        <w:rPr>
          <w:rFonts w:eastAsia="Times New Roman" w:cs="Times New Roman"/>
          <w:szCs w:val="24"/>
          <w:lang w:eastAsia="lv-LV"/>
        </w:rPr>
        <w:t xml:space="preserve"> dienu</w:t>
      </w:r>
      <w:r w:rsidR="00EA3D30" w:rsidRPr="002460B8" w:rsidDel="00EA3D30">
        <w:rPr>
          <w:rFonts w:eastAsia="Times New Roman" w:cs="Times New Roman"/>
          <w:szCs w:val="24"/>
          <w:lang w:eastAsia="lv-LV"/>
        </w:rPr>
        <w:t xml:space="preserve"> </w:t>
      </w:r>
      <w:r w:rsidRPr="002460B8">
        <w:rPr>
          <w:rFonts w:eastAsia="Times New Roman" w:cs="Times New Roman"/>
          <w:szCs w:val="24"/>
          <w:lang w:eastAsia="lv-LV"/>
        </w:rPr>
        <w:t xml:space="preserve"> ar tiesas nolēmumu nedrīkst būt pasludināts maksātnespējas process, uzsākts tiesiskās aizsardzības process vai ārpustiesas tiesiskās aizsardzības process.</w:t>
      </w:r>
    </w:p>
    <w:p w14:paraId="155EED09" w14:textId="42C6817D" w:rsidR="00CB009F" w:rsidRPr="002460B8" w:rsidRDefault="00CB009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Ja tiks iesniegt</w:t>
      </w:r>
      <w:r w:rsidR="006A6B70" w:rsidRPr="002460B8">
        <w:rPr>
          <w:rFonts w:eastAsia="Times New Roman" w:cs="Times New Roman"/>
          <w:szCs w:val="24"/>
          <w:lang w:eastAsia="lv-LV"/>
        </w:rPr>
        <w:t>i</w:t>
      </w:r>
      <w:r w:rsidRPr="002460B8">
        <w:rPr>
          <w:rFonts w:eastAsia="Times New Roman" w:cs="Times New Roman"/>
          <w:szCs w:val="24"/>
          <w:lang w:eastAsia="lv-LV"/>
        </w:rPr>
        <w:t xml:space="preserve"> līdzvērtīgi piedāvājumi, priekšroka būs tam komersantam, kurš pieteicies </w:t>
      </w:r>
      <w:r w:rsidRPr="002460B8">
        <w:rPr>
          <w:rFonts w:eastAsia="Times New Roman" w:cs="Times New Roman"/>
          <w:i/>
          <w:iCs/>
          <w:szCs w:val="24"/>
          <w:lang w:eastAsia="lv-LV"/>
        </w:rPr>
        <w:t>(piedāvājumu iesniedzis)</w:t>
      </w:r>
      <w:r w:rsidRPr="002460B8">
        <w:rPr>
          <w:rFonts w:eastAsia="Times New Roman" w:cs="Times New Roman"/>
          <w:szCs w:val="24"/>
          <w:lang w:eastAsia="lv-LV"/>
        </w:rPr>
        <w:t xml:space="preserve"> pirmais.</w:t>
      </w:r>
    </w:p>
    <w:p w14:paraId="73C5CD34" w14:textId="4560A237" w:rsidR="0022742D" w:rsidRPr="002460B8" w:rsidRDefault="0022742D"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4.2. un 4.3.</w:t>
      </w:r>
      <w:r w:rsidR="00EA3D30" w:rsidRPr="002460B8">
        <w:rPr>
          <w:rFonts w:eastAsia="Times New Roman" w:cs="Times New Roman"/>
          <w:szCs w:val="24"/>
          <w:lang w:eastAsia="lv-LV"/>
        </w:rPr>
        <w:t>apakš</w:t>
      </w:r>
      <w:r w:rsidRPr="002460B8">
        <w:rPr>
          <w:rFonts w:eastAsia="Times New Roman" w:cs="Times New Roman"/>
          <w:szCs w:val="24"/>
          <w:lang w:eastAsia="lv-LV"/>
        </w:rPr>
        <w:t>punktos noteikt</w:t>
      </w:r>
      <w:r w:rsidR="00745835" w:rsidRPr="002460B8">
        <w:rPr>
          <w:rFonts w:eastAsia="Times New Roman" w:cs="Times New Roman"/>
          <w:szCs w:val="24"/>
          <w:lang w:eastAsia="lv-LV"/>
        </w:rPr>
        <w:t>ās informācijas</w:t>
      </w:r>
      <w:r w:rsidRPr="002460B8">
        <w:rPr>
          <w:rFonts w:eastAsia="Times New Roman" w:cs="Times New Roman"/>
          <w:szCs w:val="24"/>
          <w:lang w:eastAsia="lv-LV"/>
        </w:rPr>
        <w:t xml:space="preserve"> pārbaud</w:t>
      </w:r>
      <w:r w:rsidR="00EA3D30" w:rsidRPr="002460B8">
        <w:rPr>
          <w:rFonts w:eastAsia="Times New Roman" w:cs="Times New Roman"/>
          <w:szCs w:val="24"/>
          <w:lang w:eastAsia="lv-LV"/>
        </w:rPr>
        <w:t>i komisija</w:t>
      </w:r>
      <w:r w:rsidRPr="002460B8">
        <w:rPr>
          <w:rFonts w:eastAsia="Times New Roman" w:cs="Times New Roman"/>
          <w:szCs w:val="24"/>
          <w:lang w:eastAsia="lv-LV"/>
        </w:rPr>
        <w:t xml:space="preserve"> veic uz </w:t>
      </w:r>
      <w:r w:rsidR="00A51EF6" w:rsidRPr="002460B8">
        <w:rPr>
          <w:rFonts w:eastAsia="Times New Roman" w:cs="Times New Roman"/>
          <w:szCs w:val="24"/>
          <w:lang w:eastAsia="lv-LV"/>
        </w:rPr>
        <w:t>piedāvājumu iesniegšanas</w:t>
      </w:r>
      <w:r w:rsidR="00EA3D30" w:rsidRPr="002460B8">
        <w:rPr>
          <w:rFonts w:eastAsia="Times New Roman" w:cs="Times New Roman"/>
          <w:szCs w:val="24"/>
          <w:lang w:eastAsia="lv-LV"/>
        </w:rPr>
        <w:t xml:space="preserve"> dienu. </w:t>
      </w:r>
    </w:p>
    <w:p w14:paraId="50D1D090" w14:textId="76EF17C1" w:rsidR="00A51EF6" w:rsidRPr="002460B8" w:rsidRDefault="00745835"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4.2.apakšpunktā noteikto informāciju komisija </w:t>
      </w:r>
      <w:bookmarkStart w:id="8" w:name="_Hlk40358022"/>
      <w:r w:rsidRPr="002460B8">
        <w:rPr>
          <w:rFonts w:eastAsia="Times New Roman" w:cs="Times New Roman"/>
          <w:szCs w:val="24"/>
          <w:lang w:eastAsia="lv-LV"/>
        </w:rPr>
        <w:t xml:space="preserve">iegūst no </w:t>
      </w:r>
      <w:r w:rsidR="00A6237A" w:rsidRPr="002460B8">
        <w:rPr>
          <w:rFonts w:eastAsia="Times New Roman" w:cs="Times New Roman"/>
          <w:szCs w:val="24"/>
          <w:lang w:eastAsia="lv-LV"/>
        </w:rPr>
        <w:t xml:space="preserve">VID </w:t>
      </w:r>
      <w:r w:rsidRPr="002460B8">
        <w:rPr>
          <w:rFonts w:eastAsia="Times New Roman" w:cs="Times New Roman"/>
          <w:szCs w:val="24"/>
          <w:lang w:eastAsia="lv-LV"/>
        </w:rPr>
        <w:t xml:space="preserve"> publiski pieejamās datubāzes</w:t>
      </w:r>
      <w:bookmarkEnd w:id="8"/>
      <w:r w:rsidR="00A619DE" w:rsidRPr="002460B8">
        <w:rPr>
          <w:rFonts w:eastAsia="Times New Roman" w:cs="Times New Roman"/>
          <w:szCs w:val="24"/>
          <w:lang w:eastAsia="lv-LV"/>
        </w:rPr>
        <w:t>.</w:t>
      </w:r>
    </w:p>
    <w:p w14:paraId="341A579C" w14:textId="59F41FAE" w:rsidR="00A619DE" w:rsidRPr="002460B8" w:rsidRDefault="00A619DE"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4.3.apakšpunktā noteikto informāciju </w:t>
      </w:r>
      <w:r w:rsidR="00AA23B9" w:rsidRPr="002460B8">
        <w:rPr>
          <w:rFonts w:eastAsia="Times New Roman" w:cs="Times New Roman"/>
          <w:szCs w:val="24"/>
          <w:lang w:eastAsia="lv-LV"/>
        </w:rPr>
        <w:t xml:space="preserve">komisija </w:t>
      </w:r>
      <w:r w:rsidRPr="002460B8">
        <w:rPr>
          <w:rFonts w:eastAsia="Times New Roman" w:cs="Times New Roman"/>
          <w:szCs w:val="24"/>
          <w:lang w:eastAsia="lv-LV"/>
        </w:rPr>
        <w:t xml:space="preserve">iegūst </w:t>
      </w:r>
      <w:r w:rsidR="00AA23B9" w:rsidRPr="002460B8">
        <w:rPr>
          <w:rFonts w:eastAsia="Times New Roman" w:cs="Times New Roman"/>
          <w:szCs w:val="24"/>
          <w:lang w:eastAsia="lv-LV"/>
        </w:rPr>
        <w:t>Latvijas Republikas Uzņēmumu reģistra vestajā Maksātnespējas reģistrā.</w:t>
      </w:r>
    </w:p>
    <w:p w14:paraId="057035E6" w14:textId="7F231874" w:rsidR="00914FEF" w:rsidRPr="002460B8" w:rsidRDefault="00914FE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Ja saskaņā ar iegūto informāciju no </w:t>
      </w:r>
      <w:r w:rsidR="00A6237A" w:rsidRPr="002460B8">
        <w:rPr>
          <w:rFonts w:eastAsia="Times New Roman" w:cs="Times New Roman"/>
          <w:szCs w:val="24"/>
          <w:lang w:eastAsia="lv-LV"/>
        </w:rPr>
        <w:t>VID</w:t>
      </w:r>
      <w:r w:rsidRPr="002460B8">
        <w:rPr>
          <w:rFonts w:eastAsia="Times New Roman" w:cs="Times New Roman"/>
          <w:szCs w:val="24"/>
          <w:lang w:eastAsia="lv-LV"/>
        </w:rPr>
        <w:t xml:space="preserve"> publiski pieejamās datubāzes komersantam uz piedāvājumu iesniegšanas dienu ir </w:t>
      </w:r>
      <w:r w:rsidR="00A6237A" w:rsidRPr="002460B8">
        <w:rPr>
          <w:rFonts w:eastAsia="Times New Roman" w:cs="Times New Roman"/>
          <w:szCs w:val="24"/>
          <w:lang w:eastAsia="lv-LV"/>
        </w:rPr>
        <w:t>VID</w:t>
      </w:r>
      <w:r w:rsidRPr="002460B8">
        <w:rPr>
          <w:rFonts w:eastAsia="Times New Roman" w:cs="Times New Roman"/>
          <w:szCs w:val="24"/>
          <w:lang w:eastAsia="lv-LV"/>
        </w:rPr>
        <w:t xml:space="preserve"> administrēto nodokļu (nodevu) parāds, kas pārsniedz 150 EUR, komisija lūdz 3 (trīs) darba dienu laikā iesniegt izdruku no Valsts ieņēmumu dienesta elektroniskās deklarēšanas sistēmas par to, ka komersantam uz piedāvājumu iesniegšanas dienu</w:t>
      </w:r>
      <w:r w:rsidRPr="002460B8" w:rsidDel="00EA3D30">
        <w:rPr>
          <w:rFonts w:eastAsia="Times New Roman" w:cs="Times New Roman"/>
          <w:szCs w:val="24"/>
          <w:lang w:eastAsia="lv-LV"/>
        </w:rPr>
        <w:t xml:space="preserve"> </w:t>
      </w:r>
      <w:r w:rsidRPr="002460B8">
        <w:rPr>
          <w:rFonts w:eastAsia="Times New Roman" w:cs="Times New Roman"/>
          <w:szCs w:val="24"/>
          <w:lang w:eastAsia="lv-LV"/>
        </w:rPr>
        <w:t>nav Valsts ieņēmumu dienesta administrēto nodokļu (nodevu) parāds, kas pārsniedz 150,00 EUR.</w:t>
      </w:r>
    </w:p>
    <w:p w14:paraId="4FAC27AC" w14:textId="57C86C54" w:rsidR="00A6237A" w:rsidRPr="002460B8" w:rsidRDefault="00914FE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Ja 4.8.apakšpunktā noteiktajā termiņā izdruka netiek iesniegta, komersan</w:t>
      </w:r>
      <w:r w:rsidR="00DA3B4A" w:rsidRPr="002460B8">
        <w:rPr>
          <w:rFonts w:eastAsia="Times New Roman" w:cs="Times New Roman"/>
          <w:szCs w:val="24"/>
          <w:lang w:eastAsia="lv-LV"/>
        </w:rPr>
        <w:t xml:space="preserve">ts tiek izslēgts no dalības cenu aptaujā. </w:t>
      </w:r>
    </w:p>
    <w:p w14:paraId="078264C6" w14:textId="66832194" w:rsidR="00A6237A" w:rsidRPr="00213F65" w:rsidRDefault="00A6237A" w:rsidP="00D643CB">
      <w:pPr>
        <w:pStyle w:val="ListParagraph"/>
        <w:numPr>
          <w:ilvl w:val="0"/>
          <w:numId w:val="4"/>
        </w:numPr>
        <w:tabs>
          <w:tab w:val="left" w:pos="993"/>
        </w:tabs>
        <w:ind w:left="0" w:firstLine="0"/>
        <w:jc w:val="both"/>
        <w:rPr>
          <w:rFonts w:eastAsia="Times New Roman" w:cs="Times New Roman"/>
          <w:b/>
          <w:szCs w:val="24"/>
          <w:lang w:eastAsia="lv-LV"/>
        </w:rPr>
      </w:pPr>
      <w:r w:rsidRPr="00213F65">
        <w:rPr>
          <w:rFonts w:eastAsia="Times New Roman" w:cs="Times New Roman"/>
          <w:b/>
          <w:szCs w:val="24"/>
          <w:lang w:eastAsia="lv-LV"/>
        </w:rPr>
        <w:t>Komisija pēc cenu aptaujas izvērtēšanas sazināsies tikai ar to komersantu, kurš tiks atzīts par cenu aptaujas uzvarētāju.</w:t>
      </w:r>
    </w:p>
    <w:p w14:paraId="27E316D0" w14:textId="0DDEF087" w:rsidR="00DA6015" w:rsidRPr="002460B8" w:rsidRDefault="00032B59"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Valstij piekritīgās mantas iegādes tiesību piešķiršanas gadījumā, </w:t>
      </w:r>
      <w:r w:rsidR="00EA4014" w:rsidRPr="002460B8">
        <w:rPr>
          <w:rFonts w:eastAsia="Times New Roman" w:cs="Times New Roman"/>
          <w:szCs w:val="24"/>
          <w:lang w:eastAsia="lv-LV"/>
        </w:rPr>
        <w:t xml:space="preserve">slēdzot līgumu, komersants aicināts tā parakstīšanā izmantot drošu elektronisko parakstu. </w:t>
      </w:r>
    </w:p>
    <w:p w14:paraId="3A19B84C" w14:textId="63555013" w:rsidR="00CB009F" w:rsidRPr="002460B8" w:rsidRDefault="00CB009F" w:rsidP="00CC7947">
      <w:pPr>
        <w:tabs>
          <w:tab w:val="left" w:pos="993"/>
        </w:tabs>
        <w:jc w:val="both"/>
        <w:rPr>
          <w:rFonts w:eastAsia="Times New Roman" w:cs="Times New Roman"/>
          <w:szCs w:val="24"/>
          <w:lang w:eastAsia="lv-LV"/>
        </w:rPr>
      </w:pPr>
    </w:p>
    <w:p w14:paraId="5AEDE4D5" w14:textId="77777777" w:rsidR="00CB009F" w:rsidRPr="002460B8" w:rsidRDefault="00CB009F" w:rsidP="00CC7947">
      <w:pPr>
        <w:tabs>
          <w:tab w:val="left" w:pos="993"/>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B127A4" w:rsidRPr="002460B8"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2460B8" w:rsidRDefault="00AD5768" w:rsidP="00716787">
            <w:pPr>
              <w:widowControl w:val="0"/>
              <w:spacing w:before="120"/>
              <w:rPr>
                <w:rFonts w:cs="Times New Roman"/>
                <w:b/>
                <w:sz w:val="24"/>
                <w:szCs w:val="24"/>
              </w:rPr>
            </w:pPr>
            <w:r w:rsidRPr="002460B8">
              <w:rPr>
                <w:rFonts w:ascii="Times New Roman" w:hAnsi="Times New Roman" w:cs="Times New Roman"/>
                <w:b/>
                <w:sz w:val="24"/>
                <w:szCs w:val="24"/>
              </w:rPr>
              <w:lastRenderedPageBreak/>
              <w:t>Komersanta</w:t>
            </w:r>
            <w:r w:rsidR="00B127A4" w:rsidRPr="002460B8">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2460B8" w:rsidRDefault="00B127A4" w:rsidP="00716787">
            <w:pPr>
              <w:widowControl w:val="0"/>
              <w:spacing w:before="120"/>
              <w:rPr>
                <w:rFonts w:cs="Times New Roman"/>
                <w:b/>
                <w:sz w:val="24"/>
                <w:szCs w:val="24"/>
              </w:rPr>
            </w:pPr>
          </w:p>
        </w:tc>
      </w:tr>
      <w:tr w:rsidR="00B127A4" w:rsidRPr="002460B8"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2460B8" w:rsidRDefault="00B127A4" w:rsidP="00716787">
            <w:pPr>
              <w:widowControl w:val="0"/>
              <w:spacing w:before="120"/>
              <w:rPr>
                <w:rFonts w:cs="Times New Roman"/>
                <w:sz w:val="24"/>
                <w:szCs w:val="24"/>
              </w:rPr>
            </w:pPr>
            <w:r w:rsidRPr="002460B8">
              <w:rPr>
                <w:rFonts w:ascii="Times New Roman" w:hAnsi="Times New Roman" w:cs="Times New Roman"/>
                <w:sz w:val="24"/>
                <w:szCs w:val="24"/>
              </w:rPr>
              <w:t>Reģistrācijas Nr</w:t>
            </w:r>
            <w:r w:rsidR="000964B1" w:rsidRPr="002460B8">
              <w:rPr>
                <w:rFonts w:ascii="Times New Roman" w:hAnsi="Times New Roman" w:cs="Times New Roman"/>
                <w:sz w:val="24"/>
                <w:szCs w:val="24"/>
              </w:rPr>
              <w:t>.</w:t>
            </w:r>
            <w:r w:rsidRPr="002460B8">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2460B8" w:rsidRDefault="00B127A4" w:rsidP="00716787">
            <w:pPr>
              <w:widowControl w:val="0"/>
              <w:spacing w:before="120"/>
              <w:rPr>
                <w:rFonts w:cs="Times New Roman"/>
                <w:sz w:val="24"/>
                <w:szCs w:val="24"/>
              </w:rPr>
            </w:pPr>
          </w:p>
        </w:tc>
      </w:tr>
      <w:tr w:rsidR="00B127A4" w:rsidRPr="002460B8"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2460B8" w:rsidRDefault="00B127A4" w:rsidP="00716787">
            <w:pPr>
              <w:widowControl w:val="0"/>
              <w:spacing w:before="120"/>
              <w:rPr>
                <w:rFonts w:cs="Times New Roman"/>
                <w:sz w:val="24"/>
                <w:szCs w:val="24"/>
              </w:rPr>
            </w:pPr>
            <w:r w:rsidRPr="002460B8">
              <w:rPr>
                <w:rFonts w:ascii="Times New Roman" w:hAnsi="Times New Roman" w:cs="Times New Roman"/>
                <w:sz w:val="24"/>
                <w:szCs w:val="24"/>
              </w:rPr>
              <w:t>Juridiskā un faktiskā</w:t>
            </w:r>
            <w:r w:rsidR="000D2562" w:rsidRPr="002460B8">
              <w:rPr>
                <w:rFonts w:ascii="Times New Roman" w:hAnsi="Times New Roman" w:cs="Times New Roman"/>
                <w:sz w:val="24"/>
                <w:szCs w:val="24"/>
              </w:rPr>
              <w:t>/deklarētā</w:t>
            </w:r>
            <w:r w:rsidRPr="002460B8">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2460B8" w:rsidRDefault="00B127A4" w:rsidP="00716787">
            <w:pPr>
              <w:widowControl w:val="0"/>
              <w:spacing w:before="120"/>
              <w:rPr>
                <w:rFonts w:cs="Times New Roman"/>
                <w:sz w:val="24"/>
                <w:szCs w:val="24"/>
              </w:rPr>
            </w:pPr>
          </w:p>
        </w:tc>
      </w:tr>
      <w:tr w:rsidR="00B127A4" w:rsidRPr="002460B8"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2460B8" w:rsidRDefault="00B127A4" w:rsidP="00716787">
            <w:pPr>
              <w:widowControl w:val="0"/>
              <w:spacing w:before="120"/>
              <w:rPr>
                <w:rFonts w:ascii="Times New Roman" w:hAnsi="Times New Roman" w:cs="Times New Roman"/>
                <w:sz w:val="24"/>
                <w:szCs w:val="24"/>
              </w:rPr>
            </w:pPr>
            <w:r w:rsidRPr="002460B8">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2460B8" w:rsidRDefault="00B127A4" w:rsidP="00716787">
            <w:pPr>
              <w:widowControl w:val="0"/>
              <w:spacing w:before="120"/>
              <w:rPr>
                <w:rFonts w:ascii="Times New Roman" w:hAnsi="Times New Roman" w:cs="Times New Roman"/>
                <w:sz w:val="24"/>
                <w:szCs w:val="24"/>
              </w:rPr>
            </w:pPr>
          </w:p>
        </w:tc>
      </w:tr>
      <w:tr w:rsidR="00B127A4" w:rsidRPr="002460B8"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2460B8" w:rsidRDefault="00B127A4" w:rsidP="00716787">
            <w:pPr>
              <w:widowControl w:val="0"/>
              <w:spacing w:before="120"/>
              <w:rPr>
                <w:rFonts w:ascii="Times New Roman" w:hAnsi="Times New Roman" w:cs="Times New Roman"/>
                <w:sz w:val="24"/>
                <w:szCs w:val="24"/>
              </w:rPr>
            </w:pPr>
            <w:r w:rsidRPr="002460B8">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2460B8" w:rsidRDefault="00B127A4" w:rsidP="00716787">
            <w:pPr>
              <w:widowControl w:val="0"/>
              <w:spacing w:before="120"/>
              <w:rPr>
                <w:rFonts w:ascii="Times New Roman" w:hAnsi="Times New Roman" w:cs="Times New Roman"/>
                <w:sz w:val="24"/>
                <w:szCs w:val="24"/>
              </w:rPr>
            </w:pPr>
          </w:p>
        </w:tc>
      </w:tr>
      <w:tr w:rsidR="00B127A4" w:rsidRPr="002460B8"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2460B8" w:rsidRDefault="00B127A4" w:rsidP="00716787">
            <w:pPr>
              <w:widowControl w:val="0"/>
              <w:spacing w:before="120"/>
              <w:rPr>
                <w:rFonts w:ascii="Times New Roman" w:hAnsi="Times New Roman" w:cs="Times New Roman"/>
                <w:sz w:val="24"/>
                <w:szCs w:val="24"/>
              </w:rPr>
            </w:pPr>
            <w:r w:rsidRPr="002460B8">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2460B8" w:rsidRDefault="00B127A4" w:rsidP="00716787">
            <w:pPr>
              <w:widowControl w:val="0"/>
              <w:spacing w:before="120"/>
              <w:rPr>
                <w:rFonts w:ascii="Times New Roman" w:hAnsi="Times New Roman" w:cs="Times New Roman"/>
                <w:sz w:val="24"/>
                <w:szCs w:val="24"/>
              </w:rPr>
            </w:pPr>
          </w:p>
        </w:tc>
      </w:tr>
      <w:tr w:rsidR="00B127A4" w:rsidRPr="002460B8"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2460B8" w:rsidRDefault="00B127A4" w:rsidP="00716787">
            <w:pPr>
              <w:widowControl w:val="0"/>
              <w:spacing w:before="120"/>
              <w:rPr>
                <w:rFonts w:ascii="Times New Roman" w:hAnsi="Times New Roman" w:cs="Times New Roman"/>
                <w:sz w:val="24"/>
                <w:szCs w:val="24"/>
              </w:rPr>
            </w:pPr>
            <w:r w:rsidRPr="002460B8">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2460B8" w:rsidRDefault="00B127A4" w:rsidP="00716787">
            <w:pPr>
              <w:widowControl w:val="0"/>
              <w:spacing w:before="120"/>
              <w:rPr>
                <w:rFonts w:ascii="Times New Roman" w:hAnsi="Times New Roman" w:cs="Times New Roman"/>
                <w:sz w:val="24"/>
                <w:szCs w:val="24"/>
              </w:rPr>
            </w:pPr>
          </w:p>
        </w:tc>
      </w:tr>
    </w:tbl>
    <w:p w14:paraId="15C52C32" w14:textId="77777777" w:rsidR="00D01AAD" w:rsidRPr="002460B8" w:rsidRDefault="00D01AAD" w:rsidP="00D01AAD">
      <w:pPr>
        <w:widowControl w:val="0"/>
        <w:rPr>
          <w:rFonts w:cs="Times New Roman"/>
          <w:szCs w:val="24"/>
        </w:rPr>
      </w:pPr>
    </w:p>
    <w:p w14:paraId="483D36A2" w14:textId="77777777" w:rsidR="00716787" w:rsidRPr="002460B8" w:rsidRDefault="00716787" w:rsidP="00716787">
      <w:pPr>
        <w:widowControl w:val="0"/>
        <w:rPr>
          <w:rFonts w:cs="Times New Roman"/>
          <w:szCs w:val="24"/>
        </w:rPr>
      </w:pPr>
    </w:p>
    <w:p w14:paraId="3DE7159B" w14:textId="77777777" w:rsidR="00AD5768" w:rsidRPr="002460B8" w:rsidRDefault="00AD5768" w:rsidP="00AD5768">
      <w:pPr>
        <w:widowControl w:val="0"/>
        <w:rPr>
          <w:rFonts w:cs="Times New Roman"/>
          <w:szCs w:val="24"/>
        </w:rPr>
      </w:pPr>
      <w:r w:rsidRPr="002460B8">
        <w:rPr>
          <w:rFonts w:cs="Times New Roman"/>
          <w:szCs w:val="24"/>
        </w:rPr>
        <w:t>____________________________</w:t>
      </w:r>
    </w:p>
    <w:p w14:paraId="6534C1F5" w14:textId="6105968B" w:rsidR="00AD5768" w:rsidRPr="002460B8" w:rsidRDefault="00AD5768" w:rsidP="00AD5768">
      <w:pPr>
        <w:widowControl w:val="0"/>
        <w:rPr>
          <w:rFonts w:cs="Times New Roman"/>
          <w:szCs w:val="24"/>
        </w:rPr>
      </w:pPr>
      <w:r w:rsidRPr="002460B8">
        <w:rPr>
          <w:rFonts w:cs="Times New Roman"/>
          <w:szCs w:val="24"/>
        </w:rPr>
        <w:t xml:space="preserve">Komersanta pilnvarotās personas, </w:t>
      </w:r>
    </w:p>
    <w:p w14:paraId="3401CE5D" w14:textId="77777777" w:rsidR="00AD5768" w:rsidRPr="002460B8" w:rsidRDefault="00AD5768" w:rsidP="00AD5768">
      <w:pPr>
        <w:widowControl w:val="0"/>
        <w:rPr>
          <w:rFonts w:cs="Times New Roman"/>
          <w:szCs w:val="24"/>
        </w:rPr>
      </w:pPr>
      <w:r w:rsidRPr="002460B8">
        <w:rPr>
          <w:rFonts w:cs="Times New Roman"/>
          <w:szCs w:val="24"/>
        </w:rPr>
        <w:t>paraksta atšifrējums</w:t>
      </w:r>
    </w:p>
    <w:p w14:paraId="44569103" w14:textId="77777777" w:rsidR="00AD5768" w:rsidRPr="002460B8" w:rsidRDefault="00AD5768" w:rsidP="00AD5768">
      <w:pPr>
        <w:widowControl w:val="0"/>
        <w:rPr>
          <w:rFonts w:cs="Times New Roman"/>
          <w:szCs w:val="24"/>
        </w:rPr>
      </w:pPr>
    </w:p>
    <w:p w14:paraId="48060804" w14:textId="77777777" w:rsidR="00AD5768" w:rsidRPr="002460B8" w:rsidRDefault="00AD5768" w:rsidP="00AD5768">
      <w:pPr>
        <w:widowControl w:val="0"/>
        <w:rPr>
          <w:rFonts w:cs="Times New Roman"/>
          <w:szCs w:val="24"/>
        </w:rPr>
      </w:pPr>
      <w:r w:rsidRPr="002460B8">
        <w:rPr>
          <w:rFonts w:cs="Times New Roman"/>
          <w:szCs w:val="24"/>
        </w:rPr>
        <w:t>____________________________</w:t>
      </w:r>
    </w:p>
    <w:p w14:paraId="65F87501" w14:textId="51BB3C85" w:rsidR="00680A93" w:rsidRDefault="00AD5768">
      <w:pPr>
        <w:rPr>
          <w:rFonts w:cs="Times New Roman"/>
          <w:sz w:val="20"/>
          <w:szCs w:val="20"/>
        </w:rPr>
      </w:pPr>
      <w:r w:rsidRPr="002460B8">
        <w:rPr>
          <w:rFonts w:cs="Times New Roman"/>
          <w:szCs w:val="24"/>
        </w:rPr>
        <w:t>Datums</w:t>
      </w:r>
      <w:r w:rsidRPr="002460B8">
        <w:rPr>
          <w:rFonts w:cs="Times New Roman"/>
          <w:szCs w:val="24"/>
        </w:rPr>
        <w:tab/>
      </w:r>
      <w:r w:rsidRPr="002460B8">
        <w:rPr>
          <w:rFonts w:cs="Times New Roman"/>
          <w:szCs w:val="24"/>
        </w:rPr>
        <w:tab/>
      </w:r>
    </w:p>
    <w:p w14:paraId="2B0EC2DD" w14:textId="412D3E6E" w:rsidR="00680A93" w:rsidRPr="002460B8" w:rsidRDefault="00680A93" w:rsidP="00285708">
      <w:pPr>
        <w:jc w:val="right"/>
        <w:rPr>
          <w:rFonts w:eastAsia="Times New Roman" w:cs="Times New Roman"/>
          <w:b/>
          <w:sz w:val="20"/>
          <w:szCs w:val="20"/>
          <w:lang w:eastAsia="lv-LV"/>
        </w:rPr>
      </w:pPr>
      <w:r>
        <w:rPr>
          <w:rFonts w:cs="Times New Roman"/>
          <w:sz w:val="20"/>
          <w:szCs w:val="20"/>
        </w:rPr>
        <w:br w:type="page"/>
      </w:r>
      <w:r w:rsidR="002460B8" w:rsidRPr="00285708">
        <w:rPr>
          <w:rFonts w:cs="Times New Roman"/>
          <w:b/>
          <w:sz w:val="20"/>
          <w:szCs w:val="20"/>
        </w:rPr>
        <w:lastRenderedPageBreak/>
        <w:t>1</w:t>
      </w:r>
      <w:r w:rsidRPr="002460B8">
        <w:rPr>
          <w:rFonts w:eastAsia="Times New Roman" w:cs="Times New Roman"/>
          <w:b/>
          <w:sz w:val="20"/>
          <w:szCs w:val="20"/>
          <w:lang w:eastAsia="lv-LV"/>
        </w:rPr>
        <w:t>.</w:t>
      </w:r>
      <w:r w:rsidR="00A6237A" w:rsidRPr="002460B8">
        <w:rPr>
          <w:rFonts w:eastAsia="Times New Roman" w:cs="Times New Roman"/>
          <w:b/>
          <w:sz w:val="20"/>
          <w:szCs w:val="20"/>
          <w:lang w:eastAsia="lv-LV"/>
        </w:rPr>
        <w:t>p</w:t>
      </w:r>
      <w:r w:rsidRPr="002460B8">
        <w:rPr>
          <w:rFonts w:eastAsia="Times New Roman" w:cs="Times New Roman"/>
          <w:b/>
          <w:sz w:val="20"/>
          <w:szCs w:val="20"/>
          <w:lang w:eastAsia="lv-LV"/>
        </w:rPr>
        <w:t>ielikums</w:t>
      </w:r>
    </w:p>
    <w:p w14:paraId="70564F21" w14:textId="0B1468DA" w:rsidR="00680A93" w:rsidRDefault="00680A93" w:rsidP="00680A93">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A26A3B1" w14:textId="0ECB93F1" w:rsidR="00680A93" w:rsidRDefault="00680A93" w:rsidP="00680A93">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77629D22" w14:textId="490E8C6B" w:rsidR="00680A93" w:rsidRDefault="00680A93" w:rsidP="00680A93">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D330768" w14:textId="21F714CA" w:rsidR="00680A93" w:rsidRDefault="00680A93" w:rsidP="00680A93">
      <w:pPr>
        <w:jc w:val="right"/>
        <w:rPr>
          <w:rFonts w:eastAsia="Times New Roman" w:cs="Times New Roman"/>
          <w:sz w:val="20"/>
          <w:szCs w:val="20"/>
        </w:rPr>
      </w:pPr>
      <w:r w:rsidRPr="008301A5">
        <w:rPr>
          <w:rFonts w:eastAsia="Times New Roman" w:cs="Times New Roman"/>
          <w:sz w:val="20"/>
          <w:szCs w:val="20"/>
        </w:rPr>
        <w:t>uzaicinājumam</w:t>
      </w:r>
    </w:p>
    <w:p w14:paraId="6910E667" w14:textId="7EFE370C" w:rsidR="00680A93" w:rsidRDefault="00680A93" w:rsidP="00680A93">
      <w:pPr>
        <w:jc w:val="right"/>
        <w:rPr>
          <w:rFonts w:eastAsia="Times New Roman" w:cs="Times New Roman"/>
          <w:sz w:val="20"/>
          <w:szCs w:val="20"/>
        </w:rPr>
      </w:pPr>
    </w:p>
    <w:p w14:paraId="44BD1C30" w14:textId="72540C2B" w:rsidR="00680A93" w:rsidRDefault="00680A93" w:rsidP="00680A93">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8A1450">
        <w:rPr>
          <w:rFonts w:eastAsia="Times New Roman" w:cs="Times New Roman"/>
          <w:b/>
          <w:sz w:val="28"/>
          <w:szCs w:val="28"/>
        </w:rPr>
        <w:t>s</w:t>
      </w:r>
    </w:p>
    <w:p w14:paraId="3C53AD79" w14:textId="28ABA371" w:rsidR="00680A93" w:rsidRDefault="00376621" w:rsidP="00680A93">
      <w:pPr>
        <w:jc w:val="right"/>
        <w:rPr>
          <w:rFonts w:eastAsia="Times New Roman" w:cs="Times New Roman"/>
          <w:sz w:val="20"/>
          <w:szCs w:val="20"/>
        </w:rPr>
      </w:pPr>
      <w:r>
        <w:rPr>
          <w:noProof/>
        </w:rPr>
        <w:drawing>
          <wp:inline distT="0" distB="0" distL="0" distR="0" wp14:anchorId="72837467" wp14:editId="51354C36">
            <wp:extent cx="5939790" cy="7180028"/>
            <wp:effectExtent l="0" t="0" r="381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153" cy="7180467"/>
                    </a:xfrm>
                    <a:prstGeom prst="rect">
                      <a:avLst/>
                    </a:prstGeom>
                    <a:noFill/>
                    <a:ln>
                      <a:noFill/>
                    </a:ln>
                  </pic:spPr>
                </pic:pic>
              </a:graphicData>
            </a:graphic>
          </wp:inline>
        </w:drawing>
      </w:r>
    </w:p>
    <w:p w14:paraId="03A6177E" w14:textId="6C2EBC4D" w:rsidR="002808F9" w:rsidRDefault="002808F9" w:rsidP="002027EA">
      <w:pPr>
        <w:jc w:val="center"/>
        <w:rPr>
          <w:rFonts w:eastAsia="Times New Roman" w:cs="Times New Roman"/>
          <w:sz w:val="20"/>
          <w:szCs w:val="20"/>
        </w:rPr>
      </w:pPr>
    </w:p>
    <w:p w14:paraId="0C2FF20C" w14:textId="77777777" w:rsidR="002027EA" w:rsidRDefault="002027EA" w:rsidP="002027EA">
      <w:pPr>
        <w:jc w:val="center"/>
        <w:rPr>
          <w:rFonts w:eastAsia="Times New Roman" w:cs="Times New Roman"/>
          <w:sz w:val="20"/>
          <w:szCs w:val="20"/>
        </w:rPr>
      </w:pPr>
      <w:r w:rsidRPr="002808F9">
        <w:rPr>
          <w:rFonts w:eastAsia="Times New Roman" w:cs="Times New Roman"/>
          <w:i/>
          <w:szCs w:val="24"/>
        </w:rPr>
        <w:t>1.attēls</w:t>
      </w:r>
    </w:p>
    <w:p w14:paraId="66097E50" w14:textId="6A0742F6" w:rsidR="002E37AD" w:rsidRDefault="002E37AD" w:rsidP="00680A93">
      <w:pPr>
        <w:jc w:val="right"/>
        <w:rPr>
          <w:rFonts w:eastAsia="Times New Roman" w:cs="Times New Roman"/>
          <w:noProof/>
          <w:sz w:val="20"/>
          <w:szCs w:val="20"/>
          <w:lang w:eastAsia="lv-LV"/>
        </w:rPr>
      </w:pPr>
    </w:p>
    <w:p w14:paraId="247EAAC3" w14:textId="4AD3361E" w:rsidR="002E37AD" w:rsidRDefault="002E37AD" w:rsidP="002027EA">
      <w:pPr>
        <w:jc w:val="center"/>
        <w:rPr>
          <w:rFonts w:eastAsia="Times New Roman" w:cs="Times New Roman"/>
          <w:noProof/>
          <w:sz w:val="20"/>
          <w:szCs w:val="20"/>
          <w:lang w:eastAsia="lv-LV"/>
        </w:rPr>
      </w:pPr>
    </w:p>
    <w:p w14:paraId="0C1ACE2A" w14:textId="082489C3" w:rsidR="00E84C8A" w:rsidRDefault="00E84C8A" w:rsidP="00376621">
      <w:pPr>
        <w:rPr>
          <w:rFonts w:eastAsia="Times New Roman" w:cs="Times New Roman"/>
          <w:bCs/>
          <w:sz w:val="20"/>
          <w:szCs w:val="20"/>
          <w:lang w:eastAsia="lv-LV"/>
        </w:rPr>
      </w:pPr>
    </w:p>
    <w:p w14:paraId="7CC5A061" w14:textId="44A69F53" w:rsidR="00E84C8A" w:rsidRDefault="00E84C8A" w:rsidP="000A1619">
      <w:pPr>
        <w:jc w:val="right"/>
        <w:rPr>
          <w:rFonts w:eastAsia="Times New Roman" w:cs="Times New Roman"/>
          <w:bCs/>
          <w:sz w:val="20"/>
          <w:szCs w:val="20"/>
          <w:lang w:eastAsia="lv-LV"/>
        </w:rPr>
      </w:pPr>
    </w:p>
    <w:p w14:paraId="3C43B6CC" w14:textId="34F8F51E" w:rsidR="00D643CB" w:rsidRDefault="00D643CB" w:rsidP="00CF35B0">
      <w:pPr>
        <w:jc w:val="right"/>
        <w:rPr>
          <w:rFonts w:eastAsia="Times New Roman" w:cs="Times New Roman"/>
          <w:b/>
          <w:sz w:val="20"/>
          <w:szCs w:val="20"/>
          <w:lang w:eastAsia="lv-LV"/>
        </w:rPr>
      </w:pPr>
      <w:r>
        <w:rPr>
          <w:rFonts w:eastAsia="Times New Roman" w:cs="Times New Roman"/>
          <w:b/>
          <w:sz w:val="20"/>
          <w:szCs w:val="20"/>
          <w:lang w:eastAsia="lv-LV"/>
        </w:rPr>
        <w:lastRenderedPageBreak/>
        <w:t>2.pielikums</w:t>
      </w:r>
    </w:p>
    <w:p w14:paraId="0CC885C2" w14:textId="77777777" w:rsidR="00D643CB" w:rsidRDefault="00D643CB" w:rsidP="00D643CB">
      <w:pPr>
        <w:jc w:val="right"/>
        <w:rPr>
          <w:rFonts w:eastAsia="Times New Roman" w:cs="Times New Roman"/>
          <w:bCs/>
          <w:sz w:val="20"/>
          <w:szCs w:val="20"/>
          <w:lang w:eastAsia="lv-LV"/>
        </w:rPr>
      </w:pPr>
      <w:r>
        <w:rPr>
          <w:rFonts w:eastAsia="Times New Roman" w:cs="Times New Roman"/>
          <w:bCs/>
          <w:sz w:val="20"/>
          <w:szCs w:val="20"/>
          <w:lang w:eastAsia="lv-LV"/>
        </w:rPr>
        <w:t xml:space="preserve">Valsts ieņēmumu dienesta </w:t>
      </w:r>
    </w:p>
    <w:p w14:paraId="03C00832" w14:textId="77777777" w:rsidR="00D643CB" w:rsidRDefault="00D643CB" w:rsidP="00D643CB">
      <w:pPr>
        <w:jc w:val="right"/>
        <w:rPr>
          <w:rFonts w:eastAsia="Times New Roman" w:cs="Times New Roman"/>
          <w:bCs/>
          <w:sz w:val="20"/>
          <w:szCs w:val="20"/>
          <w:lang w:eastAsia="lv-LV"/>
        </w:rPr>
      </w:pPr>
      <w:r>
        <w:rPr>
          <w:rFonts w:eastAsia="Times New Roman" w:cs="Times New Roman"/>
          <w:bCs/>
          <w:sz w:val="20"/>
          <w:szCs w:val="20"/>
          <w:lang w:eastAsia="lv-LV"/>
        </w:rPr>
        <w:t xml:space="preserve">rīkotās cenu aptaujas par </w:t>
      </w:r>
    </w:p>
    <w:p w14:paraId="790719C9" w14:textId="77777777" w:rsidR="00D643CB" w:rsidRDefault="00D643CB" w:rsidP="00D643CB">
      <w:pPr>
        <w:jc w:val="right"/>
        <w:rPr>
          <w:rFonts w:eastAsia="Times New Roman" w:cs="Times New Roman"/>
          <w:bCs/>
          <w:sz w:val="20"/>
          <w:szCs w:val="20"/>
          <w:lang w:eastAsia="lv-LV"/>
        </w:rPr>
      </w:pPr>
      <w:r>
        <w:rPr>
          <w:rFonts w:eastAsia="Times New Roman" w:cs="Times New Roman"/>
          <w:bCs/>
          <w:sz w:val="20"/>
          <w:szCs w:val="20"/>
          <w:lang w:eastAsia="lv-LV"/>
        </w:rPr>
        <w:t xml:space="preserve">valstij piekritīgās mantas realizāciju </w:t>
      </w:r>
    </w:p>
    <w:p w14:paraId="207539FE" w14:textId="77777777" w:rsidR="00D643CB" w:rsidRDefault="00D643CB" w:rsidP="00D643CB">
      <w:pPr>
        <w:jc w:val="right"/>
        <w:rPr>
          <w:rFonts w:eastAsia="Times New Roman" w:cs="Times New Roman"/>
          <w:sz w:val="20"/>
          <w:szCs w:val="20"/>
        </w:rPr>
      </w:pPr>
      <w:r>
        <w:rPr>
          <w:rFonts w:eastAsia="Times New Roman" w:cs="Times New Roman"/>
          <w:sz w:val="20"/>
          <w:szCs w:val="20"/>
        </w:rPr>
        <w:t>uzaicinājumam</w:t>
      </w:r>
    </w:p>
    <w:p w14:paraId="4C3E966C" w14:textId="77777777" w:rsidR="00D643CB" w:rsidRDefault="00D643CB" w:rsidP="00D643CB">
      <w:pPr>
        <w:jc w:val="right"/>
        <w:rPr>
          <w:rFonts w:eastAsia="Times New Roman" w:cs="Times New Roman"/>
          <w:sz w:val="20"/>
          <w:szCs w:val="20"/>
        </w:rPr>
      </w:pPr>
    </w:p>
    <w:p w14:paraId="181D7C36" w14:textId="77777777" w:rsidR="00D643CB" w:rsidRDefault="00D643CB" w:rsidP="00D643CB">
      <w:pPr>
        <w:jc w:val="right"/>
        <w:rPr>
          <w:rFonts w:eastAsia="Times New Roman" w:cs="Times New Roman"/>
          <w:sz w:val="20"/>
          <w:szCs w:val="20"/>
        </w:rPr>
      </w:pPr>
      <w:r>
        <w:rPr>
          <w:rFonts w:eastAsia="Times New Roman" w:cs="Times New Roman"/>
          <w:sz w:val="20"/>
          <w:szCs w:val="20"/>
        </w:rPr>
        <w:t>LĪGUMA PROJEKTS</w:t>
      </w:r>
    </w:p>
    <w:p w14:paraId="3E32E854" w14:textId="77777777" w:rsidR="00D643CB" w:rsidRDefault="00D643CB" w:rsidP="00D643CB">
      <w:pPr>
        <w:jc w:val="right"/>
        <w:rPr>
          <w:rFonts w:eastAsia="Times New Roman" w:cs="Times New Roman"/>
          <w:sz w:val="20"/>
          <w:szCs w:val="20"/>
        </w:rPr>
      </w:pPr>
    </w:p>
    <w:p w14:paraId="4207A7A5" w14:textId="77777777" w:rsidR="00D643CB" w:rsidRDefault="00D643CB" w:rsidP="00D643CB">
      <w:pPr>
        <w:jc w:val="center"/>
        <w:rPr>
          <w:rFonts w:ascii="Times" w:hAnsi="Times"/>
          <w:b/>
          <w:sz w:val="26"/>
          <w:szCs w:val="26"/>
        </w:rPr>
      </w:pPr>
      <w:r>
        <w:rPr>
          <w:rFonts w:ascii="Times" w:hAnsi="Times"/>
          <w:b/>
          <w:sz w:val="26"/>
          <w:szCs w:val="26"/>
        </w:rPr>
        <w:t xml:space="preserve">VALSTIJ PIEKRITĪGĀS MANTAS ________________REALIZĀCIJAS LĪGUMS </w:t>
      </w:r>
    </w:p>
    <w:p w14:paraId="3AB74992" w14:textId="77777777" w:rsidR="00D643CB" w:rsidRDefault="00D643CB" w:rsidP="00D643CB">
      <w:pPr>
        <w:rPr>
          <w:rFonts w:ascii="Times" w:hAnsi="Times"/>
          <w:b/>
          <w:sz w:val="26"/>
          <w:szCs w:val="26"/>
        </w:rPr>
      </w:pPr>
    </w:p>
    <w:p w14:paraId="248E3DB5" w14:textId="77777777" w:rsidR="00D643CB" w:rsidRDefault="00D643CB" w:rsidP="00D643C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D643CB" w14:paraId="01AA2D1E" w14:textId="77777777" w:rsidTr="00D643CB">
        <w:trPr>
          <w:trHeight w:val="585"/>
        </w:trPr>
        <w:tc>
          <w:tcPr>
            <w:tcW w:w="4724" w:type="dxa"/>
            <w:hideMark/>
          </w:tcPr>
          <w:p w14:paraId="7FE21028" w14:textId="77777777" w:rsidR="00D643CB" w:rsidRDefault="00D643CB">
            <w:pPr>
              <w:rPr>
                <w:rFonts w:ascii="Times New Roman" w:hAnsi="Times New Roman" w:cs="Times New Roman"/>
                <w:sz w:val="26"/>
                <w:szCs w:val="26"/>
              </w:rPr>
            </w:pPr>
            <w:r>
              <w:rPr>
                <w:rFonts w:ascii="Times New Roman" w:hAnsi="Times New Roman" w:cs="Times New Roman"/>
                <w:sz w:val="26"/>
                <w:szCs w:val="26"/>
              </w:rPr>
              <w:t>Rīgā</w:t>
            </w:r>
          </w:p>
        </w:tc>
        <w:tc>
          <w:tcPr>
            <w:tcW w:w="4766" w:type="dxa"/>
            <w:hideMark/>
          </w:tcPr>
          <w:p w14:paraId="1E92D2B5" w14:textId="77777777" w:rsidR="00D643CB" w:rsidRDefault="00D643CB">
            <w:pPr>
              <w:jc w:val="right"/>
              <w:rPr>
                <w:rFonts w:ascii="Times New Roman" w:hAnsi="Times New Roman" w:cs="Times New Roman"/>
                <w:sz w:val="26"/>
                <w:szCs w:val="26"/>
              </w:rPr>
            </w:pPr>
            <w:r>
              <w:rPr>
                <w:rFonts w:ascii="Times New Roman" w:hAnsi="Times New Roman" w:cs="Times New Roman"/>
                <w:sz w:val="26"/>
                <w:szCs w:val="26"/>
              </w:rPr>
              <w:t xml:space="preserve">Dokumenta datums ir tā </w:t>
            </w:r>
            <w:r>
              <w:rPr>
                <w:rFonts w:ascii="Times New Roman" w:hAnsi="Times New Roman" w:cs="Times New Roman"/>
                <w:noProof/>
                <w:sz w:val="26"/>
                <w:szCs w:val="26"/>
              </w:rPr>
              <w:t>elektroniskās parakstīšanas datums</w:t>
            </w:r>
          </w:p>
        </w:tc>
      </w:tr>
    </w:tbl>
    <w:p w14:paraId="789196AF" w14:textId="77777777" w:rsidR="00D643CB" w:rsidRDefault="00D643CB" w:rsidP="00D643CB">
      <w:pPr>
        <w:jc w:val="center"/>
        <w:rPr>
          <w:noProof/>
          <w:sz w:val="26"/>
          <w:szCs w:val="26"/>
        </w:rPr>
      </w:pPr>
    </w:p>
    <w:p w14:paraId="044EC006" w14:textId="77777777" w:rsidR="00D643CB" w:rsidRDefault="00D643CB" w:rsidP="00D643CB">
      <w:pPr>
        <w:pStyle w:val="BodyText"/>
        <w:rPr>
          <w:sz w:val="26"/>
          <w:szCs w:val="26"/>
        </w:rPr>
      </w:pPr>
    </w:p>
    <w:p w14:paraId="5C295C5A" w14:textId="1CF74FAA" w:rsidR="00D643CB" w:rsidRPr="007E67E4" w:rsidRDefault="00D643CB" w:rsidP="00D643CB">
      <w:pPr>
        <w:pStyle w:val="BodyText"/>
        <w:jc w:val="both"/>
        <w:rPr>
          <w:rFonts w:cs="Times New Roman"/>
          <w:sz w:val="26"/>
          <w:szCs w:val="26"/>
        </w:rPr>
      </w:pPr>
      <w:bookmarkStart w:id="9" w:name="_Hlk44420414"/>
      <w:r>
        <w:rPr>
          <w:rFonts w:cs="Times New Roman"/>
          <w:sz w:val="26"/>
          <w:szCs w:val="26"/>
        </w:rPr>
        <w:t>Valsts ieņēmumu dienests</w:t>
      </w:r>
      <w:bookmarkEnd w:id="9"/>
      <w:r>
        <w:rPr>
          <w:rFonts w:cs="Times New Roman"/>
          <w:sz w:val="26"/>
          <w:szCs w:val="26"/>
        </w:rPr>
        <w:t xml:space="preserve">, reģistrācijas Nr. 90000069281, </w:t>
      </w:r>
      <w:r w:rsidRPr="007E67E4">
        <w:rPr>
          <w:rFonts w:cs="Times New Roman"/>
          <w:sz w:val="26"/>
          <w:szCs w:val="26"/>
        </w:rPr>
        <w:t xml:space="preserve">Talejas ielā 1, Rīgā, </w:t>
      </w:r>
      <w:r w:rsidR="007E67E4" w:rsidRPr="0058087B">
        <w:rPr>
          <w:rFonts w:cs="Times New Roman"/>
          <w:sz w:val="26"/>
          <w:szCs w:val="26"/>
        </w:rPr>
        <w:t xml:space="preserve">tā </w:t>
      </w:r>
      <w:r w:rsidR="007E67E4" w:rsidRPr="0058087B">
        <w:rPr>
          <w:rFonts w:eastAsia="Times New Roman" w:cs="Times New Roman"/>
          <w:sz w:val="26"/>
          <w:szCs w:val="26"/>
          <w:lang w:eastAsia="lv-LV"/>
        </w:rPr>
        <w:t>ģenerāldirektores vietnieces, Informātikas pārvaldes direktores Indras Kārkliņas</w:t>
      </w:r>
      <w:r w:rsidR="007E67E4" w:rsidRPr="0058087B">
        <w:rPr>
          <w:rFonts w:cs="Times New Roman"/>
          <w:sz w:val="26"/>
          <w:szCs w:val="26"/>
        </w:rPr>
        <w:t xml:space="preserve"> personā, kura rīkojas saskaņā ar Valsts ieņēmumu dienesta 2020.gada 10.decembra pilnvaru Nr.1083</w:t>
      </w:r>
      <w:r w:rsidRPr="007E67E4">
        <w:rPr>
          <w:rFonts w:cs="Times New Roman"/>
          <w:sz w:val="26"/>
          <w:szCs w:val="26"/>
        </w:rPr>
        <w:t xml:space="preserve"> (turpmāk – DIENESTS) no vienas puses, un</w:t>
      </w:r>
    </w:p>
    <w:p w14:paraId="39C8CF0C" w14:textId="6A84E6B9" w:rsidR="00D643CB" w:rsidRDefault="00D643CB" w:rsidP="00D643CB">
      <w:pPr>
        <w:pStyle w:val="BodyText"/>
        <w:jc w:val="both"/>
        <w:rPr>
          <w:rFonts w:cs="Times New Roman"/>
          <w:sz w:val="26"/>
          <w:szCs w:val="26"/>
        </w:rPr>
      </w:pPr>
      <w:r>
        <w:rPr>
          <w:rFonts w:cs="Times New Roman"/>
          <w:sz w:val="26"/>
          <w:szCs w:val="26"/>
        </w:rPr>
        <w:t>____(nosaukums)____________ reģistrācijas Nr.___________, ______(adrese)________, tās ___________________ personā (turpmāk – UZŅĒMUMS), no otras puses, kopā sauktas Puses, noslēdz šādu līgumu (turpmāk – Līgums):</w:t>
      </w:r>
    </w:p>
    <w:p w14:paraId="67BBDDD8" w14:textId="77777777" w:rsidR="00D643CB" w:rsidRDefault="00D643CB" w:rsidP="00D643CB">
      <w:pPr>
        <w:pStyle w:val="Heading1"/>
        <w:numPr>
          <w:ilvl w:val="0"/>
          <w:numId w:val="5"/>
        </w:numPr>
        <w:jc w:val="center"/>
        <w:rPr>
          <w:rFonts w:ascii="Times New Roman" w:hAnsi="Times New Roman" w:cs="Times New Roman"/>
          <w:b/>
          <w:noProof/>
          <w:color w:val="auto"/>
          <w:sz w:val="26"/>
          <w:szCs w:val="26"/>
        </w:rPr>
      </w:pPr>
      <w:r>
        <w:rPr>
          <w:rFonts w:ascii="Times New Roman" w:hAnsi="Times New Roman" w:cs="Times New Roman"/>
          <w:b/>
          <w:noProof/>
          <w:color w:val="auto"/>
          <w:sz w:val="26"/>
          <w:szCs w:val="26"/>
        </w:rPr>
        <w:t>LĪGUMA PRIEKŠMETS</w:t>
      </w:r>
    </w:p>
    <w:p w14:paraId="2D3A832F" w14:textId="77777777" w:rsidR="00D643CB" w:rsidRDefault="00D643CB" w:rsidP="00D643CB">
      <w:pPr>
        <w:jc w:val="center"/>
        <w:outlineLvl w:val="0"/>
        <w:rPr>
          <w:rFonts w:cs="Times New Roman"/>
          <w:noProof/>
          <w:sz w:val="26"/>
          <w:szCs w:val="26"/>
        </w:rPr>
      </w:pPr>
    </w:p>
    <w:p w14:paraId="38C76224" w14:textId="77777777" w:rsidR="00D643CB" w:rsidRDefault="00D643CB" w:rsidP="00D643CB">
      <w:pPr>
        <w:pStyle w:val="BodyText"/>
        <w:numPr>
          <w:ilvl w:val="1"/>
          <w:numId w:val="5"/>
        </w:numPr>
        <w:jc w:val="both"/>
        <w:rPr>
          <w:rFonts w:cs="Times New Roman"/>
          <w:i/>
          <w:sz w:val="26"/>
          <w:szCs w:val="26"/>
        </w:rPr>
      </w:pPr>
      <w:r>
        <w:rPr>
          <w:rFonts w:cs="Times New Roman"/>
          <w:sz w:val="26"/>
          <w:szCs w:val="26"/>
        </w:rPr>
        <w:t xml:space="preserve">DIENESTS nodod UZŅĒMUMAM, bet UZŅĒMUMS pieņem ____________ (turpmāk – Manta) saskaņā ar līguma un tā pielikuma noteikumiem. </w:t>
      </w:r>
      <w:r>
        <w:rPr>
          <w:rFonts w:cs="Times New Roman"/>
          <w:i/>
          <w:sz w:val="26"/>
          <w:szCs w:val="26"/>
        </w:rPr>
        <w:t>(Līguma punkts tiks precizēts, atbilstoši iesniegtajam piedāvājumam).</w:t>
      </w:r>
    </w:p>
    <w:p w14:paraId="07E84F37" w14:textId="280FB3AB" w:rsidR="00D643CB" w:rsidRPr="007E67E4" w:rsidRDefault="00D643CB" w:rsidP="0058087B">
      <w:pPr>
        <w:pStyle w:val="BodyText"/>
        <w:numPr>
          <w:ilvl w:val="1"/>
          <w:numId w:val="5"/>
        </w:numPr>
        <w:jc w:val="both"/>
        <w:rPr>
          <w:rFonts w:cs="Times New Roman"/>
          <w:sz w:val="26"/>
          <w:szCs w:val="26"/>
        </w:rPr>
      </w:pPr>
      <w:r w:rsidRPr="007E67E4">
        <w:rPr>
          <w:rFonts w:cs="Times New Roman"/>
          <w:sz w:val="26"/>
          <w:szCs w:val="26"/>
        </w:rPr>
        <w:t xml:space="preserve">Mantas </w:t>
      </w:r>
      <w:r w:rsidR="007E67E4" w:rsidRPr="007E67E4">
        <w:rPr>
          <w:rFonts w:cs="Times New Roman"/>
          <w:sz w:val="26"/>
          <w:szCs w:val="26"/>
        </w:rPr>
        <w:t>fotoattēls</w:t>
      </w:r>
      <w:r w:rsidRPr="007E67E4">
        <w:rPr>
          <w:rFonts w:cs="Times New Roman"/>
          <w:sz w:val="26"/>
          <w:szCs w:val="26"/>
        </w:rPr>
        <w:t xml:space="preserve"> ir šī Līguma Pielikumā. </w:t>
      </w:r>
    </w:p>
    <w:p w14:paraId="7633B16A" w14:textId="77777777" w:rsidR="00D643CB" w:rsidRDefault="00D643CB" w:rsidP="00D643CB">
      <w:pPr>
        <w:pStyle w:val="Heading1"/>
        <w:numPr>
          <w:ilvl w:val="0"/>
          <w:numId w:val="5"/>
        </w:numPr>
        <w:jc w:val="center"/>
        <w:rPr>
          <w:rFonts w:ascii="Times New Roman" w:hAnsi="Times New Roman" w:cs="Times New Roman"/>
          <w:b/>
          <w:color w:val="auto"/>
          <w:sz w:val="26"/>
          <w:szCs w:val="26"/>
        </w:rPr>
      </w:pPr>
      <w:r>
        <w:rPr>
          <w:rFonts w:ascii="Times New Roman" w:hAnsi="Times New Roman" w:cs="Times New Roman"/>
          <w:b/>
          <w:color w:val="auto"/>
          <w:sz w:val="26"/>
          <w:szCs w:val="26"/>
        </w:rPr>
        <w:t>LĪGUMA SUMMA UN NORĒĶINU KĀRTĪBA</w:t>
      </w:r>
    </w:p>
    <w:p w14:paraId="382A37CE" w14:textId="77777777" w:rsidR="00D643CB" w:rsidRDefault="00D643CB" w:rsidP="00D643CB">
      <w:pPr>
        <w:pStyle w:val="BodyText"/>
        <w:jc w:val="both"/>
        <w:rPr>
          <w:rFonts w:cs="Times New Roman"/>
          <w:b/>
          <w:sz w:val="28"/>
          <w:szCs w:val="28"/>
        </w:rPr>
      </w:pPr>
    </w:p>
    <w:p w14:paraId="46AB9CE6" w14:textId="77777777" w:rsidR="00D643CB" w:rsidRDefault="00D643CB" w:rsidP="00D643CB">
      <w:pPr>
        <w:pStyle w:val="BodyText"/>
        <w:numPr>
          <w:ilvl w:val="1"/>
          <w:numId w:val="5"/>
        </w:numPr>
        <w:jc w:val="both"/>
        <w:rPr>
          <w:rFonts w:cs="Times New Roman"/>
          <w:sz w:val="26"/>
          <w:szCs w:val="26"/>
        </w:rPr>
      </w:pPr>
      <w:r>
        <w:rPr>
          <w:rFonts w:cs="Times New Roman"/>
          <w:sz w:val="26"/>
          <w:szCs w:val="26"/>
        </w:rPr>
        <w:t xml:space="preserve">Līguma kopējā summa ir ______ EUR (_______ </w:t>
      </w:r>
      <w:r>
        <w:rPr>
          <w:rFonts w:cs="Times New Roman"/>
          <w:i/>
          <w:sz w:val="26"/>
          <w:szCs w:val="26"/>
        </w:rPr>
        <w:t>euro</w:t>
      </w:r>
      <w:r>
        <w:rPr>
          <w:rFonts w:cs="Times New Roman"/>
          <w:sz w:val="26"/>
          <w:szCs w:val="26"/>
        </w:rPr>
        <w:t xml:space="preserve"> un __ centi). Mantas iegādes vērtībai netiek piemērots pievienotās vērtības nodoklis, saskaņā ar Pievienotās vērtības nodokļa likuma 3.panta astoto daļu. </w:t>
      </w:r>
    </w:p>
    <w:p w14:paraId="40AEECD6" w14:textId="77777777" w:rsidR="00D643CB" w:rsidRDefault="00D643CB" w:rsidP="00D643CB">
      <w:pPr>
        <w:pStyle w:val="BodyText"/>
        <w:numPr>
          <w:ilvl w:val="1"/>
          <w:numId w:val="5"/>
        </w:numPr>
        <w:jc w:val="both"/>
        <w:rPr>
          <w:rFonts w:cs="Times New Roman"/>
          <w:sz w:val="26"/>
          <w:szCs w:val="26"/>
        </w:rPr>
      </w:pPr>
      <w:r>
        <w:rPr>
          <w:rFonts w:cs="Times New Roman"/>
          <w:sz w:val="26"/>
          <w:szCs w:val="26"/>
        </w:rPr>
        <w:t xml:space="preserve">UZŅĒMUMS pēc Līguma abpusējas parakstīšanas 5 (piecu) darba dienu laikā veic Līguma 2.1.apakšpunktā norādītās summas priekšapmaksu </w:t>
      </w:r>
      <w:r>
        <w:rPr>
          <w:rFonts w:cs="Times New Roman"/>
          <w:b/>
          <w:sz w:val="26"/>
          <w:szCs w:val="26"/>
        </w:rPr>
        <w:t>100% (viens simts procenti</w:t>
      </w:r>
      <w:r>
        <w:rPr>
          <w:rFonts w:cs="Times New Roman"/>
          <w:sz w:val="26"/>
          <w:szCs w:val="26"/>
        </w:rPr>
        <w:t>) apmērā valsts budžeta kontā:</w:t>
      </w:r>
    </w:p>
    <w:p w14:paraId="11C099F3" w14:textId="77777777" w:rsidR="00D643CB" w:rsidRDefault="00D643CB" w:rsidP="00D643CB">
      <w:pPr>
        <w:pStyle w:val="BodyText"/>
        <w:ind w:firstLine="720"/>
        <w:rPr>
          <w:rFonts w:cs="Times New Roman"/>
          <w:sz w:val="26"/>
          <w:szCs w:val="26"/>
        </w:rPr>
      </w:pPr>
      <w:r>
        <w:rPr>
          <w:rFonts w:cs="Times New Roman"/>
          <w:sz w:val="26"/>
          <w:szCs w:val="26"/>
        </w:rPr>
        <w:t>Valsts kase, reģistrācijas Nr.90000050138,</w:t>
      </w:r>
    </w:p>
    <w:p w14:paraId="24DEA857" w14:textId="77777777" w:rsidR="00D643CB" w:rsidRDefault="00D643CB" w:rsidP="00D643CB">
      <w:pPr>
        <w:pStyle w:val="BodyText"/>
        <w:ind w:firstLine="720"/>
        <w:rPr>
          <w:rFonts w:cs="Times New Roman"/>
          <w:sz w:val="26"/>
          <w:szCs w:val="26"/>
        </w:rPr>
      </w:pPr>
      <w:r>
        <w:rPr>
          <w:rFonts w:cs="Times New Roman"/>
          <w:sz w:val="26"/>
          <w:szCs w:val="26"/>
        </w:rPr>
        <w:t>Kods TRELLV22,</w:t>
      </w:r>
    </w:p>
    <w:p w14:paraId="0CECD9C4" w14:textId="77777777" w:rsidR="00D643CB" w:rsidRDefault="00D643CB" w:rsidP="00D643CB">
      <w:pPr>
        <w:pStyle w:val="BodyText"/>
        <w:ind w:left="720"/>
        <w:jc w:val="both"/>
        <w:rPr>
          <w:rFonts w:cs="Times New Roman"/>
          <w:sz w:val="26"/>
          <w:szCs w:val="26"/>
        </w:rPr>
      </w:pPr>
      <w:r>
        <w:rPr>
          <w:rFonts w:cs="Times New Roman"/>
          <w:sz w:val="26"/>
          <w:szCs w:val="26"/>
        </w:rPr>
        <w:t>Konta Nr. ______________________</w:t>
      </w:r>
      <w:r>
        <w:rPr>
          <w:rFonts w:cs="Times New Roman"/>
          <w:i/>
          <w:sz w:val="26"/>
          <w:szCs w:val="26"/>
        </w:rPr>
        <w:t>(</w:t>
      </w:r>
      <w:r>
        <w:rPr>
          <w:i/>
          <w:sz w:val="26"/>
          <w:szCs w:val="26"/>
        </w:rPr>
        <w:t>konta numurs tiks norādīts līguma saskaņošanas laikā)</w:t>
      </w:r>
      <w:r>
        <w:rPr>
          <w:rFonts w:cs="Times New Roman"/>
          <w:sz w:val="26"/>
          <w:szCs w:val="26"/>
        </w:rPr>
        <w:t>,</w:t>
      </w:r>
    </w:p>
    <w:p w14:paraId="756AE49B" w14:textId="77777777" w:rsidR="00D643CB" w:rsidRPr="00D643CB" w:rsidRDefault="00D643CB" w:rsidP="00D643CB">
      <w:pPr>
        <w:pStyle w:val="BodyText"/>
        <w:ind w:firstLine="720"/>
        <w:rPr>
          <w:rFonts w:eastAsia="Calibri" w:cs="Times New Roman"/>
          <w:bCs/>
          <w:sz w:val="26"/>
          <w:szCs w:val="26"/>
        </w:rPr>
      </w:pPr>
      <w:r w:rsidRPr="00D643CB">
        <w:rPr>
          <w:rFonts w:eastAsia="Calibri" w:cs="Times New Roman"/>
          <w:bCs/>
          <w:sz w:val="26"/>
          <w:szCs w:val="26"/>
        </w:rPr>
        <w:t>Saņēmējs BIC kods: TRELLV22</w:t>
      </w:r>
    </w:p>
    <w:p w14:paraId="20D0F530" w14:textId="77777777" w:rsidR="00D643CB" w:rsidRPr="00495B81" w:rsidRDefault="00D643CB" w:rsidP="00D643CB">
      <w:pPr>
        <w:pStyle w:val="ListParagraph"/>
        <w:numPr>
          <w:ilvl w:val="1"/>
          <w:numId w:val="5"/>
        </w:numPr>
        <w:jc w:val="both"/>
        <w:rPr>
          <w:rStyle w:val="Heading2Char"/>
          <w:rFonts w:ascii="Times New Roman" w:hAnsi="Times New Roman" w:cs="Times New Roman"/>
          <w:color w:val="000000" w:themeColor="text1"/>
        </w:rPr>
      </w:pPr>
      <w:r w:rsidRPr="00495B81">
        <w:rPr>
          <w:rStyle w:val="Heading2Char"/>
          <w:rFonts w:ascii="Times New Roman" w:hAnsi="Times New Roman" w:cs="Times New Roman"/>
          <w:color w:val="000000" w:themeColor="text1"/>
        </w:rPr>
        <w:t>Līguma 2.1.apakšpunktā noteiktajā cenā ietilpst tikai Mantas vērtība, savukārt, i</w:t>
      </w:r>
      <w:r w:rsidRPr="00495B81">
        <w:rPr>
          <w:rFonts w:cs="Times New Roman"/>
          <w:color w:val="000000" w:themeColor="text1"/>
          <w:sz w:val="26"/>
          <w:szCs w:val="26"/>
        </w:rPr>
        <w:t xml:space="preserve">zdevumus, kas var rasties UZŅĒMUMAM sakarā ar Mantas iekraušanu, </w:t>
      </w:r>
      <w:r w:rsidRPr="00495B81">
        <w:rPr>
          <w:rFonts w:cs="Times New Roman"/>
          <w:color w:val="000000" w:themeColor="text1"/>
          <w:sz w:val="26"/>
          <w:szCs w:val="26"/>
        </w:rPr>
        <w:lastRenderedPageBreak/>
        <w:t>izkraušanu un transportēšanu, u.c., UZŅĒMUMS apņemas nodrošināt ar saviem spēkiem, no saviem līdzekļiem.</w:t>
      </w:r>
    </w:p>
    <w:p w14:paraId="0B5AF50D" w14:textId="77777777" w:rsidR="00D643CB" w:rsidRPr="00495B81" w:rsidRDefault="00D643CB" w:rsidP="00D643CB">
      <w:pPr>
        <w:pStyle w:val="ListParagraph"/>
        <w:numPr>
          <w:ilvl w:val="1"/>
          <w:numId w:val="5"/>
        </w:numPr>
        <w:jc w:val="both"/>
        <w:rPr>
          <w:rStyle w:val="Heading2Char"/>
          <w:rFonts w:ascii="Times New Roman" w:hAnsi="Times New Roman" w:cs="Times New Roman"/>
        </w:rPr>
      </w:pPr>
      <w:r w:rsidRPr="00495B81">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495B81">
        <w:rPr>
          <w:rFonts w:cs="Times New Roman"/>
          <w:color w:val="000000" w:themeColor="text1"/>
          <w:sz w:val="26"/>
          <w:szCs w:val="26"/>
        </w:rPr>
        <w:t xml:space="preserve"> Šāds </w:t>
      </w:r>
      <w:r w:rsidRPr="00D643CB">
        <w:rPr>
          <w:rFonts w:cs="Times New Roman"/>
          <w:sz w:val="26"/>
          <w:szCs w:val="26"/>
        </w:rPr>
        <w:t xml:space="preserve">paziņojums kļūst saistošs otrai Pusei 7. (septītajā) dienā pēc tā </w:t>
      </w:r>
      <w:r w:rsidRPr="00D643C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D643CB">
        <w:rPr>
          <w:rFonts w:cs="Times New Roman"/>
          <w:sz w:val="26"/>
          <w:szCs w:val="26"/>
        </w:rPr>
        <w:t xml:space="preserve">. </w:t>
      </w:r>
      <w:r w:rsidRPr="00495B81">
        <w:rPr>
          <w:rStyle w:val="Heading2Char"/>
          <w:rFonts w:ascii="Times New Roman" w:hAnsi="Times New Roman" w:cs="Times New Roman"/>
        </w:rPr>
        <w:t xml:space="preserve"> </w:t>
      </w:r>
    </w:p>
    <w:p w14:paraId="3B77B98E" w14:textId="77777777" w:rsidR="00D643CB" w:rsidRPr="00D643CB" w:rsidRDefault="00D643CB" w:rsidP="00D643CB">
      <w:pPr>
        <w:pStyle w:val="ListParagraph"/>
        <w:numPr>
          <w:ilvl w:val="1"/>
          <w:numId w:val="5"/>
        </w:numPr>
        <w:jc w:val="both"/>
        <w:rPr>
          <w:rFonts w:cs="Times New Roman"/>
        </w:rPr>
      </w:pPr>
      <w:r w:rsidRPr="00D643CB">
        <w:rPr>
          <w:rFonts w:cs="Times New Roman"/>
          <w:sz w:val="26"/>
          <w:szCs w:val="26"/>
        </w:rPr>
        <w:t>DIENESTS</w:t>
      </w:r>
      <w:r w:rsidRPr="00D643CB">
        <w:rPr>
          <w:rFonts w:cs="Times New Roman"/>
          <w:b/>
          <w:sz w:val="26"/>
          <w:szCs w:val="26"/>
        </w:rPr>
        <w:t xml:space="preserve"> </w:t>
      </w:r>
      <w:r w:rsidRPr="00D643CB">
        <w:rPr>
          <w:rFonts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7B166183" w14:textId="77777777" w:rsidR="00D643CB" w:rsidRPr="00D643CB" w:rsidRDefault="00D643CB" w:rsidP="00D643CB">
      <w:pPr>
        <w:pStyle w:val="ListParagraph"/>
        <w:numPr>
          <w:ilvl w:val="1"/>
          <w:numId w:val="5"/>
        </w:numPr>
        <w:jc w:val="both"/>
        <w:rPr>
          <w:rFonts w:cs="Times New Roman"/>
          <w:b/>
          <w:noProof/>
        </w:rPr>
      </w:pPr>
      <w:r w:rsidRPr="00D643CB">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24A7D222" w14:textId="77777777" w:rsidR="00D643CB" w:rsidRDefault="00D643CB" w:rsidP="00D643CB">
      <w:pPr>
        <w:jc w:val="center"/>
        <w:rPr>
          <w:rFonts w:cs="Times New Roman"/>
          <w:b/>
          <w:noProof/>
          <w:sz w:val="26"/>
          <w:szCs w:val="26"/>
        </w:rPr>
      </w:pPr>
    </w:p>
    <w:p w14:paraId="5535196C" w14:textId="77777777" w:rsidR="00D643CB" w:rsidRDefault="00D643CB" w:rsidP="00D643CB">
      <w:pPr>
        <w:pStyle w:val="ListParagraph"/>
        <w:numPr>
          <w:ilvl w:val="0"/>
          <w:numId w:val="5"/>
        </w:numPr>
        <w:jc w:val="center"/>
        <w:rPr>
          <w:rFonts w:cs="Times New Roman"/>
          <w:b/>
          <w:noProof/>
          <w:sz w:val="26"/>
          <w:szCs w:val="26"/>
        </w:rPr>
      </w:pPr>
      <w:r>
        <w:rPr>
          <w:rFonts w:cs="Times New Roman"/>
          <w:b/>
          <w:noProof/>
          <w:sz w:val="26"/>
          <w:szCs w:val="26"/>
        </w:rPr>
        <w:t>PUŠU TIESĪBAS UN PIENĀKUMI</w:t>
      </w:r>
    </w:p>
    <w:p w14:paraId="711D317A" w14:textId="77777777" w:rsidR="00D643CB" w:rsidRDefault="00D643CB" w:rsidP="00D643CB">
      <w:pPr>
        <w:jc w:val="center"/>
        <w:outlineLvl w:val="0"/>
        <w:rPr>
          <w:rFonts w:cs="Times New Roman"/>
          <w:noProof/>
          <w:sz w:val="26"/>
          <w:szCs w:val="26"/>
        </w:rPr>
      </w:pPr>
    </w:p>
    <w:p w14:paraId="08000F15" w14:textId="77777777" w:rsidR="00D643CB" w:rsidRPr="00495B81" w:rsidRDefault="00D643CB" w:rsidP="00D643CB">
      <w:pPr>
        <w:pStyle w:val="ListParagraph"/>
        <w:numPr>
          <w:ilvl w:val="1"/>
          <w:numId w:val="5"/>
        </w:numPr>
        <w:jc w:val="both"/>
        <w:rPr>
          <w:rStyle w:val="Heading2Char"/>
          <w:rFonts w:ascii="Times New Roman" w:hAnsi="Times New Roman" w:cs="Times New Roman"/>
          <w:color w:val="000000" w:themeColor="text1"/>
        </w:rPr>
      </w:pPr>
      <w:r w:rsidRPr="00495B81">
        <w:rPr>
          <w:rFonts w:cs="Times New Roman"/>
          <w:color w:val="000000" w:themeColor="text1"/>
          <w:sz w:val="26"/>
          <w:szCs w:val="26"/>
        </w:rPr>
        <w:t>UZŅĒMUMS, parakstot Līgumu, apliecina, ka t</w:t>
      </w:r>
      <w:r w:rsidRPr="00495B81">
        <w:rPr>
          <w:rStyle w:val="Heading2Char"/>
          <w:rFonts w:ascii="Times New Roman" w:hAnsi="Times New Roman" w:cs="Times New Roman"/>
          <w:color w:val="000000" w:themeColor="text1"/>
        </w:rPr>
        <w:t>ā rīcība ar pārņemto Mantu atbildīs Latvijas Republikā spēkā esošo saistošo normatīvo aktu prasībām.</w:t>
      </w:r>
    </w:p>
    <w:p w14:paraId="054F528D" w14:textId="77777777" w:rsidR="00D643CB" w:rsidRPr="00495B81" w:rsidRDefault="00D643CB" w:rsidP="00D643CB">
      <w:pPr>
        <w:pStyle w:val="ListParagraph"/>
        <w:numPr>
          <w:ilvl w:val="1"/>
          <w:numId w:val="5"/>
        </w:numPr>
        <w:jc w:val="both"/>
        <w:rPr>
          <w:rFonts w:cs="Times New Roman"/>
          <w:noProof/>
          <w:color w:val="000000" w:themeColor="text1"/>
        </w:rPr>
      </w:pPr>
      <w:r w:rsidRPr="00495B81">
        <w:rPr>
          <w:rFonts w:cs="Times New Roman"/>
          <w:noProof/>
          <w:color w:val="000000" w:themeColor="text1"/>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4F1EAE5C" w14:textId="77777777" w:rsidR="00D643CB" w:rsidRPr="00495B81" w:rsidRDefault="00D643CB" w:rsidP="00D643CB">
      <w:pPr>
        <w:pStyle w:val="ListParagraph"/>
        <w:numPr>
          <w:ilvl w:val="1"/>
          <w:numId w:val="5"/>
        </w:numPr>
        <w:jc w:val="both"/>
        <w:rPr>
          <w:rFonts w:cs="Times New Roman"/>
          <w:noProof/>
          <w:color w:val="000000" w:themeColor="text1"/>
          <w:sz w:val="26"/>
          <w:szCs w:val="26"/>
        </w:rPr>
      </w:pPr>
      <w:r w:rsidRPr="00495B81">
        <w:rPr>
          <w:rFonts w:cs="Times New Roman"/>
          <w:noProof/>
          <w:color w:val="000000" w:themeColor="text1"/>
          <w:sz w:val="26"/>
          <w:szCs w:val="26"/>
        </w:rPr>
        <w:t>UZŅĒMUMAM ir pienākums pārņemt Mantu pilnā apmērā un tas nav tiesīgs atteikties no daļas Mantas.</w:t>
      </w:r>
    </w:p>
    <w:p w14:paraId="6713CFAB" w14:textId="77777777" w:rsidR="00D643CB" w:rsidRPr="00495B81" w:rsidRDefault="00D643CB" w:rsidP="00D643CB">
      <w:pPr>
        <w:pStyle w:val="ListParagraph"/>
        <w:numPr>
          <w:ilvl w:val="1"/>
          <w:numId w:val="5"/>
        </w:numPr>
        <w:jc w:val="both"/>
        <w:rPr>
          <w:rFonts w:cs="Times New Roman"/>
          <w:color w:val="000000" w:themeColor="text1"/>
          <w:sz w:val="26"/>
          <w:szCs w:val="26"/>
        </w:rPr>
      </w:pPr>
      <w:r w:rsidRPr="00495B81">
        <w:rPr>
          <w:rFonts w:cs="Times New Roman"/>
          <w:color w:val="000000" w:themeColor="text1"/>
          <w:sz w:val="26"/>
          <w:szCs w:val="26"/>
        </w:rPr>
        <w:t>Puses apņemas sniegt otrai Līguma Pusei informāciju, kas nepieciešama Līguma savlaicīgai un kvalitatīvai izpildei.</w:t>
      </w:r>
    </w:p>
    <w:p w14:paraId="7E12C190" w14:textId="77777777" w:rsidR="00D643CB" w:rsidRPr="00495B81" w:rsidRDefault="00D643CB" w:rsidP="00D643CB">
      <w:pPr>
        <w:pStyle w:val="ListParagraph"/>
        <w:numPr>
          <w:ilvl w:val="1"/>
          <w:numId w:val="5"/>
        </w:numPr>
        <w:jc w:val="both"/>
        <w:rPr>
          <w:rFonts w:cs="Times New Roman"/>
          <w:color w:val="000000" w:themeColor="text1"/>
          <w:sz w:val="26"/>
          <w:szCs w:val="26"/>
        </w:rPr>
      </w:pPr>
      <w:r w:rsidRPr="00495B81">
        <w:rPr>
          <w:rFonts w:cs="Times New Roman"/>
          <w:color w:val="000000" w:themeColor="text1"/>
          <w:sz w:val="26"/>
          <w:szCs w:val="26"/>
        </w:rPr>
        <w:t>DIENESTS, parakstot Līgumu, apliecina, ka tam ir tiesības rīkoties ar Mantu. Par visu trešo personu prasībām, kas attiecībā uz Mantu radušās līdz Mantas nodošanai UZŅĒMUMAM, atbild DIENESTS.</w:t>
      </w:r>
    </w:p>
    <w:p w14:paraId="3098A77A" w14:textId="07942685" w:rsidR="00D643CB" w:rsidRDefault="00D643CB" w:rsidP="00D643CB">
      <w:pPr>
        <w:pStyle w:val="ListParagraph"/>
        <w:numPr>
          <w:ilvl w:val="1"/>
          <w:numId w:val="5"/>
        </w:numPr>
        <w:jc w:val="both"/>
        <w:rPr>
          <w:rFonts w:cs="Times New Roman"/>
          <w:noProof/>
          <w:sz w:val="28"/>
          <w:szCs w:val="28"/>
        </w:rPr>
      </w:pPr>
      <w:r w:rsidRPr="00495B81">
        <w:rPr>
          <w:rFonts w:cs="Times New Roman"/>
          <w:noProof/>
          <w:color w:val="000000" w:themeColor="text1"/>
          <w:sz w:val="26"/>
          <w:szCs w:val="26"/>
        </w:rPr>
        <w:t>Ja rodas tiesiski šķēršļi, kas no DIENESTA puses liedz parakstīt Līguma 2.5.</w:t>
      </w:r>
      <w:r>
        <w:rPr>
          <w:rFonts w:cs="Times New Roman"/>
          <w:noProof/>
          <w:color w:val="000000" w:themeColor="text1"/>
          <w:sz w:val="26"/>
          <w:szCs w:val="26"/>
        </w:rPr>
        <w:t>apakš</w:t>
      </w:r>
      <w:r w:rsidRPr="00495B81">
        <w:rPr>
          <w:rFonts w:cs="Times New Roman"/>
          <w:noProof/>
          <w:color w:val="000000" w:themeColor="text1"/>
          <w:sz w:val="26"/>
          <w:szCs w:val="26"/>
        </w:rPr>
        <w:t xml:space="preserve">punktā minēto Valstij piekritīgās mantas aprakstes un novērtējuma aktu, DIENESTS </w:t>
      </w:r>
      <w:r>
        <w:rPr>
          <w:rFonts w:cs="Times New Roman"/>
          <w:noProof/>
          <w:sz w:val="26"/>
          <w:szCs w:val="26"/>
        </w:rPr>
        <w:t>rakstiski informē UZŅĒMUMU par šādu tiesisko a</w:t>
      </w:r>
      <w:r w:rsidR="0064239A">
        <w:rPr>
          <w:rFonts w:cs="Times New Roman"/>
          <w:noProof/>
          <w:sz w:val="26"/>
          <w:szCs w:val="26"/>
        </w:rPr>
        <w:t>p</w:t>
      </w:r>
      <w:r>
        <w:rPr>
          <w:rFonts w:cs="Times New Roman"/>
          <w:noProof/>
          <w:sz w:val="26"/>
          <w:szCs w:val="26"/>
        </w:rPr>
        <w:t xml:space="preserve">stākļu esamību, nosūtot paziņojumu uz UZŅĒMUMA e-pasta adresi un </w:t>
      </w:r>
      <w:r>
        <w:rPr>
          <w:sz w:val="26"/>
          <w:szCs w:val="26"/>
        </w:rPr>
        <w:t xml:space="preserve">10 (desmit)  darba dienu laikā no paziņojuma nosūtīšanas brīža, </w:t>
      </w:r>
      <w:r>
        <w:rPr>
          <w:rFonts w:cs="Times New Roman"/>
          <w:noProof/>
          <w:sz w:val="26"/>
          <w:szCs w:val="26"/>
        </w:rPr>
        <w:t>atmaksā UZŅĒMUMAM valsts budžeta kontā iemaksāto Mantas vērtību uz UZŅĒMUMA norādīto norēķina kontu.</w:t>
      </w:r>
      <w:r w:rsidR="0064239A">
        <w:rPr>
          <w:rFonts w:cs="Times New Roman"/>
          <w:noProof/>
          <w:sz w:val="26"/>
          <w:szCs w:val="26"/>
        </w:rPr>
        <w:t xml:space="preserve"> </w:t>
      </w:r>
      <w:r w:rsidR="0064239A">
        <w:rPr>
          <w:sz w:val="26"/>
          <w:szCs w:val="26"/>
        </w:rPr>
        <w:t>Šajā apakšpunktā minēto paziņojumu no DIENESTA puses ir tiesīgs parakstīt Finanšu pārvaldes direktors vai persona, kura viņu aizvieto.</w:t>
      </w:r>
    </w:p>
    <w:p w14:paraId="6B5DB807" w14:textId="77777777" w:rsidR="00D643CB" w:rsidRDefault="00D643CB" w:rsidP="00D643CB">
      <w:pPr>
        <w:pStyle w:val="ListParagraph"/>
        <w:jc w:val="both"/>
        <w:rPr>
          <w:rFonts w:cs="Times New Roman"/>
          <w:noProof/>
          <w:sz w:val="26"/>
          <w:szCs w:val="26"/>
        </w:rPr>
      </w:pPr>
    </w:p>
    <w:p w14:paraId="0569D40A" w14:textId="77777777" w:rsidR="00D643CB" w:rsidRDefault="00D643CB" w:rsidP="00D643CB">
      <w:pPr>
        <w:pStyle w:val="ListParagraph"/>
        <w:numPr>
          <w:ilvl w:val="0"/>
          <w:numId w:val="5"/>
        </w:numPr>
        <w:tabs>
          <w:tab w:val="left" w:pos="567"/>
        </w:tabs>
        <w:jc w:val="center"/>
        <w:rPr>
          <w:rFonts w:cs="Times New Roman"/>
          <w:b/>
          <w:sz w:val="26"/>
          <w:szCs w:val="26"/>
        </w:rPr>
      </w:pPr>
      <w:r>
        <w:rPr>
          <w:rFonts w:cs="Times New Roman"/>
          <w:b/>
          <w:sz w:val="26"/>
          <w:szCs w:val="26"/>
        </w:rPr>
        <w:t>PUŠU ATBILDĪBA</w:t>
      </w:r>
    </w:p>
    <w:p w14:paraId="47F841E6" w14:textId="77777777" w:rsidR="00D643CB" w:rsidRDefault="00D643CB" w:rsidP="00D643CB">
      <w:pPr>
        <w:tabs>
          <w:tab w:val="left" w:pos="567"/>
        </w:tabs>
        <w:jc w:val="center"/>
        <w:rPr>
          <w:rFonts w:cs="Times New Roman"/>
          <w:b/>
          <w:szCs w:val="24"/>
        </w:rPr>
      </w:pPr>
    </w:p>
    <w:p w14:paraId="1A04EC39" w14:textId="77777777" w:rsidR="00D643CB" w:rsidRDefault="00D643CB" w:rsidP="00D643CB">
      <w:pPr>
        <w:pStyle w:val="ListParagraph"/>
        <w:numPr>
          <w:ilvl w:val="1"/>
          <w:numId w:val="5"/>
        </w:numPr>
        <w:jc w:val="both"/>
        <w:rPr>
          <w:rFonts w:cs="Times New Roman"/>
          <w:color w:val="000000"/>
          <w:sz w:val="26"/>
          <w:szCs w:val="26"/>
        </w:rPr>
      </w:pPr>
      <w:r>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9E70E1D" w14:textId="77777777" w:rsidR="00D643CB" w:rsidRDefault="00D643CB" w:rsidP="00D643CB">
      <w:pPr>
        <w:pStyle w:val="ListParagraph"/>
        <w:numPr>
          <w:ilvl w:val="1"/>
          <w:numId w:val="5"/>
        </w:numPr>
        <w:jc w:val="both"/>
        <w:rPr>
          <w:rFonts w:cs="Times New Roman"/>
          <w:sz w:val="26"/>
          <w:szCs w:val="26"/>
        </w:rPr>
      </w:pPr>
      <w:r>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40154C58"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 xml:space="preserve">Par Mantas nenodošanu Līguma 2.5.apakšpunktā noteiktajā termiņā, UZŅĒMUMS piemēro DIENESTAM līgumsodu 0,5% (puse no viena procenta) apmērā no Līguma 2.1. apakšpunktā noteiktās Līguma kopējās summas par katru nokavēto dienu. </w:t>
      </w:r>
      <w:r>
        <w:rPr>
          <w:sz w:val="26"/>
          <w:szCs w:val="26"/>
        </w:rPr>
        <w:t>Saskaņā ar šo punktu aprēķinātais līgumsods nedrīkst pārsniegt 10% (desmit procentus) no Līguma 2.1.apakšpunktā noteiktās Līguma kopējās summas.</w:t>
      </w:r>
    </w:p>
    <w:p w14:paraId="0C1EB5B2" w14:textId="77777777" w:rsidR="00D643CB" w:rsidRDefault="00D643CB" w:rsidP="00D643CB">
      <w:pPr>
        <w:pStyle w:val="ListParagraph"/>
        <w:numPr>
          <w:ilvl w:val="1"/>
          <w:numId w:val="5"/>
        </w:numPr>
        <w:jc w:val="both"/>
        <w:rPr>
          <w:rFonts w:cs="Times New Roman"/>
          <w:sz w:val="26"/>
          <w:szCs w:val="26"/>
        </w:rPr>
      </w:pPr>
      <w:r>
        <w:rPr>
          <w:sz w:val="26"/>
          <w:szCs w:val="26"/>
        </w:rPr>
        <w:t>Līguma 2.6. apakšpunktā minētajā gadījumā DIENESTS ietur 20% (divdesmit procentus) līgumsodu no kopējās līguma summas.</w:t>
      </w:r>
      <w:r>
        <w:rPr>
          <w:rFonts w:cs="Times New Roman"/>
          <w:sz w:val="26"/>
          <w:szCs w:val="26"/>
        </w:rPr>
        <w:t xml:space="preserve">  </w:t>
      </w:r>
    </w:p>
    <w:p w14:paraId="112D2C75"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Līgumsoda samaksa neatbrīvo Puses no pārējo Līguma saistību izpildes un zaudējumu atlīdzināšanas pienākuma.</w:t>
      </w:r>
    </w:p>
    <w:p w14:paraId="0D0F403A"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D1F9BA2" w14:textId="77777777" w:rsidR="00D643CB" w:rsidRDefault="00D643CB" w:rsidP="00D643CB">
      <w:pPr>
        <w:jc w:val="both"/>
        <w:rPr>
          <w:rFonts w:cs="Times New Roman"/>
          <w:sz w:val="26"/>
          <w:szCs w:val="26"/>
        </w:rPr>
      </w:pPr>
    </w:p>
    <w:p w14:paraId="60A24FEB" w14:textId="77777777" w:rsidR="00D643CB" w:rsidRDefault="00D643CB" w:rsidP="00D643CB">
      <w:pPr>
        <w:jc w:val="both"/>
        <w:rPr>
          <w:rFonts w:cs="Times New Roman"/>
          <w:b/>
          <w:sz w:val="26"/>
          <w:szCs w:val="26"/>
        </w:rPr>
      </w:pPr>
    </w:p>
    <w:p w14:paraId="4DE0E1CE" w14:textId="77777777" w:rsidR="00D643CB" w:rsidRDefault="00D643CB" w:rsidP="00D643CB">
      <w:pPr>
        <w:pStyle w:val="ListParagraph"/>
        <w:numPr>
          <w:ilvl w:val="0"/>
          <w:numId w:val="5"/>
        </w:numPr>
        <w:jc w:val="center"/>
        <w:rPr>
          <w:rFonts w:cs="Times New Roman"/>
          <w:b/>
          <w:sz w:val="26"/>
          <w:szCs w:val="26"/>
        </w:rPr>
      </w:pPr>
      <w:r>
        <w:rPr>
          <w:rFonts w:cs="Times New Roman"/>
          <w:b/>
          <w:sz w:val="26"/>
          <w:szCs w:val="26"/>
        </w:rPr>
        <w:t>LĪGUMA KONFIDENCIALITĀTE UN FIZISKO PERSONU DATU AIZSARDZĪBA</w:t>
      </w:r>
    </w:p>
    <w:p w14:paraId="47438A35" w14:textId="77777777" w:rsidR="00D643CB" w:rsidRDefault="00D643CB" w:rsidP="00D643CB">
      <w:pPr>
        <w:rPr>
          <w:rFonts w:cs="Times New Roman"/>
          <w:b/>
          <w:szCs w:val="24"/>
        </w:rPr>
      </w:pPr>
    </w:p>
    <w:p w14:paraId="0519DC17"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C1D00BF"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0FB2878A"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F067F0A"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Pr>
          <w:rFonts w:cs="Times New Roman"/>
          <w:sz w:val="26"/>
          <w:szCs w:val="26"/>
        </w:rPr>
        <w:lastRenderedPageBreak/>
        <w:t>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47448E88" w14:textId="77777777" w:rsidR="00D643CB" w:rsidRDefault="00D643CB" w:rsidP="00D643CB">
      <w:pPr>
        <w:jc w:val="both"/>
        <w:rPr>
          <w:rFonts w:cs="Times New Roman"/>
          <w:sz w:val="26"/>
          <w:szCs w:val="26"/>
        </w:rPr>
      </w:pPr>
    </w:p>
    <w:p w14:paraId="2C1CC076" w14:textId="77777777" w:rsidR="00D643CB" w:rsidRDefault="00D643CB" w:rsidP="00D643CB">
      <w:pPr>
        <w:rPr>
          <w:rFonts w:cs="Times New Roman"/>
          <w:noProof/>
          <w:sz w:val="26"/>
          <w:szCs w:val="26"/>
        </w:rPr>
      </w:pPr>
    </w:p>
    <w:p w14:paraId="66104C87" w14:textId="77777777" w:rsidR="00D643CB" w:rsidRDefault="00D643CB" w:rsidP="00D643CB">
      <w:pPr>
        <w:pStyle w:val="ListParagraph"/>
        <w:numPr>
          <w:ilvl w:val="0"/>
          <w:numId w:val="5"/>
        </w:numPr>
        <w:jc w:val="center"/>
        <w:rPr>
          <w:rFonts w:cs="Times New Roman"/>
          <w:b/>
          <w:sz w:val="26"/>
          <w:szCs w:val="26"/>
        </w:rPr>
      </w:pPr>
      <w:r>
        <w:rPr>
          <w:rFonts w:cs="Times New Roman"/>
          <w:b/>
          <w:sz w:val="26"/>
          <w:szCs w:val="26"/>
        </w:rPr>
        <w:t>NEPĀRVARAMA VARA</w:t>
      </w:r>
    </w:p>
    <w:p w14:paraId="1A54B2D5" w14:textId="77777777" w:rsidR="00D643CB" w:rsidRDefault="00D643CB" w:rsidP="00D643CB">
      <w:pPr>
        <w:rPr>
          <w:rFonts w:cs="Times New Roman"/>
          <w:b/>
          <w:szCs w:val="24"/>
        </w:rPr>
      </w:pPr>
    </w:p>
    <w:p w14:paraId="3E5D5C69" w14:textId="77777777" w:rsidR="00D643CB" w:rsidRDefault="00D643CB" w:rsidP="00D643CB">
      <w:pPr>
        <w:pStyle w:val="ListParagraph"/>
        <w:numPr>
          <w:ilvl w:val="1"/>
          <w:numId w:val="5"/>
        </w:numPr>
        <w:ind w:right="-265"/>
        <w:jc w:val="both"/>
        <w:rPr>
          <w:sz w:val="26"/>
          <w:szCs w:val="26"/>
        </w:rPr>
      </w:pPr>
      <w:r>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Pr>
          <w:sz w:val="26"/>
          <w:szCs w:val="26"/>
        </w:rPr>
        <w:t>Force</w:t>
      </w:r>
      <w:proofErr w:type="spellEnd"/>
      <w:r>
        <w:rPr>
          <w:sz w:val="26"/>
          <w:szCs w:val="26"/>
        </w:rPr>
        <w:t xml:space="preserve"> </w:t>
      </w:r>
      <w:proofErr w:type="spellStart"/>
      <w:r>
        <w:rPr>
          <w:sz w:val="26"/>
          <w:szCs w:val="26"/>
        </w:rPr>
        <w:t>majeure</w:t>
      </w:r>
      <w:proofErr w:type="spellEnd"/>
      <w:r>
        <w:rPr>
          <w:sz w:val="26"/>
          <w:szCs w:val="26"/>
        </w:rPr>
        <w:t>) rezultātā.</w:t>
      </w:r>
    </w:p>
    <w:p w14:paraId="1EAF097B" w14:textId="77777777" w:rsidR="00D643CB" w:rsidRDefault="00D643CB" w:rsidP="00D643CB">
      <w:pPr>
        <w:pStyle w:val="ListParagraph"/>
        <w:numPr>
          <w:ilvl w:val="1"/>
          <w:numId w:val="5"/>
        </w:numPr>
        <w:ind w:right="-265"/>
        <w:jc w:val="both"/>
        <w:rPr>
          <w:sz w:val="26"/>
          <w:szCs w:val="26"/>
        </w:rPr>
      </w:pPr>
      <w:r>
        <w:rPr>
          <w:sz w:val="26"/>
          <w:szCs w:val="26"/>
        </w:rPr>
        <w:t>Par nepārvaramu varu netiek uzskatīti Izpildītāja darbinieku nepieejamība darba nespējas vai citu iemeslu dēļ.</w:t>
      </w:r>
    </w:p>
    <w:p w14:paraId="3C0B6549" w14:textId="77777777" w:rsidR="00D643CB" w:rsidRDefault="00D643CB" w:rsidP="00D643CB">
      <w:pPr>
        <w:pStyle w:val="ListParagraph"/>
        <w:numPr>
          <w:ilvl w:val="1"/>
          <w:numId w:val="5"/>
        </w:numPr>
        <w:ind w:right="-265"/>
        <w:jc w:val="both"/>
        <w:rPr>
          <w:sz w:val="26"/>
          <w:szCs w:val="26"/>
        </w:rPr>
      </w:pPr>
      <w:r>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C3984CD" w14:textId="77777777" w:rsidR="00D643CB" w:rsidRDefault="00D643CB" w:rsidP="00D643CB">
      <w:pPr>
        <w:pStyle w:val="ListParagraph"/>
        <w:numPr>
          <w:ilvl w:val="1"/>
          <w:numId w:val="5"/>
        </w:numPr>
        <w:ind w:right="-265"/>
        <w:jc w:val="both"/>
        <w:rPr>
          <w:sz w:val="26"/>
          <w:szCs w:val="26"/>
        </w:rPr>
      </w:pPr>
      <w:r>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5A879CC" w14:textId="77777777" w:rsidR="00D643CB" w:rsidRDefault="00D643CB" w:rsidP="00D643CB">
      <w:pPr>
        <w:pStyle w:val="ListParagraph"/>
        <w:numPr>
          <w:ilvl w:val="1"/>
          <w:numId w:val="5"/>
        </w:numPr>
        <w:ind w:right="-265"/>
        <w:jc w:val="both"/>
        <w:rPr>
          <w:sz w:val="26"/>
          <w:szCs w:val="26"/>
        </w:rPr>
      </w:pPr>
      <w:r>
        <w:rPr>
          <w:sz w:val="26"/>
          <w:szCs w:val="26"/>
        </w:rPr>
        <w:t>Iestājoties nepārvaramas varas apstākļiem, Līgums var tikt izbeigts nekavējoties, par to Pusēm rakstiski vienojoties.</w:t>
      </w:r>
    </w:p>
    <w:p w14:paraId="0B557256" w14:textId="77777777" w:rsidR="00D643CB" w:rsidRDefault="00D643CB" w:rsidP="00D643CB">
      <w:pPr>
        <w:jc w:val="both"/>
        <w:rPr>
          <w:rFonts w:cs="Times New Roman"/>
          <w:noProof/>
          <w:sz w:val="26"/>
          <w:szCs w:val="26"/>
        </w:rPr>
      </w:pPr>
    </w:p>
    <w:p w14:paraId="680FFDF2" w14:textId="77777777" w:rsidR="00D643CB" w:rsidRDefault="00D643CB" w:rsidP="00D643CB">
      <w:pPr>
        <w:pStyle w:val="Heading1"/>
        <w:numPr>
          <w:ilvl w:val="0"/>
          <w:numId w:val="5"/>
        </w:numPr>
        <w:jc w:val="center"/>
        <w:rPr>
          <w:rFonts w:ascii="Times New Roman" w:hAnsi="Times New Roman" w:cs="Times New Roman"/>
          <w:b/>
          <w:noProof/>
          <w:color w:val="auto"/>
          <w:sz w:val="26"/>
          <w:szCs w:val="26"/>
        </w:rPr>
      </w:pPr>
      <w:r>
        <w:rPr>
          <w:rFonts w:ascii="Times New Roman" w:hAnsi="Times New Roman" w:cs="Times New Roman"/>
          <w:b/>
          <w:noProof/>
          <w:color w:val="auto"/>
          <w:sz w:val="26"/>
          <w:szCs w:val="26"/>
        </w:rPr>
        <w:t>LĪGUMA TERMIŅŠ</w:t>
      </w:r>
    </w:p>
    <w:p w14:paraId="488E094D" w14:textId="77777777" w:rsidR="00D643CB" w:rsidRDefault="00D643CB" w:rsidP="00D643CB">
      <w:pPr>
        <w:jc w:val="center"/>
        <w:outlineLvl w:val="0"/>
        <w:rPr>
          <w:rFonts w:cs="Times New Roman"/>
          <w:noProof/>
          <w:sz w:val="26"/>
          <w:szCs w:val="26"/>
        </w:rPr>
      </w:pPr>
    </w:p>
    <w:p w14:paraId="0C07A764"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 xml:space="preserve">Līgums stājas spēkā ar pēdējā pievienotā droša elektroniskā paraksta un tā laika zīmoga datumu un ir spēkā līdz Pušu saistību pilnīgai izpildei. </w:t>
      </w:r>
    </w:p>
    <w:p w14:paraId="1CAD67B2" w14:textId="77777777" w:rsidR="00D643CB" w:rsidRDefault="00D643CB" w:rsidP="00D643CB">
      <w:pPr>
        <w:pStyle w:val="ListParagraph"/>
        <w:numPr>
          <w:ilvl w:val="1"/>
          <w:numId w:val="5"/>
        </w:numPr>
        <w:jc w:val="both"/>
        <w:rPr>
          <w:rFonts w:cs="Times New Roman"/>
          <w:noProof/>
          <w:sz w:val="26"/>
          <w:szCs w:val="26"/>
        </w:rPr>
      </w:pPr>
      <w:r>
        <w:rPr>
          <w:rFonts w:cs="Times New Roman"/>
          <w:noProof/>
          <w:sz w:val="26"/>
          <w:szCs w:val="26"/>
        </w:rPr>
        <w:t>Līgums ir noslēgts vienreizēja darījuma veikšanai.</w:t>
      </w:r>
    </w:p>
    <w:p w14:paraId="436FCC44" w14:textId="77777777" w:rsidR="00D643CB" w:rsidRDefault="00D643CB" w:rsidP="00D643CB">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32FC13D0" w14:textId="77777777" w:rsidR="00D643CB" w:rsidRDefault="00D643CB" w:rsidP="00D643CB">
      <w:pPr>
        <w:pStyle w:val="Heading1"/>
        <w:numPr>
          <w:ilvl w:val="0"/>
          <w:numId w:val="5"/>
        </w:numPr>
        <w:jc w:val="center"/>
        <w:rPr>
          <w:rFonts w:ascii="Times New Roman" w:hAnsi="Times New Roman" w:cs="Times New Roman"/>
          <w:b/>
          <w:color w:val="auto"/>
          <w:sz w:val="26"/>
          <w:szCs w:val="26"/>
        </w:rPr>
      </w:pPr>
      <w:r>
        <w:rPr>
          <w:rFonts w:ascii="Times New Roman" w:hAnsi="Times New Roman" w:cs="Times New Roman"/>
          <w:b/>
          <w:color w:val="auto"/>
          <w:sz w:val="26"/>
          <w:szCs w:val="26"/>
        </w:rPr>
        <w:t>NOSLĒGUMA NOTEIKUMI</w:t>
      </w:r>
    </w:p>
    <w:p w14:paraId="0B90D481" w14:textId="77777777" w:rsidR="00D643CB" w:rsidRDefault="00D643CB" w:rsidP="00D643CB">
      <w:pPr>
        <w:ind w:left="567" w:hanging="567"/>
        <w:jc w:val="center"/>
        <w:rPr>
          <w:rFonts w:cs="Times New Roman"/>
          <w:sz w:val="26"/>
          <w:szCs w:val="26"/>
        </w:rPr>
      </w:pPr>
    </w:p>
    <w:p w14:paraId="4E350658" w14:textId="77777777" w:rsidR="00D643CB" w:rsidRDefault="00D643CB" w:rsidP="00D643CB">
      <w:pPr>
        <w:pStyle w:val="BodyText2"/>
        <w:numPr>
          <w:ilvl w:val="1"/>
          <w:numId w:val="5"/>
        </w:numPr>
        <w:rPr>
          <w:sz w:val="26"/>
          <w:szCs w:val="26"/>
        </w:rPr>
      </w:pPr>
      <w:r>
        <w:rPr>
          <w:sz w:val="26"/>
          <w:szCs w:val="26"/>
        </w:rPr>
        <w:lastRenderedPageBreak/>
        <w:t>Līgums satur pilnīgu Pušu vienošanos attiecībā uz Līguma priekšmetu un atceļ visas iepriekšējās sarunas, saraksti un vienošanās, kas pastāvējušas starp Pusēm līdz Līguma parakstīšanai attiecībā uz Līguma priekšmetu.</w:t>
      </w:r>
    </w:p>
    <w:p w14:paraId="6341419F" w14:textId="77777777" w:rsidR="00D643CB" w:rsidRDefault="00D643CB" w:rsidP="00D643CB">
      <w:pPr>
        <w:pStyle w:val="BodyText2"/>
        <w:numPr>
          <w:ilvl w:val="1"/>
          <w:numId w:val="5"/>
        </w:numPr>
        <w:rPr>
          <w:sz w:val="26"/>
          <w:szCs w:val="26"/>
        </w:rPr>
      </w:pPr>
      <w:r>
        <w:rPr>
          <w:sz w:val="26"/>
          <w:szCs w:val="26"/>
        </w:rPr>
        <w:t>Kādam no Līguma noteikumiem zaudējot spēku normatīvo aktu grozījumu gadījumā, Līgums nezaudē spēku tā pārējos punktos, un šajā gadījumā Pušu</w:t>
      </w:r>
      <w:r>
        <w:rPr>
          <w:i/>
          <w:sz w:val="26"/>
          <w:szCs w:val="26"/>
        </w:rPr>
        <w:t xml:space="preserve"> </w:t>
      </w:r>
      <w:r>
        <w:rPr>
          <w:sz w:val="26"/>
          <w:szCs w:val="26"/>
        </w:rPr>
        <w:t>pienākums ir piemērot Līgumu atbilstoši spēkā esošajiem normatīvajiem aktiem.</w:t>
      </w:r>
    </w:p>
    <w:p w14:paraId="597F60EE" w14:textId="59967197" w:rsidR="00D643CB" w:rsidRDefault="00D643CB" w:rsidP="00D643CB">
      <w:pPr>
        <w:pStyle w:val="BodyText2"/>
        <w:numPr>
          <w:ilvl w:val="1"/>
          <w:numId w:val="5"/>
        </w:numPr>
        <w:rPr>
          <w:sz w:val="26"/>
          <w:szCs w:val="26"/>
        </w:rPr>
      </w:pPr>
      <w:r>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Pr>
          <w:sz w:val="26"/>
          <w:szCs w:val="26"/>
        </w:rPr>
        <w:t xml:space="preserve">. </w:t>
      </w:r>
      <w:r>
        <w:rPr>
          <w:i/>
          <w:sz w:val="26"/>
          <w:szCs w:val="26"/>
        </w:rPr>
        <w:t xml:space="preserve"> </w:t>
      </w:r>
      <w:r>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64239A">
        <w:rPr>
          <w:sz w:val="26"/>
          <w:szCs w:val="26"/>
        </w:rPr>
        <w:t xml:space="preserve"> vai persona, kura viņu aizvieto.</w:t>
      </w:r>
    </w:p>
    <w:p w14:paraId="06B66115" w14:textId="77777777" w:rsidR="00D643CB" w:rsidRDefault="00D643CB" w:rsidP="00D643CB">
      <w:pPr>
        <w:pStyle w:val="BodyText2"/>
        <w:numPr>
          <w:ilvl w:val="1"/>
          <w:numId w:val="5"/>
        </w:numPr>
        <w:rPr>
          <w:sz w:val="26"/>
          <w:szCs w:val="26"/>
        </w:rPr>
      </w:pPr>
      <w:r>
        <w:rPr>
          <w:sz w:val="26"/>
          <w:szCs w:val="26"/>
        </w:rPr>
        <w:t>Par Līguma grozījumiem, izņemot Līguma 8.3.apakšpunktā paredzēto gadījumu, Puses vienojas rakstiski. Rakstiskās vienošanās pievienojamas Līgumam, un tās kļūst par Līguma neatņemamu sastāvdaļu.</w:t>
      </w:r>
    </w:p>
    <w:p w14:paraId="1DB71535" w14:textId="77777777" w:rsidR="00D643CB" w:rsidRDefault="00D643CB" w:rsidP="00D643CB">
      <w:pPr>
        <w:pStyle w:val="BodyText2"/>
        <w:numPr>
          <w:ilvl w:val="1"/>
          <w:numId w:val="5"/>
        </w:numPr>
        <w:rPr>
          <w:sz w:val="26"/>
          <w:szCs w:val="26"/>
        </w:rPr>
      </w:pPr>
      <w:r>
        <w:rPr>
          <w:sz w:val="26"/>
          <w:szCs w:val="26"/>
        </w:rPr>
        <w:t>Pušu reorganizācija nevar būt par pamatu Līguma pārtraukšanai vai izbeigšanai. Gadījumā, ja kāda no Pusēm tiek reorganizēta, Līgums paliek spēkā un tā noteikumi ir saistoši Pušu tiesību pārņēmējam.</w:t>
      </w:r>
    </w:p>
    <w:p w14:paraId="13B55D09" w14:textId="77777777" w:rsidR="00D643CB" w:rsidRDefault="00D643CB" w:rsidP="00D643CB">
      <w:pPr>
        <w:pStyle w:val="BodyText2"/>
        <w:numPr>
          <w:ilvl w:val="1"/>
          <w:numId w:val="5"/>
        </w:numPr>
        <w:rPr>
          <w:sz w:val="26"/>
          <w:szCs w:val="26"/>
        </w:rPr>
      </w:pPr>
      <w:r>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2FBEE063" w14:textId="77777777" w:rsidR="00D643CB" w:rsidRDefault="00D643CB" w:rsidP="00D643CB">
      <w:pPr>
        <w:pStyle w:val="BodyText2"/>
        <w:numPr>
          <w:ilvl w:val="1"/>
          <w:numId w:val="5"/>
        </w:numPr>
        <w:rPr>
          <w:sz w:val="26"/>
          <w:szCs w:val="26"/>
        </w:rPr>
      </w:pPr>
      <w:r>
        <w:rPr>
          <w:sz w:val="26"/>
          <w:szCs w:val="26"/>
        </w:rPr>
        <w:t>Jautājumus, kas nav atrunāti Līgumā, Puses risina saskaņā ar Latvijas Republikā spēkā esošajiem normatīvajiem aktiem.</w:t>
      </w:r>
    </w:p>
    <w:p w14:paraId="48B2FFB2" w14:textId="77777777" w:rsidR="00D643CB" w:rsidRDefault="00D643CB" w:rsidP="00D643CB">
      <w:pPr>
        <w:pStyle w:val="BodyText2"/>
        <w:numPr>
          <w:ilvl w:val="1"/>
          <w:numId w:val="5"/>
        </w:numPr>
        <w:rPr>
          <w:sz w:val="26"/>
          <w:szCs w:val="26"/>
        </w:rPr>
      </w:pPr>
      <w:r>
        <w:rPr>
          <w:sz w:val="26"/>
          <w:szCs w:val="26"/>
        </w:rPr>
        <w:t>Puses vienojas, ka ar Līguma izpildi saistītos jautājumus risinās, tajā skaitā parakstīs Valstij piekritīgās mantas aprakstes un novērtējuma aktu, šādas Pušu pilnvarotās personas:</w:t>
      </w:r>
    </w:p>
    <w:p w14:paraId="16081F51" w14:textId="77777777" w:rsidR="00D643CB" w:rsidRDefault="00D643CB" w:rsidP="00D643CB">
      <w:pPr>
        <w:pStyle w:val="BodyText2"/>
        <w:numPr>
          <w:ilvl w:val="2"/>
          <w:numId w:val="5"/>
        </w:numPr>
        <w:rPr>
          <w:sz w:val="26"/>
          <w:szCs w:val="26"/>
        </w:rPr>
      </w:pPr>
      <w:r>
        <w:rPr>
          <w:sz w:val="26"/>
          <w:szCs w:val="26"/>
        </w:rPr>
        <w:t>no DIENESTA puses: ___________________________;</w:t>
      </w:r>
    </w:p>
    <w:p w14:paraId="50A61D1F" w14:textId="77777777" w:rsidR="00D643CB" w:rsidRDefault="00D643CB" w:rsidP="00D643CB">
      <w:pPr>
        <w:pStyle w:val="BodyText2"/>
        <w:numPr>
          <w:ilvl w:val="2"/>
          <w:numId w:val="5"/>
        </w:numPr>
        <w:rPr>
          <w:sz w:val="26"/>
          <w:szCs w:val="26"/>
        </w:rPr>
      </w:pPr>
      <w:r>
        <w:rPr>
          <w:sz w:val="26"/>
          <w:szCs w:val="26"/>
        </w:rPr>
        <w:t xml:space="preserve">no UZŅĒMUMA puses: _________________________. </w:t>
      </w:r>
    </w:p>
    <w:p w14:paraId="0FB81F08" w14:textId="77777777" w:rsidR="00D643CB" w:rsidRDefault="00D643CB" w:rsidP="00D643CB">
      <w:pPr>
        <w:pStyle w:val="BodyText2"/>
        <w:numPr>
          <w:ilvl w:val="1"/>
          <w:numId w:val="5"/>
        </w:numPr>
        <w:rPr>
          <w:sz w:val="26"/>
          <w:szCs w:val="26"/>
        </w:rPr>
      </w:pPr>
      <w:r>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258B378C" w14:textId="77777777" w:rsidR="00D643CB" w:rsidRDefault="00D643CB" w:rsidP="00D643CB">
      <w:pPr>
        <w:pStyle w:val="BodyText2"/>
        <w:numPr>
          <w:ilvl w:val="1"/>
          <w:numId w:val="5"/>
        </w:numPr>
        <w:rPr>
          <w:sz w:val="26"/>
          <w:szCs w:val="26"/>
        </w:rPr>
      </w:pPr>
      <w:r>
        <w:rPr>
          <w:sz w:val="26"/>
          <w:szCs w:val="26"/>
        </w:rPr>
        <w:t>DIENESTA pilnvarotās personas nav pilnvarotas veikt grozījumus Līgumā.</w:t>
      </w:r>
    </w:p>
    <w:p w14:paraId="68DEADD4"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lastRenderedPageBreak/>
        <w:t xml:space="preserve">Līgums sagatavots uz __ (_____) lapām ar pielikumu uz __ (___) </w:t>
      </w:r>
      <w:proofErr w:type="spellStart"/>
      <w:r>
        <w:rPr>
          <w:rFonts w:cs="Times New Roman"/>
          <w:sz w:val="26"/>
          <w:szCs w:val="26"/>
        </w:rPr>
        <w:t>lap</w:t>
      </w:r>
      <w:proofErr w:type="spellEnd"/>
      <w:r>
        <w:rPr>
          <w:rFonts w:cs="Times New Roman"/>
          <w:sz w:val="26"/>
          <w:szCs w:val="26"/>
        </w:rPr>
        <w:t xml:space="preserve">__  latviešu valodā elektroniska dokumenta veidā un parakstīts ar drošu elektronisko parakstu. </w:t>
      </w:r>
    </w:p>
    <w:p w14:paraId="41BF9228" w14:textId="77777777" w:rsidR="00D643CB" w:rsidRDefault="00D643CB" w:rsidP="00D643CB">
      <w:pPr>
        <w:jc w:val="both"/>
        <w:rPr>
          <w:rFonts w:cs="Times New Roman"/>
          <w:sz w:val="26"/>
          <w:szCs w:val="26"/>
        </w:rPr>
      </w:pPr>
    </w:p>
    <w:p w14:paraId="6D56D0D6" w14:textId="77777777" w:rsidR="00D643CB" w:rsidRDefault="00D643CB" w:rsidP="00D643CB">
      <w:pPr>
        <w:pStyle w:val="Heading1"/>
        <w:ind w:left="390"/>
        <w:jc w:val="center"/>
        <w:rPr>
          <w:rFonts w:ascii="Times New Roman" w:hAnsi="Times New Roman" w:cs="Times New Roman"/>
          <w:b/>
          <w:noProof/>
          <w:color w:val="auto"/>
          <w:sz w:val="26"/>
          <w:szCs w:val="26"/>
        </w:rPr>
      </w:pPr>
      <w:r>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D643CB" w14:paraId="3E59F349" w14:textId="77777777" w:rsidTr="00D643CB">
        <w:tc>
          <w:tcPr>
            <w:tcW w:w="4644" w:type="dxa"/>
          </w:tcPr>
          <w:p w14:paraId="36968672" w14:textId="77777777" w:rsidR="00D643CB" w:rsidRDefault="00D643CB">
            <w:pPr>
              <w:jc w:val="both"/>
              <w:rPr>
                <w:rFonts w:cs="Times New Roman"/>
                <w:noProof/>
                <w:sz w:val="26"/>
                <w:szCs w:val="26"/>
              </w:rPr>
            </w:pPr>
          </w:p>
          <w:p w14:paraId="47B0A20C" w14:textId="77777777" w:rsidR="00D643CB" w:rsidRDefault="00D643CB">
            <w:pPr>
              <w:jc w:val="both"/>
              <w:rPr>
                <w:rFonts w:cs="Times New Roman"/>
                <w:sz w:val="26"/>
                <w:szCs w:val="26"/>
              </w:rPr>
            </w:pPr>
            <w:r>
              <w:rPr>
                <w:rFonts w:cs="Times New Roman"/>
                <w:noProof/>
                <w:sz w:val="26"/>
                <w:szCs w:val="26"/>
              </w:rPr>
              <w:t>DIENESTS:</w:t>
            </w:r>
            <w:r>
              <w:rPr>
                <w:rFonts w:cs="Times New Roman"/>
                <w:sz w:val="26"/>
                <w:szCs w:val="26"/>
              </w:rPr>
              <w:t xml:space="preserve"> </w:t>
            </w:r>
          </w:p>
          <w:p w14:paraId="5E459002" w14:textId="77777777" w:rsidR="00D643CB" w:rsidRDefault="00D643CB">
            <w:pPr>
              <w:jc w:val="both"/>
              <w:rPr>
                <w:rFonts w:cs="Times New Roman"/>
                <w:noProof/>
                <w:sz w:val="26"/>
                <w:szCs w:val="26"/>
              </w:rPr>
            </w:pPr>
            <w:r>
              <w:rPr>
                <w:rFonts w:cs="Times New Roman"/>
                <w:sz w:val="26"/>
                <w:szCs w:val="26"/>
              </w:rPr>
              <w:t>Valsts ieņēmumu dienests</w:t>
            </w:r>
            <w:r>
              <w:rPr>
                <w:rFonts w:cs="Times New Roman"/>
                <w:noProof/>
                <w:sz w:val="26"/>
                <w:szCs w:val="26"/>
              </w:rPr>
              <w:t xml:space="preserve"> </w:t>
            </w:r>
          </w:p>
          <w:p w14:paraId="2DB27AEA" w14:textId="77777777" w:rsidR="00D643CB" w:rsidRDefault="00D643CB">
            <w:pPr>
              <w:jc w:val="both"/>
              <w:rPr>
                <w:rFonts w:cs="Times New Roman"/>
                <w:noProof/>
                <w:sz w:val="26"/>
                <w:szCs w:val="26"/>
              </w:rPr>
            </w:pPr>
            <w:r>
              <w:rPr>
                <w:rFonts w:cs="Times New Roman"/>
                <w:noProof/>
                <w:sz w:val="26"/>
                <w:szCs w:val="26"/>
              </w:rPr>
              <w:t xml:space="preserve">reģistrācijas Nr.90000069281 </w:t>
            </w:r>
          </w:p>
          <w:p w14:paraId="332222D9" w14:textId="77777777" w:rsidR="00D643CB" w:rsidRDefault="00D643CB">
            <w:pPr>
              <w:jc w:val="both"/>
              <w:rPr>
                <w:rFonts w:cs="Times New Roman"/>
                <w:noProof/>
                <w:sz w:val="26"/>
                <w:szCs w:val="26"/>
              </w:rPr>
            </w:pPr>
            <w:r>
              <w:rPr>
                <w:rFonts w:cs="Times New Roman"/>
                <w:noProof/>
                <w:sz w:val="26"/>
                <w:szCs w:val="26"/>
              </w:rPr>
              <w:t>Talejas ielā 1, Rīgā, LV-1978</w:t>
            </w:r>
          </w:p>
          <w:p w14:paraId="3F9FAF61" w14:textId="77777777" w:rsidR="00D643CB" w:rsidRDefault="00D643CB">
            <w:pPr>
              <w:jc w:val="both"/>
              <w:rPr>
                <w:rFonts w:cs="Times New Roman"/>
                <w:noProof/>
                <w:sz w:val="26"/>
                <w:szCs w:val="26"/>
              </w:rPr>
            </w:pPr>
            <w:r>
              <w:rPr>
                <w:rFonts w:cs="Times New Roman"/>
                <w:noProof/>
                <w:sz w:val="26"/>
                <w:szCs w:val="26"/>
              </w:rPr>
              <w:t>Tālr.:67122689</w:t>
            </w:r>
          </w:p>
          <w:p w14:paraId="6C180031" w14:textId="77777777" w:rsidR="00D643CB" w:rsidRDefault="00D643CB">
            <w:pPr>
              <w:jc w:val="both"/>
              <w:rPr>
                <w:rFonts w:cs="Times New Roman"/>
                <w:noProof/>
                <w:sz w:val="26"/>
                <w:szCs w:val="26"/>
              </w:rPr>
            </w:pPr>
            <w:r>
              <w:rPr>
                <w:rFonts w:cs="Times New Roman"/>
                <w:noProof/>
                <w:sz w:val="26"/>
                <w:szCs w:val="26"/>
              </w:rPr>
              <w:t xml:space="preserve">E-pasts: </w:t>
            </w:r>
            <w:hyperlink r:id="rId14" w:history="1">
              <w:r>
                <w:rPr>
                  <w:rStyle w:val="Hyperlink"/>
                  <w:rFonts w:cs="Times New Roman"/>
                  <w:noProof/>
                  <w:sz w:val="26"/>
                  <w:szCs w:val="26"/>
                </w:rPr>
                <w:t>vid@vid.gov.lv</w:t>
              </w:r>
            </w:hyperlink>
            <w:r>
              <w:rPr>
                <w:rFonts w:cs="Times New Roman"/>
                <w:noProof/>
                <w:sz w:val="26"/>
                <w:szCs w:val="26"/>
              </w:rPr>
              <w:t xml:space="preserve">   </w:t>
            </w:r>
          </w:p>
          <w:p w14:paraId="6FCC3D7A" w14:textId="77777777" w:rsidR="00D643CB" w:rsidRDefault="00D643CB">
            <w:pPr>
              <w:jc w:val="both"/>
              <w:rPr>
                <w:rFonts w:cs="Times New Roman"/>
                <w:noProof/>
                <w:sz w:val="26"/>
                <w:szCs w:val="26"/>
              </w:rPr>
            </w:pPr>
          </w:p>
        </w:tc>
        <w:tc>
          <w:tcPr>
            <w:tcW w:w="4536" w:type="dxa"/>
          </w:tcPr>
          <w:p w14:paraId="095F5DE5" w14:textId="77777777" w:rsidR="00D643CB" w:rsidRDefault="00D643CB">
            <w:pPr>
              <w:ind w:left="-108"/>
              <w:jc w:val="both"/>
              <w:rPr>
                <w:rFonts w:cs="Times New Roman"/>
                <w:noProof/>
                <w:sz w:val="26"/>
                <w:szCs w:val="26"/>
              </w:rPr>
            </w:pPr>
          </w:p>
          <w:p w14:paraId="2AA1D550" w14:textId="77777777" w:rsidR="00D643CB" w:rsidRDefault="00D643CB">
            <w:pPr>
              <w:ind w:left="-108"/>
              <w:jc w:val="both"/>
              <w:rPr>
                <w:rFonts w:cs="Times New Roman"/>
                <w:noProof/>
                <w:sz w:val="26"/>
                <w:szCs w:val="26"/>
              </w:rPr>
            </w:pPr>
            <w:r>
              <w:rPr>
                <w:rFonts w:cs="Times New Roman"/>
                <w:noProof/>
                <w:sz w:val="26"/>
                <w:szCs w:val="26"/>
              </w:rPr>
              <w:t>UZŅĒMUMS:</w:t>
            </w:r>
          </w:p>
          <w:p w14:paraId="1D811D9B" w14:textId="77777777" w:rsidR="00D643CB" w:rsidRDefault="00D643CB">
            <w:pPr>
              <w:ind w:left="-108"/>
              <w:jc w:val="both"/>
              <w:rPr>
                <w:rFonts w:cs="Times New Roman"/>
                <w:sz w:val="26"/>
                <w:szCs w:val="26"/>
              </w:rPr>
            </w:pPr>
            <w:r>
              <w:rPr>
                <w:rFonts w:cs="Times New Roman"/>
                <w:noProof/>
                <w:sz w:val="26"/>
                <w:szCs w:val="26"/>
              </w:rPr>
              <w:t>Nosaukums</w:t>
            </w:r>
            <w:r>
              <w:rPr>
                <w:rFonts w:cs="Times New Roman"/>
                <w:sz w:val="26"/>
                <w:szCs w:val="26"/>
              </w:rPr>
              <w:t xml:space="preserve"> </w:t>
            </w:r>
          </w:p>
          <w:p w14:paraId="7D5977FB" w14:textId="77777777" w:rsidR="00D643CB" w:rsidRDefault="00D643CB">
            <w:pPr>
              <w:ind w:left="-108"/>
              <w:jc w:val="both"/>
              <w:rPr>
                <w:rFonts w:cs="Times New Roman"/>
                <w:sz w:val="26"/>
                <w:szCs w:val="26"/>
              </w:rPr>
            </w:pPr>
            <w:r>
              <w:rPr>
                <w:rFonts w:cs="Times New Roman"/>
                <w:sz w:val="26"/>
                <w:szCs w:val="26"/>
              </w:rPr>
              <w:t xml:space="preserve">reģistrācijas Nr. </w:t>
            </w:r>
          </w:p>
          <w:p w14:paraId="6C5CCC9F" w14:textId="77777777" w:rsidR="00D643CB" w:rsidRDefault="00D643CB">
            <w:pPr>
              <w:ind w:left="-108"/>
              <w:jc w:val="both"/>
              <w:rPr>
                <w:rFonts w:cs="Times New Roman"/>
                <w:sz w:val="26"/>
                <w:szCs w:val="26"/>
              </w:rPr>
            </w:pPr>
            <w:r>
              <w:rPr>
                <w:rFonts w:cs="Times New Roman"/>
                <w:sz w:val="26"/>
                <w:szCs w:val="26"/>
              </w:rPr>
              <w:t>Adrese</w:t>
            </w:r>
          </w:p>
          <w:p w14:paraId="3F22D417" w14:textId="77777777" w:rsidR="00D643CB" w:rsidRDefault="00D643CB">
            <w:pPr>
              <w:ind w:left="-108"/>
              <w:jc w:val="both"/>
              <w:rPr>
                <w:rFonts w:cs="Times New Roman"/>
                <w:sz w:val="26"/>
                <w:szCs w:val="26"/>
              </w:rPr>
            </w:pPr>
            <w:r>
              <w:rPr>
                <w:rFonts w:cs="Times New Roman"/>
                <w:sz w:val="26"/>
                <w:szCs w:val="26"/>
              </w:rPr>
              <w:t>Tālr.:</w:t>
            </w:r>
          </w:p>
          <w:p w14:paraId="362F5896" w14:textId="77777777" w:rsidR="00D643CB" w:rsidRDefault="00D643CB">
            <w:pPr>
              <w:ind w:left="-108"/>
              <w:jc w:val="both"/>
              <w:rPr>
                <w:rFonts w:cs="Times New Roman"/>
                <w:sz w:val="26"/>
                <w:szCs w:val="26"/>
              </w:rPr>
            </w:pPr>
            <w:r>
              <w:rPr>
                <w:rFonts w:cs="Times New Roman"/>
                <w:sz w:val="26"/>
                <w:szCs w:val="26"/>
              </w:rPr>
              <w:t>E-pasts:</w:t>
            </w:r>
          </w:p>
          <w:p w14:paraId="5166515A" w14:textId="77777777" w:rsidR="00D643CB" w:rsidRDefault="00D643CB">
            <w:pPr>
              <w:ind w:left="-108"/>
              <w:jc w:val="both"/>
              <w:rPr>
                <w:rFonts w:cs="Times New Roman"/>
                <w:sz w:val="26"/>
                <w:szCs w:val="26"/>
              </w:rPr>
            </w:pPr>
          </w:p>
          <w:p w14:paraId="5D4BC1E2" w14:textId="77777777" w:rsidR="00D643CB" w:rsidRDefault="00D643CB">
            <w:pPr>
              <w:ind w:left="-108"/>
              <w:jc w:val="both"/>
              <w:rPr>
                <w:rFonts w:cs="Times New Roman"/>
                <w:noProof/>
                <w:sz w:val="26"/>
                <w:szCs w:val="26"/>
              </w:rPr>
            </w:pPr>
          </w:p>
        </w:tc>
      </w:tr>
      <w:tr w:rsidR="00D643CB" w14:paraId="42A88E6D" w14:textId="77777777" w:rsidTr="00D643CB">
        <w:tc>
          <w:tcPr>
            <w:tcW w:w="4644" w:type="dxa"/>
            <w:hideMark/>
          </w:tcPr>
          <w:p w14:paraId="1BD71ED9" w14:textId="77777777" w:rsidR="00D643CB" w:rsidRDefault="00D643CB">
            <w:pPr>
              <w:jc w:val="both"/>
              <w:rPr>
                <w:rFonts w:cs="Times New Roman"/>
                <w:noProof/>
                <w:sz w:val="26"/>
                <w:szCs w:val="26"/>
              </w:rPr>
            </w:pPr>
            <w:r>
              <w:rPr>
                <w:rFonts w:cs="Times New Roman"/>
                <w:noProof/>
                <w:sz w:val="26"/>
                <w:szCs w:val="26"/>
              </w:rPr>
              <w:t>Amats, vārds, uzvārds</w:t>
            </w:r>
          </w:p>
        </w:tc>
        <w:tc>
          <w:tcPr>
            <w:tcW w:w="4536" w:type="dxa"/>
            <w:hideMark/>
          </w:tcPr>
          <w:p w14:paraId="26C730D1" w14:textId="77777777" w:rsidR="00D643CB" w:rsidRDefault="00D643CB">
            <w:pPr>
              <w:ind w:left="-108"/>
              <w:jc w:val="both"/>
              <w:rPr>
                <w:rFonts w:cs="Times New Roman"/>
                <w:noProof/>
                <w:sz w:val="26"/>
                <w:szCs w:val="26"/>
              </w:rPr>
            </w:pPr>
            <w:r>
              <w:rPr>
                <w:rFonts w:cs="Times New Roman"/>
                <w:noProof/>
                <w:sz w:val="26"/>
                <w:szCs w:val="26"/>
              </w:rPr>
              <w:t>Amats, vārds, uzvārds</w:t>
            </w:r>
          </w:p>
        </w:tc>
      </w:tr>
    </w:tbl>
    <w:p w14:paraId="576CD6E5" w14:textId="77777777" w:rsidR="00D643CB" w:rsidRDefault="00D643CB" w:rsidP="00D643CB">
      <w:pPr>
        <w:jc w:val="both"/>
        <w:rPr>
          <w:rFonts w:cs="Times New Roman"/>
          <w:sz w:val="26"/>
          <w:szCs w:val="26"/>
        </w:rPr>
      </w:pPr>
    </w:p>
    <w:p w14:paraId="057CED3B" w14:textId="77777777" w:rsidR="00D643CB" w:rsidRDefault="00D643CB" w:rsidP="00D643CB">
      <w:pPr>
        <w:rPr>
          <w:rFonts w:cs="Times New Roman"/>
          <w:sz w:val="26"/>
          <w:szCs w:val="26"/>
        </w:rPr>
      </w:pPr>
    </w:p>
    <w:p w14:paraId="24A5A256" w14:textId="77777777" w:rsidR="00D643CB" w:rsidRDefault="00D643CB" w:rsidP="00D643CB">
      <w:pPr>
        <w:rPr>
          <w:rFonts w:cs="Times New Roman"/>
          <w:sz w:val="26"/>
          <w:szCs w:val="26"/>
        </w:rPr>
      </w:pPr>
    </w:p>
    <w:p w14:paraId="01519609" w14:textId="77777777" w:rsidR="00D643CB" w:rsidRDefault="00D643CB" w:rsidP="00D643CB">
      <w:pPr>
        <w:rPr>
          <w:rFonts w:cs="Times New Roman"/>
          <w:sz w:val="26"/>
          <w:szCs w:val="26"/>
        </w:rPr>
      </w:pPr>
    </w:p>
    <w:p w14:paraId="31F5941D" w14:textId="77777777" w:rsidR="00D643CB" w:rsidRDefault="00D643CB" w:rsidP="00D643CB">
      <w:pPr>
        <w:spacing w:before="120"/>
        <w:jc w:val="center"/>
        <w:rPr>
          <w:rFonts w:cs="Times New Roman"/>
          <w:szCs w:val="24"/>
        </w:rPr>
      </w:pPr>
      <w:r>
        <w:rPr>
          <w:rFonts w:cs="Times New Roman"/>
          <w:szCs w:val="24"/>
        </w:rPr>
        <w:t>ŠIS DOKUMENTS IR PARAKSTĪTS ELEKTRONISKI</w:t>
      </w:r>
    </w:p>
    <w:p w14:paraId="353FE2E5" w14:textId="77777777" w:rsidR="00D643CB" w:rsidRDefault="00D643CB" w:rsidP="00D643CB">
      <w:pPr>
        <w:jc w:val="center"/>
        <w:rPr>
          <w:rFonts w:cs="Times New Roman"/>
          <w:szCs w:val="24"/>
        </w:rPr>
      </w:pPr>
      <w:r>
        <w:rPr>
          <w:rFonts w:cs="Times New Roman"/>
          <w:szCs w:val="24"/>
        </w:rPr>
        <w:t>AR DROŠU ELEKTRONISKO PARAKSTU UN SATUR LAIKA ZĪMOGU</w:t>
      </w:r>
    </w:p>
    <w:p w14:paraId="6EF03FAC" w14:textId="77777777" w:rsidR="00D643CB" w:rsidRDefault="00D643CB" w:rsidP="00D643CB">
      <w:pPr>
        <w:jc w:val="center"/>
        <w:rPr>
          <w:rFonts w:cs="Times New Roman"/>
          <w:sz w:val="26"/>
          <w:szCs w:val="26"/>
        </w:rPr>
      </w:pPr>
    </w:p>
    <w:p w14:paraId="11C78ED4" w14:textId="77777777" w:rsidR="00D643CB" w:rsidRDefault="00D643CB" w:rsidP="00D643CB">
      <w:pPr>
        <w:rPr>
          <w:rFonts w:cs="Times New Roman"/>
          <w:sz w:val="26"/>
          <w:szCs w:val="26"/>
        </w:rPr>
      </w:pPr>
    </w:p>
    <w:p w14:paraId="2FBF1516" w14:textId="77777777" w:rsidR="00D643CB" w:rsidRDefault="00D643CB" w:rsidP="00D643CB">
      <w:pPr>
        <w:spacing w:after="160" w:line="256" w:lineRule="auto"/>
        <w:rPr>
          <w:rFonts w:cs="Times New Roman"/>
          <w:sz w:val="26"/>
          <w:szCs w:val="26"/>
        </w:rPr>
      </w:pPr>
      <w:r>
        <w:rPr>
          <w:rFonts w:cs="Times New Roman"/>
          <w:sz w:val="26"/>
          <w:szCs w:val="26"/>
        </w:rPr>
        <w:br w:type="page"/>
      </w:r>
    </w:p>
    <w:p w14:paraId="5098BE10" w14:textId="7D6C678F" w:rsidR="00D643CB" w:rsidRDefault="007E67E4" w:rsidP="00D643CB">
      <w:pPr>
        <w:jc w:val="right"/>
        <w:rPr>
          <w:rFonts w:eastAsia="Times New Roman" w:cs="Times New Roman"/>
          <w:b/>
          <w:sz w:val="20"/>
          <w:szCs w:val="20"/>
          <w:lang w:eastAsia="lv-LV"/>
        </w:rPr>
      </w:pPr>
      <w:bookmarkStart w:id="10" w:name="_Hlk50537303"/>
      <w:r>
        <w:rPr>
          <w:rFonts w:eastAsia="Times New Roman" w:cs="Times New Roman"/>
          <w:b/>
          <w:sz w:val="20"/>
          <w:szCs w:val="20"/>
          <w:lang w:eastAsia="lv-LV"/>
        </w:rPr>
        <w:lastRenderedPageBreak/>
        <w:t>P</w:t>
      </w:r>
      <w:r w:rsidR="00D643CB">
        <w:rPr>
          <w:rFonts w:eastAsia="Times New Roman" w:cs="Times New Roman"/>
          <w:b/>
          <w:sz w:val="20"/>
          <w:szCs w:val="20"/>
          <w:lang w:eastAsia="lv-LV"/>
        </w:rPr>
        <w:t>ielikums</w:t>
      </w:r>
    </w:p>
    <w:p w14:paraId="0EC05A2F" w14:textId="77777777" w:rsidR="00D643CB" w:rsidRDefault="00D643CB" w:rsidP="00D643CB">
      <w:pPr>
        <w:jc w:val="right"/>
        <w:rPr>
          <w:rFonts w:eastAsia="Times New Roman" w:cs="Times New Roman"/>
          <w:bCs/>
          <w:sz w:val="20"/>
          <w:szCs w:val="20"/>
          <w:lang w:eastAsia="lv-LV"/>
        </w:rPr>
      </w:pPr>
      <w:r>
        <w:rPr>
          <w:rFonts w:eastAsia="Times New Roman" w:cs="Times New Roman"/>
          <w:bCs/>
          <w:sz w:val="20"/>
          <w:szCs w:val="20"/>
          <w:lang w:eastAsia="lv-LV"/>
        </w:rPr>
        <w:t xml:space="preserve">Valsts ieņēmumu dienesta </w:t>
      </w:r>
    </w:p>
    <w:p w14:paraId="045085E9" w14:textId="77777777" w:rsidR="00D643CB" w:rsidRDefault="00D643CB" w:rsidP="00D643CB">
      <w:pPr>
        <w:jc w:val="right"/>
        <w:rPr>
          <w:rFonts w:eastAsia="Times New Roman" w:cs="Times New Roman"/>
          <w:bCs/>
          <w:sz w:val="20"/>
          <w:szCs w:val="20"/>
          <w:lang w:eastAsia="lv-LV"/>
        </w:rPr>
      </w:pPr>
      <w:r>
        <w:rPr>
          <w:rFonts w:eastAsia="Times New Roman" w:cs="Times New Roman"/>
          <w:bCs/>
          <w:sz w:val="20"/>
          <w:szCs w:val="20"/>
          <w:lang w:eastAsia="lv-LV"/>
        </w:rPr>
        <w:t xml:space="preserve">valstij piekritīgās mantas realizācijas </w:t>
      </w:r>
    </w:p>
    <w:p w14:paraId="202DDE0A" w14:textId="77777777" w:rsidR="00D643CB" w:rsidRDefault="00D643CB" w:rsidP="00D643CB">
      <w:pPr>
        <w:jc w:val="right"/>
        <w:rPr>
          <w:rFonts w:eastAsia="Times New Roman" w:cs="Times New Roman"/>
          <w:sz w:val="20"/>
          <w:szCs w:val="20"/>
        </w:rPr>
      </w:pPr>
      <w:r>
        <w:rPr>
          <w:rFonts w:eastAsia="Times New Roman" w:cs="Times New Roman"/>
          <w:sz w:val="20"/>
          <w:szCs w:val="20"/>
        </w:rPr>
        <w:t>līgumam</w:t>
      </w:r>
    </w:p>
    <w:p w14:paraId="1AABE76C" w14:textId="77777777" w:rsidR="00D643CB" w:rsidRDefault="00D643CB" w:rsidP="00D643CB">
      <w:pPr>
        <w:pStyle w:val="BodyText2"/>
        <w:rPr>
          <w:b/>
          <w:sz w:val="24"/>
          <w:szCs w:val="24"/>
        </w:rPr>
      </w:pPr>
    </w:p>
    <w:bookmarkEnd w:id="10"/>
    <w:p w14:paraId="552A2FE0" w14:textId="77777777" w:rsidR="00D643CB" w:rsidRDefault="00D643CB" w:rsidP="00D643CB">
      <w:pPr>
        <w:jc w:val="right"/>
        <w:rPr>
          <w:rFonts w:eastAsia="Times New Roman" w:cs="Times New Roman"/>
          <w:sz w:val="20"/>
          <w:szCs w:val="20"/>
        </w:rPr>
      </w:pPr>
    </w:p>
    <w:p w14:paraId="4E7B821C" w14:textId="77777777" w:rsidR="00D643CB" w:rsidRDefault="00D643CB" w:rsidP="00D643CB">
      <w:pPr>
        <w:widowControl w:val="0"/>
        <w:rPr>
          <w:rFonts w:cs="Times New Roman"/>
          <w:sz w:val="26"/>
          <w:szCs w:val="26"/>
        </w:rPr>
      </w:pPr>
    </w:p>
    <w:p w14:paraId="733B4EED" w14:textId="0C36E9A2" w:rsidR="00D643CB" w:rsidRDefault="00D643CB" w:rsidP="00D643CB">
      <w:pPr>
        <w:pStyle w:val="BodyText2"/>
        <w:jc w:val="center"/>
        <w:rPr>
          <w:b/>
          <w:sz w:val="26"/>
          <w:szCs w:val="26"/>
        </w:rPr>
      </w:pPr>
      <w:r>
        <w:rPr>
          <w:b/>
          <w:sz w:val="26"/>
          <w:szCs w:val="26"/>
        </w:rPr>
        <w:t xml:space="preserve">Mantas </w:t>
      </w:r>
      <w:r w:rsidR="007E67E4">
        <w:rPr>
          <w:b/>
          <w:sz w:val="26"/>
          <w:szCs w:val="26"/>
        </w:rPr>
        <w:t>fotoattēls</w:t>
      </w:r>
    </w:p>
    <w:p w14:paraId="454FC35F" w14:textId="77777777" w:rsidR="00D643CB" w:rsidRDefault="00D643CB" w:rsidP="00D643CB">
      <w:pPr>
        <w:pStyle w:val="BodyText2"/>
        <w:jc w:val="center"/>
        <w:rPr>
          <w:sz w:val="24"/>
          <w:szCs w:val="24"/>
        </w:rPr>
      </w:pPr>
    </w:p>
    <w:p w14:paraId="41977D68" w14:textId="09660792" w:rsidR="00D643CB" w:rsidRDefault="007E67E4" w:rsidP="00D643CB">
      <w:pPr>
        <w:ind w:firstLine="567"/>
        <w:jc w:val="both"/>
        <w:rPr>
          <w:b/>
          <w:szCs w:val="24"/>
        </w:rPr>
      </w:pPr>
      <w:r>
        <w:rPr>
          <w:noProof/>
        </w:rPr>
        <w:drawing>
          <wp:inline distT="0" distB="0" distL="0" distR="0" wp14:anchorId="122DE6E2" wp14:editId="69E7897A">
            <wp:extent cx="4449458" cy="5378450"/>
            <wp:effectExtent l="0" t="0" r="8255"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51099" cy="5380434"/>
                    </a:xfrm>
                    <a:prstGeom prst="rect">
                      <a:avLst/>
                    </a:prstGeom>
                    <a:noFill/>
                    <a:ln>
                      <a:noFill/>
                    </a:ln>
                  </pic:spPr>
                </pic:pic>
              </a:graphicData>
            </a:graphic>
          </wp:inline>
        </w:drawing>
      </w:r>
    </w:p>
    <w:p w14:paraId="6BB2E668" w14:textId="77777777" w:rsidR="00D643CB" w:rsidRDefault="00D643CB" w:rsidP="00D643CB">
      <w:pPr>
        <w:ind w:firstLine="567"/>
        <w:jc w:val="both"/>
        <w:rPr>
          <w:b/>
          <w:szCs w:val="24"/>
        </w:rPr>
      </w:pPr>
    </w:p>
    <w:p w14:paraId="493E05A3" w14:textId="77777777" w:rsidR="00D643CB" w:rsidRDefault="00D643CB" w:rsidP="00D643CB">
      <w:pPr>
        <w:jc w:val="center"/>
        <w:rPr>
          <w:b/>
          <w:szCs w:val="24"/>
        </w:rPr>
      </w:pPr>
      <w:r>
        <w:rPr>
          <w:b/>
          <w:szCs w:val="24"/>
        </w:rPr>
        <w:t>Pušu paraksti:</w:t>
      </w:r>
    </w:p>
    <w:p w14:paraId="6B6B20BE" w14:textId="77777777" w:rsidR="00D643CB" w:rsidRDefault="00D643CB" w:rsidP="00D643CB">
      <w:pPr>
        <w:jc w:val="center"/>
        <w:rPr>
          <w:b/>
          <w:szCs w:val="24"/>
        </w:rPr>
      </w:pPr>
    </w:p>
    <w:tbl>
      <w:tblPr>
        <w:tblW w:w="8568" w:type="dxa"/>
        <w:tblLook w:val="01E0" w:firstRow="1" w:lastRow="1" w:firstColumn="1" w:lastColumn="1" w:noHBand="0" w:noVBand="0"/>
      </w:tblPr>
      <w:tblGrid>
        <w:gridCol w:w="4428"/>
        <w:gridCol w:w="4140"/>
      </w:tblGrid>
      <w:tr w:rsidR="00D643CB" w14:paraId="5D714459" w14:textId="77777777" w:rsidTr="00D643CB">
        <w:trPr>
          <w:trHeight w:val="1503"/>
        </w:trPr>
        <w:tc>
          <w:tcPr>
            <w:tcW w:w="4428" w:type="dxa"/>
            <w:hideMark/>
          </w:tcPr>
          <w:p w14:paraId="07D413C2" w14:textId="77777777" w:rsidR="00D643CB" w:rsidRDefault="00D643CB">
            <w:pPr>
              <w:jc w:val="both"/>
              <w:rPr>
                <w:b/>
                <w:szCs w:val="24"/>
              </w:rPr>
            </w:pPr>
            <w:r>
              <w:rPr>
                <w:b/>
                <w:szCs w:val="24"/>
              </w:rPr>
              <w:t>DIENESTS:</w:t>
            </w:r>
            <w:r>
              <w:rPr>
                <w:b/>
                <w:szCs w:val="24"/>
              </w:rPr>
              <w:tab/>
            </w:r>
          </w:p>
          <w:p w14:paraId="6E06C155" w14:textId="77777777" w:rsidR="00D643CB" w:rsidRDefault="00D643CB">
            <w:pPr>
              <w:jc w:val="both"/>
              <w:rPr>
                <w:szCs w:val="24"/>
              </w:rPr>
            </w:pPr>
            <w:r>
              <w:rPr>
                <w:szCs w:val="24"/>
              </w:rPr>
              <w:t xml:space="preserve">   </w:t>
            </w:r>
          </w:p>
          <w:tbl>
            <w:tblPr>
              <w:tblW w:w="0" w:type="auto"/>
              <w:tblLook w:val="04A0" w:firstRow="1" w:lastRow="0" w:firstColumn="1" w:lastColumn="0" w:noHBand="0" w:noVBand="1"/>
            </w:tblPr>
            <w:tblGrid>
              <w:gridCol w:w="4212"/>
            </w:tblGrid>
            <w:tr w:rsidR="00D643CB" w14:paraId="1F9EFEDD" w14:textId="77777777">
              <w:tc>
                <w:tcPr>
                  <w:tcW w:w="4361" w:type="dxa"/>
                  <w:hideMark/>
                </w:tcPr>
                <w:p w14:paraId="1433BB24" w14:textId="77777777" w:rsidR="00D643CB" w:rsidRDefault="00D643CB">
                  <w:pPr>
                    <w:jc w:val="both"/>
                    <w:rPr>
                      <w:b/>
                      <w:szCs w:val="24"/>
                    </w:rPr>
                  </w:pPr>
                  <w:r>
                    <w:rPr>
                      <w:szCs w:val="24"/>
                    </w:rPr>
                    <w:t xml:space="preserve">Amats, vārds, uzvārds     </w:t>
                  </w:r>
                </w:p>
              </w:tc>
            </w:tr>
            <w:tr w:rsidR="00D643CB" w14:paraId="15A4F9DB" w14:textId="77777777">
              <w:tc>
                <w:tcPr>
                  <w:tcW w:w="4361" w:type="dxa"/>
                </w:tcPr>
                <w:p w14:paraId="31A43343" w14:textId="77777777" w:rsidR="00D643CB" w:rsidRDefault="00D643CB">
                  <w:pPr>
                    <w:tabs>
                      <w:tab w:val="left" w:pos="2410"/>
                      <w:tab w:val="left" w:pos="5529"/>
                      <w:tab w:val="left" w:pos="7938"/>
                    </w:tabs>
                    <w:jc w:val="both"/>
                    <w:rPr>
                      <w:szCs w:val="24"/>
                    </w:rPr>
                  </w:pPr>
                </w:p>
                <w:p w14:paraId="034F560E" w14:textId="77777777" w:rsidR="00D643CB" w:rsidRDefault="00D643CB">
                  <w:pPr>
                    <w:jc w:val="both"/>
                    <w:rPr>
                      <w:szCs w:val="24"/>
                    </w:rPr>
                  </w:pPr>
                </w:p>
              </w:tc>
            </w:tr>
          </w:tbl>
          <w:p w14:paraId="751204D3" w14:textId="77777777" w:rsidR="00D643CB" w:rsidRDefault="00D643CB">
            <w:pPr>
              <w:jc w:val="both"/>
              <w:rPr>
                <w:szCs w:val="24"/>
              </w:rPr>
            </w:pPr>
          </w:p>
        </w:tc>
        <w:tc>
          <w:tcPr>
            <w:tcW w:w="4140" w:type="dxa"/>
          </w:tcPr>
          <w:p w14:paraId="4F500152" w14:textId="77777777" w:rsidR="00D643CB" w:rsidRDefault="00D643CB">
            <w:pPr>
              <w:jc w:val="both"/>
              <w:rPr>
                <w:b/>
                <w:szCs w:val="24"/>
              </w:rPr>
            </w:pPr>
            <w:r>
              <w:rPr>
                <w:b/>
                <w:szCs w:val="24"/>
              </w:rPr>
              <w:t>UZŅĒMUMS:</w:t>
            </w:r>
          </w:p>
          <w:p w14:paraId="4B4F8B91" w14:textId="77777777" w:rsidR="00D643CB" w:rsidRDefault="00D643CB">
            <w:pPr>
              <w:jc w:val="both"/>
              <w:rPr>
                <w:szCs w:val="24"/>
              </w:rPr>
            </w:pPr>
          </w:p>
          <w:p w14:paraId="45AA1F47" w14:textId="77777777" w:rsidR="00D643CB" w:rsidRDefault="00D643CB">
            <w:pPr>
              <w:jc w:val="both"/>
              <w:rPr>
                <w:szCs w:val="24"/>
              </w:rPr>
            </w:pPr>
            <w:r>
              <w:rPr>
                <w:szCs w:val="24"/>
              </w:rPr>
              <w:t>Amats, vārds, uzvārds</w:t>
            </w:r>
          </w:p>
          <w:p w14:paraId="2A7ECC53" w14:textId="77777777" w:rsidR="00D643CB" w:rsidRDefault="00D643CB">
            <w:pPr>
              <w:jc w:val="both"/>
              <w:rPr>
                <w:szCs w:val="24"/>
              </w:rPr>
            </w:pPr>
          </w:p>
        </w:tc>
      </w:tr>
    </w:tbl>
    <w:p w14:paraId="5D57ED03" w14:textId="77777777" w:rsidR="00D643CB" w:rsidRDefault="00D643CB" w:rsidP="00D643CB">
      <w:pPr>
        <w:spacing w:before="120"/>
        <w:jc w:val="center"/>
        <w:rPr>
          <w:szCs w:val="24"/>
        </w:rPr>
      </w:pPr>
      <w:r>
        <w:rPr>
          <w:szCs w:val="24"/>
        </w:rPr>
        <w:t>ŠIS DOKUMENTS IR PARAKSTĪTS ELEKTRONISKI</w:t>
      </w:r>
    </w:p>
    <w:p w14:paraId="112C6E66" w14:textId="77777777" w:rsidR="00D643CB" w:rsidRDefault="00D643CB" w:rsidP="00D643CB">
      <w:pPr>
        <w:tabs>
          <w:tab w:val="left" w:pos="1317"/>
        </w:tabs>
        <w:jc w:val="center"/>
        <w:rPr>
          <w:sz w:val="26"/>
          <w:szCs w:val="26"/>
        </w:rPr>
      </w:pPr>
      <w:r>
        <w:rPr>
          <w:szCs w:val="24"/>
        </w:rPr>
        <w:t>AR DROŠU ELEKTRONISKO PARAKSTU UN SATUR LAIKA ZĪMOGU</w:t>
      </w:r>
    </w:p>
    <w:p w14:paraId="7093FE84" w14:textId="77777777" w:rsidR="00D643CB" w:rsidRDefault="00D643CB" w:rsidP="00D643CB">
      <w:pPr>
        <w:rPr>
          <w:rFonts w:cs="Times New Roman"/>
          <w:sz w:val="20"/>
          <w:szCs w:val="20"/>
        </w:rPr>
      </w:pPr>
    </w:p>
    <w:p w14:paraId="7E4B23C2" w14:textId="77777777" w:rsidR="00EB13CD" w:rsidRPr="00F71F3A" w:rsidRDefault="00EB13CD" w:rsidP="00D643CB">
      <w:pPr>
        <w:jc w:val="right"/>
        <w:rPr>
          <w:rFonts w:cs="Times New Roman"/>
          <w:b/>
          <w:noProof/>
          <w:sz w:val="26"/>
          <w:szCs w:val="26"/>
        </w:rPr>
      </w:pPr>
    </w:p>
    <w:sectPr w:rsidR="00EB13CD" w:rsidRPr="00F71F3A" w:rsidSect="00385EAD">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CC59A" w14:textId="77777777" w:rsidR="00F72E04" w:rsidRDefault="00F72E04" w:rsidP="00183526">
      <w:r>
        <w:separator/>
      </w:r>
    </w:p>
  </w:endnote>
  <w:endnote w:type="continuationSeparator" w:id="0">
    <w:p w14:paraId="44F78B20" w14:textId="77777777" w:rsidR="00F72E04" w:rsidRDefault="00F72E04"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C2277" w14:textId="77777777" w:rsidR="00F72E04" w:rsidRDefault="00F72E04" w:rsidP="00183526">
      <w:r>
        <w:separator/>
      </w:r>
    </w:p>
  </w:footnote>
  <w:footnote w:type="continuationSeparator" w:id="0">
    <w:p w14:paraId="22141211" w14:textId="77777777" w:rsidR="00F72E04" w:rsidRDefault="00F72E04" w:rsidP="00183526">
      <w:r>
        <w:continuationSeparator/>
      </w:r>
    </w:p>
  </w:footnote>
  <w:footnote w:id="1">
    <w:p w14:paraId="222920B6" w14:textId="54CAAD6F" w:rsidR="000F4217" w:rsidRPr="00052652" w:rsidRDefault="000F4217" w:rsidP="004B501C">
      <w:pPr>
        <w:pStyle w:val="FootnoteText"/>
        <w:jc w:val="both"/>
        <w:rPr>
          <w:rFonts w:cs="Times New Roman"/>
          <w:i/>
        </w:rPr>
      </w:pPr>
      <w:r w:rsidRPr="004B501C">
        <w:rPr>
          <w:rStyle w:val="FootnoteReference"/>
        </w:rPr>
        <w:footnoteRef/>
      </w:r>
      <w:r w:rsidRPr="004B501C">
        <w:t xml:space="preserve"> </w:t>
      </w:r>
      <w:r w:rsidR="003E3655" w:rsidRPr="004B501C">
        <w:rPr>
          <w:i/>
        </w:rPr>
        <w:t>A</w:t>
      </w:r>
      <w:r w:rsidRPr="004B501C">
        <w:rPr>
          <w:rFonts w:cs="Times New Roman"/>
          <w:i/>
        </w:rPr>
        <w:t xml:space="preserve">izpilda </w:t>
      </w:r>
      <w:bookmarkStart w:id="0" w:name="_Hlk38543765"/>
      <w:r w:rsidR="00052652">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2">
    <w:p w14:paraId="3C9E9224" w14:textId="77777777" w:rsidR="0058087B" w:rsidRPr="00895D91" w:rsidRDefault="0058087B" w:rsidP="004C2614">
      <w:pPr>
        <w:pStyle w:val="FootnoteText"/>
      </w:pPr>
      <w:r>
        <w:rPr>
          <w:rStyle w:val="FootnoteReference"/>
        </w:rPr>
        <w:footnoteRef/>
      </w:r>
      <w:r>
        <w:t xml:space="preserve"> </w:t>
      </w:r>
      <w:r w:rsidRPr="7DFFF1E1">
        <w:rPr>
          <w:i/>
          <w:iCs/>
        </w:rPr>
        <w:t>Komersants norāda “-“, ja attiecīgās pozīcijas valstij piekritīgo mantu iegādāties nevēlas.</w:t>
      </w:r>
    </w:p>
    <w:p w14:paraId="2A593C1B" w14:textId="77777777" w:rsidR="0058087B" w:rsidRDefault="0058087B" w:rsidP="004C261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7D8F6D17" w:rsidR="00FF4703" w:rsidRDefault="00FF4703">
        <w:pPr>
          <w:pStyle w:val="Header"/>
          <w:jc w:val="center"/>
        </w:pPr>
        <w:r>
          <w:fldChar w:fldCharType="begin"/>
        </w:r>
        <w:r>
          <w:instrText xml:space="preserve"> PAGE   \* MERGEFORMAT </w:instrText>
        </w:r>
        <w:r>
          <w:fldChar w:fldCharType="separate"/>
        </w:r>
        <w:r w:rsidR="002E37AD">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621CE9"/>
    <w:multiLevelType w:val="hybridMultilevel"/>
    <w:tmpl w:val="A932843C"/>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 w15:restartNumberingAfterBreak="0">
    <w:nsid w:val="1FBD41F5"/>
    <w:multiLevelType w:val="multilevel"/>
    <w:tmpl w:val="13564BDA"/>
    <w:lvl w:ilvl="0">
      <w:start w:val="1"/>
      <w:numFmt w:val="decimal"/>
      <w:lvlText w:val="%1."/>
      <w:lvlJc w:val="left"/>
      <w:pPr>
        <w:ind w:left="390" w:hanging="390"/>
      </w:pPr>
    </w:lvl>
    <w:lvl w:ilvl="1">
      <w:start w:val="1"/>
      <w:numFmt w:val="decimal"/>
      <w:lvlText w:val="%1.%2."/>
      <w:lvlJc w:val="left"/>
      <w:pPr>
        <w:ind w:left="720" w:hanging="720"/>
      </w:pPr>
      <w:rPr>
        <w:b w:val="0"/>
        <w:i w:val="0"/>
        <w:color w:val="000000" w:themeColor="text1"/>
        <w:sz w:val="26"/>
        <w:szCs w:val="26"/>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E5E1F1A"/>
    <w:multiLevelType w:val="multilevel"/>
    <w:tmpl w:val="120258B2"/>
    <w:lvl w:ilvl="0">
      <w:start w:val="1"/>
      <w:numFmt w:val="decimal"/>
      <w:lvlText w:val="%1."/>
      <w:lvlJc w:val="left"/>
      <w:pPr>
        <w:ind w:left="1070" w:hanging="360"/>
      </w:pPr>
      <w:rPr>
        <w:rFonts w:cs="Times New Roman" w:hint="default"/>
        <w:b/>
        <w:sz w:val="28"/>
        <w:szCs w:val="28"/>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5"/>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3215"/>
    <w:rsid w:val="000233A3"/>
    <w:rsid w:val="000253D3"/>
    <w:rsid w:val="00025B6C"/>
    <w:rsid w:val="00032351"/>
    <w:rsid w:val="00032B59"/>
    <w:rsid w:val="000341F3"/>
    <w:rsid w:val="00034770"/>
    <w:rsid w:val="00040DBE"/>
    <w:rsid w:val="00042265"/>
    <w:rsid w:val="00052652"/>
    <w:rsid w:val="00053864"/>
    <w:rsid w:val="00053AD3"/>
    <w:rsid w:val="00054748"/>
    <w:rsid w:val="00055163"/>
    <w:rsid w:val="00056721"/>
    <w:rsid w:val="000568FB"/>
    <w:rsid w:val="0005730E"/>
    <w:rsid w:val="00060A20"/>
    <w:rsid w:val="0006163F"/>
    <w:rsid w:val="00061AAB"/>
    <w:rsid w:val="000664A4"/>
    <w:rsid w:val="000673C4"/>
    <w:rsid w:val="00070641"/>
    <w:rsid w:val="00070B01"/>
    <w:rsid w:val="000776A7"/>
    <w:rsid w:val="000847AC"/>
    <w:rsid w:val="00085BE6"/>
    <w:rsid w:val="00087D18"/>
    <w:rsid w:val="00091414"/>
    <w:rsid w:val="0009245D"/>
    <w:rsid w:val="00094EA9"/>
    <w:rsid w:val="000964B1"/>
    <w:rsid w:val="000A0838"/>
    <w:rsid w:val="000A1487"/>
    <w:rsid w:val="000A1619"/>
    <w:rsid w:val="000A163C"/>
    <w:rsid w:val="000A3F84"/>
    <w:rsid w:val="000A670E"/>
    <w:rsid w:val="000A79E9"/>
    <w:rsid w:val="000B1866"/>
    <w:rsid w:val="000C23CD"/>
    <w:rsid w:val="000C6592"/>
    <w:rsid w:val="000D2092"/>
    <w:rsid w:val="000D2562"/>
    <w:rsid w:val="000D2954"/>
    <w:rsid w:val="000D7490"/>
    <w:rsid w:val="000E345B"/>
    <w:rsid w:val="000F4217"/>
    <w:rsid w:val="000F5054"/>
    <w:rsid w:val="000F7255"/>
    <w:rsid w:val="001026E7"/>
    <w:rsid w:val="0010542E"/>
    <w:rsid w:val="00106881"/>
    <w:rsid w:val="00112522"/>
    <w:rsid w:val="00112902"/>
    <w:rsid w:val="00112C30"/>
    <w:rsid w:val="00113380"/>
    <w:rsid w:val="00114073"/>
    <w:rsid w:val="00121038"/>
    <w:rsid w:val="00122319"/>
    <w:rsid w:val="00123564"/>
    <w:rsid w:val="0012366F"/>
    <w:rsid w:val="00127A17"/>
    <w:rsid w:val="00127DB0"/>
    <w:rsid w:val="00130748"/>
    <w:rsid w:val="001338F7"/>
    <w:rsid w:val="00135741"/>
    <w:rsid w:val="0013790B"/>
    <w:rsid w:val="001412FA"/>
    <w:rsid w:val="00145762"/>
    <w:rsid w:val="00147A96"/>
    <w:rsid w:val="001507C3"/>
    <w:rsid w:val="00154282"/>
    <w:rsid w:val="00154725"/>
    <w:rsid w:val="001574FD"/>
    <w:rsid w:val="00160C66"/>
    <w:rsid w:val="0016491C"/>
    <w:rsid w:val="00166847"/>
    <w:rsid w:val="0016742B"/>
    <w:rsid w:val="0017122C"/>
    <w:rsid w:val="001737B5"/>
    <w:rsid w:val="00181F81"/>
    <w:rsid w:val="001834F2"/>
    <w:rsid w:val="00183526"/>
    <w:rsid w:val="0018563A"/>
    <w:rsid w:val="00186E94"/>
    <w:rsid w:val="00192030"/>
    <w:rsid w:val="0019250D"/>
    <w:rsid w:val="00193220"/>
    <w:rsid w:val="001940CB"/>
    <w:rsid w:val="00194A2E"/>
    <w:rsid w:val="00195806"/>
    <w:rsid w:val="001A00E5"/>
    <w:rsid w:val="001A1CC5"/>
    <w:rsid w:val="001B1734"/>
    <w:rsid w:val="001B293F"/>
    <w:rsid w:val="001B3229"/>
    <w:rsid w:val="001B77CF"/>
    <w:rsid w:val="001C0483"/>
    <w:rsid w:val="001C28B3"/>
    <w:rsid w:val="001C327F"/>
    <w:rsid w:val="001C7859"/>
    <w:rsid w:val="001D0800"/>
    <w:rsid w:val="001D08A3"/>
    <w:rsid w:val="001D0E9F"/>
    <w:rsid w:val="001D3B57"/>
    <w:rsid w:val="001D6A6E"/>
    <w:rsid w:val="001D7F8C"/>
    <w:rsid w:val="001E1ACB"/>
    <w:rsid w:val="001E1C18"/>
    <w:rsid w:val="001E22B4"/>
    <w:rsid w:val="001E3B40"/>
    <w:rsid w:val="001F1B7B"/>
    <w:rsid w:val="001F75B4"/>
    <w:rsid w:val="002027EA"/>
    <w:rsid w:val="00207472"/>
    <w:rsid w:val="00211D3D"/>
    <w:rsid w:val="00212142"/>
    <w:rsid w:val="00212746"/>
    <w:rsid w:val="00213F65"/>
    <w:rsid w:val="00216805"/>
    <w:rsid w:val="00217107"/>
    <w:rsid w:val="00217BF5"/>
    <w:rsid w:val="00224862"/>
    <w:rsid w:val="0022742D"/>
    <w:rsid w:val="00227D10"/>
    <w:rsid w:val="00231AAF"/>
    <w:rsid w:val="00232DE1"/>
    <w:rsid w:val="00233CE4"/>
    <w:rsid w:val="00233DB3"/>
    <w:rsid w:val="00235DFD"/>
    <w:rsid w:val="00236B9A"/>
    <w:rsid w:val="00240842"/>
    <w:rsid w:val="00241842"/>
    <w:rsid w:val="00243089"/>
    <w:rsid w:val="0024395C"/>
    <w:rsid w:val="0024445F"/>
    <w:rsid w:val="002449C4"/>
    <w:rsid w:val="002460B8"/>
    <w:rsid w:val="00247646"/>
    <w:rsid w:val="00250CDA"/>
    <w:rsid w:val="00251438"/>
    <w:rsid w:val="00252978"/>
    <w:rsid w:val="002540C5"/>
    <w:rsid w:val="002559E3"/>
    <w:rsid w:val="00263A8B"/>
    <w:rsid w:val="00264ACD"/>
    <w:rsid w:val="002652F2"/>
    <w:rsid w:val="00275CE1"/>
    <w:rsid w:val="002808F9"/>
    <w:rsid w:val="002821EA"/>
    <w:rsid w:val="00285708"/>
    <w:rsid w:val="002867D5"/>
    <w:rsid w:val="0029358F"/>
    <w:rsid w:val="002A35D3"/>
    <w:rsid w:val="002A574D"/>
    <w:rsid w:val="002A630D"/>
    <w:rsid w:val="002A72E0"/>
    <w:rsid w:val="002B0FCF"/>
    <w:rsid w:val="002B79AD"/>
    <w:rsid w:val="002C3CA6"/>
    <w:rsid w:val="002D2490"/>
    <w:rsid w:val="002D299B"/>
    <w:rsid w:val="002E37AD"/>
    <w:rsid w:val="002E4308"/>
    <w:rsid w:val="002E4F68"/>
    <w:rsid w:val="002E7319"/>
    <w:rsid w:val="002E74A7"/>
    <w:rsid w:val="002E7944"/>
    <w:rsid w:val="002E7C5C"/>
    <w:rsid w:val="002F42A8"/>
    <w:rsid w:val="002F4891"/>
    <w:rsid w:val="002F797F"/>
    <w:rsid w:val="00303906"/>
    <w:rsid w:val="003127E8"/>
    <w:rsid w:val="00313B3B"/>
    <w:rsid w:val="0031508D"/>
    <w:rsid w:val="00320940"/>
    <w:rsid w:val="00320A84"/>
    <w:rsid w:val="003219DE"/>
    <w:rsid w:val="00326F16"/>
    <w:rsid w:val="00331763"/>
    <w:rsid w:val="00333C47"/>
    <w:rsid w:val="0033614E"/>
    <w:rsid w:val="00337B84"/>
    <w:rsid w:val="003435AD"/>
    <w:rsid w:val="00354E17"/>
    <w:rsid w:val="00360B63"/>
    <w:rsid w:val="00361DFE"/>
    <w:rsid w:val="00363CC4"/>
    <w:rsid w:val="00363DA9"/>
    <w:rsid w:val="00364C3D"/>
    <w:rsid w:val="00366CB9"/>
    <w:rsid w:val="00367676"/>
    <w:rsid w:val="0037158A"/>
    <w:rsid w:val="003723E1"/>
    <w:rsid w:val="00373DE8"/>
    <w:rsid w:val="00376621"/>
    <w:rsid w:val="003806B3"/>
    <w:rsid w:val="00380BBF"/>
    <w:rsid w:val="0038448D"/>
    <w:rsid w:val="00385EAD"/>
    <w:rsid w:val="003915D0"/>
    <w:rsid w:val="00394F56"/>
    <w:rsid w:val="003951DD"/>
    <w:rsid w:val="00397ECA"/>
    <w:rsid w:val="003A0579"/>
    <w:rsid w:val="003A24C5"/>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2F53"/>
    <w:rsid w:val="00433E2B"/>
    <w:rsid w:val="00437B95"/>
    <w:rsid w:val="00443349"/>
    <w:rsid w:val="00443A9C"/>
    <w:rsid w:val="00443C4E"/>
    <w:rsid w:val="00445A1A"/>
    <w:rsid w:val="00450B69"/>
    <w:rsid w:val="00460E38"/>
    <w:rsid w:val="00466C6B"/>
    <w:rsid w:val="004712D0"/>
    <w:rsid w:val="004731B7"/>
    <w:rsid w:val="00475B0E"/>
    <w:rsid w:val="00481E20"/>
    <w:rsid w:val="004833CF"/>
    <w:rsid w:val="0048494D"/>
    <w:rsid w:val="00484C79"/>
    <w:rsid w:val="00486BEC"/>
    <w:rsid w:val="0049218D"/>
    <w:rsid w:val="00495B81"/>
    <w:rsid w:val="004971B3"/>
    <w:rsid w:val="00497900"/>
    <w:rsid w:val="004A3A47"/>
    <w:rsid w:val="004B2664"/>
    <w:rsid w:val="004B36DC"/>
    <w:rsid w:val="004B3C64"/>
    <w:rsid w:val="004B41DD"/>
    <w:rsid w:val="004B47CE"/>
    <w:rsid w:val="004B501C"/>
    <w:rsid w:val="004B67A8"/>
    <w:rsid w:val="004C2614"/>
    <w:rsid w:val="004C4561"/>
    <w:rsid w:val="004C7CEA"/>
    <w:rsid w:val="004D27CA"/>
    <w:rsid w:val="004D2AC6"/>
    <w:rsid w:val="004D2CB9"/>
    <w:rsid w:val="004D76DC"/>
    <w:rsid w:val="004D79E1"/>
    <w:rsid w:val="004F0060"/>
    <w:rsid w:val="004F1764"/>
    <w:rsid w:val="004F1FBD"/>
    <w:rsid w:val="004F2341"/>
    <w:rsid w:val="004F2FB9"/>
    <w:rsid w:val="004F5582"/>
    <w:rsid w:val="004F6C2B"/>
    <w:rsid w:val="004F6E4A"/>
    <w:rsid w:val="004F7F5C"/>
    <w:rsid w:val="00501FAC"/>
    <w:rsid w:val="0050293D"/>
    <w:rsid w:val="0050373D"/>
    <w:rsid w:val="00505429"/>
    <w:rsid w:val="00505579"/>
    <w:rsid w:val="00506FAA"/>
    <w:rsid w:val="00512266"/>
    <w:rsid w:val="00514108"/>
    <w:rsid w:val="005169C7"/>
    <w:rsid w:val="0052064A"/>
    <w:rsid w:val="00522051"/>
    <w:rsid w:val="005226C2"/>
    <w:rsid w:val="00523A7F"/>
    <w:rsid w:val="00526901"/>
    <w:rsid w:val="00531E9F"/>
    <w:rsid w:val="00537CDA"/>
    <w:rsid w:val="005449CA"/>
    <w:rsid w:val="005478D1"/>
    <w:rsid w:val="00550C85"/>
    <w:rsid w:val="005519D6"/>
    <w:rsid w:val="00552D7C"/>
    <w:rsid w:val="00553560"/>
    <w:rsid w:val="00554D53"/>
    <w:rsid w:val="005573A4"/>
    <w:rsid w:val="005641EB"/>
    <w:rsid w:val="00565858"/>
    <w:rsid w:val="00566785"/>
    <w:rsid w:val="00566939"/>
    <w:rsid w:val="0058087B"/>
    <w:rsid w:val="00592ECD"/>
    <w:rsid w:val="005933A4"/>
    <w:rsid w:val="005A67E1"/>
    <w:rsid w:val="005A6934"/>
    <w:rsid w:val="005A703E"/>
    <w:rsid w:val="005A7A46"/>
    <w:rsid w:val="005B5EAB"/>
    <w:rsid w:val="005C2607"/>
    <w:rsid w:val="005C6571"/>
    <w:rsid w:val="005D40C9"/>
    <w:rsid w:val="005E63A5"/>
    <w:rsid w:val="005E6EE6"/>
    <w:rsid w:val="005F1C2B"/>
    <w:rsid w:val="005F27D2"/>
    <w:rsid w:val="00600510"/>
    <w:rsid w:val="00601696"/>
    <w:rsid w:val="0060292D"/>
    <w:rsid w:val="00603899"/>
    <w:rsid w:val="00603AB6"/>
    <w:rsid w:val="00604EC8"/>
    <w:rsid w:val="00612059"/>
    <w:rsid w:val="006167EF"/>
    <w:rsid w:val="00617097"/>
    <w:rsid w:val="006170E0"/>
    <w:rsid w:val="0063092F"/>
    <w:rsid w:val="00631456"/>
    <w:rsid w:val="00631608"/>
    <w:rsid w:val="00632297"/>
    <w:rsid w:val="0063748D"/>
    <w:rsid w:val="00637E4B"/>
    <w:rsid w:val="006406C7"/>
    <w:rsid w:val="0064239A"/>
    <w:rsid w:val="006447C9"/>
    <w:rsid w:val="00652046"/>
    <w:rsid w:val="00653848"/>
    <w:rsid w:val="00654B90"/>
    <w:rsid w:val="00655769"/>
    <w:rsid w:val="00660EAF"/>
    <w:rsid w:val="006611D4"/>
    <w:rsid w:val="00662052"/>
    <w:rsid w:val="00662A90"/>
    <w:rsid w:val="00664DB9"/>
    <w:rsid w:val="006660EF"/>
    <w:rsid w:val="00666267"/>
    <w:rsid w:val="00667512"/>
    <w:rsid w:val="00671A63"/>
    <w:rsid w:val="00672879"/>
    <w:rsid w:val="00674450"/>
    <w:rsid w:val="00675333"/>
    <w:rsid w:val="006775A3"/>
    <w:rsid w:val="00680A93"/>
    <w:rsid w:val="00683E8C"/>
    <w:rsid w:val="00683F78"/>
    <w:rsid w:val="0069319E"/>
    <w:rsid w:val="0069606C"/>
    <w:rsid w:val="00697781"/>
    <w:rsid w:val="006A0FEE"/>
    <w:rsid w:val="006A1B64"/>
    <w:rsid w:val="006A1EB2"/>
    <w:rsid w:val="006A624F"/>
    <w:rsid w:val="006A6B70"/>
    <w:rsid w:val="006A6D7C"/>
    <w:rsid w:val="006B14E1"/>
    <w:rsid w:val="006B4756"/>
    <w:rsid w:val="006B4798"/>
    <w:rsid w:val="006B5BF8"/>
    <w:rsid w:val="006B6715"/>
    <w:rsid w:val="006B6841"/>
    <w:rsid w:val="006C2813"/>
    <w:rsid w:val="006C6414"/>
    <w:rsid w:val="006D19FD"/>
    <w:rsid w:val="006D4787"/>
    <w:rsid w:val="006D6B57"/>
    <w:rsid w:val="006E1284"/>
    <w:rsid w:val="006E1EED"/>
    <w:rsid w:val="006E2C24"/>
    <w:rsid w:val="006E3CA1"/>
    <w:rsid w:val="006F3D91"/>
    <w:rsid w:val="006F57ED"/>
    <w:rsid w:val="006F7418"/>
    <w:rsid w:val="007021CC"/>
    <w:rsid w:val="00706B3F"/>
    <w:rsid w:val="0071542A"/>
    <w:rsid w:val="00716500"/>
    <w:rsid w:val="00716787"/>
    <w:rsid w:val="00717370"/>
    <w:rsid w:val="00720779"/>
    <w:rsid w:val="00720948"/>
    <w:rsid w:val="00727C85"/>
    <w:rsid w:val="007312E1"/>
    <w:rsid w:val="007315BB"/>
    <w:rsid w:val="00731AF5"/>
    <w:rsid w:val="00736C4C"/>
    <w:rsid w:val="00743DBA"/>
    <w:rsid w:val="00745835"/>
    <w:rsid w:val="007462BE"/>
    <w:rsid w:val="0074644B"/>
    <w:rsid w:val="007467D2"/>
    <w:rsid w:val="00761FF8"/>
    <w:rsid w:val="007636B3"/>
    <w:rsid w:val="00763C80"/>
    <w:rsid w:val="007645AE"/>
    <w:rsid w:val="00767071"/>
    <w:rsid w:val="0077090C"/>
    <w:rsid w:val="007728B1"/>
    <w:rsid w:val="00776F13"/>
    <w:rsid w:val="00781C9C"/>
    <w:rsid w:val="0078372C"/>
    <w:rsid w:val="00784B6B"/>
    <w:rsid w:val="00786DF0"/>
    <w:rsid w:val="007904D3"/>
    <w:rsid w:val="00792541"/>
    <w:rsid w:val="00794D30"/>
    <w:rsid w:val="00794E85"/>
    <w:rsid w:val="007961F3"/>
    <w:rsid w:val="007A3B50"/>
    <w:rsid w:val="007B22C7"/>
    <w:rsid w:val="007B3954"/>
    <w:rsid w:val="007B7359"/>
    <w:rsid w:val="007C358E"/>
    <w:rsid w:val="007C3840"/>
    <w:rsid w:val="007C3847"/>
    <w:rsid w:val="007C3AA3"/>
    <w:rsid w:val="007C69AE"/>
    <w:rsid w:val="007D1803"/>
    <w:rsid w:val="007D2A2A"/>
    <w:rsid w:val="007D3FB1"/>
    <w:rsid w:val="007E07FF"/>
    <w:rsid w:val="007E18F1"/>
    <w:rsid w:val="007E2B85"/>
    <w:rsid w:val="007E3FA1"/>
    <w:rsid w:val="007E67E4"/>
    <w:rsid w:val="007E71A5"/>
    <w:rsid w:val="0080182F"/>
    <w:rsid w:val="00801D6B"/>
    <w:rsid w:val="00801FE9"/>
    <w:rsid w:val="00802419"/>
    <w:rsid w:val="00802627"/>
    <w:rsid w:val="008032CC"/>
    <w:rsid w:val="00805617"/>
    <w:rsid w:val="0080703E"/>
    <w:rsid w:val="00812FAA"/>
    <w:rsid w:val="008154C3"/>
    <w:rsid w:val="008165F8"/>
    <w:rsid w:val="00827C45"/>
    <w:rsid w:val="008342D8"/>
    <w:rsid w:val="008348FB"/>
    <w:rsid w:val="00835074"/>
    <w:rsid w:val="00842BC1"/>
    <w:rsid w:val="0084624E"/>
    <w:rsid w:val="00855A52"/>
    <w:rsid w:val="00862024"/>
    <w:rsid w:val="008622E9"/>
    <w:rsid w:val="00864BE0"/>
    <w:rsid w:val="0086718C"/>
    <w:rsid w:val="0087071E"/>
    <w:rsid w:val="00870932"/>
    <w:rsid w:val="00871081"/>
    <w:rsid w:val="00874510"/>
    <w:rsid w:val="008770BC"/>
    <w:rsid w:val="00880693"/>
    <w:rsid w:val="008812D8"/>
    <w:rsid w:val="00886A12"/>
    <w:rsid w:val="00892C09"/>
    <w:rsid w:val="00892C30"/>
    <w:rsid w:val="008942F0"/>
    <w:rsid w:val="008A1450"/>
    <w:rsid w:val="008A22B3"/>
    <w:rsid w:val="008A6314"/>
    <w:rsid w:val="008B2EC3"/>
    <w:rsid w:val="008B542D"/>
    <w:rsid w:val="008B5B7B"/>
    <w:rsid w:val="008B7F46"/>
    <w:rsid w:val="008C228A"/>
    <w:rsid w:val="008C3DBE"/>
    <w:rsid w:val="008C5986"/>
    <w:rsid w:val="008D0B70"/>
    <w:rsid w:val="008D34D7"/>
    <w:rsid w:val="008D41FC"/>
    <w:rsid w:val="008D4E90"/>
    <w:rsid w:val="008E00BA"/>
    <w:rsid w:val="008E206C"/>
    <w:rsid w:val="008E417F"/>
    <w:rsid w:val="008E4804"/>
    <w:rsid w:val="008E65E7"/>
    <w:rsid w:val="008E6BB0"/>
    <w:rsid w:val="008E7815"/>
    <w:rsid w:val="008F2524"/>
    <w:rsid w:val="008F3677"/>
    <w:rsid w:val="008F5114"/>
    <w:rsid w:val="008F6BC8"/>
    <w:rsid w:val="008F6E9C"/>
    <w:rsid w:val="0090677C"/>
    <w:rsid w:val="0090759B"/>
    <w:rsid w:val="00910C08"/>
    <w:rsid w:val="00910D5E"/>
    <w:rsid w:val="009113AC"/>
    <w:rsid w:val="0091169E"/>
    <w:rsid w:val="00913516"/>
    <w:rsid w:val="00914FEF"/>
    <w:rsid w:val="009159B2"/>
    <w:rsid w:val="00917641"/>
    <w:rsid w:val="0092247C"/>
    <w:rsid w:val="0092250B"/>
    <w:rsid w:val="00926CFC"/>
    <w:rsid w:val="009302CD"/>
    <w:rsid w:val="00936DA3"/>
    <w:rsid w:val="00942A7B"/>
    <w:rsid w:val="00945D7B"/>
    <w:rsid w:val="009507EB"/>
    <w:rsid w:val="00950F93"/>
    <w:rsid w:val="0095403E"/>
    <w:rsid w:val="00954A97"/>
    <w:rsid w:val="00960CB5"/>
    <w:rsid w:val="009617C3"/>
    <w:rsid w:val="009626E8"/>
    <w:rsid w:val="0096341C"/>
    <w:rsid w:val="00963476"/>
    <w:rsid w:val="009721DC"/>
    <w:rsid w:val="00977382"/>
    <w:rsid w:val="009809E5"/>
    <w:rsid w:val="009835AB"/>
    <w:rsid w:val="00983AB4"/>
    <w:rsid w:val="00984DDA"/>
    <w:rsid w:val="00985191"/>
    <w:rsid w:val="009863DC"/>
    <w:rsid w:val="009905FC"/>
    <w:rsid w:val="00994B84"/>
    <w:rsid w:val="00996733"/>
    <w:rsid w:val="00997A3A"/>
    <w:rsid w:val="009A0415"/>
    <w:rsid w:val="009A2A1B"/>
    <w:rsid w:val="009A3EF1"/>
    <w:rsid w:val="009A5406"/>
    <w:rsid w:val="009B1F8E"/>
    <w:rsid w:val="009B2996"/>
    <w:rsid w:val="009C5A59"/>
    <w:rsid w:val="009D682F"/>
    <w:rsid w:val="009E08E9"/>
    <w:rsid w:val="009E4410"/>
    <w:rsid w:val="009E6D46"/>
    <w:rsid w:val="009F00A9"/>
    <w:rsid w:val="009F0135"/>
    <w:rsid w:val="009F0566"/>
    <w:rsid w:val="009F2814"/>
    <w:rsid w:val="009F2C99"/>
    <w:rsid w:val="009F513A"/>
    <w:rsid w:val="009F5FCF"/>
    <w:rsid w:val="009F7144"/>
    <w:rsid w:val="00A01148"/>
    <w:rsid w:val="00A02025"/>
    <w:rsid w:val="00A03C6A"/>
    <w:rsid w:val="00A0540A"/>
    <w:rsid w:val="00A05A41"/>
    <w:rsid w:val="00A0697A"/>
    <w:rsid w:val="00A06F02"/>
    <w:rsid w:val="00A1004A"/>
    <w:rsid w:val="00A12CD7"/>
    <w:rsid w:val="00A178E3"/>
    <w:rsid w:val="00A2470C"/>
    <w:rsid w:val="00A259CA"/>
    <w:rsid w:val="00A25F06"/>
    <w:rsid w:val="00A303DA"/>
    <w:rsid w:val="00A36CCB"/>
    <w:rsid w:val="00A41A3B"/>
    <w:rsid w:val="00A470CE"/>
    <w:rsid w:val="00A47F92"/>
    <w:rsid w:val="00A51EF6"/>
    <w:rsid w:val="00A53A63"/>
    <w:rsid w:val="00A570C4"/>
    <w:rsid w:val="00A600AF"/>
    <w:rsid w:val="00A619DE"/>
    <w:rsid w:val="00A6237A"/>
    <w:rsid w:val="00A64415"/>
    <w:rsid w:val="00A720AC"/>
    <w:rsid w:val="00A7529C"/>
    <w:rsid w:val="00A815AA"/>
    <w:rsid w:val="00A860EF"/>
    <w:rsid w:val="00A90686"/>
    <w:rsid w:val="00A939F5"/>
    <w:rsid w:val="00A9733B"/>
    <w:rsid w:val="00AA0235"/>
    <w:rsid w:val="00AA0EE5"/>
    <w:rsid w:val="00AA1274"/>
    <w:rsid w:val="00AA23B9"/>
    <w:rsid w:val="00AA4998"/>
    <w:rsid w:val="00AB26BC"/>
    <w:rsid w:val="00AC06A7"/>
    <w:rsid w:val="00AC56DA"/>
    <w:rsid w:val="00AC6559"/>
    <w:rsid w:val="00AD0652"/>
    <w:rsid w:val="00AD14F2"/>
    <w:rsid w:val="00AD244A"/>
    <w:rsid w:val="00AD4496"/>
    <w:rsid w:val="00AD5768"/>
    <w:rsid w:val="00AD5B07"/>
    <w:rsid w:val="00AE1B8E"/>
    <w:rsid w:val="00AE6031"/>
    <w:rsid w:val="00AE663D"/>
    <w:rsid w:val="00AE7FA5"/>
    <w:rsid w:val="00AF17BB"/>
    <w:rsid w:val="00AF2D56"/>
    <w:rsid w:val="00AF6B22"/>
    <w:rsid w:val="00B01743"/>
    <w:rsid w:val="00B126E8"/>
    <w:rsid w:val="00B127A4"/>
    <w:rsid w:val="00B13704"/>
    <w:rsid w:val="00B14DD6"/>
    <w:rsid w:val="00B216D8"/>
    <w:rsid w:val="00B21CE4"/>
    <w:rsid w:val="00B2424E"/>
    <w:rsid w:val="00B31C7E"/>
    <w:rsid w:val="00B330EB"/>
    <w:rsid w:val="00B3326B"/>
    <w:rsid w:val="00B34373"/>
    <w:rsid w:val="00B358E5"/>
    <w:rsid w:val="00B46466"/>
    <w:rsid w:val="00B47BD2"/>
    <w:rsid w:val="00B60556"/>
    <w:rsid w:val="00B6741A"/>
    <w:rsid w:val="00B674E6"/>
    <w:rsid w:val="00B67E29"/>
    <w:rsid w:val="00B7117B"/>
    <w:rsid w:val="00B72E7E"/>
    <w:rsid w:val="00B73EA6"/>
    <w:rsid w:val="00B73F60"/>
    <w:rsid w:val="00B80A2B"/>
    <w:rsid w:val="00B81403"/>
    <w:rsid w:val="00B823C7"/>
    <w:rsid w:val="00B82CE9"/>
    <w:rsid w:val="00B86A8E"/>
    <w:rsid w:val="00B92E09"/>
    <w:rsid w:val="00B97326"/>
    <w:rsid w:val="00BA38CA"/>
    <w:rsid w:val="00BA5C96"/>
    <w:rsid w:val="00BB08CA"/>
    <w:rsid w:val="00BB2288"/>
    <w:rsid w:val="00BB3080"/>
    <w:rsid w:val="00BB36C8"/>
    <w:rsid w:val="00BB5543"/>
    <w:rsid w:val="00BC6B5A"/>
    <w:rsid w:val="00BD2727"/>
    <w:rsid w:val="00BD4197"/>
    <w:rsid w:val="00BD6EEC"/>
    <w:rsid w:val="00BD7395"/>
    <w:rsid w:val="00BE0F9D"/>
    <w:rsid w:val="00BE2ECE"/>
    <w:rsid w:val="00BE32EB"/>
    <w:rsid w:val="00BF315D"/>
    <w:rsid w:val="00BF57DA"/>
    <w:rsid w:val="00C020E3"/>
    <w:rsid w:val="00C03717"/>
    <w:rsid w:val="00C050CE"/>
    <w:rsid w:val="00C14327"/>
    <w:rsid w:val="00C1541E"/>
    <w:rsid w:val="00C15993"/>
    <w:rsid w:val="00C15BDB"/>
    <w:rsid w:val="00C21854"/>
    <w:rsid w:val="00C23883"/>
    <w:rsid w:val="00C32E19"/>
    <w:rsid w:val="00C333C6"/>
    <w:rsid w:val="00C35AA7"/>
    <w:rsid w:val="00C3618F"/>
    <w:rsid w:val="00C4082D"/>
    <w:rsid w:val="00C40C05"/>
    <w:rsid w:val="00C41BED"/>
    <w:rsid w:val="00C4211E"/>
    <w:rsid w:val="00C42B1A"/>
    <w:rsid w:val="00C45842"/>
    <w:rsid w:val="00C45913"/>
    <w:rsid w:val="00C52E9C"/>
    <w:rsid w:val="00C53108"/>
    <w:rsid w:val="00C550FA"/>
    <w:rsid w:val="00C56A53"/>
    <w:rsid w:val="00C80EE4"/>
    <w:rsid w:val="00C85F37"/>
    <w:rsid w:val="00C8707D"/>
    <w:rsid w:val="00C911BD"/>
    <w:rsid w:val="00C91E57"/>
    <w:rsid w:val="00C921B6"/>
    <w:rsid w:val="00C9233B"/>
    <w:rsid w:val="00C95F40"/>
    <w:rsid w:val="00CA0846"/>
    <w:rsid w:val="00CA2C08"/>
    <w:rsid w:val="00CA618F"/>
    <w:rsid w:val="00CB009F"/>
    <w:rsid w:val="00CB4A24"/>
    <w:rsid w:val="00CB7C8F"/>
    <w:rsid w:val="00CC1573"/>
    <w:rsid w:val="00CC192B"/>
    <w:rsid w:val="00CC5FAA"/>
    <w:rsid w:val="00CC5FC7"/>
    <w:rsid w:val="00CC7947"/>
    <w:rsid w:val="00CD0506"/>
    <w:rsid w:val="00CD083D"/>
    <w:rsid w:val="00CD135C"/>
    <w:rsid w:val="00CD1A57"/>
    <w:rsid w:val="00CD6A46"/>
    <w:rsid w:val="00CE0759"/>
    <w:rsid w:val="00CE0883"/>
    <w:rsid w:val="00CE34A4"/>
    <w:rsid w:val="00CE6B40"/>
    <w:rsid w:val="00CF2A59"/>
    <w:rsid w:val="00CF35B0"/>
    <w:rsid w:val="00CF7024"/>
    <w:rsid w:val="00D001CA"/>
    <w:rsid w:val="00D0137B"/>
    <w:rsid w:val="00D01AAD"/>
    <w:rsid w:val="00D04525"/>
    <w:rsid w:val="00D079F8"/>
    <w:rsid w:val="00D236FF"/>
    <w:rsid w:val="00D46CAF"/>
    <w:rsid w:val="00D50D71"/>
    <w:rsid w:val="00D560C7"/>
    <w:rsid w:val="00D57E75"/>
    <w:rsid w:val="00D643CB"/>
    <w:rsid w:val="00D66B05"/>
    <w:rsid w:val="00D71476"/>
    <w:rsid w:val="00D76408"/>
    <w:rsid w:val="00D81D1F"/>
    <w:rsid w:val="00D834E2"/>
    <w:rsid w:val="00D8373C"/>
    <w:rsid w:val="00D8521E"/>
    <w:rsid w:val="00D87A7A"/>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2488"/>
    <w:rsid w:val="00DE766A"/>
    <w:rsid w:val="00DF3FBD"/>
    <w:rsid w:val="00E036A2"/>
    <w:rsid w:val="00E057D8"/>
    <w:rsid w:val="00E11036"/>
    <w:rsid w:val="00E13CE1"/>
    <w:rsid w:val="00E21016"/>
    <w:rsid w:val="00E249AC"/>
    <w:rsid w:val="00E34BB3"/>
    <w:rsid w:val="00E37E47"/>
    <w:rsid w:val="00E404BE"/>
    <w:rsid w:val="00E41032"/>
    <w:rsid w:val="00E4216B"/>
    <w:rsid w:val="00E43E86"/>
    <w:rsid w:val="00E449FF"/>
    <w:rsid w:val="00E47790"/>
    <w:rsid w:val="00E5157B"/>
    <w:rsid w:val="00E53218"/>
    <w:rsid w:val="00E54612"/>
    <w:rsid w:val="00E56113"/>
    <w:rsid w:val="00E61101"/>
    <w:rsid w:val="00E62FC6"/>
    <w:rsid w:val="00E67C4D"/>
    <w:rsid w:val="00E7532A"/>
    <w:rsid w:val="00E81F34"/>
    <w:rsid w:val="00E82744"/>
    <w:rsid w:val="00E82FCD"/>
    <w:rsid w:val="00E84C8A"/>
    <w:rsid w:val="00E861A3"/>
    <w:rsid w:val="00E86B03"/>
    <w:rsid w:val="00E90E42"/>
    <w:rsid w:val="00E910F0"/>
    <w:rsid w:val="00E915BE"/>
    <w:rsid w:val="00E91A85"/>
    <w:rsid w:val="00E9201C"/>
    <w:rsid w:val="00EA2DB0"/>
    <w:rsid w:val="00EA3D30"/>
    <w:rsid w:val="00EA4014"/>
    <w:rsid w:val="00EA7B85"/>
    <w:rsid w:val="00EB014E"/>
    <w:rsid w:val="00EB0F07"/>
    <w:rsid w:val="00EB0FFF"/>
    <w:rsid w:val="00EB13CD"/>
    <w:rsid w:val="00EB3697"/>
    <w:rsid w:val="00EB3854"/>
    <w:rsid w:val="00EB448C"/>
    <w:rsid w:val="00EC0324"/>
    <w:rsid w:val="00EC367D"/>
    <w:rsid w:val="00EC4D7F"/>
    <w:rsid w:val="00ED4B77"/>
    <w:rsid w:val="00ED722F"/>
    <w:rsid w:val="00EE0105"/>
    <w:rsid w:val="00EE02A0"/>
    <w:rsid w:val="00EE135F"/>
    <w:rsid w:val="00EE1669"/>
    <w:rsid w:val="00EE27ED"/>
    <w:rsid w:val="00EE76A0"/>
    <w:rsid w:val="00EE7C1B"/>
    <w:rsid w:val="00EF1159"/>
    <w:rsid w:val="00EF2D6E"/>
    <w:rsid w:val="00EF322D"/>
    <w:rsid w:val="00EF349D"/>
    <w:rsid w:val="00EF4161"/>
    <w:rsid w:val="00EF7716"/>
    <w:rsid w:val="00F00565"/>
    <w:rsid w:val="00F035BD"/>
    <w:rsid w:val="00F04947"/>
    <w:rsid w:val="00F117FB"/>
    <w:rsid w:val="00F1382C"/>
    <w:rsid w:val="00F13A58"/>
    <w:rsid w:val="00F216D5"/>
    <w:rsid w:val="00F2346B"/>
    <w:rsid w:val="00F237EB"/>
    <w:rsid w:val="00F27EFC"/>
    <w:rsid w:val="00F347E2"/>
    <w:rsid w:val="00F36FE5"/>
    <w:rsid w:val="00F40AB6"/>
    <w:rsid w:val="00F50500"/>
    <w:rsid w:val="00F5122E"/>
    <w:rsid w:val="00F55D87"/>
    <w:rsid w:val="00F5717C"/>
    <w:rsid w:val="00F57A79"/>
    <w:rsid w:val="00F61D38"/>
    <w:rsid w:val="00F63462"/>
    <w:rsid w:val="00F664AD"/>
    <w:rsid w:val="00F70C28"/>
    <w:rsid w:val="00F71F3A"/>
    <w:rsid w:val="00F72E04"/>
    <w:rsid w:val="00F733FA"/>
    <w:rsid w:val="00F7464B"/>
    <w:rsid w:val="00F77F89"/>
    <w:rsid w:val="00F817AA"/>
    <w:rsid w:val="00F81BFA"/>
    <w:rsid w:val="00F841E8"/>
    <w:rsid w:val="00FA0EF8"/>
    <w:rsid w:val="00FA26FE"/>
    <w:rsid w:val="00FB018F"/>
    <w:rsid w:val="00FB1AFE"/>
    <w:rsid w:val="00FB2753"/>
    <w:rsid w:val="00FB5AC1"/>
    <w:rsid w:val="00FB5E1E"/>
    <w:rsid w:val="00FB6A95"/>
    <w:rsid w:val="00FC1C1B"/>
    <w:rsid w:val="00FC46D3"/>
    <w:rsid w:val="00FC7100"/>
    <w:rsid w:val="00FC7FD2"/>
    <w:rsid w:val="00FD08AC"/>
    <w:rsid w:val="00FD0903"/>
    <w:rsid w:val="00FD2941"/>
    <w:rsid w:val="00FD3C36"/>
    <w:rsid w:val="00FD5149"/>
    <w:rsid w:val="00FD649B"/>
    <w:rsid w:val="00FD683C"/>
    <w:rsid w:val="00FD7449"/>
    <w:rsid w:val="00FE5495"/>
    <w:rsid w:val="00FF0DA8"/>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uiPriority w:val="99"/>
    <w:rsid w:val="003B3847"/>
    <w:pPr>
      <w:jc w:val="both"/>
    </w:pPr>
    <w:rPr>
      <w:rFonts w:eastAsia="Times New Roman" w:cs="Times New Roman"/>
      <w:sz w:val="28"/>
      <w:szCs w:val="20"/>
    </w:rPr>
  </w:style>
  <w:style w:type="character" w:customStyle="1" w:styleId="BodyText2Char">
    <w:name w:val="Body Text 2 Char"/>
    <w:basedOn w:val="DefaultParagraphFont"/>
    <w:link w:val="BodyText2"/>
    <w:uiPriority w:val="99"/>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unhideWhenUsed/>
    <w:rsid w:val="000A1619"/>
    <w:pPr>
      <w:spacing w:after="120"/>
    </w:pPr>
  </w:style>
  <w:style w:type="character" w:customStyle="1" w:styleId="BodyTextChar">
    <w:name w:val="Body Text Char"/>
    <w:basedOn w:val="DefaultParagraphFont"/>
    <w:link w:val="BodyText"/>
    <w:uiPriority w:val="99"/>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character" w:styleId="UnresolvedMention">
    <w:name w:val="Unresolved Mention"/>
    <w:basedOn w:val="DefaultParagraphFont"/>
    <w:uiPriority w:val="99"/>
    <w:semiHidden/>
    <w:unhideWhenUsed/>
    <w:rsid w:val="00285708"/>
    <w:rPr>
      <w:color w:val="605E5C"/>
      <w:shd w:val="clear" w:color="auto" w:fill="E1DFDD"/>
    </w:rPr>
  </w:style>
  <w:style w:type="paragraph" w:styleId="NormalWeb">
    <w:name w:val="Normal (Web)"/>
    <w:basedOn w:val="Normal"/>
    <w:uiPriority w:val="99"/>
    <w:semiHidden/>
    <w:unhideWhenUsed/>
    <w:rsid w:val="00D643CB"/>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14440">
      <w:bodyDiv w:val="1"/>
      <w:marLeft w:val="0"/>
      <w:marRight w:val="0"/>
      <w:marTop w:val="0"/>
      <w:marBottom w:val="0"/>
      <w:divBdr>
        <w:top w:val="none" w:sz="0" w:space="0" w:color="auto"/>
        <w:left w:val="none" w:sz="0" w:space="0" w:color="auto"/>
        <w:bottom w:val="none" w:sz="0" w:space="0" w:color="auto"/>
        <w:right w:val="none" w:sz="0" w:space="0" w:color="auto"/>
      </w:divBdr>
    </w:div>
    <w:div w:id="551232249">
      <w:bodyDiv w:val="1"/>
      <w:marLeft w:val="0"/>
      <w:marRight w:val="0"/>
      <w:marTop w:val="0"/>
      <w:marBottom w:val="0"/>
      <w:divBdr>
        <w:top w:val="none" w:sz="0" w:space="0" w:color="auto"/>
        <w:left w:val="none" w:sz="0" w:space="0" w:color="auto"/>
        <w:bottom w:val="none" w:sz="0" w:space="0" w:color="auto"/>
        <w:right w:val="none" w:sz="0" w:space="0" w:color="auto"/>
      </w:divBdr>
    </w:div>
    <w:div w:id="89446732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20666637">
      <w:bodyDiv w:val="1"/>
      <w:marLeft w:val="0"/>
      <w:marRight w:val="0"/>
      <w:marTop w:val="0"/>
      <w:marBottom w:val="0"/>
      <w:divBdr>
        <w:top w:val="none" w:sz="0" w:space="0" w:color="auto"/>
        <w:left w:val="none" w:sz="0" w:space="0" w:color="auto"/>
        <w:bottom w:val="none" w:sz="0" w:space="0" w:color="auto"/>
        <w:right w:val="none" w:sz="0" w:space="0" w:color="auto"/>
      </w:divBdr>
    </w:div>
    <w:div w:id="1297683913">
      <w:bodyDiv w:val="1"/>
      <w:marLeft w:val="0"/>
      <w:marRight w:val="0"/>
      <w:marTop w:val="0"/>
      <w:marBottom w:val="0"/>
      <w:divBdr>
        <w:top w:val="none" w:sz="0" w:space="0" w:color="auto"/>
        <w:left w:val="none" w:sz="0" w:space="0" w:color="auto"/>
        <w:bottom w:val="none" w:sz="0" w:space="0" w:color="auto"/>
        <w:right w:val="none" w:sz="0" w:space="0" w:color="auto"/>
      </w:divBdr>
    </w:div>
    <w:div w:id="169668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gars.Giptors@vid.gov.lv"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purl.org/dc/dcmitype/"/>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65fa2f37-ae70-448e-aefe-8146d5f9ac31"/>
    <ds:schemaRef ds:uri="http://purl.org/dc/elements/1.1/"/>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69CB55CB-CF54-4FFA-9594-6B1AE2D8E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EEAF81-D8E8-4A81-814B-471202BF6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12978</Words>
  <Characters>7399</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2</cp:revision>
  <cp:lastPrinted>2020-10-23T04:45:00Z</cp:lastPrinted>
  <dcterms:created xsi:type="dcterms:W3CDTF">2020-12-23T10:46:00Z</dcterms:created>
  <dcterms:modified xsi:type="dcterms:W3CDTF">2020-12-23T10:46:00Z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