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7B4C61B5"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D40856">
              <w:rPr>
                <w:rFonts w:eastAsia="Times New Roman" w:cs="Times New Roman"/>
                <w:lang w:eastAsia="lv-LV"/>
              </w:rPr>
              <w:t>4 motociklu</w:t>
            </w:r>
            <w:r w:rsidR="00F372A7">
              <w:rPr>
                <w:rFonts w:eastAsia="Times New Roman" w:cs="Times New Roman"/>
                <w:bCs/>
                <w:szCs w:val="24"/>
                <w:lang w:eastAsia="lv-LV"/>
              </w:rPr>
              <w:t xml:space="preserve"> </w:t>
            </w:r>
            <w:r w:rsidR="00D40856">
              <w:rPr>
                <w:rFonts w:eastAsia="Times New Roman" w:cs="Times New Roman"/>
                <w:bCs/>
                <w:szCs w:val="24"/>
                <w:lang w:eastAsia="lv-LV"/>
              </w:rPr>
              <w:t>un 1 mo</w:t>
            </w:r>
            <w:r w:rsidR="005829CF">
              <w:rPr>
                <w:rFonts w:eastAsia="Times New Roman" w:cs="Times New Roman"/>
                <w:bCs/>
                <w:szCs w:val="24"/>
                <w:lang w:eastAsia="lv-LV"/>
              </w:rPr>
              <w:t>torollera</w:t>
            </w:r>
            <w:r w:rsidR="00D40856">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1DBC5569" w14:textId="63719E16" w:rsidR="00061E47" w:rsidRDefault="00061E47" w:rsidP="00061E4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Motocikls BMW R11</w:t>
            </w:r>
            <w:r w:rsidR="00591A11">
              <w:rPr>
                <w:rFonts w:eastAsia="Times New Roman" w:cs="Times New Roman"/>
                <w:iCs/>
                <w:lang w:eastAsia="lv-LV"/>
              </w:rPr>
              <w:t>00R</w:t>
            </w:r>
            <w:r>
              <w:rPr>
                <w:rFonts w:eastAsia="Times New Roman" w:cs="Times New Roman"/>
                <w:iCs/>
                <w:lang w:eastAsia="lv-LV"/>
              </w:rPr>
              <w:t xml:space="preserve"> ar valsts reģistrācijas numuru </w:t>
            </w:r>
            <w:r w:rsidR="00591A11">
              <w:rPr>
                <w:rFonts w:eastAsia="Times New Roman" w:cs="Times New Roman"/>
                <w:iCs/>
                <w:lang w:eastAsia="lv-LV"/>
              </w:rPr>
              <w:t>TJ5804</w:t>
            </w:r>
            <w:r>
              <w:rPr>
                <w:rFonts w:eastAsia="Times New Roman" w:cs="Times New Roman"/>
                <w:iCs/>
                <w:lang w:eastAsia="lv-LV"/>
              </w:rPr>
              <w:t xml:space="preserve">, VIN </w:t>
            </w:r>
            <w:r w:rsidR="00591A11" w:rsidRPr="00591A11">
              <w:rPr>
                <w:rFonts w:eastAsia="Times New Roman" w:cs="Times New Roman"/>
                <w:iCs/>
                <w:lang w:eastAsia="lv-LV"/>
              </w:rPr>
              <w:t>0360283</w:t>
            </w:r>
            <w:r>
              <w:rPr>
                <w:rFonts w:eastAsia="Times New Roman" w:cs="Times New Roman"/>
                <w:iCs/>
                <w:lang w:eastAsia="lv-LV"/>
              </w:rPr>
              <w:t xml:space="preserve">, ar aizdedzes atslēgu, bez reģistrācijas apliecības, </w:t>
            </w:r>
            <w:r w:rsidR="00591A11">
              <w:rPr>
                <w:rFonts w:eastAsia="Times New Roman" w:cs="Times New Roman"/>
                <w:iCs/>
                <w:lang w:eastAsia="lv-LV"/>
              </w:rPr>
              <w:t>motora tilpums 1085 cm</w:t>
            </w:r>
            <w:r w:rsidR="00591A11" w:rsidRPr="00591A11">
              <w:rPr>
                <w:rFonts w:eastAsia="Times New Roman" w:cs="Times New Roman"/>
                <w:iCs/>
                <w:vertAlign w:val="superscript"/>
                <w:lang w:eastAsia="lv-LV"/>
              </w:rPr>
              <w:t>3</w:t>
            </w:r>
            <w:r>
              <w:rPr>
                <w:rFonts w:eastAsia="Times New Roman" w:cs="Times New Roman"/>
                <w:iCs/>
                <w:lang w:eastAsia="lv-LV"/>
              </w:rPr>
              <w:t xml:space="preserve">, </w:t>
            </w:r>
            <w:r w:rsidR="00591A11">
              <w:rPr>
                <w:rFonts w:eastAsia="Times New Roman" w:cs="Times New Roman"/>
                <w:iCs/>
                <w:lang w:eastAsia="lv-LV"/>
              </w:rPr>
              <w:t>nākošā TA 10.06.2024.</w:t>
            </w:r>
            <w:r>
              <w:rPr>
                <w:rFonts w:eastAsia="Times New Roman" w:cs="Times New Roman"/>
                <w:iCs/>
                <w:lang w:eastAsia="lv-LV"/>
              </w:rPr>
              <w:t xml:space="preserve">, </w:t>
            </w:r>
            <w:r w:rsidR="00591A11">
              <w:rPr>
                <w:rFonts w:eastAsia="Times New Roman" w:cs="Times New Roman"/>
                <w:iCs/>
                <w:lang w:eastAsia="lv-LV"/>
              </w:rPr>
              <w:t>1995</w:t>
            </w:r>
            <w:r>
              <w:rPr>
                <w:rFonts w:eastAsia="Times New Roman" w:cs="Times New Roman"/>
                <w:iCs/>
                <w:lang w:eastAsia="lv-LV"/>
              </w:rPr>
              <w:t>.gada izlaidums (</w:t>
            </w:r>
            <w:r w:rsidR="00591A11">
              <w:rPr>
                <w:rFonts w:eastAsia="Times New Roman" w:cs="Times New Roman"/>
                <w:iCs/>
                <w:lang w:eastAsia="lv-LV"/>
              </w:rPr>
              <w:t xml:space="preserve">nolauzti pagriezienu rādītāji, </w:t>
            </w:r>
            <w:r w:rsidR="000E2C97">
              <w:rPr>
                <w:rFonts w:eastAsia="Times New Roman" w:cs="Times New Roman"/>
                <w:iCs/>
                <w:lang w:eastAsia="lv-LV"/>
              </w:rPr>
              <w:t>salauzts spidometra panelis, sabuktēta bāka un motors, nevar iedarbināt</w:t>
            </w:r>
            <w:r>
              <w:rPr>
                <w:rFonts w:eastAsia="Times New Roman" w:cs="Times New Roman"/>
                <w:iCs/>
                <w:lang w:eastAsia="lv-LV"/>
              </w:rPr>
              <w:t>)</w:t>
            </w:r>
          </w:p>
          <w:p w14:paraId="038409C5" w14:textId="3A4A0F1E" w:rsidR="007C2416" w:rsidRPr="00A726B1" w:rsidRDefault="00061E47" w:rsidP="00061E47">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296995">
              <w:rPr>
                <w:rFonts w:eastAsia="Times New Roman" w:cs="Times New Roman"/>
                <w:bCs/>
                <w:i/>
                <w:szCs w:val="24"/>
                <w:lang w:eastAsia="lv-LV"/>
              </w:rPr>
              <w:t>8</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138253D8" w:rsidR="00A720AC" w:rsidRPr="002A3286" w:rsidRDefault="00061E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0678F1">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61E47" w:rsidRPr="00326F16" w14:paraId="6B8B510B"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AB0FE17" w14:textId="77777777" w:rsidR="00061E47" w:rsidRPr="0061798A" w:rsidRDefault="00061E47"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F245313" w14:textId="7317D2EA" w:rsidR="00391ED7" w:rsidRDefault="00391ED7" w:rsidP="00391ED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Motorollers </w:t>
            </w:r>
            <w:proofErr w:type="spellStart"/>
            <w:r>
              <w:rPr>
                <w:rFonts w:eastAsia="Times New Roman" w:cs="Times New Roman"/>
                <w:iCs/>
                <w:lang w:eastAsia="lv-LV"/>
              </w:rPr>
              <w:t>Yiying</w:t>
            </w:r>
            <w:proofErr w:type="spellEnd"/>
            <w:r>
              <w:rPr>
                <w:rFonts w:eastAsia="Times New Roman" w:cs="Times New Roman"/>
                <w:iCs/>
                <w:lang w:eastAsia="lv-LV"/>
              </w:rPr>
              <w:t xml:space="preserve"> YY125T-10 ar valsts reģistrācijas numuru TG149, VIN </w:t>
            </w:r>
            <w:r w:rsidRPr="00391ED7">
              <w:rPr>
                <w:rFonts w:eastAsia="Times New Roman" w:cs="Times New Roman"/>
                <w:iCs/>
                <w:lang w:eastAsia="lv-LV"/>
              </w:rPr>
              <w:t>LD5LY10CJBH000012</w:t>
            </w:r>
            <w:r>
              <w:rPr>
                <w:rFonts w:eastAsia="Times New Roman" w:cs="Times New Roman"/>
                <w:iCs/>
                <w:lang w:eastAsia="lv-LV"/>
              </w:rPr>
              <w:t>, bez aizdedzes atslēgu, bez reģistrācijas apliecības, motora tilpums 125 cm</w:t>
            </w:r>
            <w:r w:rsidRPr="00591A11">
              <w:rPr>
                <w:rFonts w:eastAsia="Times New Roman" w:cs="Times New Roman"/>
                <w:iCs/>
                <w:vertAlign w:val="superscript"/>
                <w:lang w:eastAsia="lv-LV"/>
              </w:rPr>
              <w:t>3</w:t>
            </w:r>
            <w:r>
              <w:rPr>
                <w:rFonts w:eastAsia="Times New Roman" w:cs="Times New Roman"/>
                <w:iCs/>
                <w:lang w:eastAsia="lv-LV"/>
              </w:rPr>
              <w:t xml:space="preserve">, nākošā TA </w:t>
            </w:r>
            <w:r w:rsidR="00DD1F7E">
              <w:rPr>
                <w:rFonts w:eastAsia="Times New Roman" w:cs="Times New Roman"/>
                <w:iCs/>
                <w:lang w:eastAsia="lv-LV"/>
              </w:rPr>
              <w:t>23</w:t>
            </w:r>
            <w:r>
              <w:rPr>
                <w:rFonts w:eastAsia="Times New Roman" w:cs="Times New Roman"/>
                <w:iCs/>
                <w:lang w:eastAsia="lv-LV"/>
              </w:rPr>
              <w:t>.0</w:t>
            </w:r>
            <w:r w:rsidR="00DD1F7E">
              <w:rPr>
                <w:rFonts w:eastAsia="Times New Roman" w:cs="Times New Roman"/>
                <w:iCs/>
                <w:lang w:eastAsia="lv-LV"/>
              </w:rPr>
              <w:t>5</w:t>
            </w:r>
            <w:r>
              <w:rPr>
                <w:rFonts w:eastAsia="Times New Roman" w:cs="Times New Roman"/>
                <w:iCs/>
                <w:lang w:eastAsia="lv-LV"/>
              </w:rPr>
              <w:t xml:space="preserve">.2024., </w:t>
            </w:r>
            <w:r w:rsidR="00DD1F7E">
              <w:rPr>
                <w:rFonts w:eastAsia="Times New Roman" w:cs="Times New Roman"/>
                <w:iCs/>
                <w:lang w:eastAsia="lv-LV"/>
              </w:rPr>
              <w:t>2012</w:t>
            </w:r>
            <w:r>
              <w:rPr>
                <w:rFonts w:eastAsia="Times New Roman" w:cs="Times New Roman"/>
                <w:iCs/>
                <w:lang w:eastAsia="lv-LV"/>
              </w:rPr>
              <w:t>.gada izlaidums</w:t>
            </w:r>
          </w:p>
          <w:p w14:paraId="03109964" w14:textId="67E1A89D" w:rsidR="00061E47" w:rsidRPr="00A726B1" w:rsidRDefault="00391ED7" w:rsidP="00391ED7">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DD1F7E">
              <w:rPr>
                <w:rFonts w:eastAsia="Times New Roman" w:cs="Times New Roman"/>
                <w:bCs/>
                <w:i/>
                <w:szCs w:val="24"/>
                <w:lang w:eastAsia="lv-LV"/>
              </w:rPr>
              <w:t>9</w:t>
            </w:r>
            <w:r>
              <w:rPr>
                <w:rFonts w:eastAsia="Times New Roman" w:cs="Times New Roman"/>
                <w:bCs/>
                <w:i/>
                <w:szCs w:val="24"/>
                <w:lang w:eastAsia="lv-LV"/>
              </w:rPr>
              <w:t>.-</w:t>
            </w:r>
            <w:r w:rsidR="00DD1F7E">
              <w:rPr>
                <w:rFonts w:eastAsia="Times New Roman" w:cs="Times New Roman"/>
                <w:bCs/>
                <w:i/>
                <w:szCs w:val="24"/>
                <w:lang w:eastAsia="lv-LV"/>
              </w:rPr>
              <w:t>12</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ED94D6C" w14:textId="09D75353" w:rsidR="00061E47" w:rsidRPr="002A3286" w:rsidRDefault="00061E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0678F1">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617BF5A3" w14:textId="77777777" w:rsidR="00061E47" w:rsidRPr="008E65E7" w:rsidRDefault="00061E4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61E47" w:rsidRPr="00326F16" w14:paraId="0A2A0669"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443EF25" w14:textId="77777777" w:rsidR="00061E47" w:rsidRPr="0061798A" w:rsidRDefault="00061E47"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3EB3237" w14:textId="485EA8BB" w:rsidR="001567F8" w:rsidRDefault="001567F8" w:rsidP="001567F8">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Motocikls Honda CBR 500RA ar valsts reģistrācijas numuru TG1634, VIN </w:t>
            </w:r>
            <w:r w:rsidRPr="001567F8">
              <w:rPr>
                <w:rFonts w:eastAsia="Times New Roman" w:cs="Times New Roman"/>
                <w:iCs/>
                <w:lang w:eastAsia="lv-LV"/>
              </w:rPr>
              <w:t>MLHPC44B9D5000917</w:t>
            </w:r>
            <w:r>
              <w:rPr>
                <w:rFonts w:eastAsia="Times New Roman" w:cs="Times New Roman"/>
                <w:iCs/>
                <w:lang w:eastAsia="lv-LV"/>
              </w:rPr>
              <w:t>, ar aizdedzes atslēgu, ar reģistrācijas apliecību, motora tilpums 471 cm</w:t>
            </w:r>
            <w:r w:rsidRPr="00591A11">
              <w:rPr>
                <w:rFonts w:eastAsia="Times New Roman" w:cs="Times New Roman"/>
                <w:iCs/>
                <w:vertAlign w:val="superscript"/>
                <w:lang w:eastAsia="lv-LV"/>
              </w:rPr>
              <w:t>3</w:t>
            </w:r>
            <w:r>
              <w:rPr>
                <w:rFonts w:eastAsia="Times New Roman" w:cs="Times New Roman"/>
                <w:iCs/>
                <w:lang w:eastAsia="lv-LV"/>
              </w:rPr>
              <w:t>, bez TA, 2016.gada izlaidums (daļēji izjaukts, izkomplektēts)</w:t>
            </w:r>
          </w:p>
          <w:p w14:paraId="2D3A32E3" w14:textId="2D5FC9E8" w:rsidR="00061E47" w:rsidRPr="00A726B1" w:rsidRDefault="001567F8" w:rsidP="001567F8">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13.-18.</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CBEFD24" w14:textId="24A44011" w:rsidR="00061E47" w:rsidRPr="002A3286" w:rsidRDefault="00061E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0678F1">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36021D47" w14:textId="77777777" w:rsidR="00061E47" w:rsidRPr="008E65E7" w:rsidRDefault="00061E4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61E47" w:rsidRPr="00326F16" w14:paraId="21E94B2F"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6F2B869" w14:textId="77777777" w:rsidR="00061E47" w:rsidRPr="0061798A" w:rsidRDefault="00061E47"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7D79FD2" w14:textId="778693AC" w:rsidR="00E405F4" w:rsidRDefault="00E405F4" w:rsidP="00E405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Motocikls KTM 390 </w:t>
            </w:r>
            <w:proofErr w:type="spellStart"/>
            <w:r>
              <w:rPr>
                <w:rFonts w:eastAsia="Times New Roman" w:cs="Times New Roman"/>
                <w:iCs/>
                <w:lang w:eastAsia="lv-LV"/>
              </w:rPr>
              <w:t>Duke</w:t>
            </w:r>
            <w:proofErr w:type="spellEnd"/>
            <w:r>
              <w:rPr>
                <w:rFonts w:eastAsia="Times New Roman" w:cs="Times New Roman"/>
                <w:iCs/>
                <w:lang w:eastAsia="lv-LV"/>
              </w:rPr>
              <w:t xml:space="preserve"> ar valsts reģistrācijas numuru TH3820, VIN </w:t>
            </w:r>
            <w:r w:rsidRPr="00E405F4">
              <w:rPr>
                <w:rFonts w:eastAsia="Times New Roman" w:cs="Times New Roman"/>
                <w:iCs/>
                <w:lang w:eastAsia="lv-LV"/>
              </w:rPr>
              <w:t>VBKJPJ409KC218003</w:t>
            </w:r>
            <w:r>
              <w:rPr>
                <w:rFonts w:eastAsia="Times New Roman" w:cs="Times New Roman"/>
                <w:iCs/>
                <w:lang w:eastAsia="lv-LV"/>
              </w:rPr>
              <w:t>, ar aizdedzes atslēgu, bez reģistrācijas apliecības, motora tilpums 373 cm</w:t>
            </w:r>
            <w:r w:rsidRPr="00591A11">
              <w:rPr>
                <w:rFonts w:eastAsia="Times New Roman" w:cs="Times New Roman"/>
                <w:iCs/>
                <w:vertAlign w:val="superscript"/>
                <w:lang w:eastAsia="lv-LV"/>
              </w:rPr>
              <w:t>3</w:t>
            </w:r>
            <w:r>
              <w:rPr>
                <w:rFonts w:eastAsia="Times New Roman" w:cs="Times New Roman"/>
                <w:iCs/>
                <w:lang w:eastAsia="lv-LV"/>
              </w:rPr>
              <w:t>, nākošā TA 18.09.2023., 2019.gada izlaidums (trūkst priekšējā luktura, nelieli virsbūves bojājumi)</w:t>
            </w:r>
          </w:p>
          <w:p w14:paraId="489959E7" w14:textId="6FAA4145" w:rsidR="00061E47" w:rsidRPr="00A726B1" w:rsidRDefault="00E405F4" w:rsidP="00E405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0078BA">
              <w:rPr>
                <w:rFonts w:eastAsia="Times New Roman" w:cs="Times New Roman"/>
                <w:bCs/>
                <w:i/>
                <w:szCs w:val="24"/>
                <w:lang w:eastAsia="lv-LV"/>
              </w:rPr>
              <w:t>9</w:t>
            </w:r>
            <w:r>
              <w:rPr>
                <w:rFonts w:eastAsia="Times New Roman" w:cs="Times New Roman"/>
                <w:bCs/>
                <w:i/>
                <w:szCs w:val="24"/>
                <w:lang w:eastAsia="lv-LV"/>
              </w:rPr>
              <w:t>.-</w:t>
            </w:r>
            <w:r w:rsidR="000078BA">
              <w:rPr>
                <w:rFonts w:eastAsia="Times New Roman" w:cs="Times New Roman"/>
                <w:bCs/>
                <w:i/>
                <w:szCs w:val="24"/>
                <w:lang w:eastAsia="lv-LV"/>
              </w:rPr>
              <w:t>26</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3E1AD0E1" w14:textId="4C3A8665" w:rsidR="00061E47" w:rsidRPr="002A3286" w:rsidRDefault="00061E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0678F1">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25CC190A" w14:textId="77777777" w:rsidR="00061E47" w:rsidRPr="008E65E7" w:rsidRDefault="00061E4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61E47" w:rsidRPr="00326F16" w14:paraId="24169184"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B75090" w14:textId="77777777" w:rsidR="00061E47" w:rsidRPr="0061798A" w:rsidRDefault="00061E47"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1F8876B" w14:textId="3FC37865" w:rsidR="00F14F2D" w:rsidRDefault="00F14F2D" w:rsidP="00F14F2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Motocikls Honda XRV 750 ar valsts reģistrācijas numuru TG4961, VIN </w:t>
            </w:r>
            <w:r w:rsidRPr="00F14F2D">
              <w:rPr>
                <w:rFonts w:eastAsia="Times New Roman" w:cs="Times New Roman"/>
                <w:iCs/>
                <w:lang w:eastAsia="lv-LV"/>
              </w:rPr>
              <w:t>JH2RD07A8YM418361</w:t>
            </w:r>
            <w:r>
              <w:rPr>
                <w:rFonts w:eastAsia="Times New Roman" w:cs="Times New Roman"/>
                <w:iCs/>
                <w:lang w:eastAsia="lv-LV"/>
              </w:rPr>
              <w:t>, bez aizdedzes atslēgu, bez reģistrācijas apliecības, motora tilpums 748 cm</w:t>
            </w:r>
            <w:r w:rsidRPr="00591A11">
              <w:rPr>
                <w:rFonts w:eastAsia="Times New Roman" w:cs="Times New Roman"/>
                <w:iCs/>
                <w:vertAlign w:val="superscript"/>
                <w:lang w:eastAsia="lv-LV"/>
              </w:rPr>
              <w:t>3</w:t>
            </w:r>
            <w:r>
              <w:rPr>
                <w:rFonts w:eastAsia="Times New Roman" w:cs="Times New Roman"/>
                <w:iCs/>
                <w:lang w:eastAsia="lv-LV"/>
              </w:rPr>
              <w:t>, nākošā TA 07.05.2024., 2002.gada izlaidums</w:t>
            </w:r>
            <w:r w:rsidR="00D40856">
              <w:rPr>
                <w:rFonts w:eastAsia="Times New Roman" w:cs="Times New Roman"/>
                <w:iCs/>
                <w:lang w:eastAsia="lv-LV"/>
              </w:rPr>
              <w:t xml:space="preserve"> (pēc CSN)</w:t>
            </w:r>
          </w:p>
          <w:p w14:paraId="789A7AED" w14:textId="57CD2E39" w:rsidR="00061E47" w:rsidRPr="00A726B1" w:rsidRDefault="00F14F2D" w:rsidP="00F14F2D">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27.-32.</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596AD566" w14:textId="7C42AFB2" w:rsidR="00061E47" w:rsidRPr="002A3286" w:rsidRDefault="00061E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0678F1">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72899B45" w14:textId="77777777" w:rsidR="00061E47" w:rsidRPr="008E65E7" w:rsidRDefault="00061E4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01273537"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C17F2C">
              <w:rPr>
                <w:bCs/>
                <w:color w:val="000000"/>
                <w:szCs w:val="24"/>
              </w:rPr>
              <w:t>drīkst pieteikties uz visu</w:t>
            </w:r>
            <w:r w:rsidR="00BB1995" w:rsidRPr="00BB1995">
              <w:rPr>
                <w:bCs/>
                <w:color w:val="000000"/>
                <w:szCs w:val="24"/>
              </w:rPr>
              <w:t xml:space="preserve"> Tehniskā piedāvājuma 2.1. – 2.</w:t>
            </w:r>
            <w:r w:rsidR="00D40856">
              <w:rPr>
                <w:bCs/>
                <w:color w:val="000000"/>
                <w:szCs w:val="24"/>
              </w:rPr>
              <w:t>5</w:t>
            </w:r>
            <w:r w:rsidR="00BB1995" w:rsidRPr="00BB1995">
              <w:rPr>
                <w:bCs/>
                <w:color w:val="000000"/>
                <w:szCs w:val="24"/>
              </w:rPr>
              <w:t>. apakšpunktā norādīto valstij piekritīgo mantu, kas norādīta katrā pozīcijā</w:t>
            </w:r>
            <w:r w:rsidR="00C17F2C">
              <w:rPr>
                <w:bCs/>
                <w:color w:val="000000"/>
                <w:szCs w:val="24"/>
              </w:rPr>
              <w:t xml:space="preserve"> atsevišķi</w:t>
            </w:r>
            <w:r w:rsidR="00BB1995" w:rsidRPr="00BB1995">
              <w:rPr>
                <w:bCs/>
                <w:color w:val="000000"/>
                <w:szCs w:val="24"/>
              </w:rPr>
              <w:t>, 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58680BEF" w14:textId="77777777" w:rsidR="00D40856" w:rsidRDefault="00D40856" w:rsidP="00D40856">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p>
          <w:p w14:paraId="2A9EBC06" w14:textId="74699E72" w:rsidR="00D40856" w:rsidRDefault="00D40856" w:rsidP="00D40856">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2.1</w:t>
            </w:r>
            <w:r>
              <w:rPr>
                <w:rFonts w:eastAsia="Times New Roman" w:cs="Times New Roman"/>
                <w:szCs w:val="24"/>
                <w:lang w:eastAsia="lv-LV"/>
              </w:rPr>
              <w:t xml:space="preserve">., 2.2. </w:t>
            </w:r>
            <w:r w:rsidRPr="00995D36">
              <w:rPr>
                <w:rFonts w:eastAsia="Times New Roman" w:cs="Times New Roman"/>
                <w:szCs w:val="24"/>
                <w:lang w:eastAsia="lv-LV"/>
              </w:rPr>
              <w:t>apakšpunkt</w:t>
            </w:r>
            <w:r>
              <w:rPr>
                <w:rFonts w:eastAsia="Times New Roman" w:cs="Times New Roman"/>
                <w:szCs w:val="24"/>
                <w:lang w:eastAsia="lv-LV"/>
              </w:rPr>
              <w:t>os</w:t>
            </w:r>
            <w:r w:rsidRPr="00995D36">
              <w:rPr>
                <w:rFonts w:eastAsia="Times New Roman" w:cs="Times New Roman"/>
                <w:szCs w:val="24"/>
                <w:lang w:eastAsia="lv-LV"/>
              </w:rPr>
              <w:t xml:space="preserve">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r>
              <w:rPr>
                <w:rFonts w:eastAsia="Times New Roman" w:cs="Times New Roman"/>
                <w:szCs w:val="24"/>
                <w:lang w:eastAsia="lv-LV"/>
              </w:rPr>
              <w:t>Rēzeknes ielā</w:t>
            </w:r>
            <w:r w:rsidRPr="00995D36">
              <w:rPr>
                <w:rFonts w:eastAsia="Times New Roman" w:cs="Times New Roman"/>
                <w:szCs w:val="24"/>
                <w:lang w:eastAsia="lv-LV"/>
              </w:rPr>
              <w:t xml:space="preserve"> </w:t>
            </w:r>
            <w:r>
              <w:rPr>
                <w:rFonts w:eastAsia="Times New Roman" w:cs="Times New Roman"/>
                <w:szCs w:val="24"/>
                <w:lang w:eastAsia="lv-LV"/>
              </w:rPr>
              <w:t>3a</w:t>
            </w:r>
            <w:r w:rsidRPr="00941C6A">
              <w:rPr>
                <w:rFonts w:eastAsia="Times New Roman" w:cs="Times New Roman"/>
                <w:szCs w:val="24"/>
                <w:lang w:eastAsia="lv-LV"/>
              </w:rPr>
              <w:t>, Rīgā</w:t>
            </w:r>
            <w:r w:rsidRPr="00995D36">
              <w:rPr>
                <w:rFonts w:eastAsia="Times New Roman" w:cs="Times New Roman"/>
                <w:szCs w:val="24"/>
                <w:lang w:eastAsia="lv-LV"/>
              </w:rPr>
              <w:t>;</w:t>
            </w:r>
          </w:p>
          <w:p w14:paraId="4CAA9438" w14:textId="3EEAC34F" w:rsidR="00E31B77" w:rsidRPr="00D40856" w:rsidRDefault="00D40856" w:rsidP="00D40856">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w:t>
            </w:r>
            <w:r>
              <w:rPr>
                <w:rFonts w:eastAsia="Times New Roman" w:cs="Times New Roman"/>
                <w:szCs w:val="24"/>
                <w:lang w:eastAsia="lv-LV"/>
              </w:rPr>
              <w:t xml:space="preserve">3.- 2.5. </w:t>
            </w:r>
            <w:r w:rsidRPr="00995D36">
              <w:rPr>
                <w:rFonts w:eastAsia="Times New Roman" w:cs="Times New Roman"/>
                <w:szCs w:val="24"/>
                <w:lang w:eastAsia="lv-LV"/>
              </w:rPr>
              <w:t>apakšpunkt</w:t>
            </w:r>
            <w:r>
              <w:rPr>
                <w:rFonts w:eastAsia="Times New Roman" w:cs="Times New Roman"/>
                <w:szCs w:val="24"/>
                <w:lang w:eastAsia="lv-LV"/>
              </w:rPr>
              <w:t>os</w:t>
            </w:r>
            <w:r w:rsidRPr="00995D36">
              <w:rPr>
                <w:rFonts w:eastAsia="Times New Roman" w:cs="Times New Roman"/>
                <w:szCs w:val="24"/>
                <w:lang w:eastAsia="lv-LV"/>
              </w:rPr>
              <w:t xml:space="preserve">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proofErr w:type="spellStart"/>
            <w:r>
              <w:rPr>
                <w:rFonts w:eastAsia="Times New Roman" w:cs="Times New Roman"/>
                <w:szCs w:val="24"/>
                <w:lang w:eastAsia="lv-LV"/>
              </w:rPr>
              <w:t>Uriekstes</w:t>
            </w:r>
            <w:proofErr w:type="spellEnd"/>
            <w:r>
              <w:rPr>
                <w:rFonts w:eastAsia="Times New Roman" w:cs="Times New Roman"/>
                <w:szCs w:val="24"/>
                <w:lang w:eastAsia="lv-LV"/>
              </w:rPr>
              <w:t xml:space="preserve"> ielā</w:t>
            </w:r>
            <w:r w:rsidRPr="00995D36">
              <w:rPr>
                <w:rFonts w:eastAsia="Times New Roman" w:cs="Times New Roman"/>
                <w:szCs w:val="24"/>
                <w:lang w:eastAsia="lv-LV"/>
              </w:rPr>
              <w:t xml:space="preserve"> </w:t>
            </w:r>
            <w:r>
              <w:rPr>
                <w:rFonts w:eastAsia="Times New Roman" w:cs="Times New Roman"/>
                <w:szCs w:val="24"/>
                <w:lang w:eastAsia="lv-LV"/>
              </w:rPr>
              <w:t>16</w:t>
            </w:r>
            <w:r w:rsidRPr="00941C6A">
              <w:rPr>
                <w:rFonts w:eastAsia="Times New Roman" w:cs="Times New Roman"/>
                <w:szCs w:val="24"/>
                <w:lang w:eastAsia="lv-LV"/>
              </w:rPr>
              <w:t>, Rīgā</w:t>
            </w:r>
            <w:r>
              <w:rPr>
                <w:rFonts w:eastAsia="Times New Roman" w:cs="Times New Roman"/>
                <w:szCs w:val="24"/>
                <w:lang w:eastAsia="lv-LV"/>
              </w:rPr>
              <w:t>.</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3A49DECE"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w:t>
            </w:r>
            <w:r w:rsidR="00F73C1D">
              <w:rPr>
                <w:rFonts w:eastAsia="Times New Roman" w:cs="Times New Roman"/>
                <w:szCs w:val="24"/>
                <w:lang w:eastAsia="lv-LV"/>
              </w:rPr>
              <w:t>1</w:t>
            </w:r>
            <w:r w:rsidR="00BB1995" w:rsidRPr="00774B81">
              <w:rPr>
                <w:rFonts w:eastAsia="Times New Roman" w:cs="Times New Roman"/>
                <w:szCs w:val="24"/>
                <w:lang w:eastAsia="lv-LV"/>
              </w:rPr>
              <w:t xml:space="preserve"> (</w:t>
            </w:r>
            <w:r w:rsidR="00F73C1D">
              <w:rPr>
                <w:rFonts w:eastAsia="Times New Roman" w:cs="Times New Roman"/>
                <w:szCs w:val="24"/>
                <w:lang w:eastAsia="lv-LV"/>
              </w:rPr>
              <w:t>vienu</w:t>
            </w:r>
            <w:r w:rsidR="00BB1995" w:rsidRPr="00774B81">
              <w:rPr>
                <w:rFonts w:eastAsia="Times New Roman" w:cs="Times New Roman"/>
                <w:szCs w:val="24"/>
                <w:lang w:eastAsia="lv-LV"/>
              </w:rPr>
              <w:t>) darba dien</w:t>
            </w:r>
            <w:r w:rsidR="00F73C1D">
              <w:rPr>
                <w:rFonts w:eastAsia="Times New Roman" w:cs="Times New Roman"/>
                <w:szCs w:val="24"/>
                <w:lang w:eastAsia="lv-LV"/>
              </w:rPr>
              <w:t>u</w:t>
            </w:r>
            <w:r w:rsidR="00BB1995" w:rsidRPr="00774B81">
              <w:rPr>
                <w:rFonts w:eastAsia="Times New Roman" w:cs="Times New Roman"/>
                <w:szCs w:val="24"/>
                <w:lang w:eastAsia="lv-LV"/>
              </w:rPr>
              <w:t xml:space="preserve">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F692FE4" w14:textId="17297850" w:rsidR="002A529A" w:rsidRPr="0023059B" w:rsidRDefault="00C17F2C" w:rsidP="00BB1995">
            <w:pPr>
              <w:ind w:left="140" w:right="130"/>
              <w:jc w:val="both"/>
              <w:rPr>
                <w:rFonts w:eastAsia="Times New Roman" w:cs="Times New Roman"/>
                <w:i/>
                <w:sz w:val="22"/>
                <w:lang w:eastAsia="lv-LV"/>
              </w:rPr>
            </w:pPr>
            <w:r w:rsidRPr="00C17F2C">
              <w:rPr>
                <w:rFonts w:eastAsia="Times New Roman" w:cs="Times New Roman"/>
                <w:szCs w:val="24"/>
                <w:lang w:eastAsia="lv-LV"/>
              </w:rPr>
              <w:t xml:space="preserve">Mantas apskati </w:t>
            </w:r>
            <w:r w:rsidR="00D40856">
              <w:rPr>
                <w:rFonts w:eastAsia="Times New Roman" w:cs="Times New Roman"/>
                <w:szCs w:val="24"/>
                <w:lang w:eastAsia="lv-LV"/>
              </w:rPr>
              <w:t>Rēzeknes ielā 3a, Rīgā</w:t>
            </w:r>
            <w:r w:rsidRPr="00C17F2C">
              <w:rPr>
                <w:rFonts w:eastAsia="Times New Roman" w:cs="Times New Roman"/>
                <w:szCs w:val="24"/>
                <w:lang w:eastAsia="lv-LV"/>
              </w:rPr>
              <w:t xml:space="preserve"> var veikt 2022.gada</w:t>
            </w:r>
            <w:r w:rsidR="00EC0616">
              <w:rPr>
                <w:rFonts w:eastAsia="Times New Roman" w:cs="Times New Roman"/>
                <w:szCs w:val="24"/>
                <w:lang w:eastAsia="lv-LV"/>
              </w:rPr>
              <w:t xml:space="preserve"> </w:t>
            </w:r>
            <w:r w:rsidR="00D40856">
              <w:rPr>
                <w:rFonts w:eastAsia="Times New Roman" w:cs="Times New Roman"/>
                <w:szCs w:val="24"/>
                <w:lang w:eastAsia="lv-LV"/>
              </w:rPr>
              <w:t>24</w:t>
            </w:r>
            <w:r w:rsidRPr="00C17F2C">
              <w:rPr>
                <w:rFonts w:eastAsia="Times New Roman" w:cs="Times New Roman"/>
                <w:szCs w:val="24"/>
                <w:lang w:eastAsia="lv-LV"/>
              </w:rPr>
              <w:t>.</w:t>
            </w:r>
            <w:r w:rsidR="00D40856">
              <w:rPr>
                <w:rFonts w:eastAsia="Times New Roman" w:cs="Times New Roman"/>
                <w:szCs w:val="24"/>
                <w:lang w:eastAsia="lv-LV"/>
              </w:rPr>
              <w:t>novembrī</w:t>
            </w:r>
            <w:r w:rsidRPr="00C17F2C">
              <w:rPr>
                <w:rFonts w:eastAsia="Times New Roman" w:cs="Times New Roman"/>
                <w:szCs w:val="24"/>
                <w:lang w:eastAsia="lv-LV"/>
              </w:rPr>
              <w:t xml:space="preserve"> plkst.</w:t>
            </w:r>
            <w:r w:rsidR="00D40856">
              <w:rPr>
                <w:rFonts w:eastAsia="Times New Roman" w:cs="Times New Roman"/>
                <w:szCs w:val="24"/>
                <w:lang w:eastAsia="lv-LV"/>
              </w:rPr>
              <w:t>9:00</w:t>
            </w:r>
            <w:r w:rsidRPr="00C17F2C">
              <w:rPr>
                <w:rFonts w:eastAsia="Times New Roman" w:cs="Times New Roman"/>
                <w:szCs w:val="24"/>
                <w:lang w:eastAsia="lv-LV"/>
              </w:rPr>
              <w:t xml:space="preserve">, apskati saskaņojot ar Tehniskā piedāvājuma </w:t>
            </w:r>
            <w:r w:rsidR="00EC0616">
              <w:rPr>
                <w:rFonts w:eastAsia="Times New Roman" w:cs="Times New Roman"/>
                <w:szCs w:val="24"/>
                <w:lang w:eastAsia="lv-LV"/>
              </w:rPr>
              <w:t>3</w:t>
            </w:r>
            <w:r w:rsidRPr="00C17F2C">
              <w:rPr>
                <w:rFonts w:eastAsia="Times New Roman" w:cs="Times New Roman"/>
                <w:szCs w:val="24"/>
                <w:lang w:eastAsia="lv-LV"/>
              </w:rPr>
              <w:t>.5.apakšpunktā norādīto kontaktpersonu līdz iepriekšējās darba dienas plkst.1</w:t>
            </w:r>
            <w:r w:rsidR="00D40856">
              <w:rPr>
                <w:rFonts w:eastAsia="Times New Roman" w:cs="Times New Roman"/>
                <w:szCs w:val="24"/>
                <w:lang w:eastAsia="lv-LV"/>
              </w:rPr>
              <w:t>5</w:t>
            </w:r>
            <w:r w:rsidRPr="00C17F2C">
              <w:rPr>
                <w:rFonts w:eastAsia="Times New Roman" w:cs="Times New Roman"/>
                <w:szCs w:val="24"/>
                <w:lang w:eastAsia="lv-LV"/>
              </w:rPr>
              <w:t>.00.</w:t>
            </w:r>
          </w:p>
        </w:tc>
      </w:tr>
      <w:tr w:rsidR="00C17F2C" w:rsidRPr="00326F16" w14:paraId="44BB73EB" w14:textId="77777777" w:rsidTr="00702CF4">
        <w:trPr>
          <w:trHeight w:val="310"/>
        </w:trPr>
        <w:tc>
          <w:tcPr>
            <w:tcW w:w="452" w:type="pct"/>
            <w:tcBorders>
              <w:top w:val="single" w:sz="4" w:space="0" w:color="auto"/>
              <w:bottom w:val="single" w:sz="4" w:space="0" w:color="auto"/>
            </w:tcBorders>
            <w:vAlign w:val="center"/>
          </w:tcPr>
          <w:p w14:paraId="350605A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4312D67E" w14:textId="5408ACE2" w:rsidR="00C17F2C" w:rsidDel="00C17F2C" w:rsidRDefault="00D40856" w:rsidP="00BB1995">
            <w:pPr>
              <w:ind w:left="140" w:right="130"/>
              <w:jc w:val="both"/>
              <w:rPr>
                <w:rFonts w:eastAsia="Times New Roman" w:cs="Times New Roman"/>
                <w:szCs w:val="24"/>
                <w:lang w:eastAsia="lv-LV"/>
              </w:rPr>
            </w:pPr>
            <w:r w:rsidRPr="00C17F2C">
              <w:rPr>
                <w:rFonts w:eastAsia="Times New Roman" w:cs="Times New Roman"/>
                <w:szCs w:val="24"/>
                <w:lang w:eastAsia="lv-LV"/>
              </w:rPr>
              <w:t xml:space="preserve">Mantas apskati </w:t>
            </w:r>
            <w:proofErr w:type="spellStart"/>
            <w:r>
              <w:rPr>
                <w:rFonts w:eastAsia="Times New Roman" w:cs="Times New Roman"/>
                <w:szCs w:val="24"/>
                <w:lang w:eastAsia="lv-LV"/>
              </w:rPr>
              <w:t>Uriekstes</w:t>
            </w:r>
            <w:proofErr w:type="spellEnd"/>
            <w:r>
              <w:rPr>
                <w:rFonts w:eastAsia="Times New Roman" w:cs="Times New Roman"/>
                <w:szCs w:val="24"/>
                <w:lang w:eastAsia="lv-LV"/>
              </w:rPr>
              <w:t xml:space="preserve"> ielā 16, Rīgā</w:t>
            </w:r>
            <w:r w:rsidRPr="00C17F2C">
              <w:rPr>
                <w:rFonts w:eastAsia="Times New Roman" w:cs="Times New Roman"/>
                <w:szCs w:val="24"/>
                <w:lang w:eastAsia="lv-LV"/>
              </w:rPr>
              <w:t xml:space="preserve"> var veikt 2022.gada</w:t>
            </w:r>
            <w:r w:rsidR="00EC0616">
              <w:rPr>
                <w:rFonts w:eastAsia="Times New Roman" w:cs="Times New Roman"/>
                <w:szCs w:val="24"/>
                <w:lang w:eastAsia="lv-LV"/>
              </w:rPr>
              <w:t xml:space="preserve"> </w:t>
            </w:r>
            <w:r>
              <w:rPr>
                <w:rFonts w:eastAsia="Times New Roman" w:cs="Times New Roman"/>
                <w:szCs w:val="24"/>
                <w:lang w:eastAsia="lv-LV"/>
              </w:rPr>
              <w:t>24</w:t>
            </w:r>
            <w:r w:rsidRPr="00C17F2C">
              <w:rPr>
                <w:rFonts w:eastAsia="Times New Roman" w:cs="Times New Roman"/>
                <w:szCs w:val="24"/>
                <w:lang w:eastAsia="lv-LV"/>
              </w:rPr>
              <w:t>.</w:t>
            </w:r>
            <w:r>
              <w:rPr>
                <w:rFonts w:eastAsia="Times New Roman" w:cs="Times New Roman"/>
                <w:szCs w:val="24"/>
                <w:lang w:eastAsia="lv-LV"/>
              </w:rPr>
              <w:t>novembrī</w:t>
            </w:r>
            <w:r w:rsidRPr="00C17F2C">
              <w:rPr>
                <w:rFonts w:eastAsia="Times New Roman" w:cs="Times New Roman"/>
                <w:szCs w:val="24"/>
                <w:lang w:eastAsia="lv-LV"/>
              </w:rPr>
              <w:t xml:space="preserve"> plkst.</w:t>
            </w:r>
            <w:r>
              <w:rPr>
                <w:rFonts w:eastAsia="Times New Roman" w:cs="Times New Roman"/>
                <w:szCs w:val="24"/>
                <w:lang w:eastAsia="lv-LV"/>
              </w:rPr>
              <w:t>10:30</w:t>
            </w:r>
            <w:r w:rsidRPr="00C17F2C">
              <w:rPr>
                <w:rFonts w:eastAsia="Times New Roman" w:cs="Times New Roman"/>
                <w:szCs w:val="24"/>
                <w:lang w:eastAsia="lv-LV"/>
              </w:rPr>
              <w:t xml:space="preserve">, apskati saskaņojot ar Tehniskā piedāvājuma </w:t>
            </w:r>
            <w:r w:rsidR="00EC0616">
              <w:rPr>
                <w:rFonts w:eastAsia="Times New Roman" w:cs="Times New Roman"/>
                <w:szCs w:val="24"/>
                <w:lang w:eastAsia="lv-LV"/>
              </w:rPr>
              <w:t>3</w:t>
            </w:r>
            <w:r w:rsidRPr="00C17F2C">
              <w:rPr>
                <w:rFonts w:eastAsia="Times New Roman" w:cs="Times New Roman"/>
                <w:szCs w:val="24"/>
                <w:lang w:eastAsia="lv-LV"/>
              </w:rPr>
              <w:t>.5.apakšpunktā norādīto kontaktpersonu līdz iepriekšējās darba dienas plkst.1</w:t>
            </w:r>
            <w:r>
              <w:rPr>
                <w:rFonts w:eastAsia="Times New Roman" w:cs="Times New Roman"/>
                <w:szCs w:val="24"/>
                <w:lang w:eastAsia="lv-LV"/>
              </w:rPr>
              <w:t>5</w:t>
            </w:r>
            <w:r w:rsidRPr="00C17F2C">
              <w:rPr>
                <w:rFonts w:eastAsia="Times New Roman" w:cs="Times New Roman"/>
                <w:szCs w:val="24"/>
                <w:lang w:eastAsia="lv-LV"/>
              </w:rPr>
              <w:t>.00.</w:t>
            </w:r>
          </w:p>
        </w:tc>
      </w:tr>
      <w:tr w:rsidR="00C17F2C" w:rsidRPr="00326F16" w14:paraId="3394FA77" w14:textId="77777777" w:rsidTr="00702CF4">
        <w:trPr>
          <w:trHeight w:val="310"/>
        </w:trPr>
        <w:tc>
          <w:tcPr>
            <w:tcW w:w="452" w:type="pct"/>
            <w:tcBorders>
              <w:top w:val="single" w:sz="4" w:space="0" w:color="auto"/>
              <w:bottom w:val="single" w:sz="4" w:space="0" w:color="auto"/>
            </w:tcBorders>
            <w:vAlign w:val="center"/>
          </w:tcPr>
          <w:p w14:paraId="42987442" w14:textId="77777777" w:rsidR="00C17F2C" w:rsidRPr="0060051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57FEDD6E" w14:textId="7CACF50E" w:rsidR="00C17F2C" w:rsidRPr="001951E4" w:rsidRDefault="00C17F2C" w:rsidP="00C17F2C">
            <w:pPr>
              <w:ind w:left="140" w:right="130"/>
              <w:jc w:val="both"/>
            </w:pPr>
            <w:r>
              <w:rPr>
                <w:rFonts w:eastAsia="Times New Roman" w:cs="Times New Roman"/>
                <w:szCs w:val="24"/>
                <w:lang w:eastAsia="lv-LV"/>
              </w:rPr>
              <w:t xml:space="preserve">Kontaktpersona saistībā ar Mantas apskati ir </w:t>
            </w:r>
            <w:r w:rsidRPr="001951E4">
              <w:rPr>
                <w:rFonts w:eastAsia="Times New Roman" w:cs="Times New Roman"/>
                <w:szCs w:val="24"/>
                <w:lang w:eastAsia="lv-LV"/>
              </w:rPr>
              <w:t>VID Finanšu pārvaldes Iepirkumu un valstij piekritīgās mantas daļas vecāk</w:t>
            </w:r>
            <w:r w:rsidR="00D40856">
              <w:rPr>
                <w:rFonts w:eastAsia="Times New Roman" w:cs="Times New Roman"/>
                <w:szCs w:val="24"/>
                <w:lang w:eastAsia="lv-LV"/>
              </w:rPr>
              <w:t>ais</w:t>
            </w:r>
            <w:r w:rsidRPr="001951E4">
              <w:rPr>
                <w:rFonts w:eastAsia="Times New Roman" w:cs="Times New Roman"/>
                <w:szCs w:val="24"/>
                <w:lang w:eastAsia="lv-LV"/>
              </w:rPr>
              <w:t xml:space="preserve"> speciālist</w:t>
            </w:r>
            <w:r w:rsidR="00D40856">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D40856" w:rsidRPr="00D40856">
              <w:rPr>
                <w:rFonts w:eastAsia="Times New Roman" w:cs="Times New Roman"/>
                <w:szCs w:val="24"/>
                <w:lang w:eastAsia="lv-LV"/>
              </w:rPr>
              <w:t>Oskars Rostoks</w:t>
            </w:r>
            <w:r w:rsidRPr="001951E4">
              <w:rPr>
                <w:rFonts w:eastAsia="Times New Roman" w:cs="Times New Roman"/>
                <w:szCs w:val="24"/>
                <w:lang w:eastAsia="lv-LV"/>
              </w:rPr>
              <w:t xml:space="preserve">, e-pasta adrese: </w:t>
            </w:r>
            <w:r w:rsidR="00D40856">
              <w:t>oskars.rostoks@vid.gov.lv</w:t>
            </w:r>
            <w:r>
              <w:t>,</w:t>
            </w:r>
            <w:r>
              <w:rPr>
                <w:rStyle w:val="Hyperlink"/>
                <w:rFonts w:eastAsia="Times New Roman" w:cs="Times New Roman"/>
                <w:szCs w:val="24"/>
                <w:lang w:eastAsia="lv-LV"/>
              </w:rPr>
              <w:t xml:space="preserve"> tālr. </w:t>
            </w:r>
            <w:r w:rsidR="00D40856">
              <w:rPr>
                <w:rStyle w:val="Hyperlink"/>
                <w:rFonts w:eastAsia="Times New Roman" w:cs="Times New Roman"/>
                <w:szCs w:val="24"/>
                <w:lang w:eastAsia="lv-LV"/>
              </w:rPr>
              <w:t>6</w:t>
            </w:r>
            <w:r w:rsidR="00D40856">
              <w:rPr>
                <w:rStyle w:val="Hyperlink"/>
              </w:rPr>
              <w:t>7120255</w:t>
            </w:r>
            <w:r>
              <w:rPr>
                <w:rFonts w:eastAsia="Times New Roman" w:cs="Times New Roman"/>
                <w:color w:val="0000FF" w:themeColor="hyperlink"/>
                <w:szCs w:val="24"/>
                <w:u w:val="single"/>
                <w:lang w:eastAsia="lv-LV"/>
              </w:rPr>
              <w:t>.</w:t>
            </w:r>
          </w:p>
          <w:p w14:paraId="6DB0D2D4" w14:textId="6781AE15" w:rsidR="00C17F2C" w:rsidDel="00C17F2C" w:rsidRDefault="00C17F2C" w:rsidP="00C17F2C">
            <w:pPr>
              <w:ind w:left="140" w:right="130"/>
              <w:jc w:val="both"/>
              <w:rPr>
                <w:rFonts w:eastAsia="Times New Roman" w:cs="Times New Roman"/>
                <w:szCs w:val="24"/>
                <w:lang w:eastAsia="lv-LV"/>
              </w:rPr>
            </w:pPr>
            <w:r w:rsidRPr="001951E4">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6D1E30" w14:textId="77777777" w:rsidR="00C17F2C" w:rsidRDefault="00C17F2C" w:rsidP="00C17F2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0ECDD88E" w:rsidR="0022742D" w:rsidRPr="00702CF4" w:rsidRDefault="00C17F2C" w:rsidP="00C17F2C">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6509DD93" w:rsidR="0022742D" w:rsidRDefault="00C17F2C" w:rsidP="008A22B3">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lastRenderedPageBreak/>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D40856" w:rsidRPr="00BB1995" w14:paraId="5A65957D" w14:textId="77777777" w:rsidTr="00292C9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D40856" w:rsidRPr="00BB1995" w:rsidRDefault="00D40856" w:rsidP="00D4085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64686800" w:rsidR="00D40856" w:rsidRPr="00D40856" w:rsidRDefault="00D40856" w:rsidP="00D4085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D40856">
              <w:rPr>
                <w:rFonts w:ascii="Times New Roman" w:eastAsia="Times New Roman" w:hAnsi="Times New Roman" w:cs="Times New Roman"/>
                <w:iCs/>
                <w:sz w:val="24"/>
                <w:szCs w:val="24"/>
                <w:lang w:eastAsia="lv-LV"/>
              </w:rPr>
              <w:t>Motocikls BMW R1100R ar valsts reģistrācijas numuru TJ5804, VIN 0360283, ar aizdedzes atslēgu, bez reģistrācijas apliecības, motora tilpums 1085 cm</w:t>
            </w:r>
            <w:r w:rsidRPr="00D40856">
              <w:rPr>
                <w:rFonts w:ascii="Times New Roman" w:eastAsia="Times New Roman" w:hAnsi="Times New Roman" w:cs="Times New Roman"/>
                <w:iCs/>
                <w:sz w:val="24"/>
                <w:szCs w:val="24"/>
                <w:vertAlign w:val="superscript"/>
                <w:lang w:eastAsia="lv-LV"/>
              </w:rPr>
              <w:t>3</w:t>
            </w:r>
            <w:r w:rsidRPr="00D40856">
              <w:rPr>
                <w:rFonts w:ascii="Times New Roman" w:eastAsia="Times New Roman" w:hAnsi="Times New Roman" w:cs="Times New Roman"/>
                <w:iCs/>
                <w:sz w:val="24"/>
                <w:szCs w:val="24"/>
                <w:lang w:eastAsia="lv-LV"/>
              </w:rPr>
              <w:t>, nākošā TA 10.06.2024., 1995.gada izlaidums (nolauzti pagriezienu rādītāji, salauzts spidometra panelis, sabuktēta bāka un motors, nevar iedarbināt)</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5F0E6BEF" w:rsidR="00D40856" w:rsidRPr="00D40856" w:rsidRDefault="00D40856" w:rsidP="00D40856">
            <w:pPr>
              <w:jc w:val="center"/>
              <w:rPr>
                <w:rFonts w:ascii="Times New Roman" w:eastAsia="Times New Roman" w:hAnsi="Times New Roman" w:cs="Times New Roman"/>
                <w:sz w:val="24"/>
                <w:szCs w:val="24"/>
              </w:rPr>
            </w:pPr>
            <w:r w:rsidRPr="00D40856">
              <w:rPr>
                <w:rFonts w:ascii="Times New Roman" w:eastAsia="Times New Roman" w:hAnsi="Times New Roman" w:cs="Times New Roman"/>
                <w:bCs/>
                <w:sz w:val="24"/>
                <w:szCs w:val="24"/>
                <w:lang w:eastAsia="lv-LV"/>
              </w:rPr>
              <w:t xml:space="preserve">1 </w:t>
            </w:r>
            <w:proofErr w:type="spellStart"/>
            <w:r w:rsidRPr="00D40856">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D40856" w:rsidRPr="00BB1995" w:rsidRDefault="00D40856" w:rsidP="00D40856">
            <w:pPr>
              <w:jc w:val="center"/>
              <w:rPr>
                <w:rFonts w:ascii="Times New Roman" w:eastAsia="Times New Roman" w:hAnsi="Times New Roman" w:cs="Times New Roman"/>
                <w:bCs/>
                <w:sz w:val="24"/>
                <w:szCs w:val="24"/>
                <w:lang w:eastAsia="lv-LV"/>
              </w:rPr>
            </w:pPr>
          </w:p>
        </w:tc>
      </w:tr>
      <w:tr w:rsidR="00D40856" w:rsidRPr="00BB1995" w14:paraId="77C6AC92" w14:textId="77777777" w:rsidTr="00292C9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D40856" w:rsidRPr="00BB1995" w:rsidRDefault="00D40856" w:rsidP="00D4085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5BE63A2F" w:rsidR="00D40856" w:rsidRPr="00D40856" w:rsidRDefault="00D40856" w:rsidP="00D4085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D40856">
              <w:rPr>
                <w:rFonts w:ascii="Times New Roman" w:eastAsia="Times New Roman" w:hAnsi="Times New Roman" w:cs="Times New Roman"/>
                <w:iCs/>
                <w:sz w:val="24"/>
                <w:szCs w:val="24"/>
                <w:lang w:eastAsia="lv-LV"/>
              </w:rPr>
              <w:t xml:space="preserve">Motorollers </w:t>
            </w:r>
            <w:proofErr w:type="spellStart"/>
            <w:r w:rsidRPr="00D40856">
              <w:rPr>
                <w:rFonts w:ascii="Times New Roman" w:eastAsia="Times New Roman" w:hAnsi="Times New Roman" w:cs="Times New Roman"/>
                <w:iCs/>
                <w:sz w:val="24"/>
                <w:szCs w:val="24"/>
                <w:lang w:eastAsia="lv-LV"/>
              </w:rPr>
              <w:t>Yiying</w:t>
            </w:r>
            <w:proofErr w:type="spellEnd"/>
            <w:r w:rsidRPr="00D40856">
              <w:rPr>
                <w:rFonts w:ascii="Times New Roman" w:eastAsia="Times New Roman" w:hAnsi="Times New Roman" w:cs="Times New Roman"/>
                <w:iCs/>
                <w:sz w:val="24"/>
                <w:szCs w:val="24"/>
                <w:lang w:eastAsia="lv-LV"/>
              </w:rPr>
              <w:t xml:space="preserve"> YY125T-10 ar valsts reģistrācijas numuru TG149, VIN LD5LY10CJBH000012, bez aizdedzes atslēgu, bez reģistrācijas apliecības, motora tilpums 125 cm</w:t>
            </w:r>
            <w:r w:rsidRPr="00D40856">
              <w:rPr>
                <w:rFonts w:ascii="Times New Roman" w:eastAsia="Times New Roman" w:hAnsi="Times New Roman" w:cs="Times New Roman"/>
                <w:iCs/>
                <w:sz w:val="24"/>
                <w:szCs w:val="24"/>
                <w:vertAlign w:val="superscript"/>
                <w:lang w:eastAsia="lv-LV"/>
              </w:rPr>
              <w:t>3</w:t>
            </w:r>
            <w:r w:rsidRPr="00D40856">
              <w:rPr>
                <w:rFonts w:ascii="Times New Roman" w:eastAsia="Times New Roman" w:hAnsi="Times New Roman" w:cs="Times New Roman"/>
                <w:iCs/>
                <w:sz w:val="24"/>
                <w:szCs w:val="24"/>
                <w:lang w:eastAsia="lv-LV"/>
              </w:rPr>
              <w:t>, nākošā TA 23.05.2024., 2012.gada izlaidums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474F8B50" w:rsidR="00D40856" w:rsidRPr="00D40856" w:rsidRDefault="00D40856" w:rsidP="00D40856">
            <w:pPr>
              <w:jc w:val="center"/>
              <w:rPr>
                <w:rFonts w:ascii="Times New Roman" w:eastAsia="Times New Roman" w:hAnsi="Times New Roman" w:cs="Times New Roman"/>
                <w:sz w:val="24"/>
                <w:szCs w:val="24"/>
              </w:rPr>
            </w:pPr>
            <w:r w:rsidRPr="00D40856">
              <w:rPr>
                <w:rFonts w:ascii="Times New Roman" w:eastAsia="Times New Roman" w:hAnsi="Times New Roman" w:cs="Times New Roman"/>
                <w:bCs/>
                <w:sz w:val="24"/>
                <w:szCs w:val="24"/>
                <w:lang w:eastAsia="lv-LV"/>
              </w:rPr>
              <w:t xml:space="preserve">1 </w:t>
            </w:r>
            <w:proofErr w:type="spellStart"/>
            <w:r w:rsidRPr="00D40856">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D40856" w:rsidRPr="00BB1995" w:rsidRDefault="00D40856" w:rsidP="00D40856">
            <w:pPr>
              <w:jc w:val="center"/>
              <w:rPr>
                <w:rFonts w:ascii="Times New Roman" w:eastAsia="Times New Roman" w:hAnsi="Times New Roman" w:cs="Times New Roman"/>
                <w:bCs/>
                <w:sz w:val="24"/>
                <w:szCs w:val="24"/>
                <w:lang w:eastAsia="lv-LV"/>
              </w:rPr>
            </w:pPr>
          </w:p>
        </w:tc>
      </w:tr>
      <w:tr w:rsidR="00D40856" w:rsidRPr="00BB1995" w14:paraId="70833F9F" w14:textId="77777777" w:rsidTr="00292C9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7DAA643" w14:textId="77777777" w:rsidR="00D40856" w:rsidRPr="00BB1995" w:rsidRDefault="00D40856" w:rsidP="00D40856">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A29358D" w14:textId="506EEBC9" w:rsidR="00D40856" w:rsidRPr="00D40856" w:rsidRDefault="00D40856" w:rsidP="00D4085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D40856">
              <w:rPr>
                <w:rFonts w:ascii="Times New Roman" w:eastAsia="Times New Roman" w:hAnsi="Times New Roman" w:cs="Times New Roman"/>
                <w:iCs/>
                <w:sz w:val="24"/>
                <w:szCs w:val="24"/>
                <w:lang w:eastAsia="lv-LV"/>
              </w:rPr>
              <w:t>Motocikls Honda CBR 500RA ar valsts reģistrācijas numuru TG1634, VIN MLHPC44B9D5000917, ar aizdedzes atslēgu, ar reģistrācijas apliecību, motora tilpums 471 cm</w:t>
            </w:r>
            <w:r w:rsidRPr="00D40856">
              <w:rPr>
                <w:rFonts w:ascii="Times New Roman" w:eastAsia="Times New Roman" w:hAnsi="Times New Roman" w:cs="Times New Roman"/>
                <w:iCs/>
                <w:sz w:val="24"/>
                <w:szCs w:val="24"/>
                <w:vertAlign w:val="superscript"/>
                <w:lang w:eastAsia="lv-LV"/>
              </w:rPr>
              <w:t>3</w:t>
            </w:r>
            <w:r w:rsidRPr="00D40856">
              <w:rPr>
                <w:rFonts w:ascii="Times New Roman" w:eastAsia="Times New Roman" w:hAnsi="Times New Roman" w:cs="Times New Roman"/>
                <w:iCs/>
                <w:sz w:val="24"/>
                <w:szCs w:val="24"/>
                <w:lang w:eastAsia="lv-LV"/>
              </w:rPr>
              <w:t>, bez TA, 2016.gada izlaidums (daļēji izjaukts, izkomplektēts)</w:t>
            </w:r>
          </w:p>
        </w:tc>
        <w:tc>
          <w:tcPr>
            <w:tcW w:w="1340" w:type="dxa"/>
            <w:tcBorders>
              <w:top w:val="single" w:sz="4" w:space="0" w:color="auto"/>
              <w:left w:val="single" w:sz="4" w:space="0" w:color="auto"/>
              <w:bottom w:val="single" w:sz="4" w:space="0" w:color="auto"/>
              <w:right w:val="single" w:sz="4" w:space="0" w:color="auto"/>
            </w:tcBorders>
            <w:vAlign w:val="center"/>
          </w:tcPr>
          <w:p w14:paraId="09F83A91" w14:textId="51A04D95" w:rsidR="00D40856" w:rsidRPr="00D40856" w:rsidRDefault="00D40856" w:rsidP="00D40856">
            <w:pPr>
              <w:jc w:val="center"/>
              <w:rPr>
                <w:rFonts w:ascii="Times New Roman" w:eastAsia="Times New Roman" w:hAnsi="Times New Roman" w:cs="Times New Roman"/>
                <w:sz w:val="24"/>
                <w:szCs w:val="24"/>
              </w:rPr>
            </w:pPr>
            <w:r w:rsidRPr="00D40856">
              <w:rPr>
                <w:rFonts w:ascii="Times New Roman" w:eastAsia="Times New Roman" w:hAnsi="Times New Roman" w:cs="Times New Roman"/>
                <w:bCs/>
                <w:sz w:val="24"/>
                <w:szCs w:val="24"/>
                <w:lang w:eastAsia="lv-LV"/>
              </w:rPr>
              <w:t xml:space="preserve">1 </w:t>
            </w:r>
            <w:proofErr w:type="spellStart"/>
            <w:r w:rsidRPr="00D40856">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12EB8613" w14:textId="77777777" w:rsidR="00D40856" w:rsidRPr="00BB1995" w:rsidRDefault="00D40856" w:rsidP="00D40856">
            <w:pPr>
              <w:jc w:val="center"/>
              <w:rPr>
                <w:rFonts w:eastAsia="Times New Roman" w:cs="Times New Roman"/>
                <w:bCs/>
                <w:szCs w:val="24"/>
                <w:lang w:eastAsia="lv-LV"/>
              </w:rPr>
            </w:pPr>
          </w:p>
        </w:tc>
      </w:tr>
      <w:tr w:rsidR="00D40856" w:rsidRPr="00BB1995" w14:paraId="274BEBCC" w14:textId="77777777" w:rsidTr="00292C9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906C64A" w14:textId="77777777" w:rsidR="00D40856" w:rsidRPr="00BB1995" w:rsidRDefault="00D40856" w:rsidP="00D40856">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3F1DE33" w14:textId="1A444446" w:rsidR="00D40856" w:rsidRPr="00D40856" w:rsidRDefault="00D40856" w:rsidP="00D4085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D40856">
              <w:rPr>
                <w:rFonts w:ascii="Times New Roman" w:eastAsia="Times New Roman" w:hAnsi="Times New Roman" w:cs="Times New Roman"/>
                <w:iCs/>
                <w:sz w:val="24"/>
                <w:szCs w:val="24"/>
                <w:lang w:eastAsia="lv-LV"/>
              </w:rPr>
              <w:t xml:space="preserve">Motocikls KTM 390 </w:t>
            </w:r>
            <w:proofErr w:type="spellStart"/>
            <w:r w:rsidRPr="00D40856">
              <w:rPr>
                <w:rFonts w:ascii="Times New Roman" w:eastAsia="Times New Roman" w:hAnsi="Times New Roman" w:cs="Times New Roman"/>
                <w:iCs/>
                <w:sz w:val="24"/>
                <w:szCs w:val="24"/>
                <w:lang w:eastAsia="lv-LV"/>
              </w:rPr>
              <w:t>Duke</w:t>
            </w:r>
            <w:proofErr w:type="spellEnd"/>
            <w:r w:rsidRPr="00D40856">
              <w:rPr>
                <w:rFonts w:ascii="Times New Roman" w:eastAsia="Times New Roman" w:hAnsi="Times New Roman" w:cs="Times New Roman"/>
                <w:iCs/>
                <w:sz w:val="24"/>
                <w:szCs w:val="24"/>
                <w:lang w:eastAsia="lv-LV"/>
              </w:rPr>
              <w:t xml:space="preserve"> ar valsts reģistrācijas numuru TH3820, VIN VBKJPJ409KC218003, ar aizdedzes atslēgu, bez reģistrācijas apliecības, motora tilpums 373 cm</w:t>
            </w:r>
            <w:r w:rsidRPr="00D40856">
              <w:rPr>
                <w:rFonts w:ascii="Times New Roman" w:eastAsia="Times New Roman" w:hAnsi="Times New Roman" w:cs="Times New Roman"/>
                <w:iCs/>
                <w:sz w:val="24"/>
                <w:szCs w:val="24"/>
                <w:vertAlign w:val="superscript"/>
                <w:lang w:eastAsia="lv-LV"/>
              </w:rPr>
              <w:t>3</w:t>
            </w:r>
            <w:r w:rsidRPr="00D40856">
              <w:rPr>
                <w:rFonts w:ascii="Times New Roman" w:eastAsia="Times New Roman" w:hAnsi="Times New Roman" w:cs="Times New Roman"/>
                <w:iCs/>
                <w:sz w:val="24"/>
                <w:szCs w:val="24"/>
                <w:lang w:eastAsia="lv-LV"/>
              </w:rPr>
              <w:t>, nākošā TA 18.09.2023., 2019.gada izlaidums (trūkst priekšējā luktura, nelieli virsbūves bojājumi)</w:t>
            </w:r>
          </w:p>
        </w:tc>
        <w:tc>
          <w:tcPr>
            <w:tcW w:w="1340" w:type="dxa"/>
            <w:tcBorders>
              <w:top w:val="single" w:sz="4" w:space="0" w:color="auto"/>
              <w:left w:val="single" w:sz="4" w:space="0" w:color="auto"/>
              <w:bottom w:val="single" w:sz="4" w:space="0" w:color="auto"/>
              <w:right w:val="single" w:sz="4" w:space="0" w:color="auto"/>
            </w:tcBorders>
            <w:vAlign w:val="center"/>
          </w:tcPr>
          <w:p w14:paraId="10E611CA" w14:textId="0DCD3EF3" w:rsidR="00D40856" w:rsidRPr="00D40856" w:rsidRDefault="00D40856" w:rsidP="00D40856">
            <w:pPr>
              <w:jc w:val="center"/>
              <w:rPr>
                <w:rFonts w:ascii="Times New Roman" w:eastAsia="Times New Roman" w:hAnsi="Times New Roman" w:cs="Times New Roman"/>
                <w:sz w:val="24"/>
                <w:szCs w:val="24"/>
              </w:rPr>
            </w:pPr>
            <w:r w:rsidRPr="00D40856">
              <w:rPr>
                <w:rFonts w:ascii="Times New Roman" w:eastAsia="Times New Roman" w:hAnsi="Times New Roman" w:cs="Times New Roman"/>
                <w:bCs/>
                <w:sz w:val="24"/>
                <w:szCs w:val="24"/>
                <w:lang w:eastAsia="lv-LV"/>
              </w:rPr>
              <w:t xml:space="preserve">1 </w:t>
            </w:r>
            <w:proofErr w:type="spellStart"/>
            <w:r w:rsidRPr="00D40856">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65451BE4" w14:textId="77777777" w:rsidR="00D40856" w:rsidRPr="00BB1995" w:rsidRDefault="00D40856" w:rsidP="00D40856">
            <w:pPr>
              <w:jc w:val="center"/>
              <w:rPr>
                <w:rFonts w:eastAsia="Times New Roman" w:cs="Times New Roman"/>
                <w:bCs/>
                <w:szCs w:val="24"/>
                <w:lang w:eastAsia="lv-LV"/>
              </w:rPr>
            </w:pPr>
          </w:p>
        </w:tc>
      </w:tr>
      <w:tr w:rsidR="00D40856" w:rsidRPr="00BB1995" w14:paraId="6FD29C53" w14:textId="77777777" w:rsidTr="00292C9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D40856" w:rsidRPr="00BB1995" w:rsidRDefault="00D40856" w:rsidP="00D40856">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4AF38360" w:rsidR="00D40856" w:rsidRPr="00D40856" w:rsidRDefault="00D40856" w:rsidP="00D40856">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D40856">
              <w:rPr>
                <w:rFonts w:ascii="Times New Roman" w:eastAsia="Times New Roman" w:hAnsi="Times New Roman" w:cs="Times New Roman"/>
                <w:iCs/>
                <w:sz w:val="24"/>
                <w:szCs w:val="24"/>
                <w:lang w:eastAsia="lv-LV"/>
              </w:rPr>
              <w:t>Motocikls Honda XRV 750 ar valsts reģistrācijas numuru TG4961, VIN JH2RD07A8YM418361, bez aizdedzes atslēgu, bez reģistrācijas apliecības, motora tilpums 748 cm</w:t>
            </w:r>
            <w:r w:rsidRPr="00D40856">
              <w:rPr>
                <w:rFonts w:ascii="Times New Roman" w:eastAsia="Times New Roman" w:hAnsi="Times New Roman" w:cs="Times New Roman"/>
                <w:iCs/>
                <w:sz w:val="24"/>
                <w:szCs w:val="24"/>
                <w:vertAlign w:val="superscript"/>
                <w:lang w:eastAsia="lv-LV"/>
              </w:rPr>
              <w:t>3</w:t>
            </w:r>
            <w:r w:rsidRPr="00D40856">
              <w:rPr>
                <w:rFonts w:ascii="Times New Roman" w:eastAsia="Times New Roman" w:hAnsi="Times New Roman" w:cs="Times New Roman"/>
                <w:iCs/>
                <w:sz w:val="24"/>
                <w:szCs w:val="24"/>
                <w:lang w:eastAsia="lv-LV"/>
              </w:rPr>
              <w:t>, nākošā TA 07.05.2024., 2002.gada izlaidums (pēc CSN)</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15F4A062" w:rsidR="00D40856" w:rsidRPr="00D40856" w:rsidRDefault="00D40856" w:rsidP="00D40856">
            <w:pPr>
              <w:jc w:val="center"/>
              <w:rPr>
                <w:rFonts w:ascii="Times New Roman" w:eastAsia="Times New Roman" w:hAnsi="Times New Roman" w:cs="Times New Roman"/>
                <w:sz w:val="24"/>
                <w:szCs w:val="24"/>
              </w:rPr>
            </w:pPr>
            <w:r w:rsidRPr="00D40856">
              <w:rPr>
                <w:rFonts w:ascii="Times New Roman" w:eastAsia="Times New Roman" w:hAnsi="Times New Roman" w:cs="Times New Roman"/>
                <w:bCs/>
                <w:sz w:val="24"/>
                <w:szCs w:val="24"/>
                <w:lang w:eastAsia="lv-LV"/>
              </w:rPr>
              <w:t xml:space="preserve">1 </w:t>
            </w:r>
            <w:proofErr w:type="spellStart"/>
            <w:r w:rsidRPr="00D40856">
              <w:rPr>
                <w:rFonts w:ascii="Times New Roman" w:eastAsia="Times New Roman" w:hAnsi="Times New Roman" w:cs="Times New Roman"/>
                <w:bCs/>
                <w:sz w:val="24"/>
                <w:szCs w:val="24"/>
                <w:lang w:eastAsia="lv-LV"/>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D40856" w:rsidRPr="00BB1995" w:rsidRDefault="00D40856" w:rsidP="00D40856">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A9B725C"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913E62">
        <w:rPr>
          <w:rFonts w:eastAsia="Times New Roman" w:cs="Times New Roman"/>
          <w:b/>
          <w:bCs/>
          <w:sz w:val="26"/>
          <w:szCs w:val="26"/>
          <w:lang w:eastAsia="lv-LV"/>
        </w:rPr>
        <w:t>25. novembrim,</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DDD3A56" w:rsidR="00CB009F" w:rsidRPr="00913E62"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913E62">
        <w:rPr>
          <w:rFonts w:eastAsia="Times New Roman" w:cs="Times New Roman"/>
          <w:sz w:val="26"/>
          <w:szCs w:val="26"/>
          <w:lang w:eastAsia="lv-LV"/>
        </w:rPr>
        <w:t xml:space="preserve">piedāvājumā </w:t>
      </w:r>
      <w:r w:rsidR="004D713C" w:rsidRPr="00913E62">
        <w:rPr>
          <w:rFonts w:eastAsia="Times New Roman" w:cs="Times New Roman"/>
          <w:i/>
          <w:iCs/>
          <w:sz w:val="26"/>
          <w:szCs w:val="26"/>
          <w:lang w:eastAsia="lv-LV"/>
        </w:rPr>
        <w:t>norādītā cena</w:t>
      </w:r>
      <w:r w:rsidR="004D713C" w:rsidRPr="00913E62">
        <w:rPr>
          <w:rFonts w:eastAsia="Times New Roman" w:cs="Times New Roman"/>
          <w:sz w:val="26"/>
          <w:szCs w:val="26"/>
          <w:lang w:eastAsia="lv-LV"/>
        </w:rPr>
        <w:t xml:space="preserve"> </w:t>
      </w:r>
      <w:r w:rsidRPr="00913E62">
        <w:rPr>
          <w:rFonts w:eastAsia="Times New Roman" w:cs="Times New Roman"/>
          <w:sz w:val="26"/>
          <w:szCs w:val="26"/>
          <w:lang w:eastAsia="lv-LV"/>
        </w:rPr>
        <w:t xml:space="preserve">EUR (bez PVN) tiks izmantota piedāvājuma ar visaugstāko </w:t>
      </w:r>
      <w:bookmarkStart w:id="3" w:name="_Hlk110500788"/>
      <w:r w:rsidR="00DA2BA8" w:rsidRPr="00913E62">
        <w:rPr>
          <w:rFonts w:eastAsia="Times New Roman" w:cs="Times New Roman"/>
          <w:i/>
          <w:iCs/>
          <w:sz w:val="26"/>
          <w:szCs w:val="26"/>
          <w:lang w:eastAsia="lv-LV"/>
        </w:rPr>
        <w:t>cenu noteikšanai</w:t>
      </w:r>
      <w:r w:rsidR="004D713C" w:rsidRPr="00913E62">
        <w:rPr>
          <w:rFonts w:eastAsia="Times New Roman" w:cs="Times New Roman"/>
          <w:i/>
          <w:iCs/>
          <w:sz w:val="26"/>
          <w:szCs w:val="26"/>
          <w:lang w:eastAsia="lv-LV"/>
        </w:rPr>
        <w:t xml:space="preserve"> katra</w:t>
      </w:r>
      <w:r w:rsidR="00661D7E" w:rsidRPr="00913E62">
        <w:rPr>
          <w:rFonts w:eastAsia="Times New Roman" w:cs="Times New Roman"/>
          <w:i/>
          <w:iCs/>
          <w:sz w:val="26"/>
          <w:szCs w:val="26"/>
          <w:lang w:eastAsia="lv-LV"/>
        </w:rPr>
        <w:t>i</w:t>
      </w:r>
      <w:r w:rsidR="004D713C" w:rsidRPr="00913E62">
        <w:rPr>
          <w:rFonts w:eastAsia="Times New Roman" w:cs="Times New Roman"/>
          <w:i/>
          <w:iCs/>
          <w:sz w:val="26"/>
          <w:szCs w:val="26"/>
          <w:lang w:eastAsia="lv-LV"/>
        </w:rPr>
        <w:t xml:space="preserve"> pozīcijai</w:t>
      </w:r>
      <w:r w:rsidR="001F3FE6" w:rsidRPr="00913E62">
        <w:rPr>
          <w:rFonts w:eastAsia="Times New Roman" w:cs="Times New Roman"/>
          <w:sz w:val="26"/>
          <w:szCs w:val="26"/>
          <w:lang w:eastAsia="lv-LV"/>
        </w:rPr>
        <w:t>.</w:t>
      </w:r>
      <w:bookmarkEnd w:id="3"/>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913E62">
        <w:rPr>
          <w:rFonts w:eastAsia="Times New Roman" w:cs="Times New Roman"/>
          <w:sz w:val="26"/>
          <w:szCs w:val="26"/>
          <w:lang w:eastAsia="lv-LV"/>
        </w:rPr>
        <w:t xml:space="preserve">Lai piedāvājums tiktu </w:t>
      </w:r>
      <w:r w:rsidR="00950A59" w:rsidRPr="00913E62">
        <w:rPr>
          <w:rFonts w:eastAsia="Times New Roman" w:cs="Times New Roman"/>
          <w:sz w:val="26"/>
          <w:szCs w:val="26"/>
          <w:lang w:eastAsia="lv-LV"/>
        </w:rPr>
        <w:t>saņemts VID</w:t>
      </w:r>
      <w:r w:rsidRPr="00913E62">
        <w:rPr>
          <w:rFonts w:eastAsia="Times New Roman" w:cs="Times New Roman"/>
          <w:sz w:val="26"/>
          <w:szCs w:val="26"/>
          <w:lang w:eastAsia="lv-LV"/>
        </w:rPr>
        <w:t xml:space="preserve">, </w:t>
      </w:r>
      <w:r w:rsidR="00F77A4F" w:rsidRPr="00913E62">
        <w:rPr>
          <w:rFonts w:eastAsia="Times New Roman" w:cs="Times New Roman"/>
          <w:sz w:val="26"/>
          <w:szCs w:val="26"/>
          <w:lang w:eastAsia="lv-LV"/>
        </w:rPr>
        <w:t xml:space="preserve">lūdzam </w:t>
      </w:r>
      <w:r w:rsidR="006C73CA" w:rsidRPr="00913E62">
        <w:rPr>
          <w:rFonts w:eastAsia="Times New Roman" w:cs="Times New Roman"/>
          <w:sz w:val="26"/>
          <w:szCs w:val="26"/>
          <w:lang w:eastAsia="lv-LV"/>
        </w:rPr>
        <w:t>p</w:t>
      </w:r>
      <w:r w:rsidR="00F63949" w:rsidRPr="00913E62">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lastRenderedPageBreak/>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2"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46F5F8E"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w:t>
      </w:r>
      <w:r w:rsidRPr="00913E62">
        <w:rPr>
          <w:rFonts w:eastAsia="Times New Roman" w:cs="Times New Roman"/>
          <w:sz w:val="26"/>
          <w:szCs w:val="26"/>
          <w:lang w:eastAsia="lv-LV"/>
        </w:rPr>
        <w:t xml:space="preserve">mantu tiks piešķirtas </w:t>
      </w:r>
      <w:r w:rsidR="006C73CA" w:rsidRPr="00913E62">
        <w:rPr>
          <w:rFonts w:eastAsia="Times New Roman" w:cs="Times New Roman"/>
          <w:sz w:val="26"/>
          <w:szCs w:val="26"/>
          <w:lang w:eastAsia="lv-LV"/>
        </w:rPr>
        <w:t>p</w:t>
      </w:r>
      <w:r w:rsidR="00F63949" w:rsidRPr="00913E62">
        <w:rPr>
          <w:rFonts w:eastAsia="Times New Roman" w:cs="Times New Roman"/>
          <w:sz w:val="26"/>
          <w:szCs w:val="26"/>
          <w:lang w:eastAsia="lv-LV"/>
        </w:rPr>
        <w:t>ersonai</w:t>
      </w:r>
      <w:r w:rsidRPr="00913E62">
        <w:rPr>
          <w:rFonts w:eastAsia="Times New Roman" w:cs="Times New Roman"/>
          <w:sz w:val="26"/>
          <w:szCs w:val="26"/>
          <w:lang w:eastAsia="lv-LV"/>
        </w:rPr>
        <w:t>, kur</w:t>
      </w:r>
      <w:r w:rsidR="00F63949" w:rsidRPr="00913E62">
        <w:rPr>
          <w:rFonts w:eastAsia="Times New Roman" w:cs="Times New Roman"/>
          <w:sz w:val="26"/>
          <w:szCs w:val="26"/>
          <w:lang w:eastAsia="lv-LV"/>
        </w:rPr>
        <w:t>a</w:t>
      </w:r>
      <w:r w:rsidRPr="00913E62">
        <w:rPr>
          <w:rFonts w:eastAsia="Times New Roman" w:cs="Times New Roman"/>
          <w:sz w:val="26"/>
          <w:szCs w:val="26"/>
          <w:lang w:eastAsia="lv-LV"/>
        </w:rPr>
        <w:t xml:space="preserve"> piedāvās</w:t>
      </w:r>
      <w:r w:rsidR="005A5107" w:rsidRPr="00913E62">
        <w:rPr>
          <w:color w:val="000000"/>
          <w:sz w:val="27"/>
          <w:szCs w:val="27"/>
        </w:rPr>
        <w:t xml:space="preserve"> </w:t>
      </w:r>
      <w:r w:rsidR="005A5107" w:rsidRPr="00913E62">
        <w:rPr>
          <w:rFonts w:eastAsia="Times New Roman" w:cs="Times New Roman"/>
          <w:i/>
          <w:sz w:val="26"/>
          <w:szCs w:val="26"/>
          <w:lang w:eastAsia="lv-LV"/>
        </w:rPr>
        <w:t xml:space="preserve">visaugstāko cenu </w:t>
      </w:r>
      <w:bookmarkStart w:id="5" w:name="_Hlk49184192"/>
      <w:r w:rsidR="005A5107" w:rsidRPr="00913E62">
        <w:rPr>
          <w:rFonts w:eastAsia="Times New Roman" w:cs="Times New Roman"/>
          <w:i/>
          <w:sz w:val="26"/>
          <w:szCs w:val="26"/>
          <w:lang w:eastAsia="lv-LV"/>
        </w:rPr>
        <w:t>par konkrēto Mantu katrā pozīcijā</w:t>
      </w:r>
      <w:bookmarkEnd w:id="5"/>
      <w:r w:rsidR="005A5107" w:rsidRPr="00913E62">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4E70B9F2"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w:t>
      </w:r>
      <w:r w:rsidR="00C17F2C">
        <w:rPr>
          <w:rFonts w:eastAsia="Times New Roman" w:cs="Times New Roman"/>
          <w:sz w:val="26"/>
          <w:szCs w:val="26"/>
          <w:lang w:eastAsia="lv-LV"/>
        </w:rPr>
        <w:t>2</w:t>
      </w:r>
      <w:r w:rsidRPr="00914FEF">
        <w:rPr>
          <w:rFonts w:eastAsia="Times New Roman" w:cs="Times New Roman"/>
          <w:sz w:val="26"/>
          <w:szCs w:val="26"/>
          <w:lang w:eastAsia="lv-LV"/>
        </w:rPr>
        <w:t xml:space="preserve"> (</w:t>
      </w:r>
      <w:r w:rsidR="00C17F2C">
        <w:rPr>
          <w:rFonts w:eastAsia="Times New Roman" w:cs="Times New Roman"/>
          <w:sz w:val="26"/>
          <w:szCs w:val="26"/>
          <w:lang w:eastAsia="lv-LV"/>
        </w:rPr>
        <w:t>divu</w:t>
      </w:r>
      <w:r w:rsidRPr="00914FEF">
        <w:rPr>
          <w:rFonts w:eastAsia="Times New Roman" w:cs="Times New Roman"/>
          <w:sz w:val="26"/>
          <w:szCs w:val="26"/>
          <w:lang w:eastAsia="lv-LV"/>
        </w:rPr>
        <w:t xml:space="preserve">)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3"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559A5E84"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lastRenderedPageBreak/>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pBdr>
          <w:bottom w:val="single" w:sz="12" w:space="1" w:color="auto"/>
        </w:pBdr>
        <w:rPr>
          <w:rFonts w:cs="Times New Roman"/>
          <w:szCs w:val="24"/>
        </w:rPr>
      </w:pP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pBdr>
          <w:bottom w:val="single" w:sz="12" w:space="1" w:color="auto"/>
        </w:pBdr>
        <w:rPr>
          <w:rFonts w:cs="Times New Roman"/>
          <w:szCs w:val="24"/>
        </w:rPr>
      </w:pP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65DAB8DD" w:rsidR="00937F4D" w:rsidRDefault="00937F4D" w:rsidP="000E2C97">
      <w:pPr>
        <w:rPr>
          <w:rFonts w:eastAsia="Times New Roman" w:cs="Times New Roman"/>
          <w:b/>
          <w:sz w:val="28"/>
          <w:szCs w:val="28"/>
        </w:rPr>
      </w:pPr>
    </w:p>
    <w:p w14:paraId="12F2E9C1" w14:textId="3C474EDD" w:rsidR="000E2C97" w:rsidRDefault="000E2C97" w:rsidP="000E2C97">
      <w:pPr>
        <w:rPr>
          <w:rFonts w:eastAsia="Times New Roman" w:cs="Times New Roman"/>
          <w:b/>
          <w:sz w:val="28"/>
          <w:szCs w:val="28"/>
        </w:rPr>
      </w:pPr>
      <w:r>
        <w:rPr>
          <w:rFonts w:eastAsia="Times New Roman" w:cs="Times New Roman"/>
          <w:b/>
          <w:noProof/>
          <w:sz w:val="28"/>
          <w:szCs w:val="28"/>
        </w:rPr>
        <w:drawing>
          <wp:inline distT="0" distB="0" distL="0" distR="0" wp14:anchorId="0458D46B" wp14:editId="7E01B020">
            <wp:extent cx="2684678" cy="3582928"/>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94314" cy="359578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FBD2049" wp14:editId="71F9C1D7">
            <wp:extent cx="2718705" cy="3628339"/>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4314" cy="3635825"/>
                    </a:xfrm>
                    <a:prstGeom prst="rect">
                      <a:avLst/>
                    </a:prstGeom>
                    <a:noFill/>
                    <a:ln>
                      <a:noFill/>
                    </a:ln>
                  </pic:spPr>
                </pic:pic>
              </a:graphicData>
            </a:graphic>
          </wp:inline>
        </w:drawing>
      </w:r>
    </w:p>
    <w:p w14:paraId="3F79440F" w14:textId="77777777" w:rsidR="000E2C97" w:rsidRDefault="000E2C97" w:rsidP="000E2C97">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2A34BBE8" w14:textId="77777777" w:rsidR="000E2C97" w:rsidRPr="00B71E85" w:rsidRDefault="000E2C97" w:rsidP="000E2C97">
      <w:pPr>
        <w:rPr>
          <w:rFonts w:eastAsia="Times New Roman" w:cs="Times New Roman"/>
          <w:b/>
          <w:szCs w:val="24"/>
        </w:rPr>
      </w:pPr>
    </w:p>
    <w:p w14:paraId="34130C9B" w14:textId="204CB3B1" w:rsidR="000E2C97" w:rsidRDefault="000E2C97" w:rsidP="000E2C97">
      <w:pPr>
        <w:rPr>
          <w:rFonts w:eastAsia="Times New Roman" w:cs="Times New Roman"/>
          <w:b/>
          <w:sz w:val="28"/>
          <w:szCs w:val="28"/>
        </w:rPr>
      </w:pPr>
      <w:r>
        <w:rPr>
          <w:rFonts w:eastAsia="Times New Roman" w:cs="Times New Roman"/>
          <w:b/>
          <w:noProof/>
          <w:sz w:val="28"/>
          <w:szCs w:val="28"/>
        </w:rPr>
        <w:drawing>
          <wp:inline distT="0" distB="0" distL="0" distR="0" wp14:anchorId="466B10A3" wp14:editId="4D239FC3">
            <wp:extent cx="2680336" cy="3577133"/>
            <wp:effectExtent l="0" t="0" r="571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87141" cy="358621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E0BBE10" wp14:editId="27BB20D5">
            <wp:extent cx="2685279" cy="3583729"/>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4416" cy="3595923"/>
                    </a:xfrm>
                    <a:prstGeom prst="rect">
                      <a:avLst/>
                    </a:prstGeom>
                    <a:noFill/>
                    <a:ln>
                      <a:noFill/>
                    </a:ln>
                  </pic:spPr>
                </pic:pic>
              </a:graphicData>
            </a:graphic>
          </wp:inline>
        </w:drawing>
      </w:r>
    </w:p>
    <w:p w14:paraId="50E75B2D" w14:textId="73915C61" w:rsidR="000E2C97" w:rsidRDefault="00296995" w:rsidP="000E2C97">
      <w:pPr>
        <w:rPr>
          <w:rFonts w:cs="Times New Roman"/>
          <w:i/>
          <w:szCs w:val="24"/>
        </w:rPr>
      </w:pPr>
      <w:r>
        <w:rPr>
          <w:rFonts w:cs="Times New Roman"/>
          <w:i/>
          <w:szCs w:val="24"/>
        </w:rPr>
        <w:t>3</w:t>
      </w:r>
      <w:r w:rsidR="000E2C97">
        <w:rPr>
          <w:rFonts w:cs="Times New Roman"/>
          <w:i/>
          <w:szCs w:val="24"/>
        </w:rPr>
        <w:t>.attēls</w:t>
      </w:r>
      <w:r w:rsidR="000E2C97">
        <w:rPr>
          <w:rFonts w:cs="Times New Roman"/>
          <w:i/>
          <w:szCs w:val="24"/>
        </w:rPr>
        <w:tab/>
      </w:r>
      <w:r w:rsidR="000E2C97">
        <w:rPr>
          <w:rFonts w:cs="Times New Roman"/>
          <w:i/>
          <w:szCs w:val="24"/>
        </w:rPr>
        <w:tab/>
      </w:r>
      <w:r w:rsidR="000E2C97">
        <w:rPr>
          <w:rFonts w:cs="Times New Roman"/>
          <w:i/>
          <w:szCs w:val="24"/>
        </w:rPr>
        <w:tab/>
      </w:r>
      <w:r w:rsidR="000E2C97">
        <w:rPr>
          <w:rFonts w:cs="Times New Roman"/>
          <w:i/>
          <w:szCs w:val="24"/>
        </w:rPr>
        <w:tab/>
      </w:r>
      <w:r w:rsidR="000E2C97">
        <w:rPr>
          <w:rFonts w:cs="Times New Roman"/>
          <w:i/>
          <w:szCs w:val="24"/>
        </w:rPr>
        <w:tab/>
      </w:r>
      <w:r w:rsidR="000E2C97">
        <w:rPr>
          <w:rFonts w:cs="Times New Roman"/>
          <w:i/>
          <w:szCs w:val="24"/>
        </w:rPr>
        <w:tab/>
        <w:t xml:space="preserve"> </w:t>
      </w:r>
      <w:r>
        <w:rPr>
          <w:rFonts w:cs="Times New Roman"/>
          <w:i/>
          <w:szCs w:val="24"/>
        </w:rPr>
        <w:t>4</w:t>
      </w:r>
      <w:r w:rsidR="000E2C97">
        <w:rPr>
          <w:rFonts w:cs="Times New Roman"/>
          <w:i/>
          <w:szCs w:val="24"/>
        </w:rPr>
        <w:t>.attēls</w:t>
      </w:r>
    </w:p>
    <w:p w14:paraId="56A1B858" w14:textId="722994E1" w:rsidR="000E2C97" w:rsidRPr="00B71E85" w:rsidRDefault="000E2C97" w:rsidP="000E2C97">
      <w:pPr>
        <w:rPr>
          <w:rFonts w:eastAsia="Times New Roman" w:cs="Times New Roman"/>
          <w:b/>
          <w:szCs w:val="24"/>
        </w:rPr>
      </w:pPr>
      <w:r>
        <w:rPr>
          <w:rFonts w:eastAsia="Times New Roman" w:cs="Times New Roman"/>
          <w:b/>
          <w:noProof/>
          <w:szCs w:val="24"/>
        </w:rPr>
        <w:lastRenderedPageBreak/>
        <w:drawing>
          <wp:inline distT="0" distB="0" distL="0" distR="0" wp14:anchorId="21BF2588" wp14:editId="077348E5">
            <wp:extent cx="2866699" cy="382585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3716" cy="3835214"/>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336B263F" wp14:editId="7A83BD3F">
            <wp:extent cx="2865252" cy="382391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1059" cy="3831669"/>
                    </a:xfrm>
                    <a:prstGeom prst="rect">
                      <a:avLst/>
                    </a:prstGeom>
                    <a:noFill/>
                    <a:ln>
                      <a:noFill/>
                    </a:ln>
                  </pic:spPr>
                </pic:pic>
              </a:graphicData>
            </a:graphic>
          </wp:inline>
        </w:drawing>
      </w:r>
    </w:p>
    <w:p w14:paraId="2B002674" w14:textId="4FF7FE93" w:rsidR="000E2C97" w:rsidRDefault="00296995" w:rsidP="000E2C97">
      <w:pPr>
        <w:rPr>
          <w:rFonts w:cs="Times New Roman"/>
          <w:i/>
          <w:szCs w:val="24"/>
        </w:rPr>
      </w:pPr>
      <w:r>
        <w:rPr>
          <w:rFonts w:cs="Times New Roman"/>
          <w:i/>
          <w:szCs w:val="24"/>
        </w:rPr>
        <w:t>5</w:t>
      </w:r>
      <w:r w:rsidR="000E2C97">
        <w:rPr>
          <w:rFonts w:cs="Times New Roman"/>
          <w:i/>
          <w:szCs w:val="24"/>
        </w:rPr>
        <w:t>.attēls</w:t>
      </w:r>
      <w:r w:rsidR="000E2C97">
        <w:rPr>
          <w:rFonts w:cs="Times New Roman"/>
          <w:i/>
          <w:szCs w:val="24"/>
        </w:rPr>
        <w:tab/>
      </w:r>
      <w:r w:rsidR="000E2C97">
        <w:rPr>
          <w:rFonts w:cs="Times New Roman"/>
          <w:i/>
          <w:szCs w:val="24"/>
        </w:rPr>
        <w:tab/>
      </w:r>
      <w:r w:rsidR="000E2C97">
        <w:rPr>
          <w:rFonts w:cs="Times New Roman"/>
          <w:i/>
          <w:szCs w:val="24"/>
        </w:rPr>
        <w:tab/>
      </w:r>
      <w:r w:rsidR="000E2C97">
        <w:rPr>
          <w:rFonts w:cs="Times New Roman"/>
          <w:i/>
          <w:szCs w:val="24"/>
        </w:rPr>
        <w:tab/>
      </w:r>
      <w:r w:rsidR="000E2C97">
        <w:rPr>
          <w:rFonts w:cs="Times New Roman"/>
          <w:i/>
          <w:szCs w:val="24"/>
        </w:rPr>
        <w:tab/>
      </w:r>
      <w:r w:rsidR="000E2C97">
        <w:rPr>
          <w:rFonts w:cs="Times New Roman"/>
          <w:i/>
          <w:szCs w:val="24"/>
        </w:rPr>
        <w:tab/>
      </w:r>
      <w:r>
        <w:rPr>
          <w:rFonts w:cs="Times New Roman"/>
          <w:i/>
          <w:szCs w:val="24"/>
        </w:rPr>
        <w:t xml:space="preserve">     </w:t>
      </w:r>
      <w:r w:rsidR="000E2C97">
        <w:rPr>
          <w:rFonts w:cs="Times New Roman"/>
          <w:i/>
          <w:szCs w:val="24"/>
        </w:rPr>
        <w:t xml:space="preserve"> </w:t>
      </w:r>
      <w:r>
        <w:rPr>
          <w:rFonts w:cs="Times New Roman"/>
          <w:i/>
          <w:szCs w:val="24"/>
        </w:rPr>
        <w:t>6</w:t>
      </w:r>
      <w:r w:rsidR="000E2C97">
        <w:rPr>
          <w:rFonts w:cs="Times New Roman"/>
          <w:i/>
          <w:szCs w:val="24"/>
        </w:rPr>
        <w:t>.attēls</w:t>
      </w:r>
    </w:p>
    <w:p w14:paraId="3FD000B0" w14:textId="77777777" w:rsidR="000E2C97" w:rsidRPr="00B71E85" w:rsidRDefault="000E2C97" w:rsidP="000E2C97">
      <w:pPr>
        <w:rPr>
          <w:rFonts w:eastAsia="Times New Roman" w:cs="Times New Roman"/>
          <w:b/>
          <w:szCs w:val="24"/>
        </w:rPr>
      </w:pPr>
    </w:p>
    <w:p w14:paraId="392CD105" w14:textId="23DF7BC8" w:rsidR="000E2C97" w:rsidRDefault="00296995" w:rsidP="000E2C97">
      <w:pPr>
        <w:rPr>
          <w:rFonts w:eastAsia="Times New Roman" w:cs="Times New Roman"/>
          <w:b/>
          <w:sz w:val="28"/>
          <w:szCs w:val="28"/>
        </w:rPr>
      </w:pPr>
      <w:r>
        <w:rPr>
          <w:rFonts w:eastAsia="Times New Roman" w:cs="Times New Roman"/>
          <w:b/>
          <w:noProof/>
          <w:sz w:val="28"/>
          <w:szCs w:val="28"/>
        </w:rPr>
        <w:drawing>
          <wp:inline distT="0" distB="0" distL="0" distR="0" wp14:anchorId="331DFF21" wp14:editId="70E4BD2C">
            <wp:extent cx="2860243" cy="381723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3724" cy="382187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10609BC" wp14:editId="5094943A">
            <wp:extent cx="2874873" cy="3836759"/>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1297" cy="3845332"/>
                    </a:xfrm>
                    <a:prstGeom prst="rect">
                      <a:avLst/>
                    </a:prstGeom>
                    <a:noFill/>
                    <a:ln>
                      <a:noFill/>
                    </a:ln>
                  </pic:spPr>
                </pic:pic>
              </a:graphicData>
            </a:graphic>
          </wp:inline>
        </w:drawing>
      </w:r>
    </w:p>
    <w:p w14:paraId="6F07525A" w14:textId="748531F1" w:rsidR="00296995" w:rsidRDefault="00296995" w:rsidP="00296995">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79349FFB" w14:textId="77777777" w:rsidR="00296995" w:rsidRDefault="00296995">
      <w:pPr>
        <w:rPr>
          <w:rFonts w:cs="Times New Roman"/>
          <w:i/>
          <w:szCs w:val="24"/>
        </w:rPr>
      </w:pPr>
      <w:r>
        <w:rPr>
          <w:rFonts w:cs="Times New Roman"/>
          <w:i/>
          <w:szCs w:val="24"/>
        </w:rPr>
        <w:br w:type="page"/>
      </w:r>
    </w:p>
    <w:p w14:paraId="52D12468" w14:textId="1D455309" w:rsidR="00296995" w:rsidRDefault="00DD1F7E" w:rsidP="00296995">
      <w:pPr>
        <w:rPr>
          <w:rFonts w:cs="Times New Roman"/>
          <w:i/>
          <w:szCs w:val="24"/>
        </w:rPr>
      </w:pPr>
      <w:r>
        <w:rPr>
          <w:rFonts w:cs="Times New Roman"/>
          <w:i/>
          <w:noProof/>
          <w:szCs w:val="24"/>
        </w:rPr>
        <w:lastRenderedPageBreak/>
        <w:drawing>
          <wp:inline distT="0" distB="0" distL="0" distR="0" wp14:anchorId="6629B62A" wp14:editId="4572096A">
            <wp:extent cx="2850256" cy="3803904"/>
            <wp:effectExtent l="0" t="0" r="762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60189" cy="381716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CB05592" wp14:editId="345F21C3">
            <wp:extent cx="2861218" cy="38185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0132" cy="3830431"/>
                    </a:xfrm>
                    <a:prstGeom prst="rect">
                      <a:avLst/>
                    </a:prstGeom>
                    <a:noFill/>
                    <a:ln>
                      <a:noFill/>
                    </a:ln>
                  </pic:spPr>
                </pic:pic>
              </a:graphicData>
            </a:graphic>
          </wp:inline>
        </w:drawing>
      </w:r>
    </w:p>
    <w:p w14:paraId="23DE0107" w14:textId="089D68D8" w:rsidR="00DD1F7E" w:rsidRDefault="00DD1F7E" w:rsidP="00DD1F7E">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10.attēls</w:t>
      </w:r>
    </w:p>
    <w:p w14:paraId="16DA2424" w14:textId="77777777" w:rsidR="00DD1F7E" w:rsidRPr="00B71E85" w:rsidRDefault="00DD1F7E" w:rsidP="00DD1F7E">
      <w:pPr>
        <w:rPr>
          <w:rFonts w:eastAsia="Times New Roman" w:cs="Times New Roman"/>
          <w:b/>
          <w:szCs w:val="24"/>
        </w:rPr>
      </w:pPr>
    </w:p>
    <w:p w14:paraId="06EF4C5F" w14:textId="5FEB2CEE" w:rsidR="00296995" w:rsidRPr="00B71E85" w:rsidRDefault="00DD1F7E" w:rsidP="00296995">
      <w:pPr>
        <w:rPr>
          <w:rFonts w:eastAsia="Times New Roman" w:cs="Times New Roman"/>
          <w:b/>
          <w:szCs w:val="24"/>
        </w:rPr>
      </w:pPr>
      <w:r>
        <w:rPr>
          <w:rFonts w:eastAsia="Times New Roman" w:cs="Times New Roman"/>
          <w:b/>
          <w:noProof/>
          <w:szCs w:val="24"/>
        </w:rPr>
        <w:drawing>
          <wp:inline distT="0" distB="0" distL="0" distR="0" wp14:anchorId="1AE2EEE9" wp14:editId="5A6F6624">
            <wp:extent cx="2872180" cy="3833165"/>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7962" cy="3840882"/>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2D4F2067" wp14:editId="73E91947">
            <wp:extent cx="2861218" cy="38185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8062" cy="3827669"/>
                    </a:xfrm>
                    <a:prstGeom prst="rect">
                      <a:avLst/>
                    </a:prstGeom>
                    <a:noFill/>
                    <a:ln>
                      <a:noFill/>
                    </a:ln>
                  </pic:spPr>
                </pic:pic>
              </a:graphicData>
            </a:graphic>
          </wp:inline>
        </w:drawing>
      </w:r>
    </w:p>
    <w:p w14:paraId="507BA7E9" w14:textId="5CEAEC65" w:rsidR="00DD1F7E" w:rsidRDefault="00DD1F7E" w:rsidP="00DD1F7E">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3B7BD1B5" w14:textId="77777777" w:rsidR="00DD1F7E" w:rsidRDefault="00DD1F7E">
      <w:pPr>
        <w:rPr>
          <w:rFonts w:cs="Times New Roman"/>
          <w:i/>
          <w:szCs w:val="24"/>
        </w:rPr>
      </w:pPr>
      <w:r>
        <w:rPr>
          <w:rFonts w:cs="Times New Roman"/>
          <w:i/>
          <w:szCs w:val="24"/>
        </w:rPr>
        <w:br w:type="page"/>
      </w:r>
    </w:p>
    <w:p w14:paraId="38422750" w14:textId="0A76791B" w:rsidR="00DD1F7E" w:rsidRDefault="001567F8" w:rsidP="00DD1F7E">
      <w:pPr>
        <w:rPr>
          <w:rFonts w:cs="Times New Roman"/>
          <w:i/>
          <w:szCs w:val="24"/>
        </w:rPr>
      </w:pPr>
      <w:r>
        <w:rPr>
          <w:rFonts w:cs="Times New Roman"/>
          <w:i/>
          <w:noProof/>
          <w:szCs w:val="24"/>
        </w:rPr>
        <w:lastRenderedPageBreak/>
        <w:drawing>
          <wp:inline distT="0" distB="0" distL="0" distR="0" wp14:anchorId="2A5A0937" wp14:editId="518AB21C">
            <wp:extent cx="2861218" cy="38185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68936" cy="3828836"/>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2AB0F19" wp14:editId="3CC52294">
            <wp:extent cx="2860675" cy="38178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5242" cy="3823905"/>
                    </a:xfrm>
                    <a:prstGeom prst="rect">
                      <a:avLst/>
                    </a:prstGeom>
                    <a:noFill/>
                    <a:ln>
                      <a:noFill/>
                    </a:ln>
                  </pic:spPr>
                </pic:pic>
              </a:graphicData>
            </a:graphic>
          </wp:inline>
        </w:drawing>
      </w:r>
    </w:p>
    <w:p w14:paraId="31A3BBB4" w14:textId="7747F8DF" w:rsidR="001567F8" w:rsidRDefault="001567F8" w:rsidP="001567F8">
      <w:pPr>
        <w:rPr>
          <w:rFonts w:cs="Times New Roman"/>
          <w:i/>
          <w:szCs w:val="24"/>
        </w:rPr>
      </w:pPr>
      <w:r>
        <w:rPr>
          <w:rFonts w:cs="Times New Roman"/>
          <w:i/>
          <w:szCs w:val="24"/>
        </w:rPr>
        <w:t>13.attēls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14.attēls</w:t>
      </w:r>
    </w:p>
    <w:p w14:paraId="7164AAED" w14:textId="77777777" w:rsidR="001567F8" w:rsidRPr="00B71E85" w:rsidRDefault="001567F8" w:rsidP="001567F8">
      <w:pPr>
        <w:rPr>
          <w:rFonts w:eastAsia="Times New Roman" w:cs="Times New Roman"/>
          <w:b/>
          <w:szCs w:val="24"/>
        </w:rPr>
      </w:pPr>
    </w:p>
    <w:p w14:paraId="32E57DDF" w14:textId="71CF3EC9" w:rsidR="00DD1F7E" w:rsidRPr="00B71E85" w:rsidRDefault="001567F8" w:rsidP="00DD1F7E">
      <w:pPr>
        <w:rPr>
          <w:rFonts w:eastAsia="Times New Roman" w:cs="Times New Roman"/>
          <w:b/>
          <w:szCs w:val="24"/>
        </w:rPr>
      </w:pPr>
      <w:r>
        <w:rPr>
          <w:rFonts w:eastAsia="Times New Roman" w:cs="Times New Roman"/>
          <w:b/>
          <w:noProof/>
          <w:szCs w:val="24"/>
        </w:rPr>
        <w:drawing>
          <wp:inline distT="0" distB="0" distL="0" distR="0" wp14:anchorId="0B7D6401" wp14:editId="5093F5DB">
            <wp:extent cx="2860243" cy="381723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68115" cy="3827739"/>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6BD1EE12" wp14:editId="16EC8C77">
            <wp:extent cx="2883142" cy="384779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5560" cy="3851022"/>
                    </a:xfrm>
                    <a:prstGeom prst="rect">
                      <a:avLst/>
                    </a:prstGeom>
                    <a:noFill/>
                    <a:ln>
                      <a:noFill/>
                    </a:ln>
                  </pic:spPr>
                </pic:pic>
              </a:graphicData>
            </a:graphic>
          </wp:inline>
        </w:drawing>
      </w:r>
    </w:p>
    <w:p w14:paraId="0BD55CEB" w14:textId="796A1F84" w:rsidR="001567F8" w:rsidRDefault="001567F8" w:rsidP="001567F8">
      <w:pPr>
        <w:rPr>
          <w:rFonts w:cs="Times New Roman"/>
          <w:i/>
          <w:szCs w:val="24"/>
        </w:rPr>
      </w:pPr>
      <w:r>
        <w:rPr>
          <w:rFonts w:cs="Times New Roman"/>
          <w:i/>
          <w:szCs w:val="24"/>
        </w:rPr>
        <w:t>15.attēls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16.attēls</w:t>
      </w:r>
    </w:p>
    <w:p w14:paraId="0659EE61" w14:textId="77777777" w:rsidR="001567F8" w:rsidRDefault="001567F8">
      <w:pPr>
        <w:rPr>
          <w:rFonts w:cs="Times New Roman"/>
          <w:i/>
          <w:szCs w:val="24"/>
        </w:rPr>
      </w:pPr>
      <w:r>
        <w:rPr>
          <w:rFonts w:cs="Times New Roman"/>
          <w:i/>
          <w:szCs w:val="24"/>
        </w:rPr>
        <w:br w:type="page"/>
      </w:r>
    </w:p>
    <w:p w14:paraId="6E34060C" w14:textId="2B42B2C7" w:rsidR="001567F8" w:rsidRDefault="001567F8" w:rsidP="001567F8">
      <w:pPr>
        <w:rPr>
          <w:rFonts w:cs="Times New Roman"/>
          <w:i/>
          <w:szCs w:val="24"/>
        </w:rPr>
      </w:pPr>
      <w:r>
        <w:rPr>
          <w:rFonts w:cs="Times New Roman"/>
          <w:i/>
          <w:noProof/>
          <w:szCs w:val="24"/>
        </w:rPr>
        <w:lastRenderedPageBreak/>
        <w:drawing>
          <wp:inline distT="0" distB="0" distL="0" distR="0" wp14:anchorId="46F8BEFB" wp14:editId="16E5E1E7">
            <wp:extent cx="2852928" cy="3807471"/>
            <wp:effectExtent l="0" t="0" r="508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59612" cy="381639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89AE2D6" wp14:editId="65617BEE">
            <wp:extent cx="2861218" cy="38185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68175" cy="3827820"/>
                    </a:xfrm>
                    <a:prstGeom prst="rect">
                      <a:avLst/>
                    </a:prstGeom>
                    <a:noFill/>
                    <a:ln>
                      <a:noFill/>
                    </a:ln>
                  </pic:spPr>
                </pic:pic>
              </a:graphicData>
            </a:graphic>
          </wp:inline>
        </w:drawing>
      </w:r>
    </w:p>
    <w:p w14:paraId="67DC40B6" w14:textId="713AD77F" w:rsidR="001567F8" w:rsidRDefault="001567F8" w:rsidP="001567F8">
      <w:pPr>
        <w:rPr>
          <w:rFonts w:cs="Times New Roman"/>
          <w:i/>
          <w:szCs w:val="24"/>
        </w:rPr>
      </w:pPr>
      <w:r>
        <w:rPr>
          <w:rFonts w:cs="Times New Roman"/>
          <w:i/>
          <w:szCs w:val="24"/>
        </w:rPr>
        <w:t>17.attēls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18.attēls</w:t>
      </w:r>
    </w:p>
    <w:p w14:paraId="07AB6B80" w14:textId="77777777" w:rsidR="001567F8" w:rsidRPr="00B71E85" w:rsidRDefault="001567F8" w:rsidP="001567F8">
      <w:pPr>
        <w:rPr>
          <w:rFonts w:eastAsia="Times New Roman" w:cs="Times New Roman"/>
          <w:b/>
          <w:szCs w:val="24"/>
        </w:rPr>
      </w:pPr>
    </w:p>
    <w:p w14:paraId="135A52E1" w14:textId="0FAA3C99" w:rsidR="001567F8" w:rsidRPr="00B71E85" w:rsidRDefault="00E405F4" w:rsidP="001567F8">
      <w:pPr>
        <w:rPr>
          <w:rFonts w:eastAsia="Times New Roman" w:cs="Times New Roman"/>
          <w:b/>
          <w:szCs w:val="24"/>
        </w:rPr>
      </w:pPr>
      <w:r>
        <w:rPr>
          <w:rFonts w:eastAsia="Times New Roman" w:cs="Times New Roman"/>
          <w:b/>
          <w:noProof/>
          <w:szCs w:val="24"/>
        </w:rPr>
        <w:drawing>
          <wp:inline distT="0" distB="0" distL="0" distR="0" wp14:anchorId="0FCA0EAE" wp14:editId="6C3CA5CD">
            <wp:extent cx="2872180" cy="3833165"/>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1015" cy="3844956"/>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31316A80" wp14:editId="44061A50">
            <wp:extent cx="2904134" cy="387580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1873" cy="3886137"/>
                    </a:xfrm>
                    <a:prstGeom prst="rect">
                      <a:avLst/>
                    </a:prstGeom>
                    <a:noFill/>
                    <a:ln>
                      <a:noFill/>
                    </a:ln>
                  </pic:spPr>
                </pic:pic>
              </a:graphicData>
            </a:graphic>
          </wp:inline>
        </w:drawing>
      </w:r>
    </w:p>
    <w:p w14:paraId="6AB00BF9" w14:textId="54930E33" w:rsidR="00E405F4" w:rsidRDefault="00E405F4" w:rsidP="00E405F4">
      <w:pPr>
        <w:rPr>
          <w:rFonts w:cs="Times New Roman"/>
          <w:i/>
          <w:szCs w:val="24"/>
        </w:rPr>
      </w:pPr>
      <w:r>
        <w:rPr>
          <w:rFonts w:cs="Times New Roman"/>
          <w:i/>
          <w:szCs w:val="24"/>
        </w:rPr>
        <w:t>1</w:t>
      </w:r>
      <w:r w:rsidR="000078BA">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0078BA">
        <w:rPr>
          <w:rFonts w:cs="Times New Roman"/>
          <w:i/>
          <w:szCs w:val="24"/>
        </w:rPr>
        <w:t>20</w:t>
      </w:r>
      <w:r>
        <w:rPr>
          <w:rFonts w:cs="Times New Roman"/>
          <w:i/>
          <w:szCs w:val="24"/>
        </w:rPr>
        <w:t>.attēls</w:t>
      </w:r>
    </w:p>
    <w:p w14:paraId="27BFEBE7" w14:textId="77777777" w:rsidR="00E405F4" w:rsidRDefault="00E405F4">
      <w:pPr>
        <w:rPr>
          <w:rFonts w:cs="Times New Roman"/>
          <w:i/>
          <w:szCs w:val="24"/>
        </w:rPr>
      </w:pPr>
      <w:r>
        <w:rPr>
          <w:rFonts w:cs="Times New Roman"/>
          <w:i/>
          <w:szCs w:val="24"/>
        </w:rPr>
        <w:br w:type="page"/>
      </w:r>
    </w:p>
    <w:p w14:paraId="3FC91A53" w14:textId="6BF92F3C" w:rsidR="00E405F4" w:rsidRDefault="00E405F4" w:rsidP="00E405F4">
      <w:pPr>
        <w:rPr>
          <w:rFonts w:cs="Times New Roman"/>
          <w:i/>
          <w:szCs w:val="24"/>
        </w:rPr>
      </w:pPr>
      <w:r>
        <w:rPr>
          <w:rFonts w:cs="Times New Roman"/>
          <w:i/>
          <w:noProof/>
          <w:szCs w:val="24"/>
        </w:rPr>
        <w:lastRenderedPageBreak/>
        <w:drawing>
          <wp:inline distT="0" distB="0" distL="0" distR="0" wp14:anchorId="7817B880" wp14:editId="71E2A7A6">
            <wp:extent cx="2872180" cy="3833165"/>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0469" cy="384422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DFBC8D0" wp14:editId="7D74ED63">
            <wp:extent cx="2872105" cy="3833064"/>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76609" cy="3839075"/>
                    </a:xfrm>
                    <a:prstGeom prst="rect">
                      <a:avLst/>
                    </a:prstGeom>
                    <a:noFill/>
                    <a:ln>
                      <a:noFill/>
                    </a:ln>
                  </pic:spPr>
                </pic:pic>
              </a:graphicData>
            </a:graphic>
          </wp:inline>
        </w:drawing>
      </w:r>
    </w:p>
    <w:p w14:paraId="4F07E691" w14:textId="21CD6F84" w:rsidR="00E405F4" w:rsidRDefault="000078BA" w:rsidP="00E405F4">
      <w:pPr>
        <w:rPr>
          <w:rFonts w:cs="Times New Roman"/>
          <w:i/>
          <w:szCs w:val="24"/>
        </w:rPr>
      </w:pPr>
      <w:r>
        <w:rPr>
          <w:rFonts w:cs="Times New Roman"/>
          <w:i/>
          <w:szCs w:val="24"/>
        </w:rPr>
        <w:t>2</w:t>
      </w:r>
      <w:r w:rsidR="00E405F4">
        <w:rPr>
          <w:rFonts w:cs="Times New Roman"/>
          <w:i/>
          <w:szCs w:val="24"/>
        </w:rPr>
        <w:t>1.attēls</w:t>
      </w:r>
      <w:r w:rsidR="00E405F4">
        <w:rPr>
          <w:rFonts w:cs="Times New Roman"/>
          <w:i/>
          <w:szCs w:val="24"/>
        </w:rPr>
        <w:tab/>
      </w:r>
      <w:r w:rsidR="00E405F4">
        <w:rPr>
          <w:rFonts w:cs="Times New Roman"/>
          <w:i/>
          <w:szCs w:val="24"/>
        </w:rPr>
        <w:tab/>
      </w:r>
      <w:r w:rsidR="00E405F4">
        <w:rPr>
          <w:rFonts w:cs="Times New Roman"/>
          <w:i/>
          <w:szCs w:val="24"/>
        </w:rPr>
        <w:tab/>
      </w:r>
      <w:r w:rsidR="00E405F4">
        <w:rPr>
          <w:rFonts w:cs="Times New Roman"/>
          <w:i/>
          <w:szCs w:val="24"/>
        </w:rPr>
        <w:tab/>
      </w:r>
      <w:r w:rsidR="00E405F4">
        <w:rPr>
          <w:rFonts w:cs="Times New Roman"/>
          <w:i/>
          <w:szCs w:val="24"/>
        </w:rPr>
        <w:tab/>
        <w:t xml:space="preserve">      </w:t>
      </w:r>
      <w:r>
        <w:rPr>
          <w:rFonts w:cs="Times New Roman"/>
          <w:i/>
          <w:szCs w:val="24"/>
        </w:rPr>
        <w:t>22</w:t>
      </w:r>
      <w:r w:rsidR="00E405F4">
        <w:rPr>
          <w:rFonts w:cs="Times New Roman"/>
          <w:i/>
          <w:szCs w:val="24"/>
        </w:rPr>
        <w:t>.attēls</w:t>
      </w:r>
    </w:p>
    <w:p w14:paraId="7D2516AC" w14:textId="77777777" w:rsidR="00E405F4" w:rsidRPr="00B71E85" w:rsidRDefault="00E405F4" w:rsidP="00E405F4">
      <w:pPr>
        <w:rPr>
          <w:rFonts w:eastAsia="Times New Roman" w:cs="Times New Roman"/>
          <w:b/>
          <w:szCs w:val="24"/>
        </w:rPr>
      </w:pPr>
    </w:p>
    <w:p w14:paraId="7EC83116" w14:textId="613BD912" w:rsidR="000078BA" w:rsidRDefault="00E405F4" w:rsidP="00E405F4">
      <w:pPr>
        <w:rPr>
          <w:rFonts w:eastAsia="Times New Roman" w:cs="Times New Roman"/>
          <w:b/>
          <w:szCs w:val="24"/>
        </w:rPr>
      </w:pPr>
      <w:r>
        <w:rPr>
          <w:rFonts w:eastAsia="Times New Roman" w:cs="Times New Roman"/>
          <w:b/>
          <w:noProof/>
          <w:szCs w:val="24"/>
        </w:rPr>
        <w:drawing>
          <wp:inline distT="0" distB="0" distL="0" distR="0" wp14:anchorId="17C3AC2A" wp14:editId="148D7287">
            <wp:extent cx="2872105" cy="3833065"/>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77906" cy="3840806"/>
                    </a:xfrm>
                    <a:prstGeom prst="rect">
                      <a:avLst/>
                    </a:prstGeom>
                    <a:noFill/>
                    <a:ln>
                      <a:noFill/>
                    </a:ln>
                  </pic:spPr>
                </pic:pic>
              </a:graphicData>
            </a:graphic>
          </wp:inline>
        </w:drawing>
      </w:r>
      <w:r>
        <w:rPr>
          <w:rFonts w:eastAsia="Times New Roman" w:cs="Times New Roman"/>
          <w:b/>
          <w:szCs w:val="24"/>
        </w:rPr>
        <w:t xml:space="preserve">  </w:t>
      </w:r>
      <w:r w:rsidR="000078BA">
        <w:rPr>
          <w:rFonts w:eastAsia="Times New Roman" w:cs="Times New Roman"/>
          <w:b/>
          <w:noProof/>
          <w:szCs w:val="24"/>
        </w:rPr>
        <w:drawing>
          <wp:inline distT="0" distB="0" distL="0" distR="0" wp14:anchorId="49E4AFA7" wp14:editId="021F0785">
            <wp:extent cx="2833812" cy="3781959"/>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42087" cy="3793003"/>
                    </a:xfrm>
                    <a:prstGeom prst="rect">
                      <a:avLst/>
                    </a:prstGeom>
                    <a:noFill/>
                    <a:ln>
                      <a:noFill/>
                    </a:ln>
                  </pic:spPr>
                </pic:pic>
              </a:graphicData>
            </a:graphic>
          </wp:inline>
        </w:drawing>
      </w:r>
    </w:p>
    <w:p w14:paraId="25B23BD7" w14:textId="4886B92D" w:rsidR="000078BA" w:rsidRDefault="000078BA" w:rsidP="000078BA">
      <w:pPr>
        <w:rPr>
          <w:rFonts w:cs="Times New Roman"/>
          <w:i/>
          <w:szCs w:val="24"/>
        </w:rPr>
      </w:pPr>
      <w:r>
        <w:rPr>
          <w:rFonts w:cs="Times New Roman"/>
          <w:i/>
          <w:szCs w:val="24"/>
        </w:rPr>
        <w:t>23.attēls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24.attēls</w:t>
      </w:r>
    </w:p>
    <w:p w14:paraId="41AE6333" w14:textId="77777777" w:rsidR="000078BA" w:rsidRPr="00B71E85" w:rsidRDefault="000078BA" w:rsidP="000078BA">
      <w:pPr>
        <w:rPr>
          <w:rFonts w:eastAsia="Times New Roman" w:cs="Times New Roman"/>
          <w:b/>
          <w:szCs w:val="24"/>
        </w:rPr>
      </w:pPr>
    </w:p>
    <w:p w14:paraId="50036845" w14:textId="77777777" w:rsidR="000078BA" w:rsidRDefault="000078BA" w:rsidP="00E405F4">
      <w:pPr>
        <w:rPr>
          <w:rFonts w:eastAsia="Times New Roman" w:cs="Times New Roman"/>
          <w:b/>
          <w:szCs w:val="24"/>
        </w:rPr>
      </w:pPr>
    </w:p>
    <w:p w14:paraId="219E784E" w14:textId="77777777" w:rsidR="000078BA" w:rsidRDefault="000078BA">
      <w:pPr>
        <w:rPr>
          <w:rFonts w:eastAsia="Times New Roman" w:cs="Times New Roman"/>
          <w:b/>
          <w:szCs w:val="24"/>
        </w:rPr>
      </w:pPr>
      <w:r>
        <w:rPr>
          <w:rFonts w:eastAsia="Times New Roman" w:cs="Times New Roman"/>
          <w:b/>
          <w:szCs w:val="24"/>
        </w:rPr>
        <w:br w:type="page"/>
      </w:r>
    </w:p>
    <w:p w14:paraId="1A257168" w14:textId="4FF7C6D3" w:rsidR="00E405F4" w:rsidRPr="00B71E85" w:rsidRDefault="000078BA" w:rsidP="00E405F4">
      <w:pPr>
        <w:rPr>
          <w:rFonts w:eastAsia="Times New Roman" w:cs="Times New Roman"/>
          <w:b/>
          <w:szCs w:val="24"/>
        </w:rPr>
      </w:pPr>
      <w:r>
        <w:rPr>
          <w:rFonts w:eastAsia="Times New Roman" w:cs="Times New Roman"/>
          <w:b/>
          <w:noProof/>
          <w:szCs w:val="24"/>
        </w:rPr>
        <w:lastRenderedPageBreak/>
        <w:drawing>
          <wp:inline distT="0" distB="0" distL="0" distR="0" wp14:anchorId="3A575FA5" wp14:editId="6364C5D4">
            <wp:extent cx="2844774" cy="379658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54203" cy="3809173"/>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205E5603" wp14:editId="72DA17BC">
            <wp:extent cx="2866699" cy="382585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73118" cy="3834416"/>
                    </a:xfrm>
                    <a:prstGeom prst="rect">
                      <a:avLst/>
                    </a:prstGeom>
                    <a:noFill/>
                    <a:ln>
                      <a:noFill/>
                    </a:ln>
                  </pic:spPr>
                </pic:pic>
              </a:graphicData>
            </a:graphic>
          </wp:inline>
        </w:drawing>
      </w:r>
    </w:p>
    <w:p w14:paraId="33CD76A4" w14:textId="7BF515DE" w:rsidR="000078BA" w:rsidRDefault="000078BA" w:rsidP="000078BA">
      <w:pPr>
        <w:rPr>
          <w:rFonts w:cs="Times New Roman"/>
          <w:i/>
          <w:szCs w:val="24"/>
        </w:rPr>
      </w:pPr>
      <w:r>
        <w:rPr>
          <w:rFonts w:cs="Times New Roman"/>
          <w:i/>
          <w:szCs w:val="24"/>
        </w:rPr>
        <w:t>25.attēls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26.attēls</w:t>
      </w:r>
    </w:p>
    <w:p w14:paraId="6C4D486B" w14:textId="327943E4" w:rsidR="000078BA" w:rsidRDefault="000078BA" w:rsidP="000078BA">
      <w:pPr>
        <w:rPr>
          <w:rFonts w:eastAsia="Times New Roman" w:cs="Times New Roman"/>
          <w:b/>
          <w:szCs w:val="24"/>
        </w:rPr>
      </w:pPr>
    </w:p>
    <w:p w14:paraId="712E5C6A" w14:textId="28CCB7B1" w:rsidR="00F14F2D" w:rsidRPr="00B71E85" w:rsidRDefault="00F14F2D" w:rsidP="000078BA">
      <w:pPr>
        <w:rPr>
          <w:rFonts w:eastAsia="Times New Roman" w:cs="Times New Roman"/>
          <w:b/>
          <w:szCs w:val="24"/>
        </w:rPr>
      </w:pPr>
      <w:r>
        <w:rPr>
          <w:rFonts w:eastAsia="Times New Roman" w:cs="Times New Roman"/>
          <w:b/>
          <w:noProof/>
          <w:szCs w:val="24"/>
        </w:rPr>
        <w:drawing>
          <wp:inline distT="0" distB="0" distL="0" distR="0" wp14:anchorId="43375C25" wp14:editId="2698FADF">
            <wp:extent cx="2860243" cy="38160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72919" cy="3832916"/>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1D467B0C" wp14:editId="6B44CFC5">
            <wp:extent cx="2889504" cy="3855044"/>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98809" cy="3867458"/>
                    </a:xfrm>
                    <a:prstGeom prst="rect">
                      <a:avLst/>
                    </a:prstGeom>
                    <a:noFill/>
                    <a:ln>
                      <a:noFill/>
                    </a:ln>
                  </pic:spPr>
                </pic:pic>
              </a:graphicData>
            </a:graphic>
          </wp:inline>
        </w:drawing>
      </w:r>
    </w:p>
    <w:p w14:paraId="6726A6AF" w14:textId="328498C7" w:rsidR="00F14F2D" w:rsidRDefault="00F14F2D" w:rsidP="00F14F2D">
      <w:pPr>
        <w:rPr>
          <w:rFonts w:cs="Times New Roman"/>
          <w:i/>
          <w:szCs w:val="24"/>
        </w:rPr>
      </w:pPr>
      <w:r>
        <w:rPr>
          <w:rFonts w:cs="Times New Roman"/>
          <w:i/>
          <w:szCs w:val="24"/>
        </w:rPr>
        <w:t>27.attēls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28.attēls</w:t>
      </w:r>
    </w:p>
    <w:p w14:paraId="197A1C80" w14:textId="77777777" w:rsidR="00F14F2D" w:rsidRDefault="00F14F2D">
      <w:pPr>
        <w:rPr>
          <w:rFonts w:cs="Times New Roman"/>
          <w:i/>
          <w:szCs w:val="24"/>
        </w:rPr>
      </w:pPr>
      <w:r>
        <w:rPr>
          <w:rFonts w:cs="Times New Roman"/>
          <w:i/>
          <w:szCs w:val="24"/>
        </w:rPr>
        <w:br w:type="page"/>
      </w:r>
    </w:p>
    <w:p w14:paraId="03CBE93F" w14:textId="5C8E200A" w:rsidR="00F14F2D" w:rsidRDefault="00F14F2D" w:rsidP="00F14F2D">
      <w:pPr>
        <w:rPr>
          <w:rFonts w:cs="Times New Roman"/>
          <w:i/>
          <w:szCs w:val="24"/>
        </w:rPr>
      </w:pPr>
      <w:r>
        <w:rPr>
          <w:rFonts w:cs="Times New Roman"/>
          <w:i/>
          <w:noProof/>
          <w:szCs w:val="24"/>
        </w:rPr>
        <w:lastRenderedPageBreak/>
        <w:drawing>
          <wp:inline distT="0" distB="0" distL="0" distR="0" wp14:anchorId="67C4ABC4" wp14:editId="71309EDC">
            <wp:extent cx="2856656" cy="3811219"/>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63766" cy="382070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CE9F06E" wp14:editId="4879CAFB">
            <wp:extent cx="2851173" cy="3803904"/>
            <wp:effectExtent l="0" t="0" r="635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58260" cy="3813359"/>
                    </a:xfrm>
                    <a:prstGeom prst="rect">
                      <a:avLst/>
                    </a:prstGeom>
                    <a:noFill/>
                    <a:ln>
                      <a:noFill/>
                    </a:ln>
                  </pic:spPr>
                </pic:pic>
              </a:graphicData>
            </a:graphic>
          </wp:inline>
        </w:drawing>
      </w:r>
    </w:p>
    <w:p w14:paraId="036CCD43" w14:textId="3E410921" w:rsidR="00F14F2D" w:rsidRDefault="00F14F2D" w:rsidP="00F14F2D">
      <w:pPr>
        <w:rPr>
          <w:rFonts w:cs="Times New Roman"/>
          <w:i/>
          <w:szCs w:val="24"/>
        </w:rPr>
      </w:pPr>
      <w:r>
        <w:rPr>
          <w:rFonts w:cs="Times New Roman"/>
          <w:i/>
          <w:szCs w:val="24"/>
        </w:rPr>
        <w:t>29.attēls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30.attēls</w:t>
      </w:r>
    </w:p>
    <w:p w14:paraId="000B4129" w14:textId="77777777" w:rsidR="00F14F2D" w:rsidRPr="00B71E85" w:rsidRDefault="00F14F2D" w:rsidP="00F14F2D">
      <w:pPr>
        <w:rPr>
          <w:rFonts w:eastAsia="Times New Roman" w:cs="Times New Roman"/>
          <w:b/>
          <w:szCs w:val="24"/>
        </w:rPr>
      </w:pPr>
    </w:p>
    <w:p w14:paraId="50D58394" w14:textId="37423631" w:rsidR="00F14F2D" w:rsidRPr="00B71E85" w:rsidRDefault="00F14F2D" w:rsidP="00F14F2D">
      <w:pPr>
        <w:rPr>
          <w:rFonts w:eastAsia="Times New Roman" w:cs="Times New Roman"/>
          <w:b/>
          <w:szCs w:val="24"/>
        </w:rPr>
      </w:pPr>
      <w:r>
        <w:rPr>
          <w:rFonts w:eastAsia="Times New Roman" w:cs="Times New Roman"/>
          <w:b/>
          <w:noProof/>
          <w:szCs w:val="24"/>
        </w:rPr>
        <w:drawing>
          <wp:inline distT="0" distB="0" distL="0" distR="0" wp14:anchorId="1BE967B7" wp14:editId="78956173">
            <wp:extent cx="2851173" cy="3803904"/>
            <wp:effectExtent l="0" t="0" r="635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57443" cy="3812269"/>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39B6A0F0" wp14:editId="415C9B22">
            <wp:extent cx="2840207" cy="3789274"/>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44861" cy="3795483"/>
                    </a:xfrm>
                    <a:prstGeom prst="rect">
                      <a:avLst/>
                    </a:prstGeom>
                    <a:noFill/>
                    <a:ln>
                      <a:noFill/>
                    </a:ln>
                  </pic:spPr>
                </pic:pic>
              </a:graphicData>
            </a:graphic>
          </wp:inline>
        </w:drawing>
      </w:r>
    </w:p>
    <w:p w14:paraId="18B82FF6" w14:textId="4CDEFF27" w:rsidR="00F14F2D" w:rsidRDefault="00F14F2D" w:rsidP="00F14F2D">
      <w:pPr>
        <w:rPr>
          <w:rFonts w:cs="Times New Roman"/>
          <w:i/>
          <w:szCs w:val="24"/>
        </w:rPr>
      </w:pPr>
      <w:r>
        <w:rPr>
          <w:rFonts w:cs="Times New Roman"/>
          <w:i/>
          <w:szCs w:val="24"/>
        </w:rPr>
        <w:t>31.attēls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32.attēls</w:t>
      </w:r>
    </w:p>
    <w:p w14:paraId="6D14A437" w14:textId="77777777" w:rsidR="00F14F2D" w:rsidRPr="00B71E85" w:rsidRDefault="00F14F2D" w:rsidP="00F14F2D">
      <w:pPr>
        <w:rPr>
          <w:rFonts w:eastAsia="Times New Roman" w:cs="Times New Roman"/>
          <w:b/>
          <w:szCs w:val="24"/>
        </w:rPr>
      </w:pPr>
    </w:p>
    <w:p w14:paraId="3610BA1C" w14:textId="20AD4D4D" w:rsidR="0026441B" w:rsidRDefault="0026441B" w:rsidP="009776C5">
      <w:pPr>
        <w:rPr>
          <w:rFonts w:cs="Times New Roman"/>
          <w:sz w:val="20"/>
          <w:szCs w:val="20"/>
        </w:rPr>
      </w:pPr>
    </w:p>
    <w:sectPr w:rsidR="0026441B" w:rsidSect="00BA7ACE">
      <w:headerReference w:type="even" r:id="rId48"/>
      <w:headerReference w:type="default" r:id="rId49"/>
      <w:footerReference w:type="even" r:id="rId50"/>
      <w:footerReference w:type="default" r:id="rId51"/>
      <w:headerReference w:type="first" r:id="rId52"/>
      <w:footerReference w:type="first" r:id="rId5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D258C" w14:textId="77777777" w:rsidR="009B24C4" w:rsidRDefault="009B24C4" w:rsidP="00183526">
      <w:r>
        <w:separator/>
      </w:r>
    </w:p>
  </w:endnote>
  <w:endnote w:type="continuationSeparator" w:id="0">
    <w:p w14:paraId="4F91ECD5" w14:textId="77777777" w:rsidR="009B24C4" w:rsidRDefault="009B24C4" w:rsidP="00183526">
      <w:r>
        <w:continuationSeparator/>
      </w:r>
    </w:p>
  </w:endnote>
  <w:endnote w:type="continuationNotice" w:id="1">
    <w:p w14:paraId="6BC08C58" w14:textId="77777777" w:rsidR="009B24C4" w:rsidRDefault="009B2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8012A" w14:textId="77777777" w:rsidR="009B24C4" w:rsidRDefault="009B24C4" w:rsidP="00183526">
      <w:r>
        <w:separator/>
      </w:r>
    </w:p>
  </w:footnote>
  <w:footnote w:type="continuationSeparator" w:id="0">
    <w:p w14:paraId="671222CE" w14:textId="77777777" w:rsidR="009B24C4" w:rsidRDefault="009B24C4" w:rsidP="00183526">
      <w:r>
        <w:continuationSeparator/>
      </w:r>
    </w:p>
  </w:footnote>
  <w:footnote w:type="continuationNotice" w:id="1">
    <w:p w14:paraId="2B410860" w14:textId="77777777" w:rsidR="009B24C4" w:rsidRDefault="009B24C4"/>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 w:id="3">
    <w:p w14:paraId="2CFA4FC8" w14:textId="07BD84AB" w:rsidR="002B505B" w:rsidRPr="00BD59C4" w:rsidRDefault="002B505B" w:rsidP="0030120B">
      <w:pPr>
        <w:pStyle w:val="FootnoteText"/>
        <w:rPr>
          <w:i/>
          <w:iCs/>
        </w:rPr>
      </w:pPr>
      <w:r w:rsidRPr="00D84E36">
        <w:rPr>
          <w:rStyle w:val="FootnoteReference"/>
          <w:i/>
          <w:iCs/>
        </w:rPr>
        <w:footnoteRef/>
      </w:r>
      <w:r w:rsidRPr="00D84E36">
        <w:rPr>
          <w:i/>
          <w:iCs/>
        </w:rPr>
        <w:t xml:space="preserve"> </w:t>
      </w:r>
      <w:r w:rsidRPr="00D84E36">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078BA"/>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1E47"/>
    <w:rsid w:val="000664A4"/>
    <w:rsid w:val="000678F1"/>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2C97"/>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67F8"/>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96995"/>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1ED7"/>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829CF"/>
    <w:rsid w:val="0059185E"/>
    <w:rsid w:val="00591A11"/>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A7DA0"/>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3E62"/>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4C4"/>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1B5"/>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0856"/>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1F7E"/>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05F4"/>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0616"/>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4F2D"/>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03855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nkcijas.lursoft.lv/"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image" Target="media/image14.jpeg"/><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mailto:VPM.lietvediba@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13</Pages>
  <Words>7440</Words>
  <Characters>4242</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14</cp:revision>
  <dcterms:created xsi:type="dcterms:W3CDTF">2022-11-17T10:34:00Z</dcterms:created>
  <dcterms:modified xsi:type="dcterms:W3CDTF">2022-11-22T06:01:00Z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