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143" w:rsidRPr="001215A4" w:rsidRDefault="00794143" w:rsidP="00794143">
      <w:pPr>
        <w:jc w:val="center"/>
        <w:rPr>
          <w:b/>
          <w:sz w:val="24"/>
          <w:szCs w:val="24"/>
        </w:rPr>
      </w:pPr>
      <w:r w:rsidRPr="001215A4">
        <w:rPr>
          <w:b/>
          <w:sz w:val="24"/>
          <w:szCs w:val="24"/>
        </w:rPr>
        <w:t xml:space="preserve">Par izmaiņām EMDAS IKS saistībā ar </w:t>
      </w:r>
      <w:r w:rsidRPr="001215A4">
        <w:rPr>
          <w:b/>
          <w:bCs/>
          <w:sz w:val="24"/>
          <w:szCs w:val="24"/>
        </w:rPr>
        <w:t xml:space="preserve">PVN reģistrācijas numura pārbaudēm VIES </w:t>
      </w:r>
    </w:p>
    <w:p w:rsidR="00F93ABD" w:rsidRDefault="00225174" w:rsidP="00A177A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No</w:t>
      </w:r>
      <w:r w:rsidR="003A3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2017.gada </w:t>
      </w:r>
      <w:r w:rsidR="00ED4EBA" w:rsidRPr="00766C4A">
        <w:rPr>
          <w:sz w:val="24"/>
          <w:szCs w:val="24"/>
        </w:rPr>
        <w:t>6</w:t>
      </w:r>
      <w:r w:rsidRPr="00766C4A">
        <w:rPr>
          <w:sz w:val="24"/>
          <w:szCs w:val="24"/>
        </w:rPr>
        <w:t xml:space="preserve">.februāra ar </w:t>
      </w:r>
      <w:r w:rsidR="00794143" w:rsidRPr="00766C4A">
        <w:rPr>
          <w:sz w:val="24"/>
          <w:szCs w:val="24"/>
        </w:rPr>
        <w:t>Elektroniskās</w:t>
      </w:r>
      <w:r w:rsidR="00794143">
        <w:rPr>
          <w:sz w:val="24"/>
          <w:szCs w:val="24"/>
        </w:rPr>
        <w:t xml:space="preserve"> muitas datu apstrādes sistēmas (turpmāk – EMDAS) </w:t>
      </w:r>
      <w:r w:rsidR="00794143" w:rsidRPr="00766C4A">
        <w:rPr>
          <w:bCs/>
          <w:sz w:val="24"/>
          <w:szCs w:val="24"/>
        </w:rPr>
        <w:t>versiju 3.7.2.1021 importa</w:t>
      </w:r>
      <w:r w:rsidR="00794143">
        <w:rPr>
          <w:bCs/>
          <w:sz w:val="24"/>
          <w:szCs w:val="24"/>
        </w:rPr>
        <w:t xml:space="preserve"> deklarācijās nodrošināta pievienotās vērtības nodokļa </w:t>
      </w:r>
      <w:r w:rsidR="00DC6594">
        <w:rPr>
          <w:bCs/>
          <w:sz w:val="24"/>
          <w:szCs w:val="24"/>
        </w:rPr>
        <w:t>(</w:t>
      </w:r>
      <w:r w:rsidR="00DC6594">
        <w:rPr>
          <w:sz w:val="24"/>
          <w:szCs w:val="24"/>
        </w:rPr>
        <w:t>turpmāk –</w:t>
      </w:r>
      <w:r w:rsidR="00F93ABD">
        <w:rPr>
          <w:sz w:val="24"/>
          <w:szCs w:val="24"/>
        </w:rPr>
        <w:t xml:space="preserve"> </w:t>
      </w:r>
      <w:r w:rsidR="00DC6594">
        <w:rPr>
          <w:sz w:val="24"/>
          <w:szCs w:val="24"/>
        </w:rPr>
        <w:t>PVN</w:t>
      </w:r>
      <w:r w:rsidR="00DC6594">
        <w:rPr>
          <w:bCs/>
          <w:sz w:val="24"/>
          <w:szCs w:val="24"/>
        </w:rPr>
        <w:t xml:space="preserve">) </w:t>
      </w:r>
      <w:r w:rsidR="00794143">
        <w:rPr>
          <w:bCs/>
          <w:sz w:val="24"/>
          <w:szCs w:val="24"/>
        </w:rPr>
        <w:t xml:space="preserve">reģistrācijas numura pārbaude </w:t>
      </w:r>
      <w:r w:rsidR="00794143" w:rsidRPr="00225174">
        <w:rPr>
          <w:sz w:val="24"/>
          <w:szCs w:val="24"/>
        </w:rPr>
        <w:t xml:space="preserve">Pievienotās vērtības nodokļa informācijas apmaiņas sistēmā </w:t>
      </w:r>
      <w:r w:rsidR="00794143">
        <w:rPr>
          <w:sz w:val="24"/>
          <w:szCs w:val="24"/>
        </w:rPr>
        <w:t>(</w:t>
      </w:r>
      <w:r w:rsidR="00F93ABD">
        <w:rPr>
          <w:i/>
          <w:sz w:val="24"/>
          <w:szCs w:val="24"/>
        </w:rPr>
        <w:t>VAT</w:t>
      </w:r>
      <w:r w:rsidR="00F93ABD" w:rsidRPr="00F93ABD">
        <w:rPr>
          <w:i/>
          <w:sz w:val="24"/>
          <w:szCs w:val="24"/>
        </w:rPr>
        <w:t xml:space="preserve"> </w:t>
      </w:r>
      <w:proofErr w:type="spellStart"/>
      <w:r w:rsidR="00F93ABD" w:rsidRPr="00F93ABD">
        <w:rPr>
          <w:i/>
          <w:sz w:val="24"/>
          <w:szCs w:val="24"/>
        </w:rPr>
        <w:t>Information</w:t>
      </w:r>
      <w:proofErr w:type="spellEnd"/>
      <w:r w:rsidR="00F93ABD" w:rsidRPr="00F93ABD">
        <w:rPr>
          <w:i/>
          <w:sz w:val="24"/>
          <w:szCs w:val="24"/>
        </w:rPr>
        <w:t xml:space="preserve"> Exchange </w:t>
      </w:r>
      <w:proofErr w:type="spellStart"/>
      <w:r w:rsidR="00F93ABD" w:rsidRPr="00F93ABD">
        <w:rPr>
          <w:i/>
          <w:sz w:val="24"/>
          <w:szCs w:val="24"/>
        </w:rPr>
        <w:t>System</w:t>
      </w:r>
      <w:proofErr w:type="spellEnd"/>
      <w:r w:rsidR="00F93ABD">
        <w:rPr>
          <w:sz w:val="24"/>
          <w:szCs w:val="24"/>
        </w:rPr>
        <w:t>.</w:t>
      </w:r>
      <w:r w:rsidR="00F93ABD" w:rsidRPr="00F93ABD">
        <w:rPr>
          <w:sz w:val="24"/>
          <w:szCs w:val="24"/>
        </w:rPr>
        <w:t xml:space="preserve"> </w:t>
      </w:r>
      <w:r w:rsidR="00F93ABD">
        <w:rPr>
          <w:sz w:val="24"/>
          <w:szCs w:val="24"/>
        </w:rPr>
        <w:t xml:space="preserve">Turpmāk </w:t>
      </w:r>
      <w:r w:rsidR="00F93ABD">
        <w:rPr>
          <w:sz w:val="24"/>
          <w:szCs w:val="24"/>
        </w:rPr>
        <w:t>–</w:t>
      </w:r>
      <w:r w:rsidR="00F93ABD">
        <w:rPr>
          <w:sz w:val="24"/>
          <w:szCs w:val="24"/>
        </w:rPr>
        <w:t xml:space="preserve"> VIES</w:t>
      </w:r>
      <w:r w:rsidR="00794143">
        <w:rPr>
          <w:sz w:val="24"/>
          <w:szCs w:val="24"/>
        </w:rPr>
        <w:t>). Plašākā informācija par VIES ir pieejama Eiropas Komisijas mājās lapā:</w:t>
      </w:r>
      <w:r w:rsidR="00A177A7">
        <w:rPr>
          <w:sz w:val="24"/>
          <w:szCs w:val="24"/>
        </w:rPr>
        <w:t xml:space="preserve"> </w:t>
      </w:r>
      <w:hyperlink r:id="rId5" w:history="1">
        <w:r w:rsidR="00794143" w:rsidRPr="009C0877">
          <w:rPr>
            <w:rStyle w:val="Hyperlink"/>
            <w:sz w:val="24"/>
            <w:szCs w:val="24"/>
          </w:rPr>
          <w:t>http://europa.eu/youreurope/business/vat-cust</w:t>
        </w:r>
        <w:r w:rsidR="00794143" w:rsidRPr="009C0877">
          <w:rPr>
            <w:rStyle w:val="Hyperlink"/>
            <w:sz w:val="24"/>
            <w:szCs w:val="24"/>
          </w:rPr>
          <w:t>o</w:t>
        </w:r>
        <w:r w:rsidR="00794143" w:rsidRPr="009C0877">
          <w:rPr>
            <w:rStyle w:val="Hyperlink"/>
            <w:sz w:val="24"/>
            <w:szCs w:val="24"/>
          </w:rPr>
          <w:t>ms/check-number-vies/index_lv.htm</w:t>
        </w:r>
      </w:hyperlink>
      <w:r w:rsidR="00F93ABD">
        <w:rPr>
          <w:sz w:val="24"/>
          <w:szCs w:val="24"/>
        </w:rPr>
        <w:t>.</w:t>
      </w:r>
    </w:p>
    <w:p w:rsidR="0066572B" w:rsidRDefault="00766C4A" w:rsidP="00A177A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904574">
        <w:rPr>
          <w:sz w:val="24"/>
          <w:szCs w:val="24"/>
        </w:rPr>
        <w:t>īdz ar to</w:t>
      </w:r>
      <w:r w:rsidR="00537234">
        <w:rPr>
          <w:sz w:val="24"/>
          <w:szCs w:val="24"/>
        </w:rPr>
        <w:t xml:space="preserve"> ir</w:t>
      </w:r>
      <w:r w:rsidR="00C72526">
        <w:rPr>
          <w:sz w:val="24"/>
          <w:szCs w:val="24"/>
        </w:rPr>
        <w:t xml:space="preserve"> veiktas atbilstošas izmaiņas </w:t>
      </w:r>
      <w:r w:rsidR="00925762">
        <w:rPr>
          <w:sz w:val="24"/>
          <w:szCs w:val="24"/>
        </w:rPr>
        <w:t>E</w:t>
      </w:r>
      <w:r w:rsidR="00FA250C">
        <w:rPr>
          <w:sz w:val="24"/>
          <w:szCs w:val="24"/>
        </w:rPr>
        <w:t xml:space="preserve">MDAS </w:t>
      </w:r>
      <w:r w:rsidR="00C72526">
        <w:rPr>
          <w:sz w:val="24"/>
          <w:szCs w:val="24"/>
        </w:rPr>
        <w:t xml:space="preserve">Importa kontroles sistēmas </w:t>
      </w:r>
      <w:r w:rsidR="005B4FB4">
        <w:rPr>
          <w:sz w:val="24"/>
          <w:szCs w:val="24"/>
        </w:rPr>
        <w:t>(turpmāk – IKS</w:t>
      </w:r>
      <w:r w:rsidR="00C1495A">
        <w:rPr>
          <w:sz w:val="24"/>
          <w:szCs w:val="24"/>
        </w:rPr>
        <w:t xml:space="preserve"> (IMD)</w:t>
      </w:r>
      <w:r w:rsidR="005B4FB4">
        <w:rPr>
          <w:sz w:val="24"/>
          <w:szCs w:val="24"/>
        </w:rPr>
        <w:t xml:space="preserve">) </w:t>
      </w:r>
      <w:r w:rsidR="00C72526">
        <w:rPr>
          <w:sz w:val="24"/>
          <w:szCs w:val="24"/>
        </w:rPr>
        <w:t>funkcionalitātē.</w:t>
      </w:r>
    </w:p>
    <w:p w:rsidR="000E1F21" w:rsidRDefault="007478DE" w:rsidP="000E1F21">
      <w:pPr>
        <w:spacing w:after="0"/>
        <w:ind w:firstLine="709"/>
        <w:jc w:val="both"/>
        <w:rPr>
          <w:sz w:val="24"/>
          <w:szCs w:val="24"/>
        </w:rPr>
      </w:pPr>
      <w:r w:rsidRPr="007478DE">
        <w:rPr>
          <w:sz w:val="24"/>
          <w:szCs w:val="24"/>
        </w:rPr>
        <w:t xml:space="preserve">Izmaiņas EMDAS </w:t>
      </w:r>
      <w:r w:rsidR="000E1F21">
        <w:rPr>
          <w:sz w:val="24"/>
          <w:szCs w:val="24"/>
        </w:rPr>
        <w:t xml:space="preserve">IKS </w:t>
      </w:r>
      <w:r w:rsidR="00C1495A">
        <w:rPr>
          <w:sz w:val="24"/>
          <w:szCs w:val="24"/>
        </w:rPr>
        <w:t xml:space="preserve">(IMD) </w:t>
      </w:r>
      <w:r w:rsidRPr="007478DE">
        <w:rPr>
          <w:sz w:val="24"/>
          <w:szCs w:val="24"/>
        </w:rPr>
        <w:t>paredz, ka</w:t>
      </w:r>
      <w:r w:rsidR="00F93ABD">
        <w:rPr>
          <w:sz w:val="24"/>
          <w:szCs w:val="24"/>
        </w:rPr>
        <w:t>,</w:t>
      </w:r>
      <w:r w:rsidRPr="007478DE">
        <w:rPr>
          <w:sz w:val="24"/>
          <w:szCs w:val="24"/>
        </w:rPr>
        <w:t xml:space="preserve"> formējot importa muitas deklarācijas ar 42. un 63. procedūru, notiks PVN numuru, kas ir no</w:t>
      </w:r>
      <w:r w:rsidR="00F93ABD">
        <w:rPr>
          <w:sz w:val="24"/>
          <w:szCs w:val="24"/>
        </w:rPr>
        <w:t>rādīti ar pavaddokumentu kodiem</w:t>
      </w:r>
      <w:r w:rsidRPr="007478DE">
        <w:rPr>
          <w:sz w:val="24"/>
          <w:szCs w:val="24"/>
        </w:rPr>
        <w:t xml:space="preserve"> Y040, Y041, Y042</w:t>
      </w:r>
      <w:r w:rsidR="00F93ABD">
        <w:rPr>
          <w:sz w:val="24"/>
          <w:szCs w:val="24"/>
        </w:rPr>
        <w:t>,</w:t>
      </w:r>
      <w:r w:rsidRPr="007478DE">
        <w:rPr>
          <w:sz w:val="24"/>
          <w:szCs w:val="24"/>
        </w:rPr>
        <w:t xml:space="preserve"> automātiskās pārbaudes VIES. </w:t>
      </w:r>
    </w:p>
    <w:p w:rsidR="007478DE" w:rsidRDefault="007478DE" w:rsidP="000E1F21">
      <w:pPr>
        <w:spacing w:after="0"/>
        <w:ind w:firstLine="709"/>
        <w:jc w:val="both"/>
        <w:rPr>
          <w:sz w:val="24"/>
          <w:szCs w:val="24"/>
        </w:rPr>
      </w:pPr>
      <w:r w:rsidRPr="007478DE">
        <w:rPr>
          <w:sz w:val="24"/>
          <w:szCs w:val="24"/>
        </w:rPr>
        <w:t>Deklarējot pamatlīdzekļus (papildprocedūra 52W), VIES tiks pārbaudīts saņēmēja PVN numurs, ja deklarācijas 8.ailē norādīta saņēm</w:t>
      </w:r>
      <w:r w:rsidR="00F93ABD">
        <w:rPr>
          <w:sz w:val="24"/>
          <w:szCs w:val="24"/>
        </w:rPr>
        <w:t>ēja juridiskā adrese ir Latvijā</w:t>
      </w:r>
      <w:r w:rsidRPr="007478DE">
        <w:rPr>
          <w:sz w:val="24"/>
          <w:szCs w:val="24"/>
        </w:rPr>
        <w:t xml:space="preserve">, vai PVN numurs, kas norādīts ar pavaddokumentu </w:t>
      </w:r>
      <w:r w:rsidR="001524E4">
        <w:rPr>
          <w:sz w:val="24"/>
          <w:szCs w:val="24"/>
        </w:rPr>
        <w:t>“</w:t>
      </w:r>
      <w:r w:rsidRPr="007478DE">
        <w:rPr>
          <w:sz w:val="24"/>
          <w:szCs w:val="24"/>
        </w:rPr>
        <w:t>0112</w:t>
      </w:r>
      <w:r w:rsidR="001524E4">
        <w:rPr>
          <w:sz w:val="24"/>
          <w:szCs w:val="24"/>
        </w:rPr>
        <w:t>”</w:t>
      </w:r>
      <w:r w:rsidRPr="007478DE">
        <w:rPr>
          <w:sz w:val="24"/>
          <w:szCs w:val="24"/>
        </w:rPr>
        <w:t xml:space="preserve"> (PVN identifikācijas numurs, kas importētajā dalībvalstī piešķirts importētajam), ja 8.ailes saņēmēja juridiskā adrese nav Latvijā.</w:t>
      </w:r>
      <w:r w:rsidR="000E1F21" w:rsidRPr="000E1F21">
        <w:t xml:space="preserve"> </w:t>
      </w:r>
      <w:r w:rsidR="000E1F21" w:rsidRPr="000E1F21">
        <w:rPr>
          <w:sz w:val="24"/>
          <w:szCs w:val="24"/>
        </w:rPr>
        <w:t>Vēršam uzmanību, ka</w:t>
      </w:r>
      <w:r w:rsidR="00F93ABD">
        <w:rPr>
          <w:sz w:val="24"/>
          <w:szCs w:val="24"/>
        </w:rPr>
        <w:t>,</w:t>
      </w:r>
      <w:r w:rsidR="000E1F21" w:rsidRPr="000E1F21">
        <w:rPr>
          <w:sz w:val="24"/>
          <w:szCs w:val="24"/>
        </w:rPr>
        <w:t xml:space="preserve"> deklar</w:t>
      </w:r>
      <w:r w:rsidR="00F93ABD">
        <w:rPr>
          <w:sz w:val="24"/>
          <w:szCs w:val="24"/>
        </w:rPr>
        <w:t>ējot pamatlīdzekļus, to saņēmēja</w:t>
      </w:r>
      <w:r w:rsidR="000E1F21" w:rsidRPr="000E1F21">
        <w:rPr>
          <w:sz w:val="24"/>
          <w:szCs w:val="24"/>
        </w:rPr>
        <w:t>m jābūt Latvijā reģistrētam PVN maksātājam.</w:t>
      </w:r>
    </w:p>
    <w:p w:rsidR="00E00A8E" w:rsidRDefault="00A749E8" w:rsidP="00E00A8E">
      <w:pPr>
        <w:spacing w:after="0"/>
        <w:ind w:firstLine="709"/>
        <w:jc w:val="both"/>
        <w:rPr>
          <w:sz w:val="24"/>
          <w:szCs w:val="24"/>
        </w:rPr>
      </w:pPr>
      <w:r w:rsidRPr="00B17046">
        <w:rPr>
          <w:sz w:val="24"/>
          <w:szCs w:val="24"/>
        </w:rPr>
        <w:t xml:space="preserve">Ja uz saistīto </w:t>
      </w:r>
      <w:r w:rsidR="00B17046" w:rsidRPr="00B17046">
        <w:rPr>
          <w:sz w:val="24"/>
          <w:szCs w:val="24"/>
        </w:rPr>
        <w:t xml:space="preserve">VM, B, C </w:t>
      </w:r>
      <w:r w:rsidRPr="00B17046">
        <w:rPr>
          <w:sz w:val="24"/>
          <w:szCs w:val="24"/>
        </w:rPr>
        <w:t xml:space="preserve">deklarāciju pamata tiek veidotas papildus </w:t>
      </w:r>
      <w:r w:rsidR="00B17046" w:rsidRPr="00B17046">
        <w:rPr>
          <w:sz w:val="24"/>
          <w:szCs w:val="24"/>
        </w:rPr>
        <w:t>Z, X, Y</w:t>
      </w:r>
      <w:r w:rsidR="00B17046" w:rsidRPr="00B17046">
        <w:rPr>
          <w:sz w:val="24"/>
          <w:szCs w:val="24"/>
        </w:rPr>
        <w:t xml:space="preserve"> </w:t>
      </w:r>
      <w:r w:rsidRPr="00B17046">
        <w:rPr>
          <w:sz w:val="24"/>
          <w:szCs w:val="24"/>
        </w:rPr>
        <w:t>deklarācijas</w:t>
      </w:r>
      <w:r w:rsidR="009B7F5D" w:rsidRPr="00B17046">
        <w:rPr>
          <w:sz w:val="24"/>
          <w:szCs w:val="24"/>
        </w:rPr>
        <w:t>,</w:t>
      </w:r>
      <w:r w:rsidRPr="00A749E8">
        <w:rPr>
          <w:sz w:val="24"/>
          <w:szCs w:val="24"/>
        </w:rPr>
        <w:t xml:space="preserve"> </w:t>
      </w:r>
      <w:r w:rsidR="00514A8A">
        <w:rPr>
          <w:sz w:val="24"/>
          <w:szCs w:val="24"/>
        </w:rPr>
        <w:t>papildus deklarācijas</w:t>
      </w:r>
      <w:r w:rsidR="00E00A8E" w:rsidRPr="00A749E8">
        <w:rPr>
          <w:sz w:val="24"/>
          <w:szCs w:val="24"/>
        </w:rPr>
        <w:t xml:space="preserve"> 44.2.2 ail</w:t>
      </w:r>
      <w:r w:rsidR="00D01F6A">
        <w:rPr>
          <w:sz w:val="24"/>
          <w:szCs w:val="24"/>
        </w:rPr>
        <w:t>ē</w:t>
      </w:r>
      <w:r w:rsidR="00E00A8E">
        <w:rPr>
          <w:sz w:val="24"/>
          <w:szCs w:val="24"/>
        </w:rPr>
        <w:t xml:space="preserve"> nebūs iespējams </w:t>
      </w:r>
      <w:r w:rsidR="00935724">
        <w:rPr>
          <w:sz w:val="24"/>
          <w:szCs w:val="24"/>
        </w:rPr>
        <w:t xml:space="preserve">labot, </w:t>
      </w:r>
      <w:r w:rsidR="00E00A8E" w:rsidRPr="00A749E8">
        <w:rPr>
          <w:sz w:val="24"/>
          <w:szCs w:val="24"/>
        </w:rPr>
        <w:t xml:space="preserve">dzēst </w:t>
      </w:r>
      <w:r w:rsidR="00E00A8E">
        <w:rPr>
          <w:sz w:val="24"/>
          <w:szCs w:val="24"/>
        </w:rPr>
        <w:t>vai pievienot jaunus</w:t>
      </w:r>
      <w:r w:rsidR="009B7F5D" w:rsidRPr="009B7F5D">
        <w:rPr>
          <w:sz w:val="24"/>
          <w:szCs w:val="24"/>
        </w:rPr>
        <w:t xml:space="preserve"> </w:t>
      </w:r>
      <w:r w:rsidR="009B7F5D" w:rsidRPr="00A749E8">
        <w:rPr>
          <w:sz w:val="24"/>
          <w:szCs w:val="24"/>
        </w:rPr>
        <w:t>PVN numurus</w:t>
      </w:r>
      <w:r w:rsidR="00E00A8E">
        <w:rPr>
          <w:sz w:val="24"/>
          <w:szCs w:val="24"/>
        </w:rPr>
        <w:t xml:space="preserve">. </w:t>
      </w:r>
    </w:p>
    <w:p w:rsidR="007C52EC" w:rsidRDefault="007C52EC" w:rsidP="007C52EC">
      <w:pPr>
        <w:spacing w:after="0"/>
        <w:jc w:val="both"/>
        <w:rPr>
          <w:sz w:val="24"/>
          <w:szCs w:val="24"/>
        </w:rPr>
      </w:pPr>
    </w:p>
    <w:p w:rsidR="00B87E5B" w:rsidRPr="00766C4A" w:rsidRDefault="00B87E5B" w:rsidP="007C52EC">
      <w:pPr>
        <w:spacing w:after="0"/>
        <w:ind w:firstLine="709"/>
        <w:jc w:val="both"/>
        <w:rPr>
          <w:sz w:val="24"/>
          <w:szCs w:val="24"/>
        </w:rPr>
      </w:pPr>
      <w:r w:rsidRPr="00766C4A">
        <w:rPr>
          <w:sz w:val="24"/>
          <w:szCs w:val="24"/>
        </w:rPr>
        <w:t>PVN numuru pārbaude</w:t>
      </w:r>
      <w:r w:rsidR="00F17201" w:rsidRPr="00766C4A">
        <w:rPr>
          <w:sz w:val="24"/>
          <w:szCs w:val="24"/>
        </w:rPr>
        <w:t xml:space="preserve"> VIES</w:t>
      </w:r>
      <w:r w:rsidRPr="00766C4A">
        <w:rPr>
          <w:sz w:val="24"/>
          <w:szCs w:val="24"/>
        </w:rPr>
        <w:t xml:space="preserve"> netiek piemērota:</w:t>
      </w:r>
    </w:p>
    <w:p w:rsidR="00B87E5B" w:rsidRPr="007C52EC" w:rsidRDefault="00F93ABD" w:rsidP="007C52EC">
      <w:pPr>
        <w:pStyle w:val="ListParagraph"/>
        <w:numPr>
          <w:ilvl w:val="0"/>
          <w:numId w:val="5"/>
        </w:numPr>
        <w:spacing w:after="0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7C52EC">
        <w:rPr>
          <w:sz w:val="24"/>
          <w:szCs w:val="24"/>
        </w:rPr>
        <w:t xml:space="preserve">omersantiem </w:t>
      </w:r>
      <w:r w:rsidR="00B87E5B" w:rsidRPr="007C52EC">
        <w:rPr>
          <w:sz w:val="24"/>
          <w:szCs w:val="24"/>
        </w:rPr>
        <w:t xml:space="preserve">veidojot </w:t>
      </w:r>
      <w:r w:rsidR="00D62742" w:rsidRPr="007C52EC">
        <w:rPr>
          <w:sz w:val="24"/>
          <w:szCs w:val="24"/>
        </w:rPr>
        <w:t>C, Y</w:t>
      </w:r>
      <w:r w:rsidR="00D62742">
        <w:rPr>
          <w:sz w:val="24"/>
          <w:szCs w:val="24"/>
        </w:rPr>
        <w:t>, Z</w:t>
      </w:r>
      <w:r w:rsidR="00D62742" w:rsidRPr="007C52EC">
        <w:rPr>
          <w:sz w:val="24"/>
          <w:szCs w:val="24"/>
        </w:rPr>
        <w:t xml:space="preserve"> tipa </w:t>
      </w:r>
      <w:r w:rsidR="00B87E5B" w:rsidRPr="007C52EC">
        <w:rPr>
          <w:sz w:val="24"/>
          <w:szCs w:val="24"/>
        </w:rPr>
        <w:t>deklarācij</w:t>
      </w:r>
      <w:r w:rsidR="00203F9F">
        <w:rPr>
          <w:sz w:val="24"/>
          <w:szCs w:val="24"/>
        </w:rPr>
        <w:t>as</w:t>
      </w:r>
      <w:r>
        <w:rPr>
          <w:sz w:val="24"/>
          <w:szCs w:val="24"/>
        </w:rPr>
        <w:t xml:space="preserve"> atkāpšanās režīmā;</w:t>
      </w:r>
    </w:p>
    <w:p w:rsidR="00B87E5B" w:rsidRPr="007C52EC" w:rsidRDefault="00F93ABD" w:rsidP="007C52EC">
      <w:pPr>
        <w:pStyle w:val="ListParagraph"/>
        <w:numPr>
          <w:ilvl w:val="0"/>
          <w:numId w:val="5"/>
        </w:numPr>
        <w:spacing w:after="0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B87E5B" w:rsidRPr="007C52EC">
        <w:rPr>
          <w:sz w:val="24"/>
          <w:szCs w:val="24"/>
        </w:rPr>
        <w:t xml:space="preserve">a X, Y, Z </w:t>
      </w:r>
      <w:r w:rsidR="007C52EC">
        <w:rPr>
          <w:sz w:val="24"/>
          <w:szCs w:val="24"/>
        </w:rPr>
        <w:t xml:space="preserve">tipa </w:t>
      </w:r>
      <w:r w:rsidR="00B87E5B" w:rsidRPr="007C52EC">
        <w:rPr>
          <w:sz w:val="24"/>
          <w:szCs w:val="24"/>
        </w:rPr>
        <w:t>deklarācija</w:t>
      </w:r>
      <w:r w:rsidR="007C52EC">
        <w:rPr>
          <w:sz w:val="24"/>
          <w:szCs w:val="24"/>
        </w:rPr>
        <w:t>s</w:t>
      </w:r>
      <w:r w:rsidR="00B87E5B" w:rsidRPr="007C52EC">
        <w:rPr>
          <w:sz w:val="24"/>
          <w:szCs w:val="24"/>
        </w:rPr>
        <w:t xml:space="preserve"> tiek veidotas no saistītās </w:t>
      </w:r>
      <w:r w:rsidR="007C52EC">
        <w:rPr>
          <w:sz w:val="24"/>
          <w:szCs w:val="24"/>
        </w:rPr>
        <w:t>B</w:t>
      </w:r>
      <w:r w:rsidR="00B87E5B" w:rsidRPr="007C52EC">
        <w:rPr>
          <w:sz w:val="24"/>
          <w:szCs w:val="24"/>
        </w:rPr>
        <w:t xml:space="preserve">, C </w:t>
      </w:r>
      <w:r w:rsidR="00B87E5B" w:rsidRPr="00B17046">
        <w:rPr>
          <w:sz w:val="24"/>
          <w:szCs w:val="24"/>
        </w:rPr>
        <w:t xml:space="preserve">vai </w:t>
      </w:r>
      <w:r w:rsidR="007C52EC" w:rsidRPr="00B17046">
        <w:rPr>
          <w:sz w:val="24"/>
          <w:szCs w:val="24"/>
        </w:rPr>
        <w:t>VM</w:t>
      </w:r>
      <w:r w:rsidR="00B87E5B" w:rsidRPr="00B17046">
        <w:rPr>
          <w:sz w:val="24"/>
          <w:szCs w:val="24"/>
        </w:rPr>
        <w:t xml:space="preserve"> deklarācijas, izņ</w:t>
      </w:r>
      <w:r w:rsidR="00B17046" w:rsidRPr="00B17046">
        <w:rPr>
          <w:sz w:val="24"/>
          <w:szCs w:val="24"/>
        </w:rPr>
        <w:t>emot Z tipa deklarācijas</w:t>
      </w:r>
      <w:r w:rsidR="00B87E5B" w:rsidRPr="007C52EC">
        <w:rPr>
          <w:sz w:val="24"/>
          <w:szCs w:val="24"/>
        </w:rPr>
        <w:t xml:space="preserve"> ar </w:t>
      </w:r>
      <w:proofErr w:type="spellStart"/>
      <w:r w:rsidR="00B87E5B" w:rsidRPr="007C52EC">
        <w:rPr>
          <w:sz w:val="24"/>
          <w:szCs w:val="24"/>
        </w:rPr>
        <w:t>papildprocedūru</w:t>
      </w:r>
      <w:proofErr w:type="spellEnd"/>
      <w:r w:rsidR="00B87E5B" w:rsidRPr="007C52EC">
        <w:rPr>
          <w:sz w:val="24"/>
          <w:szCs w:val="24"/>
        </w:rPr>
        <w:t xml:space="preserve"> 52W</w:t>
      </w:r>
      <w:r>
        <w:rPr>
          <w:sz w:val="24"/>
          <w:szCs w:val="24"/>
        </w:rPr>
        <w:t>;</w:t>
      </w:r>
    </w:p>
    <w:p w:rsidR="00B87E5B" w:rsidRPr="007C52EC" w:rsidRDefault="00B17046" w:rsidP="007C52EC">
      <w:pPr>
        <w:pStyle w:val="ListParagraph"/>
        <w:numPr>
          <w:ilvl w:val="0"/>
          <w:numId w:val="5"/>
        </w:numPr>
        <w:spacing w:after="0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B87E5B" w:rsidRPr="007C52EC">
        <w:rPr>
          <w:sz w:val="24"/>
          <w:szCs w:val="24"/>
        </w:rPr>
        <w:t>abojot deklarācijas datus pēc</w:t>
      </w:r>
      <w:r w:rsidR="007C52EC">
        <w:rPr>
          <w:sz w:val="24"/>
          <w:szCs w:val="24"/>
        </w:rPr>
        <w:t xml:space="preserve"> preču izlaišanas</w:t>
      </w:r>
      <w:r w:rsidR="00B87E5B" w:rsidRPr="007C52EC">
        <w:rPr>
          <w:sz w:val="24"/>
          <w:szCs w:val="24"/>
        </w:rPr>
        <w:t>.</w:t>
      </w:r>
    </w:p>
    <w:p w:rsidR="00B87E5B" w:rsidRDefault="00B87E5B" w:rsidP="000E1F21">
      <w:pPr>
        <w:spacing w:after="0"/>
        <w:ind w:firstLine="709"/>
        <w:jc w:val="both"/>
        <w:rPr>
          <w:sz w:val="24"/>
          <w:szCs w:val="24"/>
        </w:rPr>
      </w:pPr>
    </w:p>
    <w:p w:rsidR="007E5807" w:rsidRDefault="00A07A59" w:rsidP="00A177A7">
      <w:pPr>
        <w:spacing w:after="0" w:line="240" w:lineRule="auto"/>
        <w:ind w:right="-57" w:firstLine="709"/>
        <w:jc w:val="both"/>
        <w:rPr>
          <w:sz w:val="24"/>
          <w:szCs w:val="24"/>
        </w:rPr>
      </w:pPr>
      <w:r>
        <w:rPr>
          <w:sz w:val="24"/>
          <w:szCs w:val="24"/>
        </w:rPr>
        <w:t>Veiksmīgu</w:t>
      </w:r>
      <w:r w:rsidR="008A4F71">
        <w:rPr>
          <w:sz w:val="24"/>
          <w:szCs w:val="24"/>
        </w:rPr>
        <w:t xml:space="preserve"> deklarācijas vai deklarācijas izmaiņu validāciju gadījumā</w:t>
      </w:r>
      <w:r w:rsidR="00A177A7" w:rsidRPr="00A86930">
        <w:rPr>
          <w:sz w:val="24"/>
          <w:szCs w:val="24"/>
        </w:rPr>
        <w:t xml:space="preserve">, </w:t>
      </w:r>
      <w:r w:rsidR="00D25C42">
        <w:rPr>
          <w:sz w:val="24"/>
          <w:szCs w:val="24"/>
        </w:rPr>
        <w:t xml:space="preserve">lietotājam </w:t>
      </w:r>
      <w:r w:rsidR="00A177A7" w:rsidRPr="00A86930">
        <w:rPr>
          <w:sz w:val="24"/>
          <w:szCs w:val="24"/>
        </w:rPr>
        <w:t xml:space="preserve">nospiežot pogu </w:t>
      </w:r>
      <w:r w:rsidR="00D25C42" w:rsidRPr="00A82781">
        <w:rPr>
          <w:sz w:val="24"/>
          <w:szCs w:val="24"/>
        </w:rPr>
        <w:t xml:space="preserve">[Pārbaudīt] </w:t>
      </w:r>
      <w:r w:rsidR="00D25C42">
        <w:rPr>
          <w:sz w:val="24"/>
          <w:szCs w:val="24"/>
        </w:rPr>
        <w:t xml:space="preserve">vai </w:t>
      </w:r>
      <w:r w:rsidR="00A177A7" w:rsidRPr="00A82781">
        <w:rPr>
          <w:sz w:val="24"/>
          <w:szCs w:val="24"/>
        </w:rPr>
        <w:t>[Iesniegt], tiek veikta automātisk</w:t>
      </w:r>
      <w:r w:rsidR="00A177A7">
        <w:rPr>
          <w:sz w:val="24"/>
          <w:szCs w:val="24"/>
        </w:rPr>
        <w:t xml:space="preserve">ā </w:t>
      </w:r>
      <w:r w:rsidR="00A177A7" w:rsidRPr="00A82781">
        <w:rPr>
          <w:sz w:val="24"/>
          <w:szCs w:val="24"/>
        </w:rPr>
        <w:t xml:space="preserve">PVN numuru sūtīšana uz VIES sistēmu. </w:t>
      </w:r>
    </w:p>
    <w:p w:rsidR="00766C4A" w:rsidRDefault="00766C4A" w:rsidP="00A177A7">
      <w:pPr>
        <w:spacing w:after="0" w:line="240" w:lineRule="auto"/>
        <w:ind w:right="-57" w:firstLine="709"/>
        <w:jc w:val="both"/>
      </w:pPr>
    </w:p>
    <w:p w:rsidR="007E5807" w:rsidRPr="00A86930" w:rsidRDefault="007E5807" w:rsidP="007E58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A86930">
        <w:rPr>
          <w:sz w:val="24"/>
          <w:szCs w:val="24"/>
        </w:rPr>
        <w:t xml:space="preserve">IES </w:t>
      </w:r>
      <w:r w:rsidRPr="000E4B56">
        <w:rPr>
          <w:sz w:val="24"/>
          <w:szCs w:val="24"/>
        </w:rPr>
        <w:t xml:space="preserve">sistēma var atgriezt </w:t>
      </w:r>
      <w:r w:rsidR="000E4B56">
        <w:rPr>
          <w:sz w:val="24"/>
          <w:szCs w:val="24"/>
        </w:rPr>
        <w:t xml:space="preserve"> šādas </w:t>
      </w:r>
      <w:r w:rsidRPr="00A86930">
        <w:rPr>
          <w:sz w:val="24"/>
          <w:szCs w:val="24"/>
        </w:rPr>
        <w:t>atbildes:</w:t>
      </w:r>
    </w:p>
    <w:p w:rsidR="007E5807" w:rsidRPr="00A86930" w:rsidRDefault="007E5807" w:rsidP="001524E4">
      <w:pPr>
        <w:pStyle w:val="ListParagraph"/>
        <w:numPr>
          <w:ilvl w:val="0"/>
          <w:numId w:val="3"/>
        </w:numPr>
        <w:spacing w:after="0" w:line="276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 </w:t>
      </w:r>
      <w:r w:rsidRPr="00A86930">
        <w:rPr>
          <w:sz w:val="24"/>
          <w:szCs w:val="24"/>
        </w:rPr>
        <w:t>kāds no uzrādītajiem PVN numuriem n</w:t>
      </w:r>
      <w:r>
        <w:rPr>
          <w:sz w:val="24"/>
          <w:szCs w:val="24"/>
        </w:rPr>
        <w:t>ebūs</w:t>
      </w:r>
      <w:r w:rsidRPr="00A86930">
        <w:rPr>
          <w:sz w:val="24"/>
          <w:szCs w:val="24"/>
        </w:rPr>
        <w:t xml:space="preserve"> derīgs, deklarāciju nevarēs iesniegt, tā paliks statusā “Jauna” un tiks atgriezts atbilstošs kļūdu paziņojums</w:t>
      </w:r>
      <w:r>
        <w:rPr>
          <w:sz w:val="24"/>
          <w:szCs w:val="24"/>
        </w:rPr>
        <w:t>;</w:t>
      </w:r>
    </w:p>
    <w:p w:rsidR="007E5807" w:rsidRPr="009F5CD1" w:rsidRDefault="007E5807" w:rsidP="001524E4">
      <w:pPr>
        <w:pStyle w:val="ListParagraph"/>
        <w:numPr>
          <w:ilvl w:val="0"/>
          <w:numId w:val="3"/>
        </w:numPr>
        <w:spacing w:after="0" w:line="276" w:lineRule="auto"/>
        <w:ind w:left="714" w:hanging="357"/>
        <w:jc w:val="both"/>
        <w:rPr>
          <w:sz w:val="24"/>
          <w:szCs w:val="24"/>
        </w:rPr>
      </w:pPr>
      <w:r w:rsidRPr="009F5CD1">
        <w:rPr>
          <w:sz w:val="24"/>
          <w:szCs w:val="24"/>
        </w:rPr>
        <w:t>visi deklarācijā uzrādītie PVN numuri ir derīgi, deklarācija tiek veiksmīgi pieņemta;</w:t>
      </w:r>
    </w:p>
    <w:p w:rsidR="007E5807" w:rsidRPr="009F5CD1" w:rsidRDefault="007E5807" w:rsidP="001524E4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276" w:lineRule="auto"/>
        <w:ind w:left="714" w:hanging="357"/>
        <w:jc w:val="both"/>
        <w:rPr>
          <w:sz w:val="24"/>
          <w:szCs w:val="24"/>
        </w:rPr>
      </w:pPr>
      <w:r w:rsidRPr="009F5CD1">
        <w:rPr>
          <w:sz w:val="24"/>
          <w:szCs w:val="24"/>
        </w:rPr>
        <w:t>atgriezta atbilde, kas nesniedz informāciju par to</w:t>
      </w:r>
      <w:r w:rsidR="00A07A59">
        <w:rPr>
          <w:sz w:val="24"/>
          <w:szCs w:val="24"/>
        </w:rPr>
        <w:t>,</w:t>
      </w:r>
      <w:r w:rsidRPr="009F5CD1">
        <w:rPr>
          <w:sz w:val="24"/>
          <w:szCs w:val="24"/>
        </w:rPr>
        <w:t xml:space="preserve"> vai uzrādītais PVN numurs ir derīgs vai nav. </w:t>
      </w:r>
      <w:r>
        <w:rPr>
          <w:sz w:val="24"/>
          <w:szCs w:val="24"/>
        </w:rPr>
        <w:t>D</w:t>
      </w:r>
      <w:r w:rsidRPr="009F5CD1">
        <w:rPr>
          <w:sz w:val="24"/>
          <w:szCs w:val="24"/>
        </w:rPr>
        <w:t>eklarāciju var iesniegt, bet pie iesniegšanas tiks izdots  brīdinājums ar paziņojumu, kur lietotājs tiks informēts par iespēj</w:t>
      </w:r>
      <w:r w:rsidR="000F34D7">
        <w:rPr>
          <w:sz w:val="24"/>
          <w:szCs w:val="24"/>
        </w:rPr>
        <w:t>u</w:t>
      </w:r>
      <w:r w:rsidRPr="009F5CD1">
        <w:rPr>
          <w:sz w:val="24"/>
          <w:szCs w:val="24"/>
        </w:rPr>
        <w:t xml:space="preserve"> veikt atkārotu deklarācijas iesniegšanu pēc laika vai piekrist deklarācijas iesniegšanai ar drošības naudas iemaksu. Piekrītot deklarācijas iesniegšanai pret drošības naudu, </w:t>
      </w:r>
      <w:r w:rsidRPr="009F5CD1">
        <w:rPr>
          <w:sz w:val="24"/>
          <w:szCs w:val="24"/>
        </w:rPr>
        <w:lastRenderedPageBreak/>
        <w:t xml:space="preserve">deklarācijas vēsturē tiek izveidots ieraksts </w:t>
      </w:r>
      <w:r w:rsidRPr="009F5CD1">
        <w:rPr>
          <w:sz w:val="24"/>
          <w:szCs w:val="24"/>
          <w:lang w:eastAsia="lv-LV"/>
        </w:rPr>
        <w:t>“Iesniedzēja piekriš</w:t>
      </w:r>
      <w:bookmarkStart w:id="0" w:name="_GoBack"/>
      <w:bookmarkEnd w:id="0"/>
      <w:r w:rsidRPr="009F5CD1">
        <w:rPr>
          <w:sz w:val="24"/>
          <w:szCs w:val="24"/>
          <w:lang w:eastAsia="lv-LV"/>
        </w:rPr>
        <w:t>ana drošības naudas iemaksai”</w:t>
      </w:r>
      <w:r w:rsidRPr="009F5CD1">
        <w:rPr>
          <w:sz w:val="24"/>
          <w:szCs w:val="24"/>
        </w:rPr>
        <w:t xml:space="preserve">. </w:t>
      </w:r>
    </w:p>
    <w:p w:rsidR="007C52EC" w:rsidRDefault="007C52EC" w:rsidP="001524E4">
      <w:pPr>
        <w:spacing w:line="240" w:lineRule="auto"/>
        <w:ind w:firstLine="709"/>
        <w:jc w:val="both"/>
        <w:rPr>
          <w:rFonts w:cs="Times New Roman"/>
          <w:sz w:val="24"/>
          <w:szCs w:val="24"/>
        </w:rPr>
      </w:pPr>
    </w:p>
    <w:p w:rsidR="007E53B2" w:rsidRDefault="0017224F" w:rsidP="001524E4">
      <w:pPr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Inf</w:t>
      </w:r>
      <w:r w:rsidR="00925762">
        <w:rPr>
          <w:rFonts w:cs="Times New Roman"/>
          <w:sz w:val="24"/>
          <w:szCs w:val="24"/>
        </w:rPr>
        <w:t>ormācij</w:t>
      </w:r>
      <w:r w:rsidR="00904574">
        <w:rPr>
          <w:rFonts w:cs="Times New Roman"/>
          <w:sz w:val="24"/>
          <w:szCs w:val="24"/>
        </w:rPr>
        <w:t>u</w:t>
      </w:r>
      <w:r w:rsidR="00925762">
        <w:rPr>
          <w:rFonts w:cs="Times New Roman"/>
          <w:sz w:val="24"/>
          <w:szCs w:val="24"/>
        </w:rPr>
        <w:t xml:space="preserve"> par pārbaudei nosūtītajiem </w:t>
      </w:r>
      <w:r w:rsidR="00BB2C35">
        <w:rPr>
          <w:rFonts w:cs="Times New Roman"/>
          <w:sz w:val="24"/>
          <w:szCs w:val="24"/>
        </w:rPr>
        <w:t>PVN</w:t>
      </w:r>
      <w:r w:rsidR="00925762">
        <w:rPr>
          <w:rFonts w:cs="Times New Roman"/>
          <w:sz w:val="24"/>
          <w:szCs w:val="24"/>
        </w:rPr>
        <w:t xml:space="preserve"> numuriem</w:t>
      </w:r>
      <w:r w:rsidR="00D71F3A">
        <w:rPr>
          <w:rFonts w:cs="Times New Roman"/>
          <w:sz w:val="24"/>
          <w:szCs w:val="24"/>
        </w:rPr>
        <w:t xml:space="preserve"> un saņemtajām atbildēm</w:t>
      </w:r>
      <w:r w:rsidR="00925762">
        <w:rPr>
          <w:rFonts w:cs="Times New Roman"/>
          <w:sz w:val="24"/>
          <w:szCs w:val="24"/>
        </w:rPr>
        <w:t xml:space="preserve"> </w:t>
      </w:r>
      <w:r w:rsidR="00904574">
        <w:rPr>
          <w:rFonts w:cs="Times New Roman"/>
          <w:sz w:val="24"/>
          <w:szCs w:val="24"/>
        </w:rPr>
        <w:t xml:space="preserve">var </w:t>
      </w:r>
      <w:r w:rsidR="00BB2C35">
        <w:rPr>
          <w:rFonts w:cs="Times New Roman"/>
          <w:sz w:val="24"/>
          <w:szCs w:val="24"/>
        </w:rPr>
        <w:t xml:space="preserve">apskatīt </w:t>
      </w:r>
      <w:r w:rsidR="00D71F3A">
        <w:rPr>
          <w:rFonts w:cs="Times New Roman"/>
          <w:sz w:val="24"/>
          <w:szCs w:val="24"/>
        </w:rPr>
        <w:t>Importa muitas deklarācijas</w:t>
      </w:r>
      <w:r w:rsidR="00925762">
        <w:rPr>
          <w:rFonts w:cs="Times New Roman"/>
          <w:sz w:val="24"/>
          <w:szCs w:val="24"/>
        </w:rPr>
        <w:t xml:space="preserve"> šķirklī</w:t>
      </w:r>
      <w:r>
        <w:rPr>
          <w:rFonts w:cs="Times New Roman"/>
          <w:sz w:val="24"/>
          <w:szCs w:val="24"/>
        </w:rPr>
        <w:t xml:space="preserve"> “Saistītā informācija”</w:t>
      </w:r>
      <w:r w:rsidR="00925762">
        <w:rPr>
          <w:rFonts w:cs="Times New Roman"/>
          <w:sz w:val="24"/>
          <w:szCs w:val="24"/>
        </w:rPr>
        <w:t>,</w:t>
      </w:r>
      <w:r w:rsidR="00D71F3A">
        <w:rPr>
          <w:rFonts w:cs="Times New Roman"/>
          <w:sz w:val="24"/>
          <w:szCs w:val="24"/>
        </w:rPr>
        <w:t xml:space="preserve"> sekcijā “</w:t>
      </w:r>
      <w:r w:rsidR="00BB2C35">
        <w:rPr>
          <w:rFonts w:cs="Times New Roman"/>
          <w:sz w:val="24"/>
          <w:szCs w:val="24"/>
        </w:rPr>
        <w:t>PVN</w:t>
      </w:r>
      <w:r w:rsidR="00D71F3A">
        <w:rPr>
          <w:rFonts w:cs="Times New Roman"/>
          <w:sz w:val="24"/>
          <w:szCs w:val="24"/>
        </w:rPr>
        <w:t xml:space="preserve"> pieprasījumi”:</w:t>
      </w:r>
    </w:p>
    <w:p w:rsidR="00B06F2E" w:rsidRDefault="00B06F2E" w:rsidP="00925762">
      <w:pPr>
        <w:spacing w:line="240" w:lineRule="auto"/>
        <w:jc w:val="both"/>
        <w:rPr>
          <w:rFonts w:cs="Times New Roman"/>
          <w:noProof/>
          <w:sz w:val="24"/>
          <w:szCs w:val="24"/>
          <w:lang w:eastAsia="lv-LV"/>
        </w:rPr>
      </w:pPr>
      <w:r>
        <w:rPr>
          <w:rFonts w:cs="Times New Roman"/>
          <w:noProof/>
          <w:sz w:val="24"/>
          <w:szCs w:val="24"/>
          <w:lang w:eastAsia="lv-LV"/>
        </w:rPr>
        <w:drawing>
          <wp:inline distT="0" distB="0" distL="0" distR="0">
            <wp:extent cx="5422900" cy="1661795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0" cy="166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F2E" w:rsidRDefault="00B06F2E" w:rsidP="00925762">
      <w:pPr>
        <w:spacing w:line="240" w:lineRule="auto"/>
        <w:jc w:val="both"/>
        <w:rPr>
          <w:b/>
          <w:color w:val="FF0000"/>
          <w:sz w:val="24"/>
          <w:szCs w:val="24"/>
        </w:rPr>
      </w:pPr>
    </w:p>
    <w:p w:rsidR="00E5220C" w:rsidRPr="00925762" w:rsidRDefault="005B4FB4" w:rsidP="00925762">
      <w:pPr>
        <w:spacing w:line="240" w:lineRule="auto"/>
        <w:jc w:val="both"/>
        <w:rPr>
          <w:rFonts w:cs="Times New Roman"/>
          <w:noProof/>
          <w:sz w:val="24"/>
          <w:szCs w:val="24"/>
          <w:lang w:eastAsia="lv-LV"/>
        </w:rPr>
      </w:pPr>
      <w:r w:rsidRPr="005B4FB4">
        <w:rPr>
          <w:b/>
          <w:color w:val="FF0000"/>
          <w:sz w:val="24"/>
          <w:szCs w:val="24"/>
        </w:rPr>
        <w:t>!!!</w:t>
      </w:r>
      <w:r>
        <w:rPr>
          <w:sz w:val="24"/>
          <w:szCs w:val="24"/>
        </w:rPr>
        <w:t xml:space="preserve"> </w:t>
      </w:r>
      <w:r w:rsidR="0017224F">
        <w:rPr>
          <w:sz w:val="24"/>
          <w:szCs w:val="24"/>
        </w:rPr>
        <w:t xml:space="preserve">Detalizētāku informāciju </w:t>
      </w:r>
      <w:r w:rsidR="00D71F3A">
        <w:rPr>
          <w:sz w:val="24"/>
          <w:szCs w:val="24"/>
        </w:rPr>
        <w:t xml:space="preserve">ir iespējams atrast </w:t>
      </w:r>
      <w:r w:rsidR="009A48B7">
        <w:rPr>
          <w:sz w:val="24"/>
          <w:szCs w:val="24"/>
        </w:rPr>
        <w:t xml:space="preserve">EMDAS </w:t>
      </w:r>
      <w:r w:rsidR="00D71F3A">
        <w:rPr>
          <w:sz w:val="24"/>
          <w:szCs w:val="24"/>
        </w:rPr>
        <w:t>Lietotāja</w:t>
      </w:r>
      <w:r w:rsidR="00E5220C">
        <w:rPr>
          <w:sz w:val="24"/>
          <w:szCs w:val="24"/>
        </w:rPr>
        <w:t xml:space="preserve"> rokasgrāmatā</w:t>
      </w:r>
      <w:r w:rsidR="0017224F">
        <w:rPr>
          <w:sz w:val="24"/>
          <w:szCs w:val="24"/>
        </w:rPr>
        <w:t xml:space="preserve"> </w:t>
      </w:r>
      <w:r w:rsidR="00E5220C">
        <w:rPr>
          <w:sz w:val="24"/>
          <w:szCs w:val="24"/>
        </w:rPr>
        <w:t>“</w:t>
      </w:r>
      <w:r w:rsidR="0017224F">
        <w:rPr>
          <w:sz w:val="24"/>
          <w:szCs w:val="24"/>
        </w:rPr>
        <w:t>Importa muitas deklarācijas Komersantu lietotāju saskarne</w:t>
      </w:r>
      <w:r w:rsidR="00E5220C">
        <w:rPr>
          <w:sz w:val="24"/>
          <w:szCs w:val="24"/>
        </w:rPr>
        <w:t>”</w:t>
      </w:r>
      <w:r w:rsidR="0017224F">
        <w:rPr>
          <w:sz w:val="24"/>
          <w:szCs w:val="24"/>
        </w:rPr>
        <w:t xml:space="preserve">, </w:t>
      </w:r>
      <w:r w:rsidR="006E41A5">
        <w:rPr>
          <w:sz w:val="24"/>
          <w:szCs w:val="24"/>
        </w:rPr>
        <w:t>4.11.1</w:t>
      </w:r>
      <w:r w:rsidR="009A48B7">
        <w:rPr>
          <w:sz w:val="24"/>
          <w:szCs w:val="24"/>
        </w:rPr>
        <w:t>3</w:t>
      </w:r>
      <w:r w:rsidR="006E41A5">
        <w:rPr>
          <w:sz w:val="24"/>
          <w:szCs w:val="24"/>
        </w:rPr>
        <w:t>. nodaļā</w:t>
      </w:r>
      <w:r w:rsidR="00E5220C">
        <w:rPr>
          <w:sz w:val="24"/>
          <w:szCs w:val="24"/>
        </w:rPr>
        <w:t xml:space="preserve"> “Saraksts “</w:t>
      </w:r>
      <w:r w:rsidR="009A48B7">
        <w:rPr>
          <w:sz w:val="24"/>
          <w:szCs w:val="24"/>
        </w:rPr>
        <w:t>PVN</w:t>
      </w:r>
      <w:r w:rsidR="00E5220C">
        <w:rPr>
          <w:sz w:val="24"/>
          <w:szCs w:val="24"/>
        </w:rPr>
        <w:t xml:space="preserve"> pieprasījumi</w:t>
      </w:r>
      <w:r w:rsidR="009A48B7">
        <w:rPr>
          <w:sz w:val="24"/>
          <w:szCs w:val="24"/>
        </w:rPr>
        <w:t xml:space="preserve"> (VIES)</w:t>
      </w:r>
      <w:r w:rsidR="00E5220C">
        <w:rPr>
          <w:sz w:val="24"/>
          <w:szCs w:val="24"/>
        </w:rPr>
        <w:t>””</w:t>
      </w:r>
      <w:r w:rsidR="006E41A5">
        <w:rPr>
          <w:sz w:val="24"/>
          <w:szCs w:val="24"/>
        </w:rPr>
        <w:t xml:space="preserve"> un 5.</w:t>
      </w:r>
      <w:r w:rsidR="009A48B7">
        <w:rPr>
          <w:sz w:val="24"/>
          <w:szCs w:val="24"/>
        </w:rPr>
        <w:t>5</w:t>
      </w:r>
      <w:r w:rsidR="006E41A5">
        <w:rPr>
          <w:sz w:val="24"/>
          <w:szCs w:val="24"/>
        </w:rPr>
        <w:t>. nodaļā</w:t>
      </w:r>
      <w:r w:rsidR="00EE1806">
        <w:rPr>
          <w:sz w:val="24"/>
          <w:szCs w:val="24"/>
        </w:rPr>
        <w:t xml:space="preserve"> “</w:t>
      </w:r>
      <w:r w:rsidR="009A48B7">
        <w:rPr>
          <w:sz w:val="24"/>
          <w:szCs w:val="24"/>
        </w:rPr>
        <w:t>PVN</w:t>
      </w:r>
      <w:r w:rsidR="00EE1806">
        <w:rPr>
          <w:sz w:val="24"/>
          <w:szCs w:val="24"/>
        </w:rPr>
        <w:t xml:space="preserve"> numur</w:t>
      </w:r>
      <w:r w:rsidR="009A48B7">
        <w:rPr>
          <w:sz w:val="24"/>
          <w:szCs w:val="24"/>
        </w:rPr>
        <w:t>u</w:t>
      </w:r>
      <w:r w:rsidR="00EE1806">
        <w:rPr>
          <w:sz w:val="24"/>
          <w:szCs w:val="24"/>
        </w:rPr>
        <w:t xml:space="preserve"> pārbaudes”</w:t>
      </w:r>
      <w:r w:rsidR="00E5220C">
        <w:rPr>
          <w:sz w:val="24"/>
          <w:szCs w:val="24"/>
        </w:rPr>
        <w:t xml:space="preserve">. </w:t>
      </w:r>
    </w:p>
    <w:p w:rsidR="00C52429" w:rsidRDefault="00E5220C" w:rsidP="00ED119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Rokasgrāmata</w:t>
      </w:r>
      <w:r w:rsidR="0017224F">
        <w:rPr>
          <w:sz w:val="24"/>
          <w:szCs w:val="24"/>
        </w:rPr>
        <w:t xml:space="preserve"> ir pieejama </w:t>
      </w:r>
      <w:r w:rsidR="00A07A59">
        <w:rPr>
          <w:sz w:val="24"/>
          <w:szCs w:val="24"/>
        </w:rPr>
        <w:t>VID mājaslapas sadaļā</w:t>
      </w:r>
      <w:r w:rsidR="00864CCA">
        <w:rPr>
          <w:sz w:val="24"/>
          <w:szCs w:val="24"/>
        </w:rPr>
        <w:t xml:space="preserve"> </w:t>
      </w:r>
      <w:hyperlink r:id="rId7" w:history="1">
        <w:r w:rsidR="00864CCA" w:rsidRPr="00A07A59">
          <w:rPr>
            <w:rStyle w:val="Hyperlink"/>
            <w:sz w:val="24"/>
            <w:szCs w:val="24"/>
          </w:rPr>
          <w:t>“Sistēmas li</w:t>
        </w:r>
        <w:r w:rsidR="00864CCA" w:rsidRPr="00A07A59">
          <w:rPr>
            <w:rStyle w:val="Hyperlink"/>
            <w:sz w:val="24"/>
            <w:szCs w:val="24"/>
          </w:rPr>
          <w:t>e</w:t>
        </w:r>
        <w:r w:rsidR="00864CCA" w:rsidRPr="00A07A59">
          <w:rPr>
            <w:rStyle w:val="Hyperlink"/>
            <w:sz w:val="24"/>
            <w:szCs w:val="24"/>
          </w:rPr>
          <w:t>totāja rokasgrāmata”</w:t>
        </w:r>
      </w:hyperlink>
      <w:r w:rsidR="00864CCA">
        <w:rPr>
          <w:sz w:val="24"/>
          <w:szCs w:val="24"/>
        </w:rPr>
        <w:t xml:space="preserve"> </w:t>
      </w:r>
      <w:r w:rsidR="00A07A59">
        <w:rPr>
          <w:sz w:val="24"/>
          <w:szCs w:val="24"/>
        </w:rPr>
        <w:t>&gt;</w:t>
      </w:r>
      <w:r w:rsidR="00864CCA">
        <w:rPr>
          <w:sz w:val="24"/>
          <w:szCs w:val="24"/>
        </w:rPr>
        <w:t xml:space="preserve"> “</w:t>
      </w:r>
      <w:r w:rsidR="00864CCA" w:rsidRPr="00864CCA">
        <w:rPr>
          <w:sz w:val="24"/>
          <w:szCs w:val="24"/>
        </w:rPr>
        <w:t>Lietotāja rokasgrāmata "EMDAS Importa kontroles sistēma. Importa muitas deklarācijas</w:t>
      </w:r>
      <w:r w:rsidR="00A07A59" w:rsidRPr="00864CCA">
        <w:rPr>
          <w:sz w:val="24"/>
          <w:szCs w:val="24"/>
        </w:rPr>
        <w:t>"</w:t>
      </w:r>
      <w:r w:rsidR="0056638E">
        <w:rPr>
          <w:sz w:val="24"/>
          <w:szCs w:val="24"/>
        </w:rPr>
        <w:t>”</w:t>
      </w:r>
      <w:r w:rsidR="00864CCA">
        <w:rPr>
          <w:sz w:val="24"/>
          <w:szCs w:val="24"/>
        </w:rPr>
        <w:t>.</w:t>
      </w:r>
    </w:p>
    <w:p w:rsidR="00925762" w:rsidRDefault="00925762" w:rsidP="0017224F">
      <w:pPr>
        <w:rPr>
          <w:sz w:val="24"/>
          <w:szCs w:val="24"/>
        </w:rPr>
      </w:pPr>
    </w:p>
    <w:p w:rsidR="00925762" w:rsidRDefault="00925762" w:rsidP="0017224F">
      <w:pPr>
        <w:rPr>
          <w:sz w:val="24"/>
          <w:szCs w:val="24"/>
        </w:rPr>
      </w:pPr>
    </w:p>
    <w:p w:rsidR="00925762" w:rsidRDefault="00925762" w:rsidP="0017224F"/>
    <w:sectPr w:rsidR="00925762" w:rsidSect="00794143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628AF"/>
    <w:multiLevelType w:val="hybridMultilevel"/>
    <w:tmpl w:val="B706015C"/>
    <w:lvl w:ilvl="0" w:tplc="042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1761FD0"/>
    <w:multiLevelType w:val="hybridMultilevel"/>
    <w:tmpl w:val="962474B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91E78"/>
    <w:multiLevelType w:val="hybridMultilevel"/>
    <w:tmpl w:val="2D6E468C"/>
    <w:lvl w:ilvl="0" w:tplc="AC9A348A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9DD36EE"/>
    <w:multiLevelType w:val="hybridMultilevel"/>
    <w:tmpl w:val="FACCF6C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E6EBB"/>
    <w:multiLevelType w:val="hybridMultilevel"/>
    <w:tmpl w:val="73E450F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A8"/>
    <w:rsid w:val="000203F8"/>
    <w:rsid w:val="00053E58"/>
    <w:rsid w:val="00057130"/>
    <w:rsid w:val="000B26DA"/>
    <w:rsid w:val="000B2E57"/>
    <w:rsid w:val="000E1F21"/>
    <w:rsid w:val="000E4B56"/>
    <w:rsid w:val="000F34D7"/>
    <w:rsid w:val="000F6D8E"/>
    <w:rsid w:val="001231D0"/>
    <w:rsid w:val="0012516D"/>
    <w:rsid w:val="001524E4"/>
    <w:rsid w:val="00165498"/>
    <w:rsid w:val="0017224F"/>
    <w:rsid w:val="001B472E"/>
    <w:rsid w:val="001F6A55"/>
    <w:rsid w:val="001F716D"/>
    <w:rsid w:val="00203F9F"/>
    <w:rsid w:val="00225174"/>
    <w:rsid w:val="00275FA5"/>
    <w:rsid w:val="002B1FD9"/>
    <w:rsid w:val="003A32E8"/>
    <w:rsid w:val="003A7B99"/>
    <w:rsid w:val="00412626"/>
    <w:rsid w:val="00514A8A"/>
    <w:rsid w:val="00537234"/>
    <w:rsid w:val="0056638E"/>
    <w:rsid w:val="005A2CA8"/>
    <w:rsid w:val="005A6DD4"/>
    <w:rsid w:val="005B4FB4"/>
    <w:rsid w:val="006313E0"/>
    <w:rsid w:val="00651A7F"/>
    <w:rsid w:val="00660F74"/>
    <w:rsid w:val="0066572B"/>
    <w:rsid w:val="006807ED"/>
    <w:rsid w:val="006A0967"/>
    <w:rsid w:val="006E41A5"/>
    <w:rsid w:val="006F6DF6"/>
    <w:rsid w:val="007127C1"/>
    <w:rsid w:val="007478DE"/>
    <w:rsid w:val="00766C4A"/>
    <w:rsid w:val="00794143"/>
    <w:rsid w:val="007C52EC"/>
    <w:rsid w:val="007E53B2"/>
    <w:rsid w:val="007E5807"/>
    <w:rsid w:val="00864CCA"/>
    <w:rsid w:val="008752AC"/>
    <w:rsid w:val="00890817"/>
    <w:rsid w:val="008A4F71"/>
    <w:rsid w:val="008A7D1B"/>
    <w:rsid w:val="008B305D"/>
    <w:rsid w:val="008D64F4"/>
    <w:rsid w:val="008F3643"/>
    <w:rsid w:val="00904574"/>
    <w:rsid w:val="00925762"/>
    <w:rsid w:val="00935724"/>
    <w:rsid w:val="009374CC"/>
    <w:rsid w:val="009A48B7"/>
    <w:rsid w:val="009B7F5D"/>
    <w:rsid w:val="00A07A59"/>
    <w:rsid w:val="00A177A7"/>
    <w:rsid w:val="00A21AAC"/>
    <w:rsid w:val="00A421AF"/>
    <w:rsid w:val="00A63A52"/>
    <w:rsid w:val="00A749E8"/>
    <w:rsid w:val="00A86930"/>
    <w:rsid w:val="00A95A3A"/>
    <w:rsid w:val="00B06F2E"/>
    <w:rsid w:val="00B17046"/>
    <w:rsid w:val="00B31C64"/>
    <w:rsid w:val="00B57E49"/>
    <w:rsid w:val="00B87E5B"/>
    <w:rsid w:val="00BB2C35"/>
    <w:rsid w:val="00C1495A"/>
    <w:rsid w:val="00C15066"/>
    <w:rsid w:val="00C52429"/>
    <w:rsid w:val="00C72526"/>
    <w:rsid w:val="00C85DEB"/>
    <w:rsid w:val="00D01F6A"/>
    <w:rsid w:val="00D25C42"/>
    <w:rsid w:val="00D62742"/>
    <w:rsid w:val="00D71F3A"/>
    <w:rsid w:val="00DC6594"/>
    <w:rsid w:val="00E00A8E"/>
    <w:rsid w:val="00E5220C"/>
    <w:rsid w:val="00ED1197"/>
    <w:rsid w:val="00ED4EBA"/>
    <w:rsid w:val="00EE1806"/>
    <w:rsid w:val="00EE5CE4"/>
    <w:rsid w:val="00F17201"/>
    <w:rsid w:val="00F65A39"/>
    <w:rsid w:val="00F93ABD"/>
    <w:rsid w:val="00FA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9CA5E"/>
  <w15:chartTrackingRefBased/>
  <w15:docId w15:val="{6600B805-4F87-41D0-AC23-30473D80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657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4CCA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F6D8E"/>
  </w:style>
  <w:style w:type="character" w:styleId="FollowedHyperlink">
    <w:name w:val="FollowedHyperlink"/>
    <w:basedOn w:val="DefaultParagraphFont"/>
    <w:uiPriority w:val="99"/>
    <w:semiHidden/>
    <w:unhideWhenUsed/>
    <w:rsid w:val="00F93A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id.gov.lv/lv/ka-lietot-emd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europa.eu/youreurope/business/vat-customs/check-number-vies/index_lv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2238</Words>
  <Characters>1277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Valsts ieņēmumu dienests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Mihails Nogotkovs</dc:creator>
  <cp:keywords/>
  <dc:description/>
  <cp:lastModifiedBy>Muitas pārvalde</cp:lastModifiedBy>
  <cp:revision>2</cp:revision>
  <dcterms:created xsi:type="dcterms:W3CDTF">2017-02-03T12:51:00Z</dcterms:created>
  <dcterms:modified xsi:type="dcterms:W3CDTF">2017-02-03T12:51:00Z</dcterms:modified>
</cp:coreProperties>
</file>